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2FE4" w14:textId="77777777" w:rsidR="00CA577E" w:rsidRPr="00CA577E" w:rsidRDefault="0040759C" w:rsidP="00CA577E">
      <w:pPr>
        <w:pStyle w:val="a4"/>
        <w:ind w:firstLine="567"/>
        <w:jc w:val="center"/>
        <w:rPr>
          <w:rFonts w:ascii="Times New Roman" w:hAnsi="Times New Roman" w:cs="Times New Roman"/>
          <w:b/>
          <w:sz w:val="24"/>
          <w:szCs w:val="24"/>
        </w:rPr>
      </w:pPr>
      <w:r w:rsidRPr="00CE5FF2">
        <w:rPr>
          <w:rFonts w:ascii="Times New Roman" w:hAnsi="Times New Roman" w:cs="Times New Roman"/>
          <w:b/>
          <w:sz w:val="24"/>
          <w:szCs w:val="24"/>
        </w:rPr>
        <w:t xml:space="preserve"> </w:t>
      </w:r>
      <w:r w:rsidR="00CA577E" w:rsidRPr="00CA577E">
        <w:rPr>
          <w:rFonts w:ascii="Times New Roman" w:hAnsi="Times New Roman" w:cs="Times New Roman"/>
          <w:b/>
          <w:sz w:val="24"/>
          <w:szCs w:val="24"/>
        </w:rPr>
        <w:t>РОССИЙСКАЯ ФЕДЕРАЦИЯ</w:t>
      </w:r>
    </w:p>
    <w:p w14:paraId="08131B1E" w14:textId="77777777" w:rsidR="00CA577E" w:rsidRPr="00CA577E" w:rsidRDefault="00CA577E" w:rsidP="00CA577E">
      <w:pPr>
        <w:pStyle w:val="a4"/>
        <w:ind w:firstLine="567"/>
        <w:jc w:val="center"/>
        <w:rPr>
          <w:rFonts w:ascii="Times New Roman" w:hAnsi="Times New Roman" w:cs="Times New Roman"/>
          <w:b/>
          <w:sz w:val="24"/>
          <w:szCs w:val="24"/>
        </w:rPr>
      </w:pPr>
      <w:r w:rsidRPr="00CA577E">
        <w:rPr>
          <w:rFonts w:ascii="Times New Roman" w:hAnsi="Times New Roman" w:cs="Times New Roman"/>
          <w:b/>
          <w:sz w:val="24"/>
          <w:szCs w:val="24"/>
        </w:rPr>
        <w:t>ИРКУТСКАЯ ОБЛАСТЬ БОДАЙБИНСКИЙ РАЙОН</w:t>
      </w:r>
    </w:p>
    <w:p w14:paraId="6004124E" w14:textId="77777777" w:rsidR="00CA577E" w:rsidRPr="00CA577E" w:rsidRDefault="00CA577E" w:rsidP="00CA577E">
      <w:pPr>
        <w:pStyle w:val="a4"/>
        <w:ind w:firstLine="567"/>
        <w:jc w:val="center"/>
        <w:rPr>
          <w:rFonts w:ascii="Times New Roman" w:hAnsi="Times New Roman" w:cs="Times New Roman"/>
          <w:b/>
          <w:sz w:val="24"/>
          <w:szCs w:val="24"/>
        </w:rPr>
      </w:pPr>
      <w:r w:rsidRPr="00CA577E">
        <w:rPr>
          <w:rFonts w:ascii="Times New Roman" w:hAnsi="Times New Roman" w:cs="Times New Roman"/>
          <w:b/>
          <w:sz w:val="24"/>
          <w:szCs w:val="24"/>
        </w:rPr>
        <w:t>АДМИНИСТРАЦИЯ БОДАЙБИНСКОГО ГОРОДСКОГО ПОСЕЛЕНИЯ</w:t>
      </w:r>
    </w:p>
    <w:p w14:paraId="173F3452" w14:textId="77777777" w:rsidR="00CA577E" w:rsidRPr="00CA577E" w:rsidRDefault="00CA577E" w:rsidP="00CA577E">
      <w:pPr>
        <w:pStyle w:val="a4"/>
        <w:ind w:firstLine="567"/>
        <w:jc w:val="center"/>
        <w:rPr>
          <w:rFonts w:ascii="Times New Roman" w:hAnsi="Times New Roman" w:cs="Times New Roman"/>
          <w:b/>
          <w:sz w:val="24"/>
          <w:szCs w:val="24"/>
        </w:rPr>
      </w:pPr>
      <w:r w:rsidRPr="00CA577E">
        <w:rPr>
          <w:rFonts w:ascii="Times New Roman" w:hAnsi="Times New Roman" w:cs="Times New Roman"/>
          <w:b/>
          <w:sz w:val="24"/>
          <w:szCs w:val="24"/>
        </w:rPr>
        <w:t>ПОСТАНОВЛЕНИЕ</w:t>
      </w:r>
    </w:p>
    <w:p w14:paraId="6EC6FC89" w14:textId="77777777" w:rsidR="00CA577E" w:rsidRPr="00CA577E" w:rsidRDefault="00CA577E" w:rsidP="00CA577E">
      <w:pPr>
        <w:pStyle w:val="a4"/>
        <w:ind w:firstLine="567"/>
        <w:jc w:val="both"/>
        <w:rPr>
          <w:rFonts w:ascii="Times New Roman" w:hAnsi="Times New Roman" w:cs="Times New Roman"/>
          <w:sz w:val="24"/>
          <w:szCs w:val="24"/>
        </w:rPr>
      </w:pPr>
    </w:p>
    <w:p w14:paraId="62D3104C" w14:textId="77777777" w:rsidR="00CA577E" w:rsidRPr="00CA577E" w:rsidRDefault="009E0216" w:rsidP="00CA577E">
      <w:pPr>
        <w:pStyle w:val="a4"/>
        <w:jc w:val="both"/>
        <w:rPr>
          <w:rFonts w:ascii="Times New Roman" w:hAnsi="Times New Roman" w:cs="Times New Roman"/>
          <w:sz w:val="24"/>
          <w:szCs w:val="24"/>
        </w:rPr>
      </w:pPr>
      <w:r>
        <w:rPr>
          <w:rFonts w:ascii="Times New Roman" w:hAnsi="Times New Roman" w:cs="Times New Roman"/>
          <w:sz w:val="24"/>
          <w:szCs w:val="24"/>
        </w:rPr>
        <w:t>23.08.2</w:t>
      </w:r>
      <w:r w:rsidR="00CA577E">
        <w:rPr>
          <w:rFonts w:ascii="Times New Roman" w:hAnsi="Times New Roman" w:cs="Times New Roman"/>
          <w:sz w:val="24"/>
          <w:szCs w:val="24"/>
        </w:rPr>
        <w:t xml:space="preserve">016 </w:t>
      </w:r>
      <w:r w:rsidR="00CA577E" w:rsidRPr="00CA577E">
        <w:rPr>
          <w:rFonts w:ascii="Times New Roman" w:hAnsi="Times New Roman" w:cs="Times New Roman"/>
          <w:sz w:val="24"/>
          <w:szCs w:val="24"/>
        </w:rPr>
        <w:t xml:space="preserve">г.                                     </w:t>
      </w:r>
      <w:r>
        <w:rPr>
          <w:rFonts w:ascii="Times New Roman" w:hAnsi="Times New Roman" w:cs="Times New Roman"/>
          <w:sz w:val="24"/>
          <w:szCs w:val="24"/>
        </w:rPr>
        <w:t xml:space="preserve">       </w:t>
      </w:r>
      <w:r w:rsidR="00CA577E" w:rsidRPr="00CA577E">
        <w:rPr>
          <w:rFonts w:ascii="Times New Roman" w:hAnsi="Times New Roman" w:cs="Times New Roman"/>
          <w:sz w:val="24"/>
          <w:szCs w:val="24"/>
        </w:rPr>
        <w:t xml:space="preserve"> </w:t>
      </w:r>
      <w:proofErr w:type="spellStart"/>
      <w:r w:rsidR="00CA577E" w:rsidRPr="00CA577E">
        <w:rPr>
          <w:rFonts w:ascii="Times New Roman" w:hAnsi="Times New Roman" w:cs="Times New Roman"/>
          <w:sz w:val="24"/>
          <w:szCs w:val="24"/>
        </w:rPr>
        <w:t>г.Бодайбо</w:t>
      </w:r>
      <w:proofErr w:type="spellEnd"/>
      <w:r w:rsidR="00CA577E" w:rsidRPr="00CA577E">
        <w:rPr>
          <w:rFonts w:ascii="Times New Roman" w:hAnsi="Times New Roman" w:cs="Times New Roman"/>
          <w:sz w:val="24"/>
          <w:szCs w:val="24"/>
        </w:rPr>
        <w:t xml:space="preserve">                                                     </w:t>
      </w:r>
      <w:r>
        <w:rPr>
          <w:rFonts w:ascii="Times New Roman" w:hAnsi="Times New Roman" w:cs="Times New Roman"/>
          <w:sz w:val="24"/>
          <w:szCs w:val="24"/>
        </w:rPr>
        <w:t xml:space="preserve">       </w:t>
      </w:r>
      <w:r w:rsidR="00CA577E" w:rsidRPr="00CA577E">
        <w:rPr>
          <w:rFonts w:ascii="Times New Roman" w:hAnsi="Times New Roman" w:cs="Times New Roman"/>
          <w:sz w:val="24"/>
          <w:szCs w:val="24"/>
        </w:rPr>
        <w:t>№</w:t>
      </w:r>
      <w:r>
        <w:rPr>
          <w:rFonts w:ascii="Times New Roman" w:hAnsi="Times New Roman" w:cs="Times New Roman"/>
          <w:sz w:val="24"/>
          <w:szCs w:val="24"/>
        </w:rPr>
        <w:t>651-п</w:t>
      </w:r>
    </w:p>
    <w:p w14:paraId="56252F9D" w14:textId="77777777" w:rsidR="00CA577E" w:rsidRPr="00CA577E" w:rsidRDefault="00CA577E" w:rsidP="00CA577E">
      <w:pPr>
        <w:pStyle w:val="a4"/>
        <w:ind w:firstLine="567"/>
        <w:jc w:val="both"/>
        <w:rPr>
          <w:rFonts w:ascii="Times New Roman" w:hAnsi="Times New Roman" w:cs="Times New Roman"/>
          <w:sz w:val="24"/>
          <w:szCs w:val="24"/>
        </w:rPr>
      </w:pPr>
    </w:p>
    <w:p w14:paraId="6BA08B79" w14:textId="77777777" w:rsidR="00CA577E" w:rsidRPr="00CA577E" w:rsidRDefault="00CA577E" w:rsidP="00CA577E">
      <w:pPr>
        <w:pStyle w:val="a4"/>
        <w:ind w:firstLine="567"/>
        <w:jc w:val="both"/>
        <w:rPr>
          <w:rFonts w:ascii="Times New Roman" w:eastAsia="Times New Roman" w:hAnsi="Times New Roman" w:cs="Times New Roman"/>
          <w:bCs/>
          <w:color w:val="2D2D2D"/>
          <w:spacing w:val="2"/>
          <w:kern w:val="36"/>
          <w:sz w:val="24"/>
          <w:szCs w:val="24"/>
          <w:lang w:eastAsia="ru-RU"/>
        </w:rPr>
      </w:pPr>
    </w:p>
    <w:p w14:paraId="0913A150" w14:textId="77777777" w:rsidR="00CA577E" w:rsidRDefault="009870DB" w:rsidP="00CA577E">
      <w:pPr>
        <w:pStyle w:val="a4"/>
        <w:jc w:val="both"/>
        <w:rPr>
          <w:rFonts w:ascii="Times New Roman" w:eastAsia="Times New Roman" w:hAnsi="Times New Roman" w:cs="Times New Roman"/>
          <w:color w:val="2D2D2D"/>
          <w:spacing w:val="2"/>
          <w:sz w:val="24"/>
          <w:szCs w:val="24"/>
          <w:lang w:eastAsia="ru-RU"/>
        </w:rPr>
      </w:pPr>
      <w:r w:rsidRPr="00CA577E">
        <w:rPr>
          <w:rFonts w:ascii="Times New Roman" w:eastAsia="Times New Roman" w:hAnsi="Times New Roman" w:cs="Times New Roman"/>
          <w:bCs/>
          <w:color w:val="2D2D2D"/>
          <w:spacing w:val="2"/>
          <w:kern w:val="36"/>
          <w:sz w:val="24"/>
          <w:szCs w:val="24"/>
          <w:lang w:eastAsia="ru-RU"/>
        </w:rPr>
        <w:t xml:space="preserve">Об утверждении </w:t>
      </w:r>
      <w:r w:rsidR="006D2F97">
        <w:rPr>
          <w:rFonts w:ascii="Times New Roman" w:eastAsia="Times New Roman" w:hAnsi="Times New Roman" w:cs="Times New Roman"/>
          <w:bCs/>
          <w:color w:val="2D2D2D"/>
          <w:spacing w:val="2"/>
          <w:kern w:val="36"/>
          <w:sz w:val="24"/>
          <w:szCs w:val="24"/>
          <w:lang w:eastAsia="ru-RU"/>
        </w:rPr>
        <w:t xml:space="preserve">Положения о </w:t>
      </w:r>
      <w:r w:rsidRPr="00CA577E">
        <w:rPr>
          <w:rFonts w:ascii="Times New Roman" w:eastAsia="Times New Roman" w:hAnsi="Times New Roman" w:cs="Times New Roman"/>
          <w:bCs/>
          <w:color w:val="2D2D2D"/>
          <w:spacing w:val="2"/>
          <w:kern w:val="36"/>
          <w:sz w:val="24"/>
          <w:szCs w:val="24"/>
          <w:lang w:eastAsia="ru-RU"/>
        </w:rPr>
        <w:t>порядк</w:t>
      </w:r>
      <w:r w:rsidR="006D2F97">
        <w:rPr>
          <w:rFonts w:ascii="Times New Roman" w:eastAsia="Times New Roman" w:hAnsi="Times New Roman" w:cs="Times New Roman"/>
          <w:bCs/>
          <w:color w:val="2D2D2D"/>
          <w:spacing w:val="2"/>
          <w:kern w:val="36"/>
          <w:sz w:val="24"/>
          <w:szCs w:val="24"/>
          <w:lang w:eastAsia="ru-RU"/>
        </w:rPr>
        <w:t>е</w:t>
      </w:r>
      <w:r w:rsidRPr="00CA577E">
        <w:rPr>
          <w:rFonts w:ascii="Times New Roman" w:eastAsia="Times New Roman" w:hAnsi="Times New Roman" w:cs="Times New Roman"/>
          <w:bCs/>
          <w:color w:val="2D2D2D"/>
          <w:spacing w:val="2"/>
          <w:kern w:val="36"/>
          <w:sz w:val="24"/>
          <w:szCs w:val="24"/>
          <w:lang w:eastAsia="ru-RU"/>
        </w:rPr>
        <w:t xml:space="preserve"> содержания и ремонта, автомобильных дорог общего пользования местного значения Бодайбинского </w:t>
      </w:r>
      <w:r w:rsidR="00CA577E">
        <w:rPr>
          <w:rFonts w:ascii="Times New Roman" w:eastAsia="Times New Roman" w:hAnsi="Times New Roman" w:cs="Times New Roman"/>
          <w:bCs/>
          <w:color w:val="2D2D2D"/>
          <w:spacing w:val="2"/>
          <w:kern w:val="36"/>
          <w:sz w:val="24"/>
          <w:szCs w:val="24"/>
          <w:lang w:eastAsia="ru-RU"/>
        </w:rPr>
        <w:t>муниципального образования</w:t>
      </w:r>
    </w:p>
    <w:p w14:paraId="51203362" w14:textId="77777777" w:rsidR="00CA577E" w:rsidRDefault="00CA577E" w:rsidP="00CA577E">
      <w:pPr>
        <w:pStyle w:val="a4"/>
        <w:ind w:firstLine="567"/>
        <w:jc w:val="both"/>
        <w:rPr>
          <w:rFonts w:ascii="Times New Roman" w:eastAsia="Times New Roman" w:hAnsi="Times New Roman" w:cs="Times New Roman"/>
          <w:color w:val="2D2D2D"/>
          <w:spacing w:val="2"/>
          <w:sz w:val="24"/>
          <w:szCs w:val="24"/>
          <w:lang w:eastAsia="ru-RU"/>
        </w:rPr>
      </w:pPr>
    </w:p>
    <w:p w14:paraId="5B600EB7" w14:textId="77777777" w:rsidR="009E0216" w:rsidRDefault="009E0216" w:rsidP="00CA577E">
      <w:pPr>
        <w:pStyle w:val="a4"/>
        <w:ind w:firstLine="567"/>
        <w:jc w:val="both"/>
        <w:rPr>
          <w:rFonts w:ascii="Times New Roman" w:eastAsia="Times New Roman" w:hAnsi="Times New Roman" w:cs="Times New Roman"/>
          <w:color w:val="2D2D2D"/>
          <w:spacing w:val="2"/>
          <w:sz w:val="24"/>
          <w:szCs w:val="24"/>
          <w:lang w:eastAsia="ru-RU"/>
        </w:rPr>
      </w:pPr>
    </w:p>
    <w:p w14:paraId="0F2173B3" w14:textId="77777777" w:rsidR="00CA577E" w:rsidRDefault="009870DB" w:rsidP="00CA577E">
      <w:pPr>
        <w:pStyle w:val="a4"/>
        <w:ind w:firstLine="567"/>
        <w:jc w:val="both"/>
        <w:rPr>
          <w:rFonts w:ascii="Times New Roman" w:eastAsia="Times New Roman" w:hAnsi="Times New Roman" w:cs="Times New Roman"/>
          <w:color w:val="2D2D2D"/>
          <w:spacing w:val="2"/>
          <w:sz w:val="24"/>
          <w:szCs w:val="24"/>
          <w:lang w:eastAsia="ru-RU"/>
        </w:rPr>
      </w:pPr>
      <w:r w:rsidRPr="00CA577E">
        <w:rPr>
          <w:rFonts w:ascii="Times New Roman" w:eastAsia="Times New Roman" w:hAnsi="Times New Roman" w:cs="Times New Roman"/>
          <w:color w:val="2D2D2D"/>
          <w:spacing w:val="2"/>
          <w:sz w:val="24"/>
          <w:szCs w:val="24"/>
          <w:lang w:eastAsia="ru-RU"/>
        </w:rPr>
        <w:t>В соответствии с</w:t>
      </w:r>
      <w:r w:rsidR="00CA577E">
        <w:rPr>
          <w:rFonts w:ascii="Times New Roman" w:eastAsia="Times New Roman" w:hAnsi="Times New Roman" w:cs="Times New Roman"/>
          <w:color w:val="2D2D2D"/>
          <w:spacing w:val="2"/>
          <w:sz w:val="24"/>
          <w:szCs w:val="24"/>
          <w:lang w:eastAsia="ru-RU"/>
        </w:rPr>
        <w:t xml:space="preserve"> </w:t>
      </w:r>
      <w:r w:rsidR="00CA577E" w:rsidRPr="00CA577E">
        <w:rPr>
          <w:rFonts w:ascii="Times New Roman" w:eastAsia="Times New Roman" w:hAnsi="Times New Roman" w:cs="Times New Roman"/>
          <w:color w:val="2D2D2D"/>
          <w:spacing w:val="2"/>
          <w:sz w:val="24"/>
          <w:szCs w:val="24"/>
          <w:lang w:eastAsia="ru-RU"/>
        </w:rPr>
        <w:t>Федеральн</w:t>
      </w:r>
      <w:r w:rsidR="00CA577E">
        <w:rPr>
          <w:rFonts w:ascii="Times New Roman" w:eastAsia="Times New Roman" w:hAnsi="Times New Roman" w:cs="Times New Roman"/>
          <w:color w:val="2D2D2D"/>
          <w:spacing w:val="2"/>
          <w:sz w:val="24"/>
          <w:szCs w:val="24"/>
          <w:lang w:eastAsia="ru-RU"/>
        </w:rPr>
        <w:t>ым</w:t>
      </w:r>
      <w:r w:rsidR="00CA577E" w:rsidRPr="00CA577E">
        <w:rPr>
          <w:rFonts w:ascii="Times New Roman" w:eastAsia="Times New Roman" w:hAnsi="Times New Roman" w:cs="Times New Roman"/>
          <w:color w:val="2D2D2D"/>
          <w:spacing w:val="2"/>
          <w:sz w:val="24"/>
          <w:szCs w:val="24"/>
          <w:lang w:eastAsia="ru-RU"/>
        </w:rPr>
        <w:t xml:space="preserve"> закон</w:t>
      </w:r>
      <w:r w:rsidR="00CA577E">
        <w:rPr>
          <w:rFonts w:ascii="Times New Roman" w:eastAsia="Times New Roman" w:hAnsi="Times New Roman" w:cs="Times New Roman"/>
          <w:color w:val="2D2D2D"/>
          <w:spacing w:val="2"/>
          <w:sz w:val="24"/>
          <w:szCs w:val="24"/>
          <w:lang w:eastAsia="ru-RU"/>
        </w:rPr>
        <w:t>ом</w:t>
      </w:r>
      <w:r w:rsidR="00CA577E" w:rsidRPr="00CA577E">
        <w:rPr>
          <w:rFonts w:ascii="Times New Roman" w:eastAsia="Times New Roman" w:hAnsi="Times New Roman" w:cs="Times New Roman"/>
          <w:color w:val="2D2D2D"/>
          <w:spacing w:val="2"/>
          <w:sz w:val="24"/>
          <w:szCs w:val="24"/>
          <w:lang w:eastAsia="ru-RU"/>
        </w:rPr>
        <w:t xml:space="preserve"> от 06.10.2003 г. № 131-ФЗ </w:t>
      </w:r>
      <w:r w:rsidR="00CA577E" w:rsidRPr="00CA577E">
        <w:rPr>
          <w:rFonts w:ascii="Times New Roman" w:eastAsia="Times New Roman" w:hAnsi="Times New Roman" w:cs="Times New Roman"/>
          <w:bCs/>
          <w:color w:val="2D2D2D"/>
          <w:spacing w:val="2"/>
          <w:sz w:val="24"/>
          <w:szCs w:val="24"/>
          <w:lang w:eastAsia="ru-RU"/>
        </w:rPr>
        <w:t>«Об общих принципах организации местного самоуправления в Российской Федерации»</w:t>
      </w:r>
      <w:r w:rsidR="00CA577E">
        <w:rPr>
          <w:rFonts w:ascii="Times New Roman" w:eastAsia="Times New Roman" w:hAnsi="Times New Roman" w:cs="Times New Roman"/>
          <w:color w:val="2D2D2D"/>
          <w:spacing w:val="2"/>
          <w:sz w:val="24"/>
          <w:szCs w:val="24"/>
          <w:lang w:eastAsia="ru-RU"/>
        </w:rPr>
        <w:t>, Ф</w:t>
      </w:r>
      <w:r w:rsidR="009E0216">
        <w:rPr>
          <w:rFonts w:ascii="Times New Roman" w:eastAsia="Times New Roman" w:hAnsi="Times New Roman" w:cs="Times New Roman"/>
          <w:color w:val="2D2D2D"/>
          <w:spacing w:val="2"/>
          <w:sz w:val="24"/>
          <w:szCs w:val="24"/>
          <w:lang w:eastAsia="ru-RU"/>
        </w:rPr>
        <w:t>едеральным законом от 08.11.200</w:t>
      </w:r>
      <w:r w:rsidR="00CA577E">
        <w:rPr>
          <w:rFonts w:ascii="Times New Roman" w:eastAsia="Times New Roman" w:hAnsi="Times New Roman" w:cs="Times New Roman"/>
          <w:color w:val="2D2D2D"/>
          <w:spacing w:val="2"/>
          <w:sz w:val="24"/>
          <w:szCs w:val="24"/>
          <w:lang w:eastAsia="ru-RU"/>
        </w:rPr>
        <w:t xml:space="preserve">7 г. № 257-ФЗ </w:t>
      </w:r>
      <w:r w:rsidRPr="00CA577E">
        <w:rPr>
          <w:rFonts w:ascii="Times New Roman" w:eastAsia="Times New Roman" w:hAnsi="Times New Roman" w:cs="Times New Roman"/>
          <w:color w:val="2D2D2D"/>
          <w:spacing w:val="2"/>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A577E">
        <w:rPr>
          <w:rFonts w:ascii="Times New Roman" w:eastAsia="Times New Roman" w:hAnsi="Times New Roman" w:cs="Times New Roman"/>
          <w:color w:val="2D2D2D"/>
          <w:spacing w:val="2"/>
          <w:sz w:val="24"/>
          <w:szCs w:val="24"/>
          <w:lang w:eastAsia="ru-RU"/>
        </w:rPr>
        <w:t xml:space="preserve"> руководствуясь ст. 6, 26 </w:t>
      </w:r>
      <w:r w:rsidRPr="00CA577E">
        <w:rPr>
          <w:rFonts w:ascii="Times New Roman" w:eastAsia="Times New Roman" w:hAnsi="Times New Roman" w:cs="Times New Roman"/>
          <w:color w:val="2D2D2D"/>
          <w:spacing w:val="2"/>
          <w:sz w:val="24"/>
          <w:szCs w:val="24"/>
          <w:lang w:eastAsia="ru-RU"/>
        </w:rPr>
        <w:t>Ус</w:t>
      </w:r>
      <w:r w:rsidR="00CA577E">
        <w:rPr>
          <w:rFonts w:ascii="Times New Roman" w:eastAsia="Times New Roman" w:hAnsi="Times New Roman" w:cs="Times New Roman"/>
          <w:color w:val="2D2D2D"/>
          <w:spacing w:val="2"/>
          <w:sz w:val="24"/>
          <w:szCs w:val="24"/>
          <w:lang w:eastAsia="ru-RU"/>
        </w:rPr>
        <w:t>тава</w:t>
      </w:r>
      <w:r w:rsidRPr="00CA577E">
        <w:rPr>
          <w:rFonts w:ascii="Times New Roman" w:eastAsia="Times New Roman" w:hAnsi="Times New Roman" w:cs="Times New Roman"/>
          <w:color w:val="2D2D2D"/>
          <w:spacing w:val="2"/>
          <w:sz w:val="24"/>
          <w:szCs w:val="24"/>
          <w:lang w:eastAsia="ru-RU"/>
        </w:rPr>
        <w:t xml:space="preserve"> Бод</w:t>
      </w:r>
      <w:r w:rsidR="00CA577E">
        <w:rPr>
          <w:rFonts w:ascii="Times New Roman" w:eastAsia="Times New Roman" w:hAnsi="Times New Roman" w:cs="Times New Roman"/>
          <w:color w:val="2D2D2D"/>
          <w:spacing w:val="2"/>
          <w:sz w:val="24"/>
          <w:szCs w:val="24"/>
          <w:lang w:eastAsia="ru-RU"/>
        </w:rPr>
        <w:t xml:space="preserve">айбинского городского поселения, </w:t>
      </w:r>
    </w:p>
    <w:p w14:paraId="11605F1D" w14:textId="77777777" w:rsidR="00CA577E" w:rsidRPr="00CA577E" w:rsidRDefault="00CA577E" w:rsidP="00CA577E">
      <w:pPr>
        <w:pStyle w:val="a4"/>
        <w:jc w:val="both"/>
        <w:rPr>
          <w:rFonts w:ascii="Times New Roman" w:eastAsia="Times New Roman" w:hAnsi="Times New Roman" w:cs="Times New Roman"/>
          <w:b/>
          <w:color w:val="2D2D2D"/>
          <w:spacing w:val="2"/>
          <w:sz w:val="24"/>
          <w:szCs w:val="24"/>
          <w:lang w:eastAsia="ru-RU"/>
        </w:rPr>
      </w:pPr>
      <w:r w:rsidRPr="00CA577E">
        <w:rPr>
          <w:rFonts w:ascii="Times New Roman" w:eastAsia="Times New Roman" w:hAnsi="Times New Roman" w:cs="Times New Roman"/>
          <w:b/>
          <w:color w:val="2D2D2D"/>
          <w:spacing w:val="2"/>
          <w:sz w:val="24"/>
          <w:szCs w:val="24"/>
          <w:lang w:eastAsia="ru-RU"/>
        </w:rPr>
        <w:t>ПОСТАНОВЛЯЕТ:</w:t>
      </w:r>
    </w:p>
    <w:p w14:paraId="392DA125" w14:textId="7FCB63FD" w:rsidR="00CA577E" w:rsidRDefault="009870DB" w:rsidP="00CA577E">
      <w:pPr>
        <w:pStyle w:val="a4"/>
        <w:ind w:firstLine="567"/>
        <w:jc w:val="both"/>
        <w:rPr>
          <w:rFonts w:ascii="Times New Roman" w:eastAsia="Times New Roman" w:hAnsi="Times New Roman" w:cs="Times New Roman"/>
          <w:color w:val="2D2D2D"/>
          <w:spacing w:val="2"/>
          <w:sz w:val="24"/>
          <w:szCs w:val="24"/>
          <w:lang w:eastAsia="ru-RU"/>
        </w:rPr>
      </w:pPr>
      <w:r w:rsidRPr="00CA577E">
        <w:rPr>
          <w:rFonts w:ascii="Times New Roman" w:eastAsia="Times New Roman" w:hAnsi="Times New Roman" w:cs="Times New Roman"/>
          <w:color w:val="2D2D2D"/>
          <w:spacing w:val="2"/>
          <w:sz w:val="24"/>
          <w:szCs w:val="24"/>
          <w:lang w:eastAsia="ru-RU"/>
        </w:rPr>
        <w:t xml:space="preserve">1. Утвердить </w:t>
      </w:r>
      <w:r w:rsidR="006D2F97">
        <w:rPr>
          <w:rFonts w:ascii="Times New Roman" w:eastAsia="Times New Roman" w:hAnsi="Times New Roman" w:cs="Times New Roman"/>
          <w:color w:val="2D2D2D"/>
          <w:spacing w:val="2"/>
          <w:sz w:val="24"/>
          <w:szCs w:val="24"/>
          <w:lang w:eastAsia="ru-RU"/>
        </w:rPr>
        <w:t>Положение о п</w:t>
      </w:r>
      <w:r w:rsidRPr="00CA577E">
        <w:rPr>
          <w:rFonts w:ascii="Times New Roman" w:eastAsia="Times New Roman" w:hAnsi="Times New Roman" w:cs="Times New Roman"/>
          <w:color w:val="2D2D2D"/>
          <w:spacing w:val="2"/>
          <w:sz w:val="24"/>
          <w:szCs w:val="24"/>
          <w:lang w:eastAsia="ru-RU"/>
        </w:rPr>
        <w:t>оряд</w:t>
      </w:r>
      <w:r w:rsidR="006D2F97">
        <w:rPr>
          <w:rFonts w:ascii="Times New Roman" w:eastAsia="Times New Roman" w:hAnsi="Times New Roman" w:cs="Times New Roman"/>
          <w:color w:val="2D2D2D"/>
          <w:spacing w:val="2"/>
          <w:sz w:val="24"/>
          <w:szCs w:val="24"/>
          <w:lang w:eastAsia="ru-RU"/>
        </w:rPr>
        <w:t>ке</w:t>
      </w:r>
      <w:r w:rsidRPr="00CA577E">
        <w:rPr>
          <w:rFonts w:ascii="Times New Roman" w:eastAsia="Times New Roman" w:hAnsi="Times New Roman" w:cs="Times New Roman"/>
          <w:color w:val="2D2D2D"/>
          <w:spacing w:val="2"/>
          <w:sz w:val="24"/>
          <w:szCs w:val="24"/>
          <w:lang w:eastAsia="ru-RU"/>
        </w:rPr>
        <w:t xml:space="preserve"> содержания и ремонта автомобильных дорог общего пользования местного значения Бодайбинского </w:t>
      </w:r>
      <w:r w:rsidR="00CA577E">
        <w:rPr>
          <w:rFonts w:ascii="Times New Roman" w:eastAsia="Times New Roman" w:hAnsi="Times New Roman" w:cs="Times New Roman"/>
          <w:color w:val="2D2D2D"/>
          <w:spacing w:val="2"/>
          <w:sz w:val="24"/>
          <w:szCs w:val="24"/>
          <w:lang w:eastAsia="ru-RU"/>
        </w:rPr>
        <w:t>муниципального образования</w:t>
      </w:r>
      <w:r w:rsidR="009717C2">
        <w:rPr>
          <w:rFonts w:ascii="Times New Roman" w:eastAsia="Times New Roman" w:hAnsi="Times New Roman" w:cs="Times New Roman"/>
          <w:color w:val="2D2D2D"/>
          <w:spacing w:val="2"/>
          <w:sz w:val="24"/>
          <w:szCs w:val="24"/>
          <w:lang w:eastAsia="ru-RU"/>
        </w:rPr>
        <w:t xml:space="preserve"> (прилагается)</w:t>
      </w:r>
      <w:r w:rsidR="00CA577E">
        <w:rPr>
          <w:rFonts w:ascii="Times New Roman" w:eastAsia="Times New Roman" w:hAnsi="Times New Roman" w:cs="Times New Roman"/>
          <w:color w:val="2D2D2D"/>
          <w:spacing w:val="2"/>
          <w:sz w:val="24"/>
          <w:szCs w:val="24"/>
          <w:lang w:eastAsia="ru-RU"/>
        </w:rPr>
        <w:t>.</w:t>
      </w:r>
    </w:p>
    <w:p w14:paraId="268BD877" w14:textId="77777777" w:rsidR="00CA577E" w:rsidRDefault="009870DB" w:rsidP="00CA577E">
      <w:pPr>
        <w:pStyle w:val="a4"/>
        <w:ind w:firstLine="567"/>
        <w:jc w:val="both"/>
        <w:rPr>
          <w:rFonts w:ascii="Times New Roman" w:eastAsia="Times New Roman" w:hAnsi="Times New Roman" w:cs="Times New Roman"/>
          <w:color w:val="2D2D2D"/>
          <w:spacing w:val="2"/>
          <w:sz w:val="24"/>
          <w:szCs w:val="24"/>
          <w:lang w:eastAsia="ru-RU"/>
        </w:rPr>
      </w:pPr>
      <w:r w:rsidRPr="00CA577E">
        <w:rPr>
          <w:rFonts w:ascii="Times New Roman" w:eastAsia="Times New Roman" w:hAnsi="Times New Roman" w:cs="Times New Roman"/>
          <w:color w:val="2D2D2D"/>
          <w:spacing w:val="2"/>
          <w:sz w:val="24"/>
          <w:szCs w:val="24"/>
          <w:lang w:eastAsia="ru-RU"/>
        </w:rPr>
        <w:t xml:space="preserve">2. Установить, что финансовое обеспечение содержания и ремонта автомобильных дорог общего пользования местного значения на территории Бодайбинского </w:t>
      </w:r>
      <w:r w:rsidR="00CA577E">
        <w:rPr>
          <w:rFonts w:ascii="Times New Roman" w:eastAsia="Times New Roman" w:hAnsi="Times New Roman" w:cs="Times New Roman"/>
          <w:color w:val="2D2D2D"/>
          <w:spacing w:val="2"/>
          <w:sz w:val="24"/>
          <w:szCs w:val="24"/>
          <w:lang w:eastAsia="ru-RU"/>
        </w:rPr>
        <w:t>муниципального образования</w:t>
      </w:r>
      <w:r w:rsidRPr="00CA577E">
        <w:rPr>
          <w:rFonts w:ascii="Times New Roman" w:eastAsia="Times New Roman" w:hAnsi="Times New Roman" w:cs="Times New Roman"/>
          <w:color w:val="2D2D2D"/>
          <w:spacing w:val="2"/>
          <w:sz w:val="24"/>
          <w:szCs w:val="24"/>
          <w:lang w:eastAsia="ru-RU"/>
        </w:rPr>
        <w:t xml:space="preserve"> осуществляется за счет средств бюджета Бодайбинского муниципального образования и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14:paraId="5DFC26C5" w14:textId="77777777" w:rsidR="00CA577E" w:rsidRDefault="009870DB" w:rsidP="00CA577E">
      <w:pPr>
        <w:pStyle w:val="a4"/>
        <w:ind w:firstLine="567"/>
        <w:jc w:val="both"/>
        <w:rPr>
          <w:rFonts w:ascii="Times New Roman" w:eastAsia="Times New Roman" w:hAnsi="Times New Roman" w:cs="Times New Roman"/>
          <w:color w:val="2D2D2D"/>
          <w:spacing w:val="2"/>
          <w:sz w:val="24"/>
          <w:szCs w:val="24"/>
          <w:lang w:eastAsia="ru-RU"/>
        </w:rPr>
      </w:pPr>
      <w:r w:rsidRPr="00CA577E">
        <w:rPr>
          <w:rFonts w:ascii="Times New Roman" w:eastAsia="Times New Roman" w:hAnsi="Times New Roman" w:cs="Times New Roman"/>
          <w:color w:val="2D2D2D"/>
          <w:spacing w:val="2"/>
          <w:sz w:val="24"/>
          <w:szCs w:val="24"/>
          <w:lang w:eastAsia="ru-RU"/>
        </w:rPr>
        <w:t xml:space="preserve">В случае, если предусмотренный на содержание и ремонт автомобильных дорог размер средств бюджета Бодайбинского муниципального образования на очередной финансовый год и последующие периоды ниже потребности, определенной в соответствии с нормативами денежных затрат на содержание и ремонт автомобильных дорог, утвержденными администрацией Бодайбинского городского поселения, </w:t>
      </w:r>
      <w:r w:rsidR="009E0216">
        <w:rPr>
          <w:rFonts w:ascii="Times New Roman" w:eastAsia="Times New Roman" w:hAnsi="Times New Roman" w:cs="Times New Roman"/>
          <w:color w:val="2D2D2D"/>
          <w:spacing w:val="2"/>
          <w:sz w:val="24"/>
          <w:szCs w:val="24"/>
          <w:lang w:eastAsia="ru-RU"/>
        </w:rPr>
        <w:t>комитет</w:t>
      </w:r>
      <w:r w:rsidR="00314E30" w:rsidRPr="00CA577E">
        <w:rPr>
          <w:rFonts w:ascii="Times New Roman" w:eastAsia="Times New Roman" w:hAnsi="Times New Roman" w:cs="Times New Roman"/>
          <w:color w:val="2D2D2D"/>
          <w:spacing w:val="2"/>
          <w:sz w:val="24"/>
          <w:szCs w:val="24"/>
          <w:lang w:eastAsia="ru-RU"/>
        </w:rPr>
        <w:t xml:space="preserve"> по архитектуре и градостроительству</w:t>
      </w:r>
      <w:r w:rsidR="00CA577E">
        <w:rPr>
          <w:rFonts w:ascii="Times New Roman" w:eastAsia="Times New Roman" w:hAnsi="Times New Roman" w:cs="Times New Roman"/>
          <w:color w:val="2D2D2D"/>
          <w:spacing w:val="2"/>
          <w:sz w:val="24"/>
          <w:szCs w:val="24"/>
          <w:lang w:eastAsia="ru-RU"/>
        </w:rPr>
        <w:t xml:space="preserve"> совместно с отделом по вопросам ЖКХ, </w:t>
      </w:r>
      <w:r w:rsidR="00314E30" w:rsidRPr="00CA577E">
        <w:rPr>
          <w:rFonts w:ascii="Times New Roman" w:eastAsia="Times New Roman" w:hAnsi="Times New Roman" w:cs="Times New Roman"/>
          <w:color w:val="2D2D2D"/>
          <w:spacing w:val="2"/>
          <w:sz w:val="24"/>
          <w:szCs w:val="24"/>
          <w:lang w:eastAsia="ru-RU"/>
        </w:rPr>
        <w:t>строительства, благоустройства и транспорта</w:t>
      </w:r>
      <w:r w:rsidRPr="00CA577E">
        <w:rPr>
          <w:rFonts w:ascii="Times New Roman" w:eastAsia="Times New Roman" w:hAnsi="Times New Roman" w:cs="Times New Roman"/>
          <w:color w:val="2D2D2D"/>
          <w:spacing w:val="2"/>
          <w:sz w:val="24"/>
          <w:szCs w:val="24"/>
          <w:lang w:eastAsia="ru-RU"/>
        </w:rPr>
        <w:t xml:space="preserve"> разрабатывает сметные расчеты, в которых определяются виды и периодичность проведения работ по содержанию и ремонту автомобильных дорог в пределах утвержденных бюджетных средств.</w:t>
      </w:r>
    </w:p>
    <w:p w14:paraId="2D682FBB" w14:textId="77777777" w:rsidR="00314E30" w:rsidRPr="00CA577E" w:rsidRDefault="009870DB" w:rsidP="00CA577E">
      <w:pPr>
        <w:pStyle w:val="a4"/>
        <w:ind w:firstLine="567"/>
        <w:jc w:val="both"/>
        <w:rPr>
          <w:rFonts w:ascii="Times New Roman" w:eastAsia="Times New Roman" w:hAnsi="Times New Roman" w:cs="Times New Roman"/>
          <w:color w:val="2D2D2D"/>
          <w:spacing w:val="2"/>
          <w:sz w:val="24"/>
          <w:szCs w:val="24"/>
          <w:lang w:eastAsia="ru-RU"/>
        </w:rPr>
      </w:pPr>
      <w:r w:rsidRPr="00CA577E">
        <w:rPr>
          <w:rFonts w:ascii="Times New Roman" w:eastAsia="Times New Roman" w:hAnsi="Times New Roman" w:cs="Times New Roman"/>
          <w:color w:val="2D2D2D"/>
          <w:spacing w:val="2"/>
          <w:sz w:val="24"/>
          <w:szCs w:val="24"/>
          <w:lang w:eastAsia="ru-RU"/>
        </w:rPr>
        <w:t xml:space="preserve">3. Контроль за выполнением настоящего решения возложить на </w:t>
      </w:r>
      <w:r w:rsidR="00314E30" w:rsidRPr="00CA577E">
        <w:rPr>
          <w:rFonts w:ascii="Times New Roman" w:eastAsia="Times New Roman" w:hAnsi="Times New Roman" w:cs="Times New Roman"/>
          <w:color w:val="2D2D2D"/>
          <w:spacing w:val="2"/>
          <w:sz w:val="24"/>
          <w:szCs w:val="24"/>
          <w:lang w:eastAsia="ru-RU"/>
        </w:rPr>
        <w:t xml:space="preserve">председателя комитета по архитектуре и градостроительству </w:t>
      </w:r>
      <w:r w:rsidR="00CA577E">
        <w:rPr>
          <w:rFonts w:ascii="Times New Roman" w:eastAsia="Times New Roman" w:hAnsi="Times New Roman" w:cs="Times New Roman"/>
          <w:color w:val="2D2D2D"/>
          <w:spacing w:val="2"/>
          <w:sz w:val="24"/>
          <w:szCs w:val="24"/>
          <w:lang w:eastAsia="ru-RU"/>
        </w:rPr>
        <w:t xml:space="preserve">администрации Бодайбинского городского поселения </w:t>
      </w:r>
      <w:r w:rsidR="00314E30" w:rsidRPr="00CA577E">
        <w:rPr>
          <w:rFonts w:ascii="Times New Roman" w:eastAsia="Times New Roman" w:hAnsi="Times New Roman" w:cs="Times New Roman"/>
          <w:color w:val="2D2D2D"/>
          <w:spacing w:val="2"/>
          <w:sz w:val="24"/>
          <w:szCs w:val="24"/>
          <w:lang w:eastAsia="ru-RU"/>
        </w:rPr>
        <w:t>О.В. Горина</w:t>
      </w:r>
      <w:r w:rsidR="009E0216">
        <w:rPr>
          <w:rFonts w:ascii="Times New Roman" w:eastAsia="Times New Roman" w:hAnsi="Times New Roman" w:cs="Times New Roman"/>
          <w:color w:val="2D2D2D"/>
          <w:spacing w:val="2"/>
          <w:sz w:val="24"/>
          <w:szCs w:val="24"/>
          <w:lang w:eastAsia="ru-RU"/>
        </w:rPr>
        <w:t>.</w:t>
      </w:r>
      <w:r w:rsidR="00314E30" w:rsidRPr="00CA577E">
        <w:rPr>
          <w:rFonts w:ascii="Times New Roman" w:eastAsia="Times New Roman" w:hAnsi="Times New Roman" w:cs="Times New Roman"/>
          <w:color w:val="2D2D2D"/>
          <w:spacing w:val="2"/>
          <w:sz w:val="24"/>
          <w:szCs w:val="24"/>
          <w:lang w:eastAsia="ru-RU"/>
        </w:rPr>
        <w:t xml:space="preserve"> </w:t>
      </w:r>
    </w:p>
    <w:p w14:paraId="10FBDC72" w14:textId="77777777" w:rsidR="00CA577E" w:rsidRPr="00CA577E" w:rsidRDefault="009870DB" w:rsidP="00CA577E">
      <w:pPr>
        <w:pStyle w:val="a5"/>
        <w:ind w:left="0" w:firstLine="567"/>
        <w:jc w:val="both"/>
      </w:pPr>
      <w:r w:rsidRPr="00CA577E">
        <w:rPr>
          <w:color w:val="2D2D2D"/>
          <w:spacing w:val="2"/>
          <w:lang w:eastAsia="ru-RU"/>
        </w:rPr>
        <w:t xml:space="preserve">4. </w:t>
      </w:r>
      <w:r w:rsidR="00CA577E">
        <w:rPr>
          <w:color w:val="2D2D2D"/>
          <w:spacing w:val="2"/>
          <w:lang w:eastAsia="ru-RU"/>
        </w:rPr>
        <w:t xml:space="preserve">Настоящее постановление </w:t>
      </w:r>
      <w:r w:rsidR="00CA577E">
        <w:t>подлежит официальному опубликованию в г</w:t>
      </w:r>
      <w:r w:rsidR="009E0216">
        <w:t xml:space="preserve">азете «Бодайбинские ведомости» </w:t>
      </w:r>
      <w:r w:rsidR="00CA577E">
        <w:t>и размещению на официальном сайте администрации Бодайбинского городского поселения в сети Интернет</w:t>
      </w:r>
      <w:r w:rsidR="00CA577E" w:rsidRPr="00984078">
        <w:t xml:space="preserve"> </w:t>
      </w:r>
      <w:r w:rsidR="00CA577E" w:rsidRPr="009E0216">
        <w:rPr>
          <w:lang w:val="en-US"/>
        </w:rPr>
        <w:t>www</w:t>
      </w:r>
      <w:r w:rsidR="00CA577E" w:rsidRPr="009E0216">
        <w:t>.</w:t>
      </w:r>
      <w:proofErr w:type="spellStart"/>
      <w:r w:rsidR="00CA577E" w:rsidRPr="009E0216">
        <w:rPr>
          <w:lang w:val="en-US"/>
        </w:rPr>
        <w:t>uprava</w:t>
      </w:r>
      <w:proofErr w:type="spellEnd"/>
      <w:r w:rsidR="00CA577E" w:rsidRPr="009E0216">
        <w:t>-</w:t>
      </w:r>
      <w:proofErr w:type="spellStart"/>
      <w:r w:rsidR="00CA577E" w:rsidRPr="009E0216">
        <w:rPr>
          <w:lang w:val="en-US"/>
        </w:rPr>
        <w:t>bodaibo</w:t>
      </w:r>
      <w:proofErr w:type="spellEnd"/>
      <w:r w:rsidR="00CA577E" w:rsidRPr="009E0216">
        <w:t>.</w:t>
      </w:r>
      <w:proofErr w:type="spellStart"/>
      <w:r w:rsidR="00CA577E" w:rsidRPr="009E0216">
        <w:rPr>
          <w:lang w:val="en-US"/>
        </w:rPr>
        <w:t>ru</w:t>
      </w:r>
      <w:proofErr w:type="spellEnd"/>
      <w:r w:rsidR="00CA577E" w:rsidRPr="009E0216">
        <w:t>.</w:t>
      </w:r>
    </w:p>
    <w:p w14:paraId="2944CE24" w14:textId="77777777" w:rsidR="00CA577E" w:rsidRDefault="00CA577E" w:rsidP="00CA577E">
      <w:pPr>
        <w:pStyle w:val="a4"/>
        <w:jc w:val="both"/>
        <w:rPr>
          <w:rFonts w:ascii="Times New Roman" w:eastAsia="Times New Roman" w:hAnsi="Times New Roman" w:cs="Times New Roman"/>
          <w:color w:val="2D2D2D"/>
          <w:spacing w:val="2"/>
          <w:sz w:val="24"/>
          <w:szCs w:val="24"/>
          <w:lang w:eastAsia="ru-RU"/>
        </w:rPr>
      </w:pPr>
    </w:p>
    <w:p w14:paraId="4FA514EB" w14:textId="77777777" w:rsidR="00CA577E" w:rsidRDefault="00CA577E" w:rsidP="00CA577E">
      <w:pPr>
        <w:pStyle w:val="a4"/>
        <w:jc w:val="both"/>
        <w:rPr>
          <w:rFonts w:ascii="Times New Roman" w:eastAsia="Times New Roman" w:hAnsi="Times New Roman" w:cs="Times New Roman"/>
          <w:color w:val="2D2D2D"/>
          <w:spacing w:val="2"/>
          <w:sz w:val="24"/>
          <w:szCs w:val="24"/>
          <w:lang w:eastAsia="ru-RU"/>
        </w:rPr>
      </w:pPr>
    </w:p>
    <w:p w14:paraId="0B204D0C" w14:textId="77777777" w:rsidR="00CA577E" w:rsidRDefault="00CA577E" w:rsidP="00CA577E">
      <w:pPr>
        <w:pStyle w:val="a4"/>
        <w:jc w:val="both"/>
        <w:rPr>
          <w:rFonts w:ascii="Times New Roman" w:eastAsia="Times New Roman" w:hAnsi="Times New Roman" w:cs="Times New Roman"/>
          <w:color w:val="2D2D2D"/>
          <w:spacing w:val="2"/>
          <w:sz w:val="24"/>
          <w:szCs w:val="24"/>
          <w:lang w:eastAsia="ru-RU"/>
        </w:rPr>
      </w:pPr>
    </w:p>
    <w:p w14:paraId="71387862" w14:textId="77777777" w:rsidR="009870DB" w:rsidRPr="00CA577E" w:rsidRDefault="00CA577E" w:rsidP="00CA577E">
      <w:pPr>
        <w:pStyle w:val="a4"/>
        <w:jc w:val="both"/>
        <w:rPr>
          <w:rFonts w:ascii="Times New Roman" w:eastAsia="Times New Roman" w:hAnsi="Times New Roman" w:cs="Times New Roman"/>
          <w:b/>
          <w:color w:val="2D2D2D"/>
          <w:spacing w:val="2"/>
          <w:sz w:val="24"/>
          <w:szCs w:val="24"/>
          <w:lang w:eastAsia="ru-RU"/>
        </w:rPr>
      </w:pPr>
      <w:r w:rsidRPr="00CA577E">
        <w:rPr>
          <w:rFonts w:ascii="Times New Roman" w:eastAsia="Times New Roman" w:hAnsi="Times New Roman" w:cs="Times New Roman"/>
          <w:b/>
          <w:color w:val="2D2D2D"/>
          <w:spacing w:val="2"/>
          <w:sz w:val="24"/>
          <w:szCs w:val="24"/>
          <w:lang w:eastAsia="ru-RU"/>
        </w:rPr>
        <w:t xml:space="preserve">ГЛАВА            </w:t>
      </w:r>
      <w:r w:rsidR="00314E30" w:rsidRPr="00CA577E">
        <w:rPr>
          <w:rFonts w:ascii="Times New Roman" w:eastAsia="Times New Roman" w:hAnsi="Times New Roman" w:cs="Times New Roman"/>
          <w:b/>
          <w:color w:val="2D2D2D"/>
          <w:spacing w:val="2"/>
          <w:sz w:val="24"/>
          <w:szCs w:val="24"/>
          <w:lang w:eastAsia="ru-RU"/>
        </w:rPr>
        <w:t xml:space="preserve">                                                                                                   </w:t>
      </w:r>
      <w:r w:rsidRPr="00CA577E">
        <w:rPr>
          <w:rFonts w:ascii="Times New Roman" w:eastAsia="Times New Roman" w:hAnsi="Times New Roman" w:cs="Times New Roman"/>
          <w:b/>
          <w:color w:val="2D2D2D"/>
          <w:spacing w:val="2"/>
          <w:sz w:val="24"/>
          <w:szCs w:val="24"/>
          <w:lang w:eastAsia="ru-RU"/>
        </w:rPr>
        <w:t>А.В. ДУБКОВ</w:t>
      </w:r>
    </w:p>
    <w:p w14:paraId="1E6F3C31" w14:textId="77777777" w:rsidR="00314E30" w:rsidRDefault="00314E30" w:rsidP="00CA577E">
      <w:pPr>
        <w:pStyle w:val="a4"/>
        <w:ind w:firstLine="567"/>
        <w:jc w:val="both"/>
        <w:rPr>
          <w:rFonts w:ascii="Times New Roman" w:eastAsia="Times New Roman" w:hAnsi="Times New Roman" w:cs="Times New Roman"/>
          <w:color w:val="3C3C3C"/>
          <w:spacing w:val="2"/>
          <w:sz w:val="24"/>
          <w:szCs w:val="24"/>
          <w:lang w:eastAsia="ru-RU"/>
        </w:rPr>
      </w:pPr>
    </w:p>
    <w:p w14:paraId="2C64EF8E" w14:textId="77777777" w:rsidR="00CA577E" w:rsidRDefault="00CA577E" w:rsidP="00CA577E">
      <w:pPr>
        <w:pStyle w:val="a4"/>
        <w:ind w:firstLine="567"/>
        <w:jc w:val="both"/>
        <w:rPr>
          <w:rFonts w:ascii="Times New Roman" w:eastAsia="Times New Roman" w:hAnsi="Times New Roman" w:cs="Times New Roman"/>
          <w:color w:val="3C3C3C"/>
          <w:spacing w:val="2"/>
          <w:sz w:val="24"/>
          <w:szCs w:val="24"/>
          <w:lang w:eastAsia="ru-RU"/>
        </w:rPr>
      </w:pPr>
    </w:p>
    <w:p w14:paraId="3746E690" w14:textId="77777777" w:rsidR="00CA577E" w:rsidRDefault="00CA577E" w:rsidP="009E0216">
      <w:pPr>
        <w:pStyle w:val="a4"/>
        <w:jc w:val="both"/>
        <w:rPr>
          <w:rFonts w:ascii="Times New Roman" w:eastAsia="Times New Roman" w:hAnsi="Times New Roman" w:cs="Times New Roman"/>
          <w:color w:val="3C3C3C"/>
          <w:spacing w:val="2"/>
          <w:sz w:val="24"/>
          <w:szCs w:val="24"/>
          <w:lang w:eastAsia="ru-RU"/>
        </w:rPr>
      </w:pPr>
    </w:p>
    <w:p w14:paraId="36080332" w14:textId="77777777" w:rsidR="009E0216" w:rsidRDefault="009E0216" w:rsidP="009E0216">
      <w:pPr>
        <w:pStyle w:val="a4"/>
        <w:jc w:val="both"/>
        <w:rPr>
          <w:rFonts w:ascii="Times New Roman" w:eastAsia="Times New Roman" w:hAnsi="Times New Roman" w:cs="Times New Roman"/>
          <w:color w:val="3C3C3C"/>
          <w:spacing w:val="2"/>
          <w:sz w:val="24"/>
          <w:szCs w:val="24"/>
          <w:lang w:eastAsia="ru-RU"/>
        </w:rPr>
      </w:pPr>
    </w:p>
    <w:p w14:paraId="4C322F7E" w14:textId="5AE506E5" w:rsidR="00CA577E" w:rsidRPr="00466CE4" w:rsidRDefault="00CA577E" w:rsidP="00466CE4">
      <w:pPr>
        <w:pStyle w:val="a4"/>
        <w:ind w:left="5529"/>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lastRenderedPageBreak/>
        <w:t>УТВЕРЖДЕН</w:t>
      </w:r>
      <w:r w:rsidR="00CE5FF2" w:rsidRPr="00466CE4">
        <w:rPr>
          <w:rFonts w:ascii="Times New Roman" w:eastAsia="Times New Roman" w:hAnsi="Times New Roman" w:cs="Times New Roman"/>
          <w:spacing w:val="2"/>
          <w:sz w:val="23"/>
          <w:szCs w:val="23"/>
          <w:lang w:eastAsia="ru-RU"/>
        </w:rPr>
        <w:t>О</w:t>
      </w:r>
    </w:p>
    <w:p w14:paraId="1BEC02A3" w14:textId="77777777" w:rsidR="00466CE4" w:rsidRDefault="009E0216" w:rsidP="00466CE4">
      <w:pPr>
        <w:pStyle w:val="a4"/>
        <w:ind w:left="5529"/>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п</w:t>
      </w:r>
      <w:r w:rsidR="00CA577E" w:rsidRPr="00466CE4">
        <w:rPr>
          <w:rFonts w:ascii="Times New Roman" w:eastAsia="Times New Roman" w:hAnsi="Times New Roman" w:cs="Times New Roman"/>
          <w:spacing w:val="2"/>
          <w:sz w:val="23"/>
          <w:szCs w:val="23"/>
          <w:lang w:eastAsia="ru-RU"/>
        </w:rPr>
        <w:t xml:space="preserve">остановлением администрации </w:t>
      </w:r>
    </w:p>
    <w:p w14:paraId="3C54D249" w14:textId="482DE8B4" w:rsidR="00CA577E" w:rsidRPr="00466CE4" w:rsidRDefault="00CA577E" w:rsidP="00466CE4">
      <w:pPr>
        <w:pStyle w:val="a4"/>
        <w:ind w:left="5529"/>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xml:space="preserve">Бодайбинского городского поселения </w:t>
      </w:r>
    </w:p>
    <w:p w14:paraId="1D14085F" w14:textId="2F4F2073" w:rsidR="00CA577E" w:rsidRPr="00466CE4" w:rsidRDefault="00466CE4" w:rsidP="00466CE4">
      <w:pPr>
        <w:pStyle w:val="a4"/>
        <w:ind w:left="5529"/>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от 23.08.2016 г. № 651-п</w:t>
      </w:r>
    </w:p>
    <w:p w14:paraId="2491F3CA" w14:textId="77777777" w:rsidR="00CA577E" w:rsidRPr="00466CE4" w:rsidRDefault="00CA577E" w:rsidP="00CA577E">
      <w:pPr>
        <w:pStyle w:val="a4"/>
        <w:jc w:val="both"/>
        <w:rPr>
          <w:rFonts w:ascii="Times New Roman" w:eastAsia="Times New Roman" w:hAnsi="Times New Roman" w:cs="Times New Roman"/>
          <w:spacing w:val="2"/>
          <w:sz w:val="23"/>
          <w:szCs w:val="23"/>
          <w:lang w:eastAsia="ru-RU"/>
        </w:rPr>
      </w:pPr>
    </w:p>
    <w:p w14:paraId="26E356C5" w14:textId="77777777" w:rsidR="00CA577E" w:rsidRPr="00466CE4" w:rsidRDefault="006D2F97" w:rsidP="00CA577E">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ПОЛОЖЕНИЕ</w:t>
      </w:r>
    </w:p>
    <w:p w14:paraId="4FA8DD6B" w14:textId="77777777" w:rsidR="00466CE4" w:rsidRDefault="006D2F97" w:rsidP="00CA577E">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 xml:space="preserve">о порядке </w:t>
      </w:r>
      <w:r w:rsidR="009870DB" w:rsidRPr="00466CE4">
        <w:rPr>
          <w:rFonts w:ascii="Times New Roman" w:eastAsia="Times New Roman" w:hAnsi="Times New Roman" w:cs="Times New Roman"/>
          <w:b/>
          <w:spacing w:val="2"/>
          <w:sz w:val="23"/>
          <w:szCs w:val="23"/>
          <w:lang w:eastAsia="ru-RU"/>
        </w:rPr>
        <w:t xml:space="preserve">содержания и ремонта автомобильных дорог общего пользования </w:t>
      </w:r>
    </w:p>
    <w:p w14:paraId="7A848D25" w14:textId="1C433FF1" w:rsidR="009870DB" w:rsidRPr="00466CE4" w:rsidRDefault="009870DB" w:rsidP="00CA577E">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 xml:space="preserve">местного значения </w:t>
      </w:r>
      <w:r w:rsidR="00314E30" w:rsidRPr="00466CE4">
        <w:rPr>
          <w:rFonts w:ascii="Times New Roman" w:eastAsia="Times New Roman" w:hAnsi="Times New Roman" w:cs="Times New Roman"/>
          <w:b/>
          <w:spacing w:val="2"/>
          <w:sz w:val="23"/>
          <w:szCs w:val="23"/>
          <w:lang w:eastAsia="ru-RU"/>
        </w:rPr>
        <w:t xml:space="preserve">Бодайбинского </w:t>
      </w:r>
      <w:r w:rsidR="00CA577E" w:rsidRPr="00466CE4">
        <w:rPr>
          <w:rFonts w:ascii="Times New Roman" w:eastAsia="Times New Roman" w:hAnsi="Times New Roman" w:cs="Times New Roman"/>
          <w:b/>
          <w:spacing w:val="2"/>
          <w:sz w:val="23"/>
          <w:szCs w:val="23"/>
          <w:lang w:eastAsia="ru-RU"/>
        </w:rPr>
        <w:t>муниципального образования</w:t>
      </w:r>
    </w:p>
    <w:p w14:paraId="4A27AC84" w14:textId="77777777" w:rsidR="00CA577E" w:rsidRPr="00466CE4" w:rsidRDefault="00CA577E" w:rsidP="00CA577E">
      <w:pPr>
        <w:pStyle w:val="a4"/>
        <w:ind w:firstLine="567"/>
        <w:jc w:val="both"/>
        <w:rPr>
          <w:rFonts w:ascii="Times New Roman" w:eastAsia="Times New Roman" w:hAnsi="Times New Roman" w:cs="Times New Roman"/>
          <w:spacing w:val="2"/>
          <w:sz w:val="23"/>
          <w:szCs w:val="23"/>
          <w:lang w:eastAsia="ru-RU"/>
        </w:rPr>
      </w:pPr>
    </w:p>
    <w:p w14:paraId="6F122954" w14:textId="4BBF7374" w:rsidR="008679DF" w:rsidRPr="00466CE4" w:rsidRDefault="006F0A65" w:rsidP="008679DF">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 xml:space="preserve">Глава </w:t>
      </w:r>
      <w:r w:rsidRPr="00466CE4">
        <w:rPr>
          <w:rFonts w:ascii="Times New Roman" w:eastAsia="Times New Roman" w:hAnsi="Times New Roman" w:cs="Times New Roman"/>
          <w:b/>
          <w:spacing w:val="2"/>
          <w:sz w:val="23"/>
          <w:szCs w:val="23"/>
          <w:lang w:val="en-US" w:eastAsia="ru-RU"/>
        </w:rPr>
        <w:t>I</w:t>
      </w:r>
      <w:r w:rsidR="008679DF" w:rsidRPr="00466CE4">
        <w:rPr>
          <w:rFonts w:ascii="Times New Roman" w:eastAsia="Times New Roman" w:hAnsi="Times New Roman" w:cs="Times New Roman"/>
          <w:b/>
          <w:spacing w:val="2"/>
          <w:sz w:val="23"/>
          <w:szCs w:val="23"/>
          <w:lang w:eastAsia="ru-RU"/>
        </w:rPr>
        <w:t>. Общие положения</w:t>
      </w:r>
    </w:p>
    <w:p w14:paraId="2D89E68B" w14:textId="77777777" w:rsidR="006F0A65" w:rsidRPr="00466CE4" w:rsidRDefault="006F0A65" w:rsidP="008679DF">
      <w:pPr>
        <w:pStyle w:val="a4"/>
        <w:jc w:val="center"/>
        <w:rPr>
          <w:rFonts w:ascii="Times New Roman" w:eastAsia="Times New Roman" w:hAnsi="Times New Roman" w:cs="Times New Roman"/>
          <w:b/>
          <w:spacing w:val="2"/>
          <w:sz w:val="23"/>
          <w:szCs w:val="23"/>
          <w:lang w:eastAsia="ru-RU"/>
        </w:rPr>
      </w:pPr>
    </w:p>
    <w:p w14:paraId="26C87281" w14:textId="0279398E" w:rsidR="008679DF" w:rsidRPr="00466CE4" w:rsidRDefault="006F0A65" w:rsidP="006F0A65">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 Область действия и основные понятия</w:t>
      </w:r>
    </w:p>
    <w:p w14:paraId="72DD836B" w14:textId="77777777" w:rsidR="009870DB" w:rsidRPr="00466CE4" w:rsidRDefault="008679DF"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w:t>
      </w:r>
      <w:r w:rsidR="009E0216" w:rsidRPr="00466CE4">
        <w:rPr>
          <w:rFonts w:ascii="Times New Roman" w:eastAsia="Times New Roman" w:hAnsi="Times New Roman" w:cs="Times New Roman"/>
          <w:spacing w:val="2"/>
          <w:sz w:val="23"/>
          <w:szCs w:val="23"/>
          <w:lang w:eastAsia="ru-RU"/>
        </w:rPr>
        <w:t>1</w:t>
      </w:r>
      <w:r w:rsidRPr="00466CE4">
        <w:rPr>
          <w:rFonts w:ascii="Times New Roman" w:eastAsia="Times New Roman" w:hAnsi="Times New Roman" w:cs="Times New Roman"/>
          <w:spacing w:val="2"/>
          <w:sz w:val="23"/>
          <w:szCs w:val="23"/>
          <w:lang w:eastAsia="ru-RU"/>
        </w:rPr>
        <w:t xml:space="preserve"> </w:t>
      </w:r>
      <w:r w:rsidR="006D2F97" w:rsidRPr="00466CE4">
        <w:rPr>
          <w:rFonts w:ascii="Times New Roman" w:eastAsia="Times New Roman" w:hAnsi="Times New Roman" w:cs="Times New Roman"/>
          <w:spacing w:val="2"/>
          <w:sz w:val="23"/>
          <w:szCs w:val="23"/>
          <w:lang w:eastAsia="ru-RU"/>
        </w:rPr>
        <w:t>Настоящее</w:t>
      </w:r>
      <w:r w:rsidR="009870DB" w:rsidRPr="00466CE4">
        <w:rPr>
          <w:rFonts w:ascii="Times New Roman" w:eastAsia="Times New Roman" w:hAnsi="Times New Roman" w:cs="Times New Roman"/>
          <w:spacing w:val="2"/>
          <w:sz w:val="23"/>
          <w:szCs w:val="23"/>
          <w:lang w:eastAsia="ru-RU"/>
        </w:rPr>
        <w:t xml:space="preserve"> </w:t>
      </w:r>
      <w:r w:rsidR="006D2F97" w:rsidRPr="00466CE4">
        <w:rPr>
          <w:rFonts w:ascii="Times New Roman" w:eastAsia="Times New Roman" w:hAnsi="Times New Roman" w:cs="Times New Roman"/>
          <w:spacing w:val="2"/>
          <w:sz w:val="23"/>
          <w:szCs w:val="23"/>
          <w:lang w:eastAsia="ru-RU"/>
        </w:rPr>
        <w:t>Положение</w:t>
      </w:r>
      <w:r w:rsidR="009870DB" w:rsidRPr="00466CE4">
        <w:rPr>
          <w:rFonts w:ascii="Times New Roman" w:eastAsia="Times New Roman" w:hAnsi="Times New Roman" w:cs="Times New Roman"/>
          <w:spacing w:val="2"/>
          <w:sz w:val="23"/>
          <w:szCs w:val="23"/>
          <w:lang w:eastAsia="ru-RU"/>
        </w:rPr>
        <w:t xml:space="preserve"> разработан</w:t>
      </w:r>
      <w:r w:rsidR="006D2F97" w:rsidRPr="00466CE4">
        <w:rPr>
          <w:rFonts w:ascii="Times New Roman" w:eastAsia="Times New Roman" w:hAnsi="Times New Roman" w:cs="Times New Roman"/>
          <w:spacing w:val="2"/>
          <w:sz w:val="23"/>
          <w:szCs w:val="23"/>
          <w:lang w:eastAsia="ru-RU"/>
        </w:rPr>
        <w:t>о</w:t>
      </w:r>
      <w:r w:rsidR="009870DB" w:rsidRPr="00466CE4">
        <w:rPr>
          <w:rFonts w:ascii="Times New Roman" w:eastAsia="Times New Roman" w:hAnsi="Times New Roman" w:cs="Times New Roman"/>
          <w:spacing w:val="2"/>
          <w:sz w:val="23"/>
          <w:szCs w:val="23"/>
          <w:lang w:eastAsia="ru-RU"/>
        </w:rPr>
        <w:t xml:space="preserve"> в соответствии с </w:t>
      </w:r>
      <w:r w:rsidRPr="00466CE4">
        <w:rPr>
          <w:rFonts w:ascii="Times New Roman" w:eastAsia="Times New Roman" w:hAnsi="Times New Roman" w:cs="Times New Roman"/>
          <w:color w:val="2D2D2D"/>
          <w:spacing w:val="2"/>
          <w:sz w:val="23"/>
          <w:szCs w:val="23"/>
          <w:lang w:eastAsia="ru-RU"/>
        </w:rPr>
        <w:t xml:space="preserve">Федеральным законом от 06.10.2003 г. № 131-ФЗ </w:t>
      </w:r>
      <w:r w:rsidRPr="00466CE4">
        <w:rPr>
          <w:rFonts w:ascii="Times New Roman" w:eastAsia="Times New Roman" w:hAnsi="Times New Roman" w:cs="Times New Roman"/>
          <w:bCs/>
          <w:color w:val="2D2D2D"/>
          <w:spacing w:val="2"/>
          <w:sz w:val="23"/>
          <w:szCs w:val="23"/>
          <w:lang w:eastAsia="ru-RU"/>
        </w:rPr>
        <w:t>«Об общих принципах организации местного самоуправления в Российской Федерации»</w:t>
      </w:r>
      <w:r w:rsidRPr="00466CE4">
        <w:rPr>
          <w:rFonts w:ascii="Times New Roman" w:eastAsia="Times New Roman" w:hAnsi="Times New Roman" w:cs="Times New Roman"/>
          <w:color w:val="2D2D2D"/>
          <w:spacing w:val="2"/>
          <w:sz w:val="23"/>
          <w:szCs w:val="23"/>
          <w:lang w:eastAsia="ru-RU"/>
        </w:rPr>
        <w:t xml:space="preserve">, </w:t>
      </w:r>
      <w:r w:rsidR="009E0216" w:rsidRPr="00466CE4">
        <w:rPr>
          <w:rFonts w:ascii="Times New Roman" w:eastAsia="Times New Roman" w:hAnsi="Times New Roman" w:cs="Times New Roman"/>
          <w:color w:val="2D2D2D"/>
          <w:spacing w:val="2"/>
          <w:sz w:val="23"/>
          <w:szCs w:val="23"/>
          <w:lang w:eastAsia="ru-RU"/>
        </w:rPr>
        <w:t>Федеральным законом от 08.11.20</w:t>
      </w:r>
      <w:r w:rsidRPr="00466CE4">
        <w:rPr>
          <w:rFonts w:ascii="Times New Roman" w:eastAsia="Times New Roman" w:hAnsi="Times New Roman" w:cs="Times New Roman"/>
          <w:color w:val="2D2D2D"/>
          <w:spacing w:val="2"/>
          <w:sz w:val="23"/>
          <w:szCs w:val="23"/>
          <w:lang w:eastAsia="ru-RU"/>
        </w:rPr>
        <w:t>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870DB" w:rsidRPr="00466CE4">
        <w:rPr>
          <w:rFonts w:ascii="Times New Roman" w:eastAsia="Times New Roman" w:hAnsi="Times New Roman" w:cs="Times New Roman"/>
          <w:spacing w:val="2"/>
          <w:sz w:val="23"/>
          <w:szCs w:val="23"/>
          <w:lang w:eastAsia="ru-RU"/>
        </w:rPr>
        <w:t xml:space="preserve">, Уставом </w:t>
      </w:r>
      <w:r w:rsidR="00314E30" w:rsidRPr="00466CE4">
        <w:rPr>
          <w:rFonts w:ascii="Times New Roman" w:eastAsia="Times New Roman" w:hAnsi="Times New Roman" w:cs="Times New Roman"/>
          <w:spacing w:val="2"/>
          <w:sz w:val="23"/>
          <w:szCs w:val="23"/>
          <w:lang w:eastAsia="ru-RU"/>
        </w:rPr>
        <w:t>Бодайбинского муниципального образования</w:t>
      </w:r>
      <w:r w:rsidR="009870DB" w:rsidRPr="00466CE4">
        <w:rPr>
          <w:rFonts w:ascii="Times New Roman" w:eastAsia="Times New Roman" w:hAnsi="Times New Roman" w:cs="Times New Roman"/>
          <w:spacing w:val="2"/>
          <w:sz w:val="23"/>
          <w:szCs w:val="23"/>
          <w:lang w:eastAsia="ru-RU"/>
        </w:rPr>
        <w:t xml:space="preserve"> и определяет правила организации и проведения работ по содержанию и ремонту автомобильных дорог общего пользования местного значения </w:t>
      </w:r>
      <w:r w:rsidR="00314E30" w:rsidRPr="00466CE4">
        <w:rPr>
          <w:rFonts w:ascii="Times New Roman" w:eastAsia="Times New Roman" w:hAnsi="Times New Roman" w:cs="Times New Roman"/>
          <w:spacing w:val="2"/>
          <w:sz w:val="23"/>
          <w:szCs w:val="23"/>
          <w:lang w:eastAsia="ru-RU"/>
        </w:rPr>
        <w:t xml:space="preserve">Бодайбинского </w:t>
      </w:r>
      <w:r w:rsidRPr="00466CE4">
        <w:rPr>
          <w:rFonts w:ascii="Times New Roman" w:eastAsia="Times New Roman" w:hAnsi="Times New Roman" w:cs="Times New Roman"/>
          <w:spacing w:val="2"/>
          <w:sz w:val="23"/>
          <w:szCs w:val="23"/>
          <w:lang w:eastAsia="ru-RU"/>
        </w:rPr>
        <w:t>муниципального образования.</w:t>
      </w:r>
    </w:p>
    <w:p w14:paraId="3707A7CB" w14:textId="77777777" w:rsidR="008679DF" w:rsidRPr="00466CE4" w:rsidRDefault="009E0216"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w:t>
      </w:r>
      <w:r w:rsidR="008679DF" w:rsidRPr="00466CE4">
        <w:rPr>
          <w:rFonts w:ascii="Times New Roman" w:eastAsia="Times New Roman" w:hAnsi="Times New Roman" w:cs="Times New Roman"/>
          <w:spacing w:val="2"/>
          <w:sz w:val="23"/>
          <w:szCs w:val="23"/>
          <w:lang w:eastAsia="ru-RU"/>
        </w:rPr>
        <w:t xml:space="preserve">2. </w:t>
      </w:r>
      <w:r w:rsidR="009870DB" w:rsidRPr="00466CE4">
        <w:rPr>
          <w:rFonts w:ascii="Times New Roman" w:eastAsia="Times New Roman" w:hAnsi="Times New Roman" w:cs="Times New Roman"/>
          <w:spacing w:val="2"/>
          <w:sz w:val="23"/>
          <w:szCs w:val="23"/>
          <w:lang w:eastAsia="ru-RU"/>
        </w:rPr>
        <w:t>В настоящем Положении используются следующие основные понятия:</w:t>
      </w:r>
    </w:p>
    <w:p w14:paraId="3BBCDD67" w14:textId="77777777" w:rsidR="008679DF"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r w:rsidR="00314E30" w:rsidRPr="00466CE4">
        <w:rPr>
          <w:rFonts w:ascii="Times New Roman" w:eastAsia="Times New Roman" w:hAnsi="Times New Roman" w:cs="Times New Roman"/>
          <w:spacing w:val="2"/>
          <w:sz w:val="23"/>
          <w:szCs w:val="23"/>
          <w:lang w:eastAsia="ru-RU"/>
        </w:rPr>
        <w:t xml:space="preserve"> </w:t>
      </w:r>
      <w:r w:rsidR="00EF7C6D" w:rsidRPr="00466CE4">
        <w:rPr>
          <w:rFonts w:ascii="Times New Roman" w:eastAsia="Times New Roman" w:hAnsi="Times New Roman" w:cs="Times New Roman"/>
          <w:spacing w:val="2"/>
          <w:sz w:val="23"/>
          <w:szCs w:val="23"/>
          <w:lang w:eastAsia="ru-RU"/>
        </w:rPr>
        <w:t xml:space="preserve">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w:t>
      </w:r>
    </w:p>
    <w:p w14:paraId="57869D45" w14:textId="77777777" w:rsidR="008679DF"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xml:space="preserve">- автомобильные дороги общего пользования местного значения </w:t>
      </w:r>
      <w:r w:rsidR="00EF7C6D" w:rsidRPr="00466CE4">
        <w:rPr>
          <w:rFonts w:ascii="Times New Roman" w:eastAsia="Times New Roman" w:hAnsi="Times New Roman" w:cs="Times New Roman"/>
          <w:spacing w:val="2"/>
          <w:sz w:val="23"/>
          <w:szCs w:val="23"/>
          <w:lang w:eastAsia="ru-RU"/>
        </w:rPr>
        <w:t>Бодайбинского городского поселения</w:t>
      </w:r>
      <w:r w:rsidRPr="00466CE4">
        <w:rPr>
          <w:rFonts w:ascii="Times New Roman" w:eastAsia="Times New Roman" w:hAnsi="Times New Roman" w:cs="Times New Roman"/>
          <w:spacing w:val="2"/>
          <w:sz w:val="23"/>
          <w:szCs w:val="23"/>
          <w:lang w:eastAsia="ru-RU"/>
        </w:rPr>
        <w:t xml:space="preserve"> - автомобильные дороги общего пользования в границах </w:t>
      </w:r>
      <w:r w:rsidR="00EF7C6D" w:rsidRPr="00466CE4">
        <w:rPr>
          <w:rFonts w:ascii="Times New Roman" w:eastAsia="Times New Roman" w:hAnsi="Times New Roman" w:cs="Times New Roman"/>
          <w:spacing w:val="2"/>
          <w:sz w:val="23"/>
          <w:szCs w:val="23"/>
          <w:lang w:eastAsia="ru-RU"/>
        </w:rPr>
        <w:t>Бодайбинского муниципального образования</w:t>
      </w:r>
      <w:r w:rsidRPr="00466CE4">
        <w:rPr>
          <w:rFonts w:ascii="Times New Roman" w:eastAsia="Times New Roman" w:hAnsi="Times New Roman" w:cs="Times New Roman"/>
          <w:spacing w:val="2"/>
          <w:sz w:val="23"/>
          <w:szCs w:val="23"/>
          <w:lang w:eastAsia="ru-RU"/>
        </w:rPr>
        <w:t>, за исключением автомобильных дорог общего пользования федерального, регионального или межмуниципального значения, частных автомобильных дорог;</w:t>
      </w:r>
    </w:p>
    <w:p w14:paraId="624C4CA3" w14:textId="77777777" w:rsidR="008679DF"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2424EAA0" w14:textId="77777777" w:rsidR="009870DB"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3749B4B2" w14:textId="77777777" w:rsidR="009870DB" w:rsidRPr="00466CE4" w:rsidRDefault="009E0216" w:rsidP="008679DF">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w:t>
      </w:r>
      <w:r w:rsidR="008679DF" w:rsidRPr="00466CE4">
        <w:rPr>
          <w:rFonts w:ascii="Times New Roman" w:eastAsia="Times New Roman" w:hAnsi="Times New Roman" w:cs="Times New Roman"/>
          <w:spacing w:val="2"/>
          <w:sz w:val="23"/>
          <w:szCs w:val="23"/>
          <w:lang w:eastAsia="ru-RU"/>
        </w:rPr>
        <w:t>3.</w:t>
      </w:r>
      <w:r w:rsidR="00E229FD" w:rsidRPr="00466CE4">
        <w:rPr>
          <w:rFonts w:ascii="Times New Roman" w:eastAsia="Times New Roman" w:hAnsi="Times New Roman" w:cs="Times New Roman"/>
          <w:spacing w:val="2"/>
          <w:sz w:val="23"/>
          <w:szCs w:val="23"/>
          <w:lang w:eastAsia="ru-RU"/>
        </w:rPr>
        <w:t xml:space="preserve"> Настоящее Положение</w:t>
      </w:r>
      <w:r w:rsidR="009870DB" w:rsidRPr="00466CE4">
        <w:rPr>
          <w:rFonts w:ascii="Times New Roman" w:eastAsia="Times New Roman" w:hAnsi="Times New Roman" w:cs="Times New Roman"/>
          <w:spacing w:val="2"/>
          <w:sz w:val="23"/>
          <w:szCs w:val="23"/>
          <w:lang w:eastAsia="ru-RU"/>
        </w:rPr>
        <w:t xml:space="preserve"> определяет систему планирования ремонта, содержания, а также систему содержания и ремонта автомобильных дорог общего пользования местного значения </w:t>
      </w:r>
      <w:r w:rsidR="00EF7C6D" w:rsidRPr="00466CE4">
        <w:rPr>
          <w:rFonts w:ascii="Times New Roman" w:eastAsia="Times New Roman" w:hAnsi="Times New Roman" w:cs="Times New Roman"/>
          <w:spacing w:val="2"/>
          <w:sz w:val="23"/>
          <w:szCs w:val="23"/>
          <w:lang w:eastAsia="ru-RU"/>
        </w:rPr>
        <w:t xml:space="preserve">Бодайбинского </w:t>
      </w:r>
      <w:r w:rsidR="008679DF" w:rsidRPr="00466CE4">
        <w:rPr>
          <w:rFonts w:ascii="Times New Roman" w:eastAsia="Times New Roman" w:hAnsi="Times New Roman" w:cs="Times New Roman"/>
          <w:spacing w:val="2"/>
          <w:sz w:val="23"/>
          <w:szCs w:val="23"/>
          <w:lang w:eastAsia="ru-RU"/>
        </w:rPr>
        <w:t>муниципального образования</w:t>
      </w:r>
      <w:r w:rsidR="009870DB" w:rsidRPr="00466CE4">
        <w:rPr>
          <w:rFonts w:ascii="Times New Roman" w:eastAsia="Times New Roman" w:hAnsi="Times New Roman" w:cs="Times New Roman"/>
          <w:spacing w:val="2"/>
          <w:sz w:val="23"/>
          <w:szCs w:val="23"/>
          <w:lang w:eastAsia="ru-RU"/>
        </w:rPr>
        <w:t xml:space="preserve"> (далее - автомобильные дороги).</w:t>
      </w:r>
    </w:p>
    <w:p w14:paraId="08D6C7A6" w14:textId="77777777" w:rsidR="004B5A00" w:rsidRPr="00466CE4" w:rsidRDefault="004B5A00" w:rsidP="008679DF">
      <w:pPr>
        <w:pStyle w:val="a4"/>
        <w:ind w:firstLine="567"/>
        <w:jc w:val="both"/>
        <w:rPr>
          <w:rFonts w:ascii="Times New Roman" w:eastAsia="Times New Roman" w:hAnsi="Times New Roman" w:cs="Times New Roman"/>
          <w:spacing w:val="2"/>
          <w:sz w:val="23"/>
          <w:szCs w:val="23"/>
          <w:lang w:eastAsia="ru-RU"/>
        </w:rPr>
      </w:pPr>
    </w:p>
    <w:p w14:paraId="32B5D3EB" w14:textId="5CFEF058" w:rsidR="004B5A00" w:rsidRPr="00466CE4" w:rsidRDefault="004B5A00" w:rsidP="006F0A65">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 xml:space="preserve">Глава </w:t>
      </w:r>
      <w:r w:rsidR="006F0A65" w:rsidRPr="00466CE4">
        <w:rPr>
          <w:rFonts w:ascii="Times New Roman" w:eastAsia="Times New Roman" w:hAnsi="Times New Roman" w:cs="Times New Roman"/>
          <w:b/>
          <w:spacing w:val="2"/>
          <w:sz w:val="23"/>
          <w:szCs w:val="23"/>
          <w:lang w:eastAsia="ru-RU"/>
        </w:rPr>
        <w:t>II. Содержание и ремонт автомобильных дорог</w:t>
      </w:r>
    </w:p>
    <w:p w14:paraId="21A5EFD3" w14:textId="77777777" w:rsidR="00E229FD" w:rsidRPr="00466CE4" w:rsidRDefault="00E229FD" w:rsidP="008679DF">
      <w:pPr>
        <w:pStyle w:val="a4"/>
        <w:ind w:firstLine="567"/>
        <w:jc w:val="both"/>
        <w:rPr>
          <w:rFonts w:ascii="Times New Roman" w:eastAsia="Times New Roman" w:hAnsi="Times New Roman" w:cs="Times New Roman"/>
          <w:spacing w:val="2"/>
          <w:sz w:val="23"/>
          <w:szCs w:val="23"/>
          <w:lang w:eastAsia="ru-RU"/>
        </w:rPr>
      </w:pPr>
    </w:p>
    <w:p w14:paraId="337EA09C" w14:textId="77777777" w:rsidR="006F0A65" w:rsidRPr="00466CE4" w:rsidRDefault="006F0A65" w:rsidP="006F0A65">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2.</w:t>
      </w:r>
      <w:r w:rsidR="009870DB" w:rsidRPr="00466CE4">
        <w:rPr>
          <w:rFonts w:ascii="Times New Roman" w:eastAsia="Times New Roman" w:hAnsi="Times New Roman" w:cs="Times New Roman"/>
          <w:b/>
          <w:spacing w:val="2"/>
          <w:sz w:val="23"/>
          <w:szCs w:val="23"/>
          <w:lang w:eastAsia="ru-RU"/>
        </w:rPr>
        <w:t xml:space="preserve"> Мероприятия по организации и проведению работ</w:t>
      </w:r>
    </w:p>
    <w:p w14:paraId="50014765" w14:textId="4C6D4921" w:rsidR="008679DF" w:rsidRPr="00466CE4" w:rsidRDefault="009870DB" w:rsidP="006F0A65">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по содержанию и ремонту автомобильных дорог</w:t>
      </w:r>
    </w:p>
    <w:p w14:paraId="5C1CD684" w14:textId="7FA1A498" w:rsidR="008679DF" w:rsidRPr="00466CE4" w:rsidRDefault="006F0A65"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2.</w:t>
      </w:r>
      <w:r w:rsidR="008679DF" w:rsidRPr="00466CE4">
        <w:rPr>
          <w:rFonts w:ascii="Times New Roman" w:eastAsia="Times New Roman" w:hAnsi="Times New Roman" w:cs="Times New Roman"/>
          <w:spacing w:val="2"/>
          <w:sz w:val="23"/>
          <w:szCs w:val="23"/>
          <w:lang w:eastAsia="ru-RU"/>
        </w:rPr>
        <w:t xml:space="preserve">1. </w:t>
      </w:r>
      <w:r w:rsidR="009870DB" w:rsidRPr="00466CE4">
        <w:rPr>
          <w:rFonts w:ascii="Times New Roman" w:eastAsia="Times New Roman" w:hAnsi="Times New Roman" w:cs="Times New Roman"/>
          <w:spacing w:val="2"/>
          <w:sz w:val="23"/>
          <w:szCs w:val="23"/>
          <w:lang w:eastAsia="ru-RU"/>
        </w:rPr>
        <w:t>Организация и проведение работ по ремонту автомобильных дорог и работ по содержанию автомобильных дорог включают в себя следующие мероприятия:</w:t>
      </w:r>
    </w:p>
    <w:p w14:paraId="595E6436" w14:textId="77777777" w:rsidR="008679DF"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 оценку технического состояния автомобильных дорог;</w:t>
      </w:r>
    </w:p>
    <w:p w14:paraId="153758CA" w14:textId="77777777" w:rsidR="008679DF"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2) разработку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 (или) содержанию автомобильных дорог);</w:t>
      </w:r>
    </w:p>
    <w:p w14:paraId="075609D0" w14:textId="77777777" w:rsidR="008679DF"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lastRenderedPageBreak/>
        <w:t>3) проведение работ по ремонту и (или) содержанию автомобильных дорог;</w:t>
      </w:r>
    </w:p>
    <w:p w14:paraId="0AC32E88" w14:textId="77777777" w:rsidR="009870DB"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4) приемку работ по ремонту и (или) содержанию автомобильных дорог.</w:t>
      </w:r>
    </w:p>
    <w:p w14:paraId="7CDCD332" w14:textId="77777777" w:rsidR="008679DF" w:rsidRPr="00466CE4" w:rsidRDefault="008679DF" w:rsidP="00CA577E">
      <w:pPr>
        <w:pStyle w:val="a4"/>
        <w:ind w:firstLine="567"/>
        <w:jc w:val="both"/>
        <w:rPr>
          <w:rFonts w:ascii="Times New Roman" w:eastAsia="Times New Roman" w:hAnsi="Times New Roman" w:cs="Times New Roman"/>
          <w:spacing w:val="2"/>
          <w:sz w:val="23"/>
          <w:szCs w:val="23"/>
          <w:lang w:eastAsia="ru-RU"/>
        </w:rPr>
      </w:pPr>
    </w:p>
    <w:p w14:paraId="7A1E9C41" w14:textId="179B59BF" w:rsidR="008679DF" w:rsidRPr="00466CE4" w:rsidRDefault="006F0A65" w:rsidP="006F0A65">
      <w:pPr>
        <w:pStyle w:val="a4"/>
        <w:ind w:firstLine="567"/>
        <w:jc w:val="both"/>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 xml:space="preserve">3. </w:t>
      </w:r>
      <w:r w:rsidR="009870DB" w:rsidRPr="00466CE4">
        <w:rPr>
          <w:rFonts w:ascii="Times New Roman" w:eastAsia="Times New Roman" w:hAnsi="Times New Roman" w:cs="Times New Roman"/>
          <w:b/>
          <w:spacing w:val="2"/>
          <w:sz w:val="23"/>
          <w:szCs w:val="23"/>
          <w:lang w:eastAsia="ru-RU"/>
        </w:rPr>
        <w:t>Осуществление работ по содержанию и ремонту автомобильных дорог</w:t>
      </w:r>
    </w:p>
    <w:p w14:paraId="035D6865" w14:textId="3DCEB74C" w:rsidR="008679DF" w:rsidRPr="00466CE4" w:rsidRDefault="006F0A65"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3.</w:t>
      </w:r>
      <w:r w:rsidR="009870DB" w:rsidRPr="00466CE4">
        <w:rPr>
          <w:rFonts w:ascii="Times New Roman" w:eastAsia="Times New Roman" w:hAnsi="Times New Roman" w:cs="Times New Roman"/>
          <w:spacing w:val="2"/>
          <w:sz w:val="23"/>
          <w:szCs w:val="23"/>
          <w:lang w:eastAsia="ru-RU"/>
        </w:rPr>
        <w:t>1. Ремонт и содержание автомобильных дорог должны обеспечивать безопасность дорожного движения. Организация работ по ремонту и содержанию автомобильных дорог осуществляются подрядными организациями, привлекаемыми в порядке размещения муниципального заказа. Обязанность по обеспечению соответствия состояния дорог при их содержании и ремонте установленным техническим регламентам и другим нормативным документам возлагается на лица, осуществляющие содержание и ремонт автомобильных дорог.</w:t>
      </w:r>
    </w:p>
    <w:p w14:paraId="317AAB0E" w14:textId="16E4EB41" w:rsidR="008679DF" w:rsidRPr="00466CE4" w:rsidRDefault="006F0A65"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3.</w:t>
      </w:r>
      <w:r w:rsidR="009870DB" w:rsidRPr="00466CE4">
        <w:rPr>
          <w:rFonts w:ascii="Times New Roman" w:eastAsia="Times New Roman" w:hAnsi="Times New Roman" w:cs="Times New Roman"/>
          <w:spacing w:val="2"/>
          <w:sz w:val="23"/>
          <w:szCs w:val="23"/>
          <w:lang w:eastAsia="ru-RU"/>
        </w:rPr>
        <w:t xml:space="preserve">2. Соответствие состояния дорог техническим регламентам и другим нормативным документам, в том числе относящимся к обеспечению безопасности дорожного движения, удостоверяется актами контрольных осмотров и внешнего благоустройства </w:t>
      </w:r>
      <w:r w:rsidR="00E257BF" w:rsidRPr="00466CE4">
        <w:rPr>
          <w:rFonts w:ascii="Times New Roman" w:eastAsia="Times New Roman" w:hAnsi="Times New Roman" w:cs="Times New Roman"/>
          <w:spacing w:val="2"/>
          <w:sz w:val="23"/>
          <w:szCs w:val="23"/>
          <w:lang w:eastAsia="ru-RU"/>
        </w:rPr>
        <w:t>специалистами отдела по вопросам ЖКХ, строительства</w:t>
      </w:r>
      <w:r w:rsidR="00466CE4">
        <w:rPr>
          <w:rFonts w:ascii="Times New Roman" w:eastAsia="Times New Roman" w:hAnsi="Times New Roman" w:cs="Times New Roman"/>
          <w:spacing w:val="2"/>
          <w:sz w:val="23"/>
          <w:szCs w:val="23"/>
          <w:lang w:eastAsia="ru-RU"/>
        </w:rPr>
        <w:t xml:space="preserve">, благоустройства и транспорта </w:t>
      </w:r>
      <w:r w:rsidR="009870DB" w:rsidRPr="00466CE4">
        <w:rPr>
          <w:rFonts w:ascii="Times New Roman" w:eastAsia="Times New Roman" w:hAnsi="Times New Roman" w:cs="Times New Roman"/>
          <w:spacing w:val="2"/>
          <w:sz w:val="23"/>
          <w:szCs w:val="23"/>
          <w:lang w:eastAsia="ru-RU"/>
        </w:rPr>
        <w:t xml:space="preserve">администрации </w:t>
      </w:r>
      <w:r w:rsidR="00E257BF" w:rsidRPr="00466CE4">
        <w:rPr>
          <w:rFonts w:ascii="Times New Roman" w:eastAsia="Times New Roman" w:hAnsi="Times New Roman" w:cs="Times New Roman"/>
          <w:spacing w:val="2"/>
          <w:sz w:val="23"/>
          <w:szCs w:val="23"/>
          <w:lang w:eastAsia="ru-RU"/>
        </w:rPr>
        <w:t>Бодайбинского городского поселения.</w:t>
      </w:r>
    </w:p>
    <w:p w14:paraId="4A01130C" w14:textId="3A90B7DF" w:rsidR="009870DB" w:rsidRPr="00466CE4" w:rsidRDefault="006F0A65"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3.</w:t>
      </w:r>
      <w:r w:rsidR="009870DB" w:rsidRPr="00466CE4">
        <w:rPr>
          <w:rFonts w:ascii="Times New Roman" w:eastAsia="Times New Roman" w:hAnsi="Times New Roman" w:cs="Times New Roman"/>
          <w:spacing w:val="2"/>
          <w:sz w:val="23"/>
          <w:szCs w:val="23"/>
          <w:lang w:eastAsia="ru-RU"/>
        </w:rPr>
        <w:t>3. К отдельным работам по ремонту и содержанию автомобильных дорог, связанным с озеленением, художественно-ландшафтным оформлением автомобильных дорог, привлекаются муниципальные учреждения, оказывающие соответствующие услуги, или иные лица, привлекаемые в порядке размещения муниципального заказа.</w:t>
      </w:r>
    </w:p>
    <w:p w14:paraId="2644A0D5" w14:textId="77777777" w:rsidR="008679DF" w:rsidRPr="00466CE4" w:rsidRDefault="008679DF" w:rsidP="00CA577E">
      <w:pPr>
        <w:pStyle w:val="a4"/>
        <w:ind w:firstLine="567"/>
        <w:jc w:val="both"/>
        <w:rPr>
          <w:rFonts w:ascii="Times New Roman" w:eastAsia="Times New Roman" w:hAnsi="Times New Roman" w:cs="Times New Roman"/>
          <w:spacing w:val="2"/>
          <w:sz w:val="23"/>
          <w:szCs w:val="23"/>
          <w:lang w:eastAsia="ru-RU"/>
        </w:rPr>
      </w:pPr>
    </w:p>
    <w:p w14:paraId="31DACD51" w14:textId="33229323" w:rsidR="009870DB" w:rsidRPr="00466CE4" w:rsidRDefault="006F0A65" w:rsidP="00CA577E">
      <w:pPr>
        <w:pStyle w:val="a4"/>
        <w:ind w:firstLine="567"/>
        <w:jc w:val="both"/>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4.</w:t>
      </w:r>
      <w:r w:rsidR="009870DB" w:rsidRPr="00466CE4">
        <w:rPr>
          <w:rFonts w:ascii="Times New Roman" w:eastAsia="Times New Roman" w:hAnsi="Times New Roman" w:cs="Times New Roman"/>
          <w:b/>
          <w:spacing w:val="2"/>
          <w:sz w:val="23"/>
          <w:szCs w:val="23"/>
          <w:lang w:eastAsia="ru-RU"/>
        </w:rPr>
        <w:t xml:space="preserve"> Время проведения работ по содержанию и ремонту автомобильных дорог</w:t>
      </w:r>
    </w:p>
    <w:p w14:paraId="48F6EAB9" w14:textId="50737F54" w:rsidR="008679DF" w:rsidRPr="00466CE4" w:rsidRDefault="006F0A65"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4.</w:t>
      </w:r>
      <w:r w:rsidR="009870DB" w:rsidRPr="00466CE4">
        <w:rPr>
          <w:rFonts w:ascii="Times New Roman" w:eastAsia="Times New Roman" w:hAnsi="Times New Roman" w:cs="Times New Roman"/>
          <w:spacing w:val="2"/>
          <w:sz w:val="23"/>
          <w:szCs w:val="23"/>
          <w:lang w:eastAsia="ru-RU"/>
        </w:rPr>
        <w:t>1. Работы по содержанию и ремонту автомобильных дорог проводятся круглосуточно.</w:t>
      </w:r>
    </w:p>
    <w:p w14:paraId="43978503" w14:textId="79E89CA4" w:rsidR="009870DB" w:rsidRPr="00466CE4" w:rsidRDefault="006F0A65"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4.</w:t>
      </w:r>
      <w:r w:rsidR="009870DB" w:rsidRPr="00466CE4">
        <w:rPr>
          <w:rFonts w:ascii="Times New Roman" w:eastAsia="Times New Roman" w:hAnsi="Times New Roman" w:cs="Times New Roman"/>
          <w:spacing w:val="2"/>
          <w:sz w:val="23"/>
          <w:szCs w:val="23"/>
          <w:lang w:eastAsia="ru-RU"/>
        </w:rPr>
        <w:t>2. Временное ограничение и прекращение движения по автомобильным дорогам общего пользования местного значения осуществляется в порядке, предусмотренном действующим законодательством.</w:t>
      </w:r>
    </w:p>
    <w:p w14:paraId="26D69AB5" w14:textId="77777777" w:rsidR="00C253A3" w:rsidRPr="00466CE4" w:rsidRDefault="00C253A3" w:rsidP="00C253A3">
      <w:pPr>
        <w:pStyle w:val="a4"/>
        <w:jc w:val="both"/>
        <w:rPr>
          <w:rFonts w:ascii="Times New Roman" w:eastAsia="Times New Roman" w:hAnsi="Times New Roman" w:cs="Times New Roman"/>
          <w:spacing w:val="2"/>
          <w:sz w:val="23"/>
          <w:szCs w:val="23"/>
          <w:lang w:eastAsia="ru-RU"/>
        </w:rPr>
      </w:pPr>
    </w:p>
    <w:p w14:paraId="11F9EAB2" w14:textId="643AB8EA" w:rsidR="009870DB" w:rsidRPr="00466CE4" w:rsidRDefault="006F0A65" w:rsidP="00C253A3">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Глава 3</w:t>
      </w:r>
      <w:r w:rsidR="009870DB" w:rsidRPr="00466CE4">
        <w:rPr>
          <w:rFonts w:ascii="Times New Roman" w:eastAsia="Times New Roman" w:hAnsi="Times New Roman" w:cs="Times New Roman"/>
          <w:b/>
          <w:spacing w:val="2"/>
          <w:sz w:val="23"/>
          <w:szCs w:val="23"/>
          <w:lang w:eastAsia="ru-RU"/>
        </w:rPr>
        <w:t>. Планирование работ по ремонту и содержанию автомобильных дорог</w:t>
      </w:r>
    </w:p>
    <w:p w14:paraId="3BD4CD56" w14:textId="77777777" w:rsidR="006F0A65" w:rsidRPr="00466CE4" w:rsidRDefault="006F0A65" w:rsidP="00C253A3">
      <w:pPr>
        <w:pStyle w:val="a4"/>
        <w:jc w:val="center"/>
        <w:rPr>
          <w:rFonts w:ascii="Times New Roman" w:eastAsia="Times New Roman" w:hAnsi="Times New Roman" w:cs="Times New Roman"/>
          <w:b/>
          <w:spacing w:val="2"/>
          <w:sz w:val="23"/>
          <w:szCs w:val="23"/>
          <w:lang w:eastAsia="ru-RU"/>
        </w:rPr>
      </w:pPr>
    </w:p>
    <w:p w14:paraId="4C256E4D" w14:textId="0F1CB4B2" w:rsidR="006F0A65" w:rsidRPr="00466CE4" w:rsidRDefault="006F0A65" w:rsidP="006F0A65">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5</w:t>
      </w:r>
      <w:r w:rsidR="009870DB" w:rsidRPr="00466CE4">
        <w:rPr>
          <w:rFonts w:ascii="Times New Roman" w:eastAsia="Times New Roman" w:hAnsi="Times New Roman" w:cs="Times New Roman"/>
          <w:b/>
          <w:spacing w:val="2"/>
          <w:sz w:val="23"/>
          <w:szCs w:val="23"/>
          <w:lang w:eastAsia="ru-RU"/>
        </w:rPr>
        <w:t>. Оценка технического состояния автомобильных</w:t>
      </w:r>
    </w:p>
    <w:p w14:paraId="0918C889" w14:textId="5B4CC543" w:rsidR="00C253A3" w:rsidRPr="00466CE4" w:rsidRDefault="009870DB" w:rsidP="006F0A65">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дорог и разработка проектов и (или) сметных расчетов</w:t>
      </w:r>
    </w:p>
    <w:p w14:paraId="16D1D323" w14:textId="2B3888D0" w:rsidR="00C253A3" w:rsidRPr="00466CE4" w:rsidRDefault="006F0A65"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5.</w:t>
      </w:r>
      <w:r w:rsidR="009870DB" w:rsidRPr="00466CE4">
        <w:rPr>
          <w:rFonts w:ascii="Times New Roman" w:eastAsia="Times New Roman" w:hAnsi="Times New Roman" w:cs="Times New Roman"/>
          <w:spacing w:val="2"/>
          <w:sz w:val="23"/>
          <w:szCs w:val="23"/>
          <w:lang w:eastAsia="ru-RU"/>
        </w:rPr>
        <w:t>1. 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w:t>
      </w:r>
    </w:p>
    <w:p w14:paraId="0A9DB55E" w14:textId="45CB81EF" w:rsidR="00C253A3" w:rsidRPr="00466CE4" w:rsidRDefault="006F0A65"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5.</w:t>
      </w:r>
      <w:r w:rsidR="009870DB" w:rsidRPr="00466CE4">
        <w:rPr>
          <w:rFonts w:ascii="Times New Roman" w:eastAsia="Times New Roman" w:hAnsi="Times New Roman" w:cs="Times New Roman"/>
          <w:spacing w:val="2"/>
          <w:sz w:val="23"/>
          <w:szCs w:val="23"/>
          <w:lang w:eastAsia="ru-RU"/>
        </w:rPr>
        <w:t>2. По результатам оценки технического состояния автомобильных дорог разрабатываются проекты и (или) сметные расчеты по ремонту или содержанию автомобильных дорог с учетом «Классификации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w:t>
      </w:r>
      <w:r w:rsidR="00EC429A" w:rsidRPr="00466CE4">
        <w:rPr>
          <w:rFonts w:ascii="Times New Roman" w:eastAsia="Times New Roman" w:hAnsi="Times New Roman" w:cs="Times New Roman"/>
          <w:spacing w:val="2"/>
          <w:sz w:val="23"/>
          <w:szCs w:val="23"/>
          <w:lang w:eastAsia="ru-RU"/>
        </w:rPr>
        <w:t xml:space="preserve">истерства </w:t>
      </w:r>
      <w:r w:rsidR="009870DB" w:rsidRPr="00466CE4">
        <w:rPr>
          <w:rFonts w:ascii="Times New Roman" w:eastAsia="Times New Roman" w:hAnsi="Times New Roman" w:cs="Times New Roman"/>
          <w:spacing w:val="2"/>
          <w:sz w:val="23"/>
          <w:szCs w:val="23"/>
          <w:lang w:eastAsia="ru-RU"/>
        </w:rPr>
        <w:t>транс</w:t>
      </w:r>
      <w:r w:rsidR="00EC429A" w:rsidRPr="00466CE4">
        <w:rPr>
          <w:rFonts w:ascii="Times New Roman" w:eastAsia="Times New Roman" w:hAnsi="Times New Roman" w:cs="Times New Roman"/>
          <w:spacing w:val="2"/>
          <w:sz w:val="23"/>
          <w:szCs w:val="23"/>
          <w:lang w:eastAsia="ru-RU"/>
        </w:rPr>
        <w:t xml:space="preserve">порта </w:t>
      </w:r>
      <w:r w:rsidR="009870DB" w:rsidRPr="00466CE4">
        <w:rPr>
          <w:rFonts w:ascii="Times New Roman" w:eastAsia="Times New Roman" w:hAnsi="Times New Roman" w:cs="Times New Roman"/>
          <w:spacing w:val="2"/>
          <w:sz w:val="23"/>
          <w:szCs w:val="23"/>
          <w:lang w:eastAsia="ru-RU"/>
        </w:rPr>
        <w:t>Р</w:t>
      </w:r>
      <w:r w:rsidR="00EC429A" w:rsidRPr="00466CE4">
        <w:rPr>
          <w:rFonts w:ascii="Times New Roman" w:eastAsia="Times New Roman" w:hAnsi="Times New Roman" w:cs="Times New Roman"/>
          <w:spacing w:val="2"/>
          <w:sz w:val="23"/>
          <w:szCs w:val="23"/>
          <w:lang w:eastAsia="ru-RU"/>
        </w:rPr>
        <w:t xml:space="preserve">оссийской Федерации </w:t>
      </w:r>
      <w:r w:rsidR="009870DB" w:rsidRPr="00466CE4">
        <w:rPr>
          <w:rFonts w:ascii="Times New Roman" w:eastAsia="Times New Roman" w:hAnsi="Times New Roman" w:cs="Times New Roman"/>
          <w:spacing w:val="2"/>
          <w:sz w:val="23"/>
          <w:szCs w:val="23"/>
          <w:lang w:eastAsia="ru-RU"/>
        </w:rPr>
        <w:t>от 12.11.2007</w:t>
      </w:r>
      <w:r w:rsidR="00EC429A" w:rsidRPr="00466CE4">
        <w:rPr>
          <w:rFonts w:ascii="Times New Roman" w:eastAsia="Times New Roman" w:hAnsi="Times New Roman" w:cs="Times New Roman"/>
          <w:spacing w:val="2"/>
          <w:sz w:val="23"/>
          <w:szCs w:val="23"/>
          <w:lang w:eastAsia="ru-RU"/>
        </w:rPr>
        <w:t xml:space="preserve"> г. №</w:t>
      </w:r>
      <w:r w:rsidR="009870DB" w:rsidRPr="00466CE4">
        <w:rPr>
          <w:rFonts w:ascii="Times New Roman" w:eastAsia="Times New Roman" w:hAnsi="Times New Roman" w:cs="Times New Roman"/>
          <w:spacing w:val="2"/>
          <w:sz w:val="23"/>
          <w:szCs w:val="23"/>
          <w:lang w:eastAsia="ru-RU"/>
        </w:rPr>
        <w:t xml:space="preserve"> 160.</w:t>
      </w:r>
    </w:p>
    <w:p w14:paraId="5F438DD8" w14:textId="77777777" w:rsidR="00C253A3"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В целях разработки проектов или сметных расчетов по ремонту или содержанию автомобильных дорог могут привлекаться подрядные организации в порядке размещения муниципального заказа.</w:t>
      </w:r>
    </w:p>
    <w:p w14:paraId="3DA5883C" w14:textId="4DECEEA6" w:rsidR="00C253A3" w:rsidRPr="00466CE4" w:rsidRDefault="00EC429A"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5.</w:t>
      </w:r>
      <w:r w:rsidR="009870DB" w:rsidRPr="00466CE4">
        <w:rPr>
          <w:rFonts w:ascii="Times New Roman" w:eastAsia="Times New Roman" w:hAnsi="Times New Roman" w:cs="Times New Roman"/>
          <w:spacing w:val="2"/>
          <w:sz w:val="23"/>
          <w:szCs w:val="23"/>
          <w:lang w:eastAsia="ru-RU"/>
        </w:rPr>
        <w:t>3. При разработке проектов и (или) сметных расчетов по ремонту или содержанию автомобильных дорог должны учитываться следующие приоритеты:</w:t>
      </w:r>
    </w:p>
    <w:p w14:paraId="12684DCD" w14:textId="77777777" w:rsidR="00C253A3"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14:paraId="467D6972" w14:textId="77777777" w:rsidR="00C253A3"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14:paraId="54430830" w14:textId="77777777" w:rsidR="009870DB" w:rsidRPr="00466CE4" w:rsidRDefault="009870DB" w:rsidP="00EC429A">
      <w:pPr>
        <w:pStyle w:val="a4"/>
        <w:ind w:firstLine="567"/>
        <w:jc w:val="center"/>
        <w:rPr>
          <w:rFonts w:ascii="Times New Roman" w:eastAsia="Times New Roman" w:hAnsi="Times New Roman" w:cs="Times New Roman"/>
          <w:spacing w:val="2"/>
          <w:sz w:val="23"/>
          <w:szCs w:val="23"/>
          <w:lang w:eastAsia="ru-RU"/>
        </w:rPr>
      </w:pPr>
    </w:p>
    <w:p w14:paraId="08419CEF" w14:textId="77777777" w:rsidR="00EC429A" w:rsidRPr="00466CE4" w:rsidRDefault="00EC429A" w:rsidP="00EC429A">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lastRenderedPageBreak/>
        <w:t>6.</w:t>
      </w:r>
      <w:r w:rsidR="009870DB" w:rsidRPr="00466CE4">
        <w:rPr>
          <w:rFonts w:ascii="Times New Roman" w:eastAsia="Times New Roman" w:hAnsi="Times New Roman" w:cs="Times New Roman"/>
          <w:b/>
          <w:spacing w:val="2"/>
          <w:sz w:val="23"/>
          <w:szCs w:val="23"/>
          <w:lang w:eastAsia="ru-RU"/>
        </w:rPr>
        <w:t xml:space="preserve"> Формирование и утверждение программы проведения работ</w:t>
      </w:r>
    </w:p>
    <w:p w14:paraId="0BA9D884" w14:textId="496391E5" w:rsidR="00C253A3" w:rsidRPr="00466CE4" w:rsidRDefault="009870DB" w:rsidP="00EC429A">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по ремонту и содержанию автомобильных дорог</w:t>
      </w:r>
    </w:p>
    <w:p w14:paraId="0DE3F83A" w14:textId="14C72749" w:rsidR="00C253A3" w:rsidRPr="00466CE4" w:rsidRDefault="00EC429A"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6.</w:t>
      </w:r>
      <w:r w:rsidR="009870DB" w:rsidRPr="00466CE4">
        <w:rPr>
          <w:rFonts w:ascii="Times New Roman" w:eastAsia="Times New Roman" w:hAnsi="Times New Roman" w:cs="Times New Roman"/>
          <w:spacing w:val="2"/>
          <w:sz w:val="23"/>
          <w:szCs w:val="23"/>
          <w:lang w:eastAsia="ru-RU"/>
        </w:rPr>
        <w:t>1. На основании проектов и (или) сметных расчетов по ремонту или содержанию автомобильных дорог формируется проект программы работ по ремонту и содержанию автомобильных дорог на очередной год и плановый период (далее - Программа работ)</w:t>
      </w:r>
    </w:p>
    <w:p w14:paraId="7DB68C5A" w14:textId="373ADFC8" w:rsidR="00C253A3" w:rsidRPr="00466CE4" w:rsidRDefault="00EC429A"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6.</w:t>
      </w:r>
      <w:r w:rsidR="009870DB" w:rsidRPr="00466CE4">
        <w:rPr>
          <w:rFonts w:ascii="Times New Roman" w:eastAsia="Times New Roman" w:hAnsi="Times New Roman" w:cs="Times New Roman"/>
          <w:spacing w:val="2"/>
          <w:sz w:val="23"/>
          <w:szCs w:val="23"/>
          <w:lang w:eastAsia="ru-RU"/>
        </w:rPr>
        <w:t xml:space="preserve">2. Программа работ утверждается </w:t>
      </w:r>
      <w:r w:rsidR="00C253A3" w:rsidRPr="00466CE4">
        <w:rPr>
          <w:rFonts w:ascii="Times New Roman" w:eastAsia="Times New Roman" w:hAnsi="Times New Roman" w:cs="Times New Roman"/>
          <w:spacing w:val="2"/>
          <w:sz w:val="23"/>
          <w:szCs w:val="23"/>
          <w:lang w:eastAsia="ru-RU"/>
        </w:rPr>
        <w:t>правовым актом</w:t>
      </w:r>
      <w:r w:rsidR="00EF7C6D" w:rsidRPr="00466CE4">
        <w:rPr>
          <w:rFonts w:ascii="Times New Roman" w:eastAsia="Times New Roman" w:hAnsi="Times New Roman" w:cs="Times New Roman"/>
          <w:spacing w:val="2"/>
          <w:sz w:val="23"/>
          <w:szCs w:val="23"/>
          <w:lang w:eastAsia="ru-RU"/>
        </w:rPr>
        <w:t xml:space="preserve"> администрации Бодайбинского городского поселения</w:t>
      </w:r>
      <w:r w:rsidR="009870DB" w:rsidRPr="00466CE4">
        <w:rPr>
          <w:rFonts w:ascii="Times New Roman" w:eastAsia="Times New Roman" w:hAnsi="Times New Roman" w:cs="Times New Roman"/>
          <w:spacing w:val="2"/>
          <w:sz w:val="23"/>
          <w:szCs w:val="23"/>
          <w:lang w:eastAsia="ru-RU"/>
        </w:rPr>
        <w:t>.</w:t>
      </w:r>
    </w:p>
    <w:p w14:paraId="5F335D3E" w14:textId="68A7C156" w:rsidR="009870DB" w:rsidRPr="00466CE4" w:rsidRDefault="00EC429A"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6.</w:t>
      </w:r>
      <w:r w:rsidR="009870DB" w:rsidRPr="00466CE4">
        <w:rPr>
          <w:rFonts w:ascii="Times New Roman" w:eastAsia="Times New Roman" w:hAnsi="Times New Roman" w:cs="Times New Roman"/>
          <w:spacing w:val="2"/>
          <w:sz w:val="23"/>
          <w:szCs w:val="23"/>
          <w:lang w:eastAsia="ru-RU"/>
        </w:rPr>
        <w:t>3. С учетом проводимой оценки технического состояния автомобильных дорог Программа работ может корректироваться.</w:t>
      </w:r>
    </w:p>
    <w:p w14:paraId="508CF9CD" w14:textId="77777777" w:rsidR="00C253A3" w:rsidRPr="00466CE4" w:rsidRDefault="00C253A3" w:rsidP="00CA577E">
      <w:pPr>
        <w:pStyle w:val="a4"/>
        <w:ind w:firstLine="567"/>
        <w:jc w:val="both"/>
        <w:rPr>
          <w:rFonts w:ascii="Times New Roman" w:eastAsia="Times New Roman" w:hAnsi="Times New Roman" w:cs="Times New Roman"/>
          <w:spacing w:val="2"/>
          <w:sz w:val="23"/>
          <w:szCs w:val="23"/>
          <w:lang w:eastAsia="ru-RU"/>
        </w:rPr>
      </w:pPr>
    </w:p>
    <w:p w14:paraId="74BC5889" w14:textId="0BE0E7EB" w:rsidR="00EC429A" w:rsidRPr="00466CE4" w:rsidRDefault="00EC429A" w:rsidP="00EC429A">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7.</w:t>
      </w:r>
      <w:r w:rsidR="009870DB" w:rsidRPr="00466CE4">
        <w:rPr>
          <w:rFonts w:ascii="Times New Roman" w:eastAsia="Times New Roman" w:hAnsi="Times New Roman" w:cs="Times New Roman"/>
          <w:b/>
          <w:spacing w:val="2"/>
          <w:sz w:val="23"/>
          <w:szCs w:val="23"/>
          <w:lang w:eastAsia="ru-RU"/>
        </w:rPr>
        <w:t xml:space="preserve"> Долгосрочные </w:t>
      </w:r>
      <w:r w:rsidR="00C253A3" w:rsidRPr="00466CE4">
        <w:rPr>
          <w:rFonts w:ascii="Times New Roman" w:eastAsia="Times New Roman" w:hAnsi="Times New Roman" w:cs="Times New Roman"/>
          <w:b/>
          <w:spacing w:val="2"/>
          <w:sz w:val="23"/>
          <w:szCs w:val="23"/>
          <w:lang w:eastAsia="ru-RU"/>
        </w:rPr>
        <w:t xml:space="preserve">муниципальной </w:t>
      </w:r>
      <w:r w:rsidR="009870DB" w:rsidRPr="00466CE4">
        <w:rPr>
          <w:rFonts w:ascii="Times New Roman" w:eastAsia="Times New Roman" w:hAnsi="Times New Roman" w:cs="Times New Roman"/>
          <w:b/>
          <w:spacing w:val="2"/>
          <w:sz w:val="23"/>
          <w:szCs w:val="23"/>
          <w:lang w:eastAsia="ru-RU"/>
        </w:rPr>
        <w:t>программы</w:t>
      </w:r>
    </w:p>
    <w:p w14:paraId="0AC43DBF" w14:textId="4E2DE129" w:rsidR="00C253A3" w:rsidRPr="00466CE4" w:rsidRDefault="009870DB" w:rsidP="00EC429A">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по ремонту автомобильных дорог</w:t>
      </w:r>
    </w:p>
    <w:p w14:paraId="25818814" w14:textId="5123C3FA" w:rsidR="00C253A3" w:rsidRPr="00466CE4" w:rsidRDefault="00EC429A"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7.</w:t>
      </w:r>
      <w:r w:rsidR="009870DB" w:rsidRPr="00466CE4">
        <w:rPr>
          <w:rFonts w:ascii="Times New Roman" w:eastAsia="Times New Roman" w:hAnsi="Times New Roman" w:cs="Times New Roman"/>
          <w:spacing w:val="2"/>
          <w:sz w:val="23"/>
          <w:szCs w:val="23"/>
          <w:lang w:eastAsia="ru-RU"/>
        </w:rPr>
        <w:t xml:space="preserve">1. Администрация </w:t>
      </w:r>
      <w:r w:rsidR="00EF7C6D" w:rsidRPr="00466CE4">
        <w:rPr>
          <w:rFonts w:ascii="Times New Roman" w:eastAsia="Times New Roman" w:hAnsi="Times New Roman" w:cs="Times New Roman"/>
          <w:spacing w:val="2"/>
          <w:sz w:val="23"/>
          <w:szCs w:val="23"/>
          <w:lang w:eastAsia="ru-RU"/>
        </w:rPr>
        <w:t>Бодайбинского городского поселения</w:t>
      </w:r>
      <w:r w:rsidR="009870DB" w:rsidRPr="00466CE4">
        <w:rPr>
          <w:rFonts w:ascii="Times New Roman" w:eastAsia="Times New Roman" w:hAnsi="Times New Roman" w:cs="Times New Roman"/>
          <w:spacing w:val="2"/>
          <w:sz w:val="23"/>
          <w:szCs w:val="23"/>
          <w:lang w:eastAsia="ru-RU"/>
        </w:rPr>
        <w:t xml:space="preserve">,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ремонту автомобильных дорог в очередном и плановом периоде разрабатывает долгосрочную </w:t>
      </w:r>
      <w:r w:rsidR="00C253A3" w:rsidRPr="00466CE4">
        <w:rPr>
          <w:rFonts w:ascii="Times New Roman" w:eastAsia="Times New Roman" w:hAnsi="Times New Roman" w:cs="Times New Roman"/>
          <w:spacing w:val="2"/>
          <w:sz w:val="23"/>
          <w:szCs w:val="23"/>
          <w:lang w:eastAsia="ru-RU"/>
        </w:rPr>
        <w:t>муниципальную</w:t>
      </w:r>
      <w:r w:rsidR="009870DB" w:rsidRPr="00466CE4">
        <w:rPr>
          <w:rFonts w:ascii="Times New Roman" w:eastAsia="Times New Roman" w:hAnsi="Times New Roman" w:cs="Times New Roman"/>
          <w:spacing w:val="2"/>
          <w:sz w:val="23"/>
          <w:szCs w:val="23"/>
          <w:lang w:eastAsia="ru-RU"/>
        </w:rPr>
        <w:t xml:space="preserve"> программу по ремонту автомобильных дорог.</w:t>
      </w:r>
    </w:p>
    <w:p w14:paraId="754E29E0" w14:textId="0C023F76" w:rsidR="009870DB" w:rsidRPr="00466CE4" w:rsidRDefault="00EC429A"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7.</w:t>
      </w:r>
      <w:r w:rsidR="009870DB" w:rsidRPr="00466CE4">
        <w:rPr>
          <w:rFonts w:ascii="Times New Roman" w:eastAsia="Times New Roman" w:hAnsi="Times New Roman" w:cs="Times New Roman"/>
          <w:spacing w:val="2"/>
          <w:sz w:val="23"/>
          <w:szCs w:val="23"/>
          <w:lang w:eastAsia="ru-RU"/>
        </w:rPr>
        <w:t xml:space="preserve">2. Долгосрочная </w:t>
      </w:r>
      <w:r w:rsidR="00C253A3" w:rsidRPr="00466CE4">
        <w:rPr>
          <w:rFonts w:ascii="Times New Roman" w:eastAsia="Times New Roman" w:hAnsi="Times New Roman" w:cs="Times New Roman"/>
          <w:spacing w:val="2"/>
          <w:sz w:val="23"/>
          <w:szCs w:val="23"/>
          <w:lang w:eastAsia="ru-RU"/>
        </w:rPr>
        <w:t>муниципальная</w:t>
      </w:r>
      <w:r w:rsidR="009870DB" w:rsidRPr="00466CE4">
        <w:rPr>
          <w:rFonts w:ascii="Times New Roman" w:eastAsia="Times New Roman" w:hAnsi="Times New Roman" w:cs="Times New Roman"/>
          <w:spacing w:val="2"/>
          <w:sz w:val="23"/>
          <w:szCs w:val="23"/>
          <w:lang w:eastAsia="ru-RU"/>
        </w:rPr>
        <w:t xml:space="preserve"> программа по ремонту автомобильных дорог утверждается </w:t>
      </w:r>
      <w:r w:rsidR="00C253A3" w:rsidRPr="00466CE4">
        <w:rPr>
          <w:rFonts w:ascii="Times New Roman" w:eastAsia="Times New Roman" w:hAnsi="Times New Roman" w:cs="Times New Roman"/>
          <w:spacing w:val="2"/>
          <w:sz w:val="23"/>
          <w:szCs w:val="23"/>
          <w:lang w:eastAsia="ru-RU"/>
        </w:rPr>
        <w:t xml:space="preserve">постановлением администрации </w:t>
      </w:r>
      <w:r w:rsidR="00EF7C6D" w:rsidRPr="00466CE4">
        <w:rPr>
          <w:rFonts w:ascii="Times New Roman" w:eastAsia="Times New Roman" w:hAnsi="Times New Roman" w:cs="Times New Roman"/>
          <w:spacing w:val="2"/>
          <w:sz w:val="23"/>
          <w:szCs w:val="23"/>
          <w:lang w:eastAsia="ru-RU"/>
        </w:rPr>
        <w:t>Бодайбинского городского поселения</w:t>
      </w:r>
      <w:r w:rsidR="009870DB" w:rsidRPr="00466CE4">
        <w:rPr>
          <w:rFonts w:ascii="Times New Roman" w:eastAsia="Times New Roman" w:hAnsi="Times New Roman" w:cs="Times New Roman"/>
          <w:spacing w:val="2"/>
          <w:sz w:val="23"/>
          <w:szCs w:val="23"/>
          <w:lang w:eastAsia="ru-RU"/>
        </w:rPr>
        <w:t>.</w:t>
      </w:r>
    </w:p>
    <w:p w14:paraId="52A96292" w14:textId="77777777" w:rsidR="00C253A3" w:rsidRPr="00466CE4" w:rsidRDefault="00C253A3" w:rsidP="00EC429A">
      <w:pPr>
        <w:pStyle w:val="a4"/>
        <w:ind w:firstLine="567"/>
        <w:jc w:val="center"/>
        <w:rPr>
          <w:rFonts w:ascii="Times New Roman" w:eastAsia="Times New Roman" w:hAnsi="Times New Roman" w:cs="Times New Roman"/>
          <w:spacing w:val="2"/>
          <w:sz w:val="23"/>
          <w:szCs w:val="23"/>
          <w:lang w:eastAsia="ru-RU"/>
        </w:rPr>
      </w:pPr>
    </w:p>
    <w:p w14:paraId="2B0791C3" w14:textId="4389E55F" w:rsidR="00EC429A" w:rsidRPr="00466CE4" w:rsidRDefault="00EC429A" w:rsidP="00EC429A">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 xml:space="preserve">8. </w:t>
      </w:r>
      <w:r w:rsidR="009870DB" w:rsidRPr="00466CE4">
        <w:rPr>
          <w:rFonts w:ascii="Times New Roman" w:eastAsia="Times New Roman" w:hAnsi="Times New Roman" w:cs="Times New Roman"/>
          <w:b/>
          <w:spacing w:val="2"/>
          <w:sz w:val="23"/>
          <w:szCs w:val="23"/>
          <w:lang w:eastAsia="ru-RU"/>
        </w:rPr>
        <w:t>Расчет ассигнований, необходимый для проведения ремонта,</w:t>
      </w:r>
    </w:p>
    <w:p w14:paraId="32697A45" w14:textId="1C31336C" w:rsidR="00C253A3" w:rsidRPr="00466CE4" w:rsidRDefault="009870DB" w:rsidP="00EC429A">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содержания автомобильных дорог</w:t>
      </w:r>
    </w:p>
    <w:p w14:paraId="1384865B" w14:textId="268E7BC5" w:rsidR="009870DB" w:rsidRPr="00466CE4" w:rsidRDefault="00EC429A"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xml:space="preserve">8.1. </w:t>
      </w:r>
      <w:r w:rsidR="009870DB" w:rsidRPr="00466CE4">
        <w:rPr>
          <w:rFonts w:ascii="Times New Roman" w:eastAsia="Times New Roman" w:hAnsi="Times New Roman" w:cs="Times New Roman"/>
          <w:spacing w:val="2"/>
          <w:sz w:val="23"/>
          <w:szCs w:val="23"/>
          <w:lang w:eastAsia="ru-RU"/>
        </w:rPr>
        <w:t xml:space="preserve">На основании нормативов финансовых затрат на ремонт и содержание автомобильных дорог и правил расчета размера ассигнований, направляемых на ремонт и содержание автомобильных дорог, администрация </w:t>
      </w:r>
      <w:r w:rsidR="00C253A3" w:rsidRPr="00466CE4">
        <w:rPr>
          <w:rFonts w:ascii="Times New Roman" w:eastAsia="Times New Roman" w:hAnsi="Times New Roman" w:cs="Times New Roman"/>
          <w:spacing w:val="2"/>
          <w:sz w:val="23"/>
          <w:szCs w:val="23"/>
          <w:lang w:eastAsia="ru-RU"/>
        </w:rPr>
        <w:t>Бодайбинского городского поселения</w:t>
      </w:r>
      <w:r w:rsidR="009870DB" w:rsidRPr="00466CE4">
        <w:rPr>
          <w:rFonts w:ascii="Times New Roman" w:eastAsia="Times New Roman" w:hAnsi="Times New Roman" w:cs="Times New Roman"/>
          <w:spacing w:val="2"/>
          <w:sz w:val="23"/>
          <w:szCs w:val="23"/>
          <w:lang w:eastAsia="ru-RU"/>
        </w:rPr>
        <w:t xml:space="preserve"> осуществляет расчет ассигнований, необходимых для проведения ремонта и содержания автомобильных дорог.</w:t>
      </w:r>
    </w:p>
    <w:p w14:paraId="22153915" w14:textId="77777777" w:rsidR="003968C1" w:rsidRPr="00466CE4" w:rsidRDefault="003968C1" w:rsidP="00EC429A">
      <w:pPr>
        <w:pStyle w:val="a4"/>
        <w:rPr>
          <w:rFonts w:ascii="Times New Roman" w:eastAsia="Times New Roman" w:hAnsi="Times New Roman" w:cs="Times New Roman"/>
          <w:b/>
          <w:spacing w:val="2"/>
          <w:sz w:val="23"/>
          <w:szCs w:val="23"/>
          <w:lang w:eastAsia="ru-RU"/>
        </w:rPr>
      </w:pPr>
    </w:p>
    <w:p w14:paraId="233B96FC" w14:textId="7CC49A6B" w:rsidR="009870DB" w:rsidRPr="00466CE4" w:rsidRDefault="00EC429A" w:rsidP="00C253A3">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Глава 4</w:t>
      </w:r>
      <w:r w:rsidR="009870DB" w:rsidRPr="00466CE4">
        <w:rPr>
          <w:rFonts w:ascii="Times New Roman" w:eastAsia="Times New Roman" w:hAnsi="Times New Roman" w:cs="Times New Roman"/>
          <w:b/>
          <w:spacing w:val="2"/>
          <w:sz w:val="23"/>
          <w:szCs w:val="23"/>
          <w:lang w:eastAsia="ru-RU"/>
        </w:rPr>
        <w:t>. Порядок содержания автомобильных дорог местного значения</w:t>
      </w:r>
    </w:p>
    <w:p w14:paraId="401C1428" w14:textId="77777777" w:rsidR="00C253A3" w:rsidRPr="00466CE4" w:rsidRDefault="00C253A3" w:rsidP="00CA577E">
      <w:pPr>
        <w:pStyle w:val="a4"/>
        <w:ind w:firstLine="567"/>
        <w:jc w:val="both"/>
        <w:rPr>
          <w:rFonts w:ascii="Times New Roman" w:eastAsia="Times New Roman" w:hAnsi="Times New Roman" w:cs="Times New Roman"/>
          <w:spacing w:val="2"/>
          <w:sz w:val="23"/>
          <w:szCs w:val="23"/>
          <w:lang w:eastAsia="ru-RU"/>
        </w:rPr>
      </w:pPr>
    </w:p>
    <w:p w14:paraId="103E131F" w14:textId="464B9649" w:rsidR="009870DB" w:rsidRPr="00466CE4" w:rsidRDefault="00EC429A" w:rsidP="00EC429A">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9</w:t>
      </w:r>
      <w:r w:rsidR="009870DB" w:rsidRPr="00466CE4">
        <w:rPr>
          <w:rFonts w:ascii="Times New Roman" w:eastAsia="Times New Roman" w:hAnsi="Times New Roman" w:cs="Times New Roman"/>
          <w:b/>
          <w:spacing w:val="2"/>
          <w:sz w:val="23"/>
          <w:szCs w:val="23"/>
          <w:lang w:eastAsia="ru-RU"/>
        </w:rPr>
        <w:t>. Цели и задачи содержания автомобильных дорог</w:t>
      </w:r>
    </w:p>
    <w:p w14:paraId="38703A1E" w14:textId="5CD156D1" w:rsidR="00C253A3" w:rsidRPr="00466CE4" w:rsidRDefault="00EC429A"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9.</w:t>
      </w:r>
      <w:r w:rsidR="009870DB" w:rsidRPr="00466CE4">
        <w:rPr>
          <w:rFonts w:ascii="Times New Roman" w:eastAsia="Times New Roman" w:hAnsi="Times New Roman" w:cs="Times New Roman"/>
          <w:spacing w:val="2"/>
          <w:sz w:val="23"/>
          <w:szCs w:val="23"/>
          <w:lang w:eastAsia="ru-RU"/>
        </w:rPr>
        <w:t>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14:paraId="44727108" w14:textId="65FC8A22" w:rsidR="00C253A3" w:rsidRPr="00466CE4" w:rsidRDefault="00EC429A"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9.</w:t>
      </w:r>
      <w:r w:rsidR="009870DB" w:rsidRPr="00466CE4">
        <w:rPr>
          <w:rFonts w:ascii="Times New Roman" w:eastAsia="Times New Roman" w:hAnsi="Times New Roman" w:cs="Times New Roman"/>
          <w:spacing w:val="2"/>
          <w:sz w:val="23"/>
          <w:szCs w:val="23"/>
          <w:lang w:eastAsia="ru-RU"/>
        </w:rPr>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14:paraId="75671B77" w14:textId="77777777" w:rsidR="009870DB" w:rsidRPr="00466CE4" w:rsidRDefault="009870DB" w:rsidP="00CA577E">
      <w:pPr>
        <w:pStyle w:val="a4"/>
        <w:ind w:firstLine="567"/>
        <w:jc w:val="both"/>
        <w:rPr>
          <w:rFonts w:ascii="Times New Roman" w:eastAsia="Times New Roman" w:hAnsi="Times New Roman" w:cs="Times New Roman"/>
          <w:spacing w:val="2"/>
          <w:sz w:val="23"/>
          <w:szCs w:val="23"/>
          <w:lang w:eastAsia="ru-RU"/>
        </w:rPr>
      </w:pPr>
    </w:p>
    <w:p w14:paraId="7A9E4A65" w14:textId="740FC405" w:rsidR="00C253A3" w:rsidRPr="00466CE4" w:rsidRDefault="00EC429A" w:rsidP="00EC429A">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10</w:t>
      </w:r>
      <w:r w:rsidR="009870DB" w:rsidRPr="00466CE4">
        <w:rPr>
          <w:rFonts w:ascii="Times New Roman" w:eastAsia="Times New Roman" w:hAnsi="Times New Roman" w:cs="Times New Roman"/>
          <w:b/>
          <w:spacing w:val="2"/>
          <w:sz w:val="23"/>
          <w:szCs w:val="23"/>
          <w:lang w:eastAsia="ru-RU"/>
        </w:rPr>
        <w:t>. Виды работ и мероприятия по содержанию автомобильных дорог</w:t>
      </w:r>
    </w:p>
    <w:p w14:paraId="259908DE" w14:textId="2C40814C" w:rsidR="00C253A3"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10.</w:t>
      </w:r>
      <w:r w:rsidR="009870DB" w:rsidRPr="00466CE4">
        <w:rPr>
          <w:rFonts w:ascii="Times New Roman" w:eastAsia="Times New Roman" w:hAnsi="Times New Roman" w:cs="Times New Roman"/>
          <w:spacing w:val="2"/>
          <w:sz w:val="23"/>
          <w:szCs w:val="23"/>
          <w:lang w:eastAsia="ru-RU"/>
        </w:rPr>
        <w:t>1. Мероприятия по содержанию автомобильных дорог организуются и осуществляются с учетом двух временных периодов: весенне-летне-осеннего и зимнего.</w:t>
      </w:r>
    </w:p>
    <w:p w14:paraId="7AF5F001" w14:textId="77777777" w:rsidR="006D2F97"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В 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14:paraId="480561E1" w14:textId="77777777" w:rsidR="006D2F97"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14:paraId="1188D6F9" w14:textId="41AD120F" w:rsidR="006D2F97" w:rsidRPr="00466CE4" w:rsidRDefault="00437B01" w:rsidP="00CA577E">
      <w:pPr>
        <w:pStyle w:val="a4"/>
        <w:ind w:firstLine="567"/>
        <w:jc w:val="both"/>
        <w:rPr>
          <w:rFonts w:ascii="Times New Roman" w:hAnsi="Times New Roman" w:cs="Times New Roman"/>
          <w:sz w:val="23"/>
          <w:szCs w:val="23"/>
        </w:rPr>
      </w:pPr>
      <w:r w:rsidRPr="00466CE4">
        <w:rPr>
          <w:rFonts w:ascii="Times New Roman" w:eastAsia="Times New Roman" w:hAnsi="Times New Roman" w:cs="Times New Roman"/>
          <w:spacing w:val="2"/>
          <w:sz w:val="23"/>
          <w:szCs w:val="23"/>
          <w:lang w:eastAsia="ru-RU"/>
        </w:rPr>
        <w:t>10.</w:t>
      </w:r>
      <w:r w:rsidR="009870DB" w:rsidRPr="00466CE4">
        <w:rPr>
          <w:rFonts w:ascii="Times New Roman" w:eastAsia="Times New Roman" w:hAnsi="Times New Roman" w:cs="Times New Roman"/>
          <w:spacing w:val="2"/>
          <w:sz w:val="23"/>
          <w:szCs w:val="23"/>
          <w:lang w:eastAsia="ru-RU"/>
        </w:rPr>
        <w:t>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w:t>
      </w:r>
      <w:r w:rsidR="006D2F97" w:rsidRPr="00466CE4">
        <w:rPr>
          <w:rFonts w:ascii="Times New Roman" w:eastAsia="Times New Roman" w:hAnsi="Times New Roman" w:cs="Times New Roman"/>
          <w:spacing w:val="2"/>
          <w:sz w:val="23"/>
          <w:szCs w:val="23"/>
          <w:lang w:eastAsia="ru-RU"/>
        </w:rPr>
        <w:t xml:space="preserve"> Приказом Министерства транспорта Росс</w:t>
      </w:r>
      <w:r w:rsidR="003968C1" w:rsidRPr="00466CE4">
        <w:rPr>
          <w:rFonts w:ascii="Times New Roman" w:eastAsia="Times New Roman" w:hAnsi="Times New Roman" w:cs="Times New Roman"/>
          <w:spacing w:val="2"/>
          <w:sz w:val="23"/>
          <w:szCs w:val="23"/>
          <w:lang w:eastAsia="ru-RU"/>
        </w:rPr>
        <w:t>ий</w:t>
      </w:r>
      <w:r w:rsidR="006D2F97" w:rsidRPr="00466CE4">
        <w:rPr>
          <w:rFonts w:ascii="Times New Roman" w:eastAsia="Times New Roman" w:hAnsi="Times New Roman" w:cs="Times New Roman"/>
          <w:spacing w:val="2"/>
          <w:sz w:val="23"/>
          <w:szCs w:val="23"/>
          <w:lang w:eastAsia="ru-RU"/>
        </w:rPr>
        <w:t>ской Федерации от 12.11.2007 г. № 160.</w:t>
      </w:r>
    </w:p>
    <w:p w14:paraId="49ABC6F4" w14:textId="43E2FC2D" w:rsidR="009870DB" w:rsidRPr="00466CE4" w:rsidRDefault="00437B01" w:rsidP="00437B01">
      <w:pPr>
        <w:pStyle w:val="a4"/>
        <w:tabs>
          <w:tab w:val="left" w:pos="1134"/>
        </w:tabs>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lastRenderedPageBreak/>
        <w:t xml:space="preserve">10.3. </w:t>
      </w:r>
      <w:r w:rsidR="009870DB" w:rsidRPr="00466CE4">
        <w:rPr>
          <w:rFonts w:ascii="Times New Roman" w:eastAsia="Times New Roman" w:hAnsi="Times New Roman" w:cs="Times New Roman"/>
          <w:spacing w:val="2"/>
          <w:sz w:val="23"/>
          <w:szCs w:val="23"/>
          <w:lang w:eastAsia="ru-RU"/>
        </w:rPr>
        <w:t xml:space="preserve">Работы по содержанию автомобильных дорог проводятся с учетом периодичности, установленной </w:t>
      </w:r>
      <w:r w:rsidR="006D2F97" w:rsidRPr="00466CE4">
        <w:rPr>
          <w:rFonts w:ascii="Times New Roman" w:eastAsia="Times New Roman" w:hAnsi="Times New Roman" w:cs="Times New Roman"/>
          <w:spacing w:val="2"/>
          <w:sz w:val="23"/>
          <w:szCs w:val="23"/>
          <w:lang w:eastAsia="ru-RU"/>
        </w:rPr>
        <w:t>П</w:t>
      </w:r>
      <w:r w:rsidR="009870DB" w:rsidRPr="00466CE4">
        <w:rPr>
          <w:rFonts w:ascii="Times New Roman" w:eastAsia="Times New Roman" w:hAnsi="Times New Roman" w:cs="Times New Roman"/>
          <w:spacing w:val="2"/>
          <w:sz w:val="23"/>
          <w:szCs w:val="23"/>
          <w:lang w:eastAsia="ru-RU"/>
        </w:rPr>
        <w:t>риложением 1 к настоящему Положению.</w:t>
      </w:r>
    </w:p>
    <w:p w14:paraId="5DFC56D4" w14:textId="77777777" w:rsidR="006D2F97" w:rsidRPr="00466CE4" w:rsidRDefault="006D2F97" w:rsidP="00437B01">
      <w:pPr>
        <w:pStyle w:val="a4"/>
        <w:ind w:firstLine="567"/>
        <w:jc w:val="center"/>
        <w:rPr>
          <w:rFonts w:ascii="Times New Roman" w:eastAsia="Times New Roman" w:hAnsi="Times New Roman" w:cs="Times New Roman"/>
          <w:b/>
          <w:spacing w:val="2"/>
          <w:sz w:val="23"/>
          <w:szCs w:val="23"/>
          <w:lang w:eastAsia="ru-RU"/>
        </w:rPr>
      </w:pPr>
    </w:p>
    <w:p w14:paraId="6B6011A8" w14:textId="77777777" w:rsidR="00437B01" w:rsidRPr="00466CE4" w:rsidRDefault="00437B01" w:rsidP="00437B01">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11</w:t>
      </w:r>
      <w:r w:rsidR="009870DB" w:rsidRPr="00466CE4">
        <w:rPr>
          <w:rFonts w:ascii="Times New Roman" w:eastAsia="Times New Roman" w:hAnsi="Times New Roman" w:cs="Times New Roman"/>
          <w:b/>
          <w:spacing w:val="2"/>
          <w:sz w:val="23"/>
          <w:szCs w:val="23"/>
          <w:lang w:eastAsia="ru-RU"/>
        </w:rPr>
        <w:t>. Подготовительные мероприятия к выполнению</w:t>
      </w:r>
    </w:p>
    <w:p w14:paraId="5F00BADA" w14:textId="2ED99392" w:rsidR="006D2F97" w:rsidRPr="00466CE4" w:rsidRDefault="009870DB" w:rsidP="00437B01">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работ по содержанию автомобильной дороги</w:t>
      </w:r>
    </w:p>
    <w:p w14:paraId="3A0D298B" w14:textId="6BFF113E"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11.</w:t>
      </w:r>
      <w:r w:rsidR="009870DB" w:rsidRPr="00466CE4">
        <w:rPr>
          <w:rFonts w:ascii="Times New Roman" w:eastAsia="Times New Roman" w:hAnsi="Times New Roman" w:cs="Times New Roman"/>
          <w:spacing w:val="2"/>
          <w:sz w:val="23"/>
          <w:szCs w:val="23"/>
          <w:lang w:eastAsia="ru-RU"/>
        </w:rPr>
        <w:t>1. 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14:paraId="25FF8600" w14:textId="2B449228"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11.</w:t>
      </w:r>
      <w:r w:rsidR="009870DB" w:rsidRPr="00466CE4">
        <w:rPr>
          <w:rFonts w:ascii="Times New Roman" w:eastAsia="Times New Roman" w:hAnsi="Times New Roman" w:cs="Times New Roman"/>
          <w:spacing w:val="2"/>
          <w:sz w:val="23"/>
          <w:szCs w:val="23"/>
          <w:lang w:eastAsia="ru-RU"/>
        </w:rPr>
        <w:t>2. В случае, если работы по содержанию автомобильных дорог могут создать серьезную угрозу безопасности дорожног</w:t>
      </w:r>
      <w:r w:rsidR="002C1381" w:rsidRPr="00466CE4">
        <w:rPr>
          <w:rFonts w:ascii="Times New Roman" w:eastAsia="Times New Roman" w:hAnsi="Times New Roman" w:cs="Times New Roman"/>
          <w:spacing w:val="2"/>
          <w:sz w:val="23"/>
          <w:szCs w:val="23"/>
          <w:lang w:eastAsia="ru-RU"/>
        </w:rPr>
        <w:t>о движения, администрация</w:t>
      </w:r>
      <w:r w:rsidRPr="00466CE4">
        <w:rPr>
          <w:rFonts w:ascii="Times New Roman" w:eastAsia="Times New Roman" w:hAnsi="Times New Roman" w:cs="Times New Roman"/>
          <w:spacing w:val="2"/>
          <w:sz w:val="23"/>
          <w:szCs w:val="23"/>
          <w:lang w:eastAsia="ru-RU"/>
        </w:rPr>
        <w:t xml:space="preserve"> Бодайбинского </w:t>
      </w:r>
      <w:r w:rsidR="002C1381" w:rsidRPr="00466CE4">
        <w:rPr>
          <w:rFonts w:ascii="Times New Roman" w:eastAsia="Times New Roman" w:hAnsi="Times New Roman" w:cs="Times New Roman"/>
          <w:spacing w:val="2"/>
          <w:sz w:val="23"/>
          <w:szCs w:val="23"/>
          <w:lang w:eastAsia="ru-RU"/>
        </w:rPr>
        <w:t>городского поселения</w:t>
      </w:r>
      <w:r w:rsidR="009870DB" w:rsidRPr="00466CE4">
        <w:rPr>
          <w:rFonts w:ascii="Times New Roman" w:eastAsia="Times New Roman" w:hAnsi="Times New Roman" w:cs="Times New Roman"/>
          <w:spacing w:val="2"/>
          <w:sz w:val="23"/>
          <w:szCs w:val="23"/>
          <w:lang w:eastAsia="ru-RU"/>
        </w:rPr>
        <w:t xml:space="preserve"> на основании обращения организации, осуществляющей работы по содержанию автомобильных дорог осуществляет следующие действия:</w:t>
      </w:r>
    </w:p>
    <w:p w14:paraId="56C472EF" w14:textId="77777777" w:rsidR="006D2F97"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14:paraId="497A18DC" w14:textId="77777777" w:rsidR="006D2F97"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14:paraId="6C18882F" w14:textId="3F237C0B" w:rsidR="009870DB"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11.</w:t>
      </w:r>
      <w:r w:rsidR="009870DB" w:rsidRPr="00466CE4">
        <w:rPr>
          <w:rFonts w:ascii="Times New Roman" w:eastAsia="Times New Roman" w:hAnsi="Times New Roman" w:cs="Times New Roman"/>
          <w:spacing w:val="2"/>
          <w:sz w:val="23"/>
          <w:szCs w:val="23"/>
          <w:lang w:eastAsia="ru-RU"/>
        </w:rPr>
        <w:t xml:space="preserve">3. Организации, осуществляющие работы по содержанию автомобильных дорог, в случае, если работы по содержанию автомобильных дорог могут создать серьезную угрозу безопасности дорожного движения, приступают к работам после осуществления администрацией </w:t>
      </w:r>
      <w:r w:rsidRPr="00466CE4">
        <w:rPr>
          <w:rFonts w:ascii="Times New Roman" w:eastAsia="Times New Roman" w:hAnsi="Times New Roman" w:cs="Times New Roman"/>
          <w:spacing w:val="2"/>
          <w:sz w:val="23"/>
          <w:szCs w:val="23"/>
          <w:lang w:eastAsia="ru-RU"/>
        </w:rPr>
        <w:t xml:space="preserve">Бодайбинского городского поселения </w:t>
      </w:r>
      <w:r w:rsidR="009870DB" w:rsidRPr="00466CE4">
        <w:rPr>
          <w:rFonts w:ascii="Times New Roman" w:eastAsia="Times New Roman" w:hAnsi="Times New Roman" w:cs="Times New Roman"/>
          <w:spacing w:val="2"/>
          <w:sz w:val="23"/>
          <w:szCs w:val="23"/>
          <w:lang w:eastAsia="ru-RU"/>
        </w:rPr>
        <w:t>де</w:t>
      </w:r>
      <w:r w:rsidRPr="00466CE4">
        <w:rPr>
          <w:rFonts w:ascii="Times New Roman" w:eastAsia="Times New Roman" w:hAnsi="Times New Roman" w:cs="Times New Roman"/>
          <w:spacing w:val="2"/>
          <w:sz w:val="23"/>
          <w:szCs w:val="23"/>
          <w:lang w:eastAsia="ru-RU"/>
        </w:rPr>
        <w:t>йствий</w:t>
      </w:r>
      <w:r w:rsidR="001A7222">
        <w:rPr>
          <w:rFonts w:ascii="Times New Roman" w:eastAsia="Times New Roman" w:hAnsi="Times New Roman" w:cs="Times New Roman"/>
          <w:spacing w:val="2"/>
          <w:sz w:val="23"/>
          <w:szCs w:val="23"/>
          <w:lang w:eastAsia="ru-RU"/>
        </w:rPr>
        <w:t>, предусмотренных пунктом</w:t>
      </w:r>
      <w:r w:rsidRPr="00466CE4">
        <w:rPr>
          <w:rFonts w:ascii="Times New Roman" w:eastAsia="Times New Roman" w:hAnsi="Times New Roman" w:cs="Times New Roman"/>
          <w:spacing w:val="2"/>
          <w:sz w:val="23"/>
          <w:szCs w:val="23"/>
          <w:lang w:eastAsia="ru-RU"/>
        </w:rPr>
        <w:t xml:space="preserve"> 11.2 настоящего положения</w:t>
      </w:r>
      <w:r w:rsidR="009870DB" w:rsidRPr="00466CE4">
        <w:rPr>
          <w:rFonts w:ascii="Times New Roman" w:eastAsia="Times New Roman" w:hAnsi="Times New Roman" w:cs="Times New Roman"/>
          <w:spacing w:val="2"/>
          <w:sz w:val="23"/>
          <w:szCs w:val="23"/>
          <w:lang w:eastAsia="ru-RU"/>
        </w:rPr>
        <w:t>, предварительно установив перед участками автомобильной дороги, на которых предполагается осуществление работ по содержанию, дорожный знак "Дорожные работы", знаки с указанием движения объезда транспортных средств, или применяют иные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14:paraId="042D723B" w14:textId="77777777" w:rsidR="006D2F97" w:rsidRPr="00466CE4" w:rsidRDefault="006D2F97" w:rsidP="00CA577E">
      <w:pPr>
        <w:pStyle w:val="a4"/>
        <w:ind w:firstLine="567"/>
        <w:jc w:val="both"/>
        <w:rPr>
          <w:rFonts w:ascii="Times New Roman" w:eastAsia="Times New Roman" w:hAnsi="Times New Roman" w:cs="Times New Roman"/>
          <w:spacing w:val="2"/>
          <w:sz w:val="23"/>
          <w:szCs w:val="23"/>
          <w:lang w:eastAsia="ru-RU"/>
        </w:rPr>
      </w:pPr>
    </w:p>
    <w:p w14:paraId="08C19006" w14:textId="0771F539" w:rsidR="006D2F97" w:rsidRPr="00466CE4" w:rsidRDefault="00437B01"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12</w:t>
      </w:r>
      <w:r w:rsidR="009870DB" w:rsidRPr="00466CE4">
        <w:rPr>
          <w:rFonts w:ascii="Times New Roman" w:eastAsia="Times New Roman" w:hAnsi="Times New Roman" w:cs="Times New Roman"/>
          <w:b/>
          <w:spacing w:val="2"/>
          <w:sz w:val="23"/>
          <w:szCs w:val="23"/>
          <w:lang w:eastAsia="ru-RU"/>
        </w:rPr>
        <w:t>. Проведение работ по содержанию автомобильной дороги</w:t>
      </w:r>
    </w:p>
    <w:p w14:paraId="04BEFB0B" w14:textId="3F870096"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12.</w:t>
      </w:r>
      <w:r w:rsidR="009870DB" w:rsidRPr="00466CE4">
        <w:rPr>
          <w:rFonts w:ascii="Times New Roman" w:eastAsia="Times New Roman" w:hAnsi="Times New Roman" w:cs="Times New Roman"/>
          <w:spacing w:val="2"/>
          <w:sz w:val="23"/>
          <w:szCs w:val="23"/>
          <w:lang w:eastAsia="ru-RU"/>
        </w:rPr>
        <w:t>1. 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r w:rsidR="009870DB" w:rsidRPr="00466CE4">
        <w:rPr>
          <w:rFonts w:ascii="Times New Roman" w:eastAsia="Times New Roman" w:hAnsi="Times New Roman" w:cs="Times New Roman"/>
          <w:spacing w:val="2"/>
          <w:sz w:val="23"/>
          <w:szCs w:val="23"/>
          <w:lang w:eastAsia="ru-RU"/>
        </w:rPr>
        <w:br/>
        <w:t>Работы 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14:paraId="2DB185B3" w14:textId="392E45DF"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12.</w:t>
      </w:r>
      <w:r w:rsidR="009870DB" w:rsidRPr="00466CE4">
        <w:rPr>
          <w:rFonts w:ascii="Times New Roman" w:eastAsia="Times New Roman" w:hAnsi="Times New Roman" w:cs="Times New Roman"/>
          <w:spacing w:val="2"/>
          <w:sz w:val="23"/>
          <w:szCs w:val="23"/>
          <w:lang w:eastAsia="ru-RU"/>
        </w:rPr>
        <w:t>2. 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контроля за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14:paraId="0E63006B" w14:textId="3F3B4B83"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12.</w:t>
      </w:r>
      <w:r w:rsidR="009870DB" w:rsidRPr="00466CE4">
        <w:rPr>
          <w:rFonts w:ascii="Times New Roman" w:eastAsia="Times New Roman" w:hAnsi="Times New Roman" w:cs="Times New Roman"/>
          <w:spacing w:val="2"/>
          <w:sz w:val="23"/>
          <w:szCs w:val="23"/>
          <w:lang w:eastAsia="ru-RU"/>
        </w:rPr>
        <w:t>3. Организации, в соответствии с контрактами,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14:paraId="0713BAED" w14:textId="60CCAFB6"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12.</w:t>
      </w:r>
      <w:r w:rsidR="009870DB" w:rsidRPr="00466CE4">
        <w:rPr>
          <w:rFonts w:ascii="Times New Roman" w:eastAsia="Times New Roman" w:hAnsi="Times New Roman" w:cs="Times New Roman"/>
          <w:spacing w:val="2"/>
          <w:sz w:val="23"/>
          <w:szCs w:val="23"/>
          <w:lang w:eastAsia="ru-RU"/>
        </w:rPr>
        <w:t>4.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 в соответствии с действующим законодательством.</w:t>
      </w:r>
    </w:p>
    <w:p w14:paraId="1AF6D677" w14:textId="277DD221" w:rsidR="009870DB"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12.</w:t>
      </w:r>
      <w:r w:rsidR="009870DB" w:rsidRPr="00466CE4">
        <w:rPr>
          <w:rFonts w:ascii="Times New Roman" w:eastAsia="Times New Roman" w:hAnsi="Times New Roman" w:cs="Times New Roman"/>
          <w:spacing w:val="2"/>
          <w:sz w:val="23"/>
          <w:szCs w:val="23"/>
          <w:lang w:eastAsia="ru-RU"/>
        </w:rPr>
        <w:t xml:space="preserve">5.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w:t>
      </w:r>
      <w:r w:rsidR="009870DB" w:rsidRPr="00466CE4">
        <w:rPr>
          <w:rFonts w:ascii="Times New Roman" w:eastAsia="Times New Roman" w:hAnsi="Times New Roman" w:cs="Times New Roman"/>
          <w:spacing w:val="2"/>
          <w:sz w:val="23"/>
          <w:szCs w:val="23"/>
          <w:lang w:eastAsia="ru-RU"/>
        </w:rPr>
        <w:lastRenderedPageBreak/>
        <w:t xml:space="preserve">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средств в соответствии с действующим законодательством, а </w:t>
      </w:r>
      <w:proofErr w:type="gramStart"/>
      <w:r w:rsidR="009870DB" w:rsidRPr="00466CE4">
        <w:rPr>
          <w:rFonts w:ascii="Times New Roman" w:eastAsia="Times New Roman" w:hAnsi="Times New Roman" w:cs="Times New Roman"/>
          <w:spacing w:val="2"/>
          <w:sz w:val="23"/>
          <w:szCs w:val="23"/>
          <w:lang w:eastAsia="ru-RU"/>
        </w:rPr>
        <w:t>так же</w:t>
      </w:r>
      <w:proofErr w:type="gramEnd"/>
      <w:r w:rsidR="009870DB" w:rsidRPr="00466CE4">
        <w:rPr>
          <w:rFonts w:ascii="Times New Roman" w:eastAsia="Times New Roman" w:hAnsi="Times New Roman" w:cs="Times New Roman"/>
          <w:spacing w:val="2"/>
          <w:sz w:val="23"/>
          <w:szCs w:val="23"/>
          <w:lang w:eastAsia="ru-RU"/>
        </w:rPr>
        <w:t xml:space="preserve"> информированию пользователей автомобильных дорог.</w:t>
      </w:r>
    </w:p>
    <w:p w14:paraId="0A8E47D5" w14:textId="77777777" w:rsidR="006D2F97" w:rsidRPr="00466CE4" w:rsidRDefault="006D2F97" w:rsidP="00CA577E">
      <w:pPr>
        <w:pStyle w:val="a4"/>
        <w:ind w:firstLine="567"/>
        <w:jc w:val="both"/>
        <w:rPr>
          <w:rFonts w:ascii="Times New Roman" w:eastAsia="Times New Roman" w:hAnsi="Times New Roman" w:cs="Times New Roman"/>
          <w:spacing w:val="2"/>
          <w:sz w:val="23"/>
          <w:szCs w:val="23"/>
          <w:lang w:eastAsia="ru-RU"/>
        </w:rPr>
      </w:pPr>
    </w:p>
    <w:p w14:paraId="5F81D26D" w14:textId="77777777" w:rsidR="00437B01" w:rsidRPr="00466CE4" w:rsidRDefault="00437B01"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13</w:t>
      </w:r>
      <w:r w:rsidR="009870DB" w:rsidRPr="00466CE4">
        <w:rPr>
          <w:rFonts w:ascii="Times New Roman" w:eastAsia="Times New Roman" w:hAnsi="Times New Roman" w:cs="Times New Roman"/>
          <w:b/>
          <w:spacing w:val="2"/>
          <w:sz w:val="23"/>
          <w:szCs w:val="23"/>
          <w:lang w:eastAsia="ru-RU"/>
        </w:rPr>
        <w:t>. Прием результатов выполненных работ</w:t>
      </w:r>
    </w:p>
    <w:p w14:paraId="69E8E658" w14:textId="53337413" w:rsidR="006D2F97" w:rsidRPr="00466CE4" w:rsidRDefault="009870DB"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по содержанию автомобильных дорог</w:t>
      </w:r>
    </w:p>
    <w:p w14:paraId="26D9B82E" w14:textId="4785EBD4"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13.</w:t>
      </w:r>
      <w:r w:rsidR="009870DB" w:rsidRPr="00466CE4">
        <w:rPr>
          <w:rFonts w:ascii="Times New Roman" w:eastAsia="Times New Roman" w:hAnsi="Times New Roman" w:cs="Times New Roman"/>
          <w:spacing w:val="2"/>
          <w:sz w:val="23"/>
          <w:szCs w:val="23"/>
          <w:lang w:eastAsia="ru-RU"/>
        </w:rPr>
        <w:t>1. Прием результатов выполненных работ по содержанию автомобильных дорог осуществляется в соответствии с условиями заключенного контракта на их выполнение.</w:t>
      </w:r>
    </w:p>
    <w:p w14:paraId="097B7A02" w14:textId="76B1FE43"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13.</w:t>
      </w:r>
      <w:r w:rsidR="009870DB" w:rsidRPr="00466CE4">
        <w:rPr>
          <w:rFonts w:ascii="Times New Roman" w:eastAsia="Times New Roman" w:hAnsi="Times New Roman" w:cs="Times New Roman"/>
          <w:spacing w:val="2"/>
          <w:sz w:val="23"/>
          <w:szCs w:val="23"/>
          <w:lang w:eastAsia="ru-RU"/>
        </w:rPr>
        <w:t>2. В приеме результатов выполненных работ принимают участие заказчик и организации, осуществившие работы по содержанию автомобильных дорог.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14:paraId="6104422A" w14:textId="76C1DE97"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13.</w:t>
      </w:r>
      <w:r w:rsidR="009870DB" w:rsidRPr="00466CE4">
        <w:rPr>
          <w:rFonts w:ascii="Times New Roman" w:eastAsia="Times New Roman" w:hAnsi="Times New Roman" w:cs="Times New Roman"/>
          <w:spacing w:val="2"/>
          <w:sz w:val="23"/>
          <w:szCs w:val="23"/>
          <w:lang w:eastAsia="ru-RU"/>
        </w:rPr>
        <w:t>3. По результатам оценки выполненных работ по содержанию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14:paraId="7B6B423C" w14:textId="40351118" w:rsidR="009870DB"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13.</w:t>
      </w:r>
      <w:r w:rsidR="009870DB" w:rsidRPr="00466CE4">
        <w:rPr>
          <w:rFonts w:ascii="Times New Roman" w:eastAsia="Times New Roman" w:hAnsi="Times New Roman" w:cs="Times New Roman"/>
          <w:spacing w:val="2"/>
          <w:sz w:val="23"/>
          <w:szCs w:val="23"/>
          <w:lang w:eastAsia="ru-RU"/>
        </w:rPr>
        <w:t>4. Организации, в соответствии с контрактами, принявшие на себя обязательства по содержанию автомобильных дорог, несут имущественную, административную и иную ответственность перед третьими лицами за несоответствие дорожных условий установленным требованиям к эксплуатационному состоянию автомобильных дорог, а так же за последствия дорожно-транспортных происшествий, вызванных несоответствием дорожных условий требованиям, установленным к безопасному эксплуатационному состоянию автомобильных дорог.</w:t>
      </w:r>
    </w:p>
    <w:p w14:paraId="5CD8F719" w14:textId="77777777" w:rsidR="006D2F97" w:rsidRPr="00466CE4" w:rsidRDefault="006D2F97" w:rsidP="00CA577E">
      <w:pPr>
        <w:pStyle w:val="a4"/>
        <w:ind w:firstLine="567"/>
        <w:jc w:val="both"/>
        <w:rPr>
          <w:rFonts w:ascii="Times New Roman" w:eastAsia="Times New Roman" w:hAnsi="Times New Roman" w:cs="Times New Roman"/>
          <w:spacing w:val="2"/>
          <w:sz w:val="23"/>
          <w:szCs w:val="23"/>
          <w:lang w:eastAsia="ru-RU"/>
        </w:rPr>
      </w:pPr>
    </w:p>
    <w:p w14:paraId="78D33BE6" w14:textId="5D018C38" w:rsidR="00437B01" w:rsidRPr="00466CE4" w:rsidRDefault="00437B01"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14</w:t>
      </w:r>
      <w:r w:rsidR="009870DB" w:rsidRPr="00466CE4">
        <w:rPr>
          <w:rFonts w:ascii="Times New Roman" w:eastAsia="Times New Roman" w:hAnsi="Times New Roman" w:cs="Times New Roman"/>
          <w:b/>
          <w:spacing w:val="2"/>
          <w:sz w:val="23"/>
          <w:szCs w:val="23"/>
          <w:lang w:eastAsia="ru-RU"/>
        </w:rPr>
        <w:t>. Устранение недостатков выполненных</w:t>
      </w:r>
    </w:p>
    <w:p w14:paraId="47FD2E0E" w14:textId="1F6D25CD" w:rsidR="006D2F97" w:rsidRPr="00466CE4" w:rsidRDefault="009870DB"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работ по содержанию автомобильных дорог</w:t>
      </w:r>
    </w:p>
    <w:p w14:paraId="56DCBB0E" w14:textId="4EDD91FF"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14.</w:t>
      </w:r>
      <w:r w:rsidR="009870DB" w:rsidRPr="00466CE4">
        <w:rPr>
          <w:rFonts w:ascii="Times New Roman" w:eastAsia="Times New Roman" w:hAnsi="Times New Roman" w:cs="Times New Roman"/>
          <w:spacing w:val="2"/>
          <w:sz w:val="23"/>
          <w:szCs w:val="23"/>
          <w:lang w:eastAsia="ru-RU"/>
        </w:rPr>
        <w:t>1. 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
    <w:p w14:paraId="6D00FE78" w14:textId="2536BA08" w:rsidR="009870DB"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14.</w:t>
      </w:r>
      <w:r w:rsidR="009870DB" w:rsidRPr="00466CE4">
        <w:rPr>
          <w:rFonts w:ascii="Times New Roman" w:eastAsia="Times New Roman" w:hAnsi="Times New Roman" w:cs="Times New Roman"/>
          <w:spacing w:val="2"/>
          <w:sz w:val="23"/>
          <w:szCs w:val="23"/>
          <w:lang w:eastAsia="ru-RU"/>
        </w:rPr>
        <w:t>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w:t>
      </w:r>
    </w:p>
    <w:p w14:paraId="5A2F417F"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61F0815F" w14:textId="4127D198" w:rsidR="009870DB" w:rsidRPr="00466CE4" w:rsidRDefault="00437B01" w:rsidP="006D2F97">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Глава 5</w:t>
      </w:r>
      <w:r w:rsidR="009870DB" w:rsidRPr="00466CE4">
        <w:rPr>
          <w:rFonts w:ascii="Times New Roman" w:eastAsia="Times New Roman" w:hAnsi="Times New Roman" w:cs="Times New Roman"/>
          <w:b/>
          <w:spacing w:val="2"/>
          <w:sz w:val="23"/>
          <w:szCs w:val="23"/>
          <w:lang w:eastAsia="ru-RU"/>
        </w:rPr>
        <w:t>. Порядок ремонта автомобильных дорог</w:t>
      </w:r>
    </w:p>
    <w:p w14:paraId="62A00A5A" w14:textId="77777777" w:rsidR="006D2F97" w:rsidRPr="00466CE4" w:rsidRDefault="006D2F97" w:rsidP="00CA577E">
      <w:pPr>
        <w:pStyle w:val="a4"/>
        <w:ind w:firstLine="567"/>
        <w:jc w:val="both"/>
        <w:rPr>
          <w:rFonts w:ascii="Times New Roman" w:eastAsia="Times New Roman" w:hAnsi="Times New Roman" w:cs="Times New Roman"/>
          <w:b/>
          <w:spacing w:val="2"/>
          <w:sz w:val="23"/>
          <w:szCs w:val="23"/>
          <w:lang w:eastAsia="ru-RU"/>
        </w:rPr>
      </w:pPr>
    </w:p>
    <w:p w14:paraId="6CAB0CF8" w14:textId="7F05721A" w:rsidR="006D2F97" w:rsidRPr="00466CE4" w:rsidRDefault="00437B01"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15</w:t>
      </w:r>
      <w:r w:rsidR="009870DB" w:rsidRPr="00466CE4">
        <w:rPr>
          <w:rFonts w:ascii="Times New Roman" w:eastAsia="Times New Roman" w:hAnsi="Times New Roman" w:cs="Times New Roman"/>
          <w:b/>
          <w:spacing w:val="2"/>
          <w:sz w:val="23"/>
          <w:szCs w:val="23"/>
          <w:lang w:eastAsia="ru-RU"/>
        </w:rPr>
        <w:t>. Цели ремонта автомобильных дорог</w:t>
      </w:r>
    </w:p>
    <w:p w14:paraId="791D7A9B" w14:textId="5820D7D9" w:rsidR="009870DB"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15.</w:t>
      </w:r>
      <w:r w:rsidR="006D2F97" w:rsidRPr="00466CE4">
        <w:rPr>
          <w:rFonts w:ascii="Times New Roman" w:eastAsia="Times New Roman" w:hAnsi="Times New Roman" w:cs="Times New Roman"/>
          <w:spacing w:val="2"/>
          <w:sz w:val="23"/>
          <w:szCs w:val="23"/>
          <w:lang w:eastAsia="ru-RU"/>
        </w:rPr>
        <w:t xml:space="preserve">1. </w:t>
      </w:r>
      <w:r w:rsidR="009870DB" w:rsidRPr="00466CE4">
        <w:rPr>
          <w:rFonts w:ascii="Times New Roman" w:eastAsia="Times New Roman" w:hAnsi="Times New Roman" w:cs="Times New Roman"/>
          <w:spacing w:val="2"/>
          <w:sz w:val="23"/>
          <w:szCs w:val="23"/>
          <w:lang w:eastAsia="ru-RU"/>
        </w:rPr>
        <w:t>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14:paraId="7AF57787" w14:textId="77777777" w:rsidR="006D2F97" w:rsidRPr="00466CE4" w:rsidRDefault="006D2F97" w:rsidP="00CA577E">
      <w:pPr>
        <w:pStyle w:val="a4"/>
        <w:ind w:firstLine="567"/>
        <w:jc w:val="both"/>
        <w:rPr>
          <w:rFonts w:ascii="Times New Roman" w:eastAsia="Times New Roman" w:hAnsi="Times New Roman" w:cs="Times New Roman"/>
          <w:spacing w:val="2"/>
          <w:sz w:val="23"/>
          <w:szCs w:val="23"/>
          <w:lang w:eastAsia="ru-RU"/>
        </w:rPr>
      </w:pPr>
    </w:p>
    <w:p w14:paraId="7118A549" w14:textId="041249BF" w:rsidR="006D2F97" w:rsidRPr="00466CE4" w:rsidRDefault="00437B01"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16</w:t>
      </w:r>
      <w:r w:rsidR="009870DB" w:rsidRPr="00466CE4">
        <w:rPr>
          <w:rFonts w:ascii="Times New Roman" w:eastAsia="Times New Roman" w:hAnsi="Times New Roman" w:cs="Times New Roman"/>
          <w:b/>
          <w:spacing w:val="2"/>
          <w:sz w:val="23"/>
          <w:szCs w:val="23"/>
          <w:lang w:eastAsia="ru-RU"/>
        </w:rPr>
        <w:t>. Виды работ и мероприятия по ремонту автомобильных дорог</w:t>
      </w:r>
    </w:p>
    <w:p w14:paraId="5989E325" w14:textId="4CA3D3E4" w:rsidR="003968C1" w:rsidRPr="00466CE4" w:rsidRDefault="00437B01" w:rsidP="00CA577E">
      <w:pPr>
        <w:pStyle w:val="a4"/>
        <w:ind w:firstLine="567"/>
        <w:jc w:val="both"/>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spacing w:val="2"/>
          <w:sz w:val="23"/>
          <w:szCs w:val="23"/>
          <w:lang w:eastAsia="ru-RU"/>
        </w:rPr>
        <w:t>16.</w:t>
      </w:r>
      <w:r w:rsidR="009870DB" w:rsidRPr="00466CE4">
        <w:rPr>
          <w:rFonts w:ascii="Times New Roman" w:eastAsia="Times New Roman" w:hAnsi="Times New Roman" w:cs="Times New Roman"/>
          <w:spacing w:val="2"/>
          <w:sz w:val="23"/>
          <w:szCs w:val="23"/>
          <w:lang w:eastAsia="ru-RU"/>
        </w:rPr>
        <w:t xml:space="preserve">1. Состав и виды работ по ремонту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w:t>
      </w:r>
      <w:r w:rsidRPr="00466CE4">
        <w:rPr>
          <w:rFonts w:ascii="Times New Roman" w:eastAsia="Times New Roman" w:hAnsi="Times New Roman" w:cs="Times New Roman"/>
          <w:spacing w:val="2"/>
          <w:sz w:val="23"/>
          <w:szCs w:val="23"/>
          <w:lang w:eastAsia="ru-RU"/>
        </w:rPr>
        <w:t xml:space="preserve">                               </w:t>
      </w:r>
      <w:r w:rsidR="009870DB" w:rsidRPr="00466CE4">
        <w:rPr>
          <w:rFonts w:ascii="Times New Roman" w:eastAsia="Times New Roman" w:hAnsi="Times New Roman" w:cs="Times New Roman"/>
          <w:spacing w:val="2"/>
          <w:sz w:val="23"/>
          <w:szCs w:val="23"/>
          <w:lang w:eastAsia="ru-RU"/>
        </w:rPr>
        <w:t>от 12.11.2007</w:t>
      </w:r>
      <w:r w:rsidRPr="00466CE4">
        <w:rPr>
          <w:rFonts w:ascii="Times New Roman" w:eastAsia="Times New Roman" w:hAnsi="Times New Roman" w:cs="Times New Roman"/>
          <w:spacing w:val="2"/>
          <w:sz w:val="23"/>
          <w:szCs w:val="23"/>
          <w:lang w:eastAsia="ru-RU"/>
        </w:rPr>
        <w:t xml:space="preserve"> г. №</w:t>
      </w:r>
      <w:r w:rsidR="009870DB" w:rsidRPr="00466CE4">
        <w:rPr>
          <w:rFonts w:ascii="Times New Roman" w:eastAsia="Times New Roman" w:hAnsi="Times New Roman" w:cs="Times New Roman"/>
          <w:spacing w:val="2"/>
          <w:sz w:val="23"/>
          <w:szCs w:val="23"/>
          <w:lang w:eastAsia="ru-RU"/>
        </w:rPr>
        <w:t xml:space="preserve"> 160</w:t>
      </w:r>
      <w:r w:rsidR="009870DB" w:rsidRPr="00466CE4">
        <w:rPr>
          <w:rFonts w:ascii="Times New Roman" w:eastAsia="Times New Roman" w:hAnsi="Times New Roman" w:cs="Times New Roman"/>
          <w:b/>
          <w:spacing w:val="2"/>
          <w:sz w:val="23"/>
          <w:szCs w:val="23"/>
          <w:lang w:eastAsia="ru-RU"/>
        </w:rPr>
        <w:t>.</w:t>
      </w:r>
      <w:r w:rsidR="006D2F97" w:rsidRPr="00466CE4">
        <w:rPr>
          <w:rFonts w:ascii="Times New Roman" w:eastAsia="Times New Roman" w:hAnsi="Times New Roman" w:cs="Times New Roman"/>
          <w:b/>
          <w:spacing w:val="2"/>
          <w:sz w:val="23"/>
          <w:szCs w:val="23"/>
          <w:lang w:eastAsia="ru-RU"/>
        </w:rPr>
        <w:t xml:space="preserve"> </w:t>
      </w:r>
    </w:p>
    <w:p w14:paraId="19DBE593" w14:textId="4404B1D0" w:rsidR="009870DB"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16.</w:t>
      </w:r>
      <w:r w:rsidR="009870DB" w:rsidRPr="00466CE4">
        <w:rPr>
          <w:rFonts w:ascii="Times New Roman" w:eastAsia="Times New Roman" w:hAnsi="Times New Roman" w:cs="Times New Roman"/>
          <w:spacing w:val="2"/>
          <w:sz w:val="23"/>
          <w:szCs w:val="23"/>
          <w:lang w:eastAsia="ru-RU"/>
        </w:rPr>
        <w:t>2. Основные мероприятия по ремонту автомобильных дорог проводятся в весенне-летне-осенний период.</w:t>
      </w:r>
    </w:p>
    <w:p w14:paraId="2402F7CB" w14:textId="77777777" w:rsidR="006D2F97" w:rsidRPr="00466CE4" w:rsidRDefault="006D2F97" w:rsidP="00437B01">
      <w:pPr>
        <w:pStyle w:val="a4"/>
        <w:ind w:firstLine="567"/>
        <w:jc w:val="center"/>
        <w:rPr>
          <w:rFonts w:ascii="Times New Roman" w:eastAsia="Times New Roman" w:hAnsi="Times New Roman" w:cs="Times New Roman"/>
          <w:spacing w:val="2"/>
          <w:sz w:val="23"/>
          <w:szCs w:val="23"/>
          <w:lang w:eastAsia="ru-RU"/>
        </w:rPr>
      </w:pPr>
    </w:p>
    <w:p w14:paraId="60C4DE91" w14:textId="77777777" w:rsidR="00437B01" w:rsidRPr="00466CE4" w:rsidRDefault="00437B01"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17</w:t>
      </w:r>
      <w:r w:rsidR="009870DB" w:rsidRPr="00466CE4">
        <w:rPr>
          <w:rFonts w:ascii="Times New Roman" w:eastAsia="Times New Roman" w:hAnsi="Times New Roman" w:cs="Times New Roman"/>
          <w:b/>
          <w:spacing w:val="2"/>
          <w:sz w:val="23"/>
          <w:szCs w:val="23"/>
          <w:lang w:eastAsia="ru-RU"/>
        </w:rPr>
        <w:t>. Подготовительные мероприятия к выполнению</w:t>
      </w:r>
    </w:p>
    <w:p w14:paraId="23DFA227" w14:textId="508ABC0A" w:rsidR="006D2F97" w:rsidRPr="00466CE4" w:rsidRDefault="009870DB" w:rsidP="00437B01">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работ по ремонту автомобильной дороги</w:t>
      </w:r>
    </w:p>
    <w:p w14:paraId="555C6F3C" w14:textId="6B4DC432" w:rsidR="002C1381"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17.</w:t>
      </w:r>
      <w:r w:rsidR="009870DB" w:rsidRPr="00466CE4">
        <w:rPr>
          <w:rFonts w:ascii="Times New Roman" w:eastAsia="Times New Roman" w:hAnsi="Times New Roman" w:cs="Times New Roman"/>
          <w:spacing w:val="2"/>
          <w:sz w:val="23"/>
          <w:szCs w:val="23"/>
          <w:lang w:eastAsia="ru-RU"/>
        </w:rPr>
        <w:t xml:space="preserve">1. В целях обеспечения безопасности дорожного движения администрация </w:t>
      </w:r>
      <w:r w:rsidRPr="00466CE4">
        <w:rPr>
          <w:rFonts w:ascii="Times New Roman" w:eastAsia="Times New Roman" w:hAnsi="Times New Roman" w:cs="Times New Roman"/>
          <w:spacing w:val="2"/>
          <w:sz w:val="23"/>
          <w:szCs w:val="23"/>
          <w:lang w:eastAsia="ru-RU"/>
        </w:rPr>
        <w:t>Бодайбинского городского поселения</w:t>
      </w:r>
      <w:r w:rsidR="009870DB" w:rsidRPr="00466CE4">
        <w:rPr>
          <w:rFonts w:ascii="Times New Roman" w:eastAsia="Times New Roman" w:hAnsi="Times New Roman" w:cs="Times New Roman"/>
          <w:spacing w:val="2"/>
          <w:sz w:val="23"/>
          <w:szCs w:val="23"/>
          <w:lang w:eastAsia="ru-RU"/>
        </w:rPr>
        <w:t xml:space="preserve"> совместно с организациями, осуществляющими работы по </w:t>
      </w:r>
      <w:r w:rsidR="009870DB" w:rsidRPr="00466CE4">
        <w:rPr>
          <w:rFonts w:ascii="Times New Roman" w:eastAsia="Times New Roman" w:hAnsi="Times New Roman" w:cs="Times New Roman"/>
          <w:spacing w:val="2"/>
          <w:sz w:val="23"/>
          <w:szCs w:val="23"/>
          <w:lang w:eastAsia="ru-RU"/>
        </w:rPr>
        <w:lastRenderedPageBreak/>
        <w:t xml:space="preserve">ремонту автомобильной дороги, разрабатывает </w:t>
      </w:r>
      <w:r w:rsidR="002C1381" w:rsidRPr="00466CE4">
        <w:rPr>
          <w:rFonts w:ascii="Times New Roman" w:eastAsia="Times New Roman" w:hAnsi="Times New Roman" w:cs="Times New Roman"/>
          <w:spacing w:val="2"/>
          <w:sz w:val="23"/>
          <w:szCs w:val="23"/>
          <w:lang w:eastAsia="ru-RU"/>
        </w:rPr>
        <w:t xml:space="preserve">и утверждает </w:t>
      </w:r>
      <w:r w:rsidR="009870DB" w:rsidRPr="00466CE4">
        <w:rPr>
          <w:rFonts w:ascii="Times New Roman" w:eastAsia="Times New Roman" w:hAnsi="Times New Roman" w:cs="Times New Roman"/>
          <w:spacing w:val="2"/>
          <w:sz w:val="23"/>
          <w:szCs w:val="23"/>
          <w:lang w:eastAsia="ru-RU"/>
        </w:rPr>
        <w:t xml:space="preserve">схему движения транспортных средств </w:t>
      </w:r>
    </w:p>
    <w:p w14:paraId="56242C0F" w14:textId="216CB511"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17.</w:t>
      </w:r>
      <w:r w:rsidR="009870DB" w:rsidRPr="00466CE4">
        <w:rPr>
          <w:rFonts w:ascii="Times New Roman" w:eastAsia="Times New Roman" w:hAnsi="Times New Roman" w:cs="Times New Roman"/>
          <w:spacing w:val="2"/>
          <w:sz w:val="23"/>
          <w:szCs w:val="23"/>
          <w:lang w:eastAsia="ru-RU"/>
        </w:rPr>
        <w:t>2. В случае необходимости по обращению организации выполняющей работы по ремонту автомобильной дороги, перед проведением работ администрация</w:t>
      </w:r>
      <w:r w:rsidRPr="00466CE4">
        <w:rPr>
          <w:rFonts w:ascii="Times New Roman" w:eastAsia="Times New Roman" w:hAnsi="Times New Roman" w:cs="Times New Roman"/>
          <w:spacing w:val="2"/>
          <w:sz w:val="23"/>
          <w:szCs w:val="23"/>
          <w:lang w:eastAsia="ru-RU"/>
        </w:rPr>
        <w:t xml:space="preserve"> Бодайбинского</w:t>
      </w:r>
      <w:r w:rsidR="009870DB" w:rsidRPr="00466CE4">
        <w:rPr>
          <w:rFonts w:ascii="Times New Roman" w:eastAsia="Times New Roman" w:hAnsi="Times New Roman" w:cs="Times New Roman"/>
          <w:spacing w:val="2"/>
          <w:sz w:val="23"/>
          <w:szCs w:val="23"/>
          <w:lang w:eastAsia="ru-RU"/>
        </w:rPr>
        <w:t xml:space="preserve"> город</w:t>
      </w:r>
      <w:r w:rsidR="002C1381" w:rsidRPr="00466CE4">
        <w:rPr>
          <w:rFonts w:ascii="Times New Roman" w:eastAsia="Times New Roman" w:hAnsi="Times New Roman" w:cs="Times New Roman"/>
          <w:spacing w:val="2"/>
          <w:sz w:val="23"/>
          <w:szCs w:val="23"/>
          <w:lang w:eastAsia="ru-RU"/>
        </w:rPr>
        <w:t>ского поселения</w:t>
      </w:r>
      <w:r w:rsidR="009870DB" w:rsidRPr="00466CE4">
        <w:rPr>
          <w:rFonts w:ascii="Times New Roman" w:eastAsia="Times New Roman" w:hAnsi="Times New Roman" w:cs="Times New Roman"/>
          <w:spacing w:val="2"/>
          <w:sz w:val="23"/>
          <w:szCs w:val="23"/>
          <w:lang w:eastAsia="ru-RU"/>
        </w:rPr>
        <w:t xml:space="preserve"> принимает постановление о временном ограничении или прекращении движения на автомобильной дороге в порядке, установленном действующим законодательством.</w:t>
      </w:r>
    </w:p>
    <w:p w14:paraId="44BB1E6E" w14:textId="626B0D3D"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17.</w:t>
      </w:r>
      <w:r w:rsidR="009870DB" w:rsidRPr="00466CE4">
        <w:rPr>
          <w:rFonts w:ascii="Times New Roman" w:eastAsia="Times New Roman" w:hAnsi="Times New Roman" w:cs="Times New Roman"/>
          <w:spacing w:val="2"/>
          <w:sz w:val="23"/>
          <w:szCs w:val="23"/>
          <w:lang w:eastAsia="ru-RU"/>
        </w:rPr>
        <w:t>3.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средств в целях объезда участка дороги, на которой проводится ремонт.</w:t>
      </w:r>
    </w:p>
    <w:p w14:paraId="6A841BE4" w14:textId="77777777" w:rsidR="00437B01" w:rsidRPr="00466CE4" w:rsidRDefault="00437B01" w:rsidP="00437B01">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17.</w:t>
      </w:r>
      <w:r w:rsidR="009870DB" w:rsidRPr="00466CE4">
        <w:rPr>
          <w:rFonts w:ascii="Times New Roman" w:eastAsia="Times New Roman" w:hAnsi="Times New Roman" w:cs="Times New Roman"/>
          <w:spacing w:val="2"/>
          <w:sz w:val="23"/>
          <w:szCs w:val="23"/>
          <w:lang w:eastAsia="ru-RU"/>
        </w:rPr>
        <w:t>4. 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14:paraId="69881921" w14:textId="07049E7F" w:rsidR="006D2F97" w:rsidRPr="00466CE4" w:rsidRDefault="00437B01" w:rsidP="00437B01">
      <w:pPr>
        <w:pStyle w:val="a4"/>
        <w:ind w:firstLine="567"/>
        <w:jc w:val="center"/>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b/>
          <w:spacing w:val="2"/>
          <w:sz w:val="23"/>
          <w:szCs w:val="23"/>
          <w:lang w:eastAsia="ru-RU"/>
        </w:rPr>
        <w:t>18</w:t>
      </w:r>
      <w:r w:rsidR="009870DB" w:rsidRPr="00466CE4">
        <w:rPr>
          <w:rFonts w:ascii="Times New Roman" w:eastAsia="Times New Roman" w:hAnsi="Times New Roman" w:cs="Times New Roman"/>
          <w:b/>
          <w:spacing w:val="2"/>
          <w:sz w:val="23"/>
          <w:szCs w:val="23"/>
          <w:lang w:eastAsia="ru-RU"/>
        </w:rPr>
        <w:t>. Проведение работ по ремонту автомобильной дороги</w:t>
      </w:r>
    </w:p>
    <w:p w14:paraId="2538E52D" w14:textId="57412C1A"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18.</w:t>
      </w:r>
      <w:r w:rsidR="009870DB" w:rsidRPr="00466CE4">
        <w:rPr>
          <w:rFonts w:ascii="Times New Roman" w:eastAsia="Times New Roman" w:hAnsi="Times New Roman" w:cs="Times New Roman"/>
          <w:spacing w:val="2"/>
          <w:sz w:val="23"/>
          <w:szCs w:val="23"/>
          <w:lang w:eastAsia="ru-RU"/>
        </w:rPr>
        <w:t>1. 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14:paraId="12BCAF31" w14:textId="77777777" w:rsidR="006D2F97"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Работы 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14:paraId="6B9994FC" w14:textId="7A45C399"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18.</w:t>
      </w:r>
      <w:r w:rsidR="009870DB" w:rsidRPr="00466CE4">
        <w:rPr>
          <w:rFonts w:ascii="Times New Roman" w:eastAsia="Times New Roman" w:hAnsi="Times New Roman" w:cs="Times New Roman"/>
          <w:spacing w:val="2"/>
          <w:sz w:val="23"/>
          <w:szCs w:val="23"/>
          <w:lang w:eastAsia="ru-RU"/>
        </w:rPr>
        <w:t>2. 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14:paraId="7DF56B7F" w14:textId="616DC2D6"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18.</w:t>
      </w:r>
      <w:r w:rsidR="009870DB" w:rsidRPr="00466CE4">
        <w:rPr>
          <w:rFonts w:ascii="Times New Roman" w:eastAsia="Times New Roman" w:hAnsi="Times New Roman" w:cs="Times New Roman"/>
          <w:spacing w:val="2"/>
          <w:sz w:val="23"/>
          <w:szCs w:val="23"/>
          <w:lang w:eastAsia="ru-RU"/>
        </w:rPr>
        <w:t>3 Организации, в соответствии с контрактами,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14:paraId="4B29F354" w14:textId="4AD86821"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18.</w:t>
      </w:r>
      <w:r w:rsidR="009870DB" w:rsidRPr="00466CE4">
        <w:rPr>
          <w:rFonts w:ascii="Times New Roman" w:eastAsia="Times New Roman" w:hAnsi="Times New Roman" w:cs="Times New Roman"/>
          <w:spacing w:val="2"/>
          <w:sz w:val="23"/>
          <w:szCs w:val="23"/>
          <w:lang w:eastAsia="ru-RU"/>
        </w:rPr>
        <w:t>4. 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средств в зоне проведения работ.</w:t>
      </w:r>
    </w:p>
    <w:p w14:paraId="2368B1AA" w14:textId="6B1F9267" w:rsidR="009870DB"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18.</w:t>
      </w:r>
      <w:r w:rsidR="006D2F97" w:rsidRPr="00466CE4">
        <w:rPr>
          <w:rFonts w:ascii="Times New Roman" w:eastAsia="Times New Roman" w:hAnsi="Times New Roman" w:cs="Times New Roman"/>
          <w:spacing w:val="2"/>
          <w:sz w:val="23"/>
          <w:szCs w:val="23"/>
          <w:lang w:eastAsia="ru-RU"/>
        </w:rPr>
        <w:t>5</w:t>
      </w:r>
      <w:r w:rsidR="009870DB" w:rsidRPr="00466CE4">
        <w:rPr>
          <w:rFonts w:ascii="Times New Roman" w:eastAsia="Times New Roman" w:hAnsi="Times New Roman" w:cs="Times New Roman"/>
          <w:spacing w:val="2"/>
          <w:sz w:val="23"/>
          <w:szCs w:val="23"/>
          <w:lang w:eastAsia="ru-RU"/>
        </w:rPr>
        <w:t>. Организации, в соответствии с контрактами, принявшие на себя обязательства по осуществлению ремонта автомобильной дороги, несут имущественную, административную и иную ответственность перед третьими лицами за несоответствие работ установленным требованиям к эксплуатационному состоянию автомобильных дорог, а так же за последствия дорожно-транспортных происшествий и несчастных случаев, вызванных несоответствием проведенных работ установленным требованиям, включая гарантийный срок эксплуатации.</w:t>
      </w:r>
    </w:p>
    <w:p w14:paraId="02747990" w14:textId="77777777" w:rsidR="006D2F97" w:rsidRPr="00466CE4" w:rsidRDefault="006D2F97" w:rsidP="00CA577E">
      <w:pPr>
        <w:pStyle w:val="a4"/>
        <w:ind w:firstLine="567"/>
        <w:jc w:val="both"/>
        <w:rPr>
          <w:rFonts w:ascii="Times New Roman" w:eastAsia="Times New Roman" w:hAnsi="Times New Roman" w:cs="Times New Roman"/>
          <w:spacing w:val="2"/>
          <w:sz w:val="23"/>
          <w:szCs w:val="23"/>
          <w:lang w:eastAsia="ru-RU"/>
        </w:rPr>
      </w:pPr>
    </w:p>
    <w:p w14:paraId="3FD118F8" w14:textId="7E6CB8A8" w:rsidR="006D2F97" w:rsidRPr="00466CE4" w:rsidRDefault="00437B01" w:rsidP="00437B01">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19</w:t>
      </w:r>
      <w:r w:rsidR="009870DB" w:rsidRPr="00466CE4">
        <w:rPr>
          <w:rFonts w:ascii="Times New Roman" w:eastAsia="Times New Roman" w:hAnsi="Times New Roman" w:cs="Times New Roman"/>
          <w:b/>
          <w:spacing w:val="2"/>
          <w:sz w:val="23"/>
          <w:szCs w:val="23"/>
          <w:lang w:eastAsia="ru-RU"/>
        </w:rPr>
        <w:t>. Прием результатов выполненных работ по ремонту автомобильных дорог</w:t>
      </w:r>
    </w:p>
    <w:p w14:paraId="53B7C3F3" w14:textId="2BF4F041"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19.</w:t>
      </w:r>
      <w:r w:rsidR="009870DB" w:rsidRPr="00466CE4">
        <w:rPr>
          <w:rFonts w:ascii="Times New Roman" w:eastAsia="Times New Roman" w:hAnsi="Times New Roman" w:cs="Times New Roman"/>
          <w:spacing w:val="2"/>
          <w:sz w:val="23"/>
          <w:szCs w:val="23"/>
          <w:lang w:eastAsia="ru-RU"/>
        </w:rPr>
        <w:t>1. Прием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14:paraId="4BE523A8" w14:textId="6EB1C4C1"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19.</w:t>
      </w:r>
      <w:r w:rsidR="009870DB" w:rsidRPr="00466CE4">
        <w:rPr>
          <w:rFonts w:ascii="Times New Roman" w:eastAsia="Times New Roman" w:hAnsi="Times New Roman" w:cs="Times New Roman"/>
          <w:spacing w:val="2"/>
          <w:sz w:val="23"/>
          <w:szCs w:val="23"/>
          <w:lang w:eastAsia="ru-RU"/>
        </w:rPr>
        <w:t>2. В приеме результатов выполненных работ принимают участие заказчик и организации, осуществившие работы по ремонту.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14:paraId="3095D0D4" w14:textId="34D60378" w:rsidR="009870DB"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19.</w:t>
      </w:r>
      <w:r w:rsidR="009870DB" w:rsidRPr="00466CE4">
        <w:rPr>
          <w:rFonts w:ascii="Times New Roman" w:eastAsia="Times New Roman" w:hAnsi="Times New Roman" w:cs="Times New Roman"/>
          <w:spacing w:val="2"/>
          <w:sz w:val="23"/>
          <w:szCs w:val="23"/>
          <w:lang w:eastAsia="ru-RU"/>
        </w:rPr>
        <w:t>3.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14:paraId="7E7924F6" w14:textId="77777777" w:rsidR="006D2F97" w:rsidRPr="00466CE4" w:rsidRDefault="006D2F97" w:rsidP="00CA577E">
      <w:pPr>
        <w:pStyle w:val="a4"/>
        <w:ind w:firstLine="567"/>
        <w:jc w:val="both"/>
        <w:rPr>
          <w:rFonts w:ascii="Times New Roman" w:eastAsia="Times New Roman" w:hAnsi="Times New Roman" w:cs="Times New Roman"/>
          <w:spacing w:val="2"/>
          <w:sz w:val="23"/>
          <w:szCs w:val="23"/>
          <w:lang w:eastAsia="ru-RU"/>
        </w:rPr>
      </w:pPr>
    </w:p>
    <w:p w14:paraId="4F5A8E4F" w14:textId="77777777" w:rsidR="001A7222" w:rsidRDefault="001A7222" w:rsidP="00437B01">
      <w:pPr>
        <w:pStyle w:val="a4"/>
        <w:ind w:firstLine="567"/>
        <w:jc w:val="center"/>
        <w:rPr>
          <w:rFonts w:ascii="Times New Roman" w:eastAsia="Times New Roman" w:hAnsi="Times New Roman" w:cs="Times New Roman"/>
          <w:b/>
          <w:spacing w:val="2"/>
          <w:sz w:val="23"/>
          <w:szCs w:val="23"/>
          <w:lang w:eastAsia="ru-RU"/>
        </w:rPr>
      </w:pPr>
    </w:p>
    <w:p w14:paraId="7D265AE5" w14:textId="77777777" w:rsidR="00437B01" w:rsidRPr="00466CE4" w:rsidRDefault="00437B01"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lastRenderedPageBreak/>
        <w:t>20</w:t>
      </w:r>
      <w:r w:rsidR="009870DB" w:rsidRPr="00466CE4">
        <w:rPr>
          <w:rFonts w:ascii="Times New Roman" w:eastAsia="Times New Roman" w:hAnsi="Times New Roman" w:cs="Times New Roman"/>
          <w:b/>
          <w:spacing w:val="2"/>
          <w:sz w:val="23"/>
          <w:szCs w:val="23"/>
          <w:lang w:eastAsia="ru-RU"/>
        </w:rPr>
        <w:t>. Устранение недостатков выполненных работ</w:t>
      </w:r>
    </w:p>
    <w:p w14:paraId="7AA86C67" w14:textId="1BAA8A81" w:rsidR="006D2F97" w:rsidRPr="00466CE4" w:rsidRDefault="009870DB" w:rsidP="00437B01">
      <w:pPr>
        <w:pStyle w:val="a4"/>
        <w:ind w:firstLine="567"/>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по ремонту автомобильных дорог</w:t>
      </w:r>
    </w:p>
    <w:p w14:paraId="2A53A2DB" w14:textId="789043F6" w:rsidR="006D2F97"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20.</w:t>
      </w:r>
      <w:r w:rsidR="009870DB" w:rsidRPr="00466CE4">
        <w:rPr>
          <w:rFonts w:ascii="Times New Roman" w:eastAsia="Times New Roman" w:hAnsi="Times New Roman" w:cs="Times New Roman"/>
          <w:spacing w:val="2"/>
          <w:sz w:val="23"/>
          <w:szCs w:val="23"/>
          <w:lang w:eastAsia="ru-RU"/>
        </w:rPr>
        <w:t>1. 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 или установленные заказчиком.</w:t>
      </w:r>
    </w:p>
    <w:p w14:paraId="659B73B6" w14:textId="518C310C" w:rsidR="009870DB"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20.</w:t>
      </w:r>
      <w:r w:rsidR="009870DB" w:rsidRPr="00466CE4">
        <w:rPr>
          <w:rFonts w:ascii="Times New Roman" w:eastAsia="Times New Roman" w:hAnsi="Times New Roman" w:cs="Times New Roman"/>
          <w:spacing w:val="2"/>
          <w:sz w:val="23"/>
          <w:szCs w:val="23"/>
          <w:lang w:eastAsia="ru-RU"/>
        </w:rPr>
        <w:t>2. В случае, если недостатки выполненных работ выявлены в гарантийные сроки, организация, осуществившая работы по ремонту автомобильной дороги, устраняет недостатки выполненных работ в сроки, определяемые заказчиком.</w:t>
      </w:r>
    </w:p>
    <w:p w14:paraId="17B30A40" w14:textId="77777777" w:rsidR="006D2F97" w:rsidRPr="00466CE4" w:rsidRDefault="006D2F97" w:rsidP="006D2F97">
      <w:pPr>
        <w:pStyle w:val="a4"/>
        <w:jc w:val="both"/>
        <w:rPr>
          <w:rFonts w:ascii="Times New Roman" w:eastAsia="Times New Roman" w:hAnsi="Times New Roman" w:cs="Times New Roman"/>
          <w:b/>
          <w:spacing w:val="2"/>
          <w:sz w:val="23"/>
          <w:szCs w:val="23"/>
          <w:lang w:eastAsia="ru-RU"/>
        </w:rPr>
      </w:pPr>
    </w:p>
    <w:p w14:paraId="4A9CF9C3" w14:textId="33BA2CA6" w:rsidR="009870DB" w:rsidRPr="00466CE4" w:rsidRDefault="00437B01" w:rsidP="006D2F97">
      <w:pPr>
        <w:pStyle w:val="a4"/>
        <w:jc w:val="center"/>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Глава 6</w:t>
      </w:r>
      <w:r w:rsidR="009870DB" w:rsidRPr="00466CE4">
        <w:rPr>
          <w:rFonts w:ascii="Times New Roman" w:eastAsia="Times New Roman" w:hAnsi="Times New Roman" w:cs="Times New Roman"/>
          <w:b/>
          <w:spacing w:val="2"/>
          <w:sz w:val="23"/>
          <w:szCs w:val="23"/>
          <w:lang w:eastAsia="ru-RU"/>
        </w:rPr>
        <w:t>. Заключительные положения</w:t>
      </w:r>
    </w:p>
    <w:p w14:paraId="084F98ED" w14:textId="77777777" w:rsidR="00437B01" w:rsidRPr="00466CE4" w:rsidRDefault="00437B01" w:rsidP="006D2F97">
      <w:pPr>
        <w:pStyle w:val="a4"/>
        <w:jc w:val="center"/>
        <w:rPr>
          <w:rFonts w:ascii="Times New Roman" w:eastAsia="Times New Roman" w:hAnsi="Times New Roman" w:cs="Times New Roman"/>
          <w:b/>
          <w:spacing w:val="2"/>
          <w:sz w:val="23"/>
          <w:szCs w:val="23"/>
          <w:lang w:eastAsia="ru-RU"/>
        </w:rPr>
      </w:pPr>
    </w:p>
    <w:p w14:paraId="7A71B5E3" w14:textId="1C458352" w:rsidR="006D2F97" w:rsidRPr="00466CE4" w:rsidRDefault="00437B01" w:rsidP="00437B01">
      <w:pPr>
        <w:pStyle w:val="a4"/>
        <w:ind w:firstLine="567"/>
        <w:jc w:val="both"/>
        <w:rPr>
          <w:rFonts w:ascii="Times New Roman" w:eastAsia="Times New Roman" w:hAnsi="Times New Roman" w:cs="Times New Roman"/>
          <w:b/>
          <w:spacing w:val="2"/>
          <w:sz w:val="23"/>
          <w:szCs w:val="23"/>
          <w:lang w:eastAsia="ru-RU"/>
        </w:rPr>
      </w:pPr>
      <w:r w:rsidRPr="00466CE4">
        <w:rPr>
          <w:rFonts w:ascii="Times New Roman" w:eastAsia="Times New Roman" w:hAnsi="Times New Roman" w:cs="Times New Roman"/>
          <w:b/>
          <w:spacing w:val="2"/>
          <w:sz w:val="23"/>
          <w:szCs w:val="23"/>
          <w:lang w:eastAsia="ru-RU"/>
        </w:rPr>
        <w:t>21</w:t>
      </w:r>
      <w:r w:rsidR="009870DB" w:rsidRPr="00466CE4">
        <w:rPr>
          <w:rFonts w:ascii="Times New Roman" w:eastAsia="Times New Roman" w:hAnsi="Times New Roman" w:cs="Times New Roman"/>
          <w:b/>
          <w:spacing w:val="2"/>
          <w:sz w:val="23"/>
          <w:szCs w:val="23"/>
          <w:lang w:eastAsia="ru-RU"/>
        </w:rPr>
        <w:t>. Контроль за обеспечением содержания и ремонта автомобильных дорог</w:t>
      </w:r>
    </w:p>
    <w:p w14:paraId="775BAE83" w14:textId="6D8D3DA3" w:rsidR="00485294" w:rsidRPr="00466CE4" w:rsidRDefault="00437B01"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21.</w:t>
      </w:r>
      <w:r w:rsidR="009870DB" w:rsidRPr="00466CE4">
        <w:rPr>
          <w:rFonts w:ascii="Times New Roman" w:eastAsia="Times New Roman" w:hAnsi="Times New Roman" w:cs="Times New Roman"/>
          <w:spacing w:val="2"/>
          <w:sz w:val="23"/>
          <w:szCs w:val="23"/>
          <w:lang w:eastAsia="ru-RU"/>
        </w:rPr>
        <w:t xml:space="preserve">1. Контроль за обеспечением содержания и ремонта автомобильных дорог осуществляет администрация </w:t>
      </w:r>
      <w:r w:rsidR="00485294" w:rsidRPr="00466CE4">
        <w:rPr>
          <w:rFonts w:ascii="Times New Roman" w:eastAsia="Times New Roman" w:hAnsi="Times New Roman" w:cs="Times New Roman"/>
          <w:spacing w:val="2"/>
          <w:sz w:val="23"/>
          <w:szCs w:val="23"/>
          <w:lang w:eastAsia="ru-RU"/>
        </w:rPr>
        <w:t>Бодайбинского городского поселения</w:t>
      </w:r>
      <w:r w:rsidRPr="00466CE4">
        <w:rPr>
          <w:rFonts w:ascii="Times New Roman" w:eastAsia="Times New Roman" w:hAnsi="Times New Roman" w:cs="Times New Roman"/>
          <w:spacing w:val="2"/>
          <w:sz w:val="23"/>
          <w:szCs w:val="23"/>
          <w:lang w:eastAsia="ru-RU"/>
        </w:rPr>
        <w:t>.</w:t>
      </w:r>
    </w:p>
    <w:p w14:paraId="1342E1D6" w14:textId="44524F66" w:rsidR="006D2F97" w:rsidRPr="00466CE4" w:rsidRDefault="009717C2"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21.</w:t>
      </w:r>
      <w:r w:rsidR="009870DB" w:rsidRPr="00466CE4">
        <w:rPr>
          <w:rFonts w:ascii="Times New Roman" w:eastAsia="Times New Roman" w:hAnsi="Times New Roman" w:cs="Times New Roman"/>
          <w:spacing w:val="2"/>
          <w:sz w:val="23"/>
          <w:szCs w:val="23"/>
          <w:lang w:eastAsia="ru-RU"/>
        </w:rPr>
        <w:t xml:space="preserve">2. Администрация </w:t>
      </w:r>
      <w:r w:rsidR="006D2F97" w:rsidRPr="00466CE4">
        <w:rPr>
          <w:rFonts w:ascii="Times New Roman" w:eastAsia="Times New Roman" w:hAnsi="Times New Roman" w:cs="Times New Roman"/>
          <w:spacing w:val="2"/>
          <w:sz w:val="23"/>
          <w:szCs w:val="23"/>
          <w:lang w:eastAsia="ru-RU"/>
        </w:rPr>
        <w:t>Бодайбинского городского поселения</w:t>
      </w:r>
      <w:r w:rsidR="009870DB" w:rsidRPr="00466CE4">
        <w:rPr>
          <w:rFonts w:ascii="Times New Roman" w:eastAsia="Times New Roman" w:hAnsi="Times New Roman" w:cs="Times New Roman"/>
          <w:spacing w:val="2"/>
          <w:sz w:val="23"/>
          <w:szCs w:val="23"/>
          <w:lang w:eastAsia="ru-RU"/>
        </w:rPr>
        <w:t xml:space="preserve"> ежегодно в срок до 01 февраля представляет </w:t>
      </w:r>
      <w:r w:rsidR="00485294" w:rsidRPr="00466CE4">
        <w:rPr>
          <w:rFonts w:ascii="Times New Roman" w:eastAsia="Times New Roman" w:hAnsi="Times New Roman" w:cs="Times New Roman"/>
          <w:spacing w:val="2"/>
          <w:sz w:val="23"/>
          <w:szCs w:val="23"/>
          <w:lang w:eastAsia="ru-RU"/>
        </w:rPr>
        <w:t xml:space="preserve">в </w:t>
      </w:r>
      <w:r w:rsidR="009870DB" w:rsidRPr="00466CE4">
        <w:rPr>
          <w:rFonts w:ascii="Times New Roman" w:eastAsia="Times New Roman" w:hAnsi="Times New Roman" w:cs="Times New Roman"/>
          <w:spacing w:val="2"/>
          <w:sz w:val="23"/>
          <w:szCs w:val="23"/>
          <w:lang w:eastAsia="ru-RU"/>
        </w:rPr>
        <w:t>Думу</w:t>
      </w:r>
      <w:r w:rsidR="00485294" w:rsidRPr="00466CE4">
        <w:rPr>
          <w:rFonts w:ascii="Times New Roman" w:eastAsia="Times New Roman" w:hAnsi="Times New Roman" w:cs="Times New Roman"/>
          <w:spacing w:val="2"/>
          <w:sz w:val="23"/>
          <w:szCs w:val="23"/>
          <w:lang w:eastAsia="ru-RU"/>
        </w:rPr>
        <w:t xml:space="preserve"> </w:t>
      </w:r>
      <w:r w:rsidR="006D2F97" w:rsidRPr="00466CE4">
        <w:rPr>
          <w:rFonts w:ascii="Times New Roman" w:eastAsia="Times New Roman" w:hAnsi="Times New Roman" w:cs="Times New Roman"/>
          <w:spacing w:val="2"/>
          <w:sz w:val="23"/>
          <w:szCs w:val="23"/>
          <w:lang w:eastAsia="ru-RU"/>
        </w:rPr>
        <w:t xml:space="preserve">Бодайбинского городского поселения </w:t>
      </w:r>
      <w:r w:rsidR="009870DB" w:rsidRPr="00466CE4">
        <w:rPr>
          <w:rFonts w:ascii="Times New Roman" w:eastAsia="Times New Roman" w:hAnsi="Times New Roman" w:cs="Times New Roman"/>
          <w:spacing w:val="2"/>
          <w:sz w:val="23"/>
          <w:szCs w:val="23"/>
          <w:lang w:eastAsia="ru-RU"/>
        </w:rPr>
        <w:t>отчет о проведенных работах по содержанию и ремонту автомобильных дорог за предыдущий год.</w:t>
      </w:r>
    </w:p>
    <w:p w14:paraId="07DE872B" w14:textId="77777777" w:rsidR="009870DB"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В отчете должна содержаться информация о выполненных работах по содержанию дорог, средствах, выделенных и реализованных на мероприятия по содержанию дорог, а также информация о проведенных работах по ремонту автомобильных дорог.</w:t>
      </w:r>
    </w:p>
    <w:p w14:paraId="7EF4277A" w14:textId="77777777" w:rsidR="009870DB" w:rsidRPr="00466CE4" w:rsidRDefault="009870DB" w:rsidP="006D2F97">
      <w:pPr>
        <w:pStyle w:val="a4"/>
        <w:jc w:val="both"/>
        <w:rPr>
          <w:rFonts w:ascii="Times New Roman" w:eastAsia="Times New Roman" w:hAnsi="Times New Roman" w:cs="Times New Roman"/>
          <w:spacing w:val="2"/>
          <w:sz w:val="23"/>
          <w:szCs w:val="23"/>
          <w:lang w:eastAsia="ru-RU"/>
        </w:rPr>
      </w:pPr>
    </w:p>
    <w:p w14:paraId="779B6FA0"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21163427"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6BDB8CB7"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60B22C6F"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2E5F8427"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215DA03D"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1FD9165C"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663B84DC"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1464EA07"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7E72DCEA"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1791FD10"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56A6129F"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3C25465D"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7D092723"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632F633F"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2BFF59B4"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7E2124DB"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588FD6ED"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088DDC1F"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4542500D"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1C05E4CE"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292783C3"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6BF689E8"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6C1580B7"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0FF7DB01"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329965D8"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41E4D6F3"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03170D0F"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265CB7B1"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4A67DA14" w14:textId="77777777" w:rsidR="009717C2" w:rsidRPr="00466CE4" w:rsidRDefault="009717C2" w:rsidP="006D2F97">
      <w:pPr>
        <w:pStyle w:val="a4"/>
        <w:jc w:val="both"/>
        <w:rPr>
          <w:rFonts w:ascii="Times New Roman" w:eastAsia="Times New Roman" w:hAnsi="Times New Roman" w:cs="Times New Roman"/>
          <w:spacing w:val="2"/>
          <w:sz w:val="23"/>
          <w:szCs w:val="23"/>
          <w:lang w:eastAsia="ru-RU"/>
        </w:rPr>
      </w:pPr>
    </w:p>
    <w:p w14:paraId="21351532"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0AFAC56F" w14:textId="7FA3E97D" w:rsidR="009717C2" w:rsidRPr="001A7222" w:rsidRDefault="003968C1" w:rsidP="003968C1">
      <w:pPr>
        <w:pStyle w:val="a4"/>
        <w:jc w:val="both"/>
        <w:rPr>
          <w:rFonts w:ascii="Times New Roman" w:eastAsia="Times New Roman" w:hAnsi="Times New Roman" w:cs="Times New Roman"/>
          <w:spacing w:val="2"/>
          <w:sz w:val="20"/>
          <w:szCs w:val="20"/>
          <w:lang w:eastAsia="ru-RU"/>
        </w:rPr>
      </w:pPr>
      <w:r w:rsidRPr="001A7222">
        <w:rPr>
          <w:rFonts w:ascii="Times New Roman" w:eastAsia="Times New Roman" w:hAnsi="Times New Roman" w:cs="Times New Roman"/>
          <w:spacing w:val="2"/>
          <w:sz w:val="20"/>
          <w:szCs w:val="20"/>
          <w:lang w:eastAsia="ru-RU"/>
        </w:rPr>
        <w:t xml:space="preserve">Подготовил: </w:t>
      </w:r>
      <w:r w:rsidR="009717C2" w:rsidRPr="001A7222">
        <w:rPr>
          <w:rFonts w:ascii="Times New Roman" w:eastAsia="Times New Roman" w:hAnsi="Times New Roman" w:cs="Times New Roman"/>
          <w:spacing w:val="2"/>
          <w:sz w:val="20"/>
          <w:szCs w:val="20"/>
          <w:lang w:eastAsia="ru-RU"/>
        </w:rPr>
        <w:t>Председатель комитета</w:t>
      </w:r>
    </w:p>
    <w:p w14:paraId="1806150B" w14:textId="1CB8C7D8" w:rsidR="003968C1" w:rsidRPr="001A7222" w:rsidRDefault="009717C2" w:rsidP="006D2F97">
      <w:pPr>
        <w:pStyle w:val="a4"/>
        <w:jc w:val="both"/>
        <w:rPr>
          <w:rFonts w:ascii="Times New Roman" w:eastAsia="Times New Roman" w:hAnsi="Times New Roman" w:cs="Times New Roman"/>
          <w:spacing w:val="2"/>
          <w:sz w:val="20"/>
          <w:szCs w:val="20"/>
          <w:lang w:eastAsia="ru-RU"/>
        </w:rPr>
      </w:pPr>
      <w:r w:rsidRPr="001A7222">
        <w:rPr>
          <w:rFonts w:ascii="Times New Roman" w:eastAsia="Times New Roman" w:hAnsi="Times New Roman" w:cs="Times New Roman"/>
          <w:spacing w:val="2"/>
          <w:sz w:val="20"/>
          <w:szCs w:val="20"/>
          <w:lang w:eastAsia="ru-RU"/>
        </w:rPr>
        <w:t>по архитектуре и градостроительству - О.В. Горин</w:t>
      </w:r>
    </w:p>
    <w:p w14:paraId="3C61F66D" w14:textId="01BFD78A" w:rsidR="006D2F97" w:rsidRPr="00466CE4" w:rsidRDefault="006D2F97" w:rsidP="009717C2">
      <w:pPr>
        <w:pStyle w:val="a4"/>
        <w:ind w:left="5103"/>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lastRenderedPageBreak/>
        <w:t>Приложение</w:t>
      </w:r>
      <w:r w:rsidR="009717C2" w:rsidRPr="00466CE4">
        <w:rPr>
          <w:rFonts w:ascii="Times New Roman" w:eastAsia="Times New Roman" w:hAnsi="Times New Roman" w:cs="Times New Roman"/>
          <w:spacing w:val="2"/>
          <w:sz w:val="23"/>
          <w:szCs w:val="23"/>
          <w:lang w:eastAsia="ru-RU"/>
        </w:rPr>
        <w:t xml:space="preserve"> №</w:t>
      </w:r>
      <w:r w:rsidRPr="00466CE4">
        <w:rPr>
          <w:rFonts w:ascii="Times New Roman" w:eastAsia="Times New Roman" w:hAnsi="Times New Roman" w:cs="Times New Roman"/>
          <w:spacing w:val="2"/>
          <w:sz w:val="23"/>
          <w:szCs w:val="23"/>
          <w:lang w:eastAsia="ru-RU"/>
        </w:rPr>
        <w:t xml:space="preserve"> 1 </w:t>
      </w:r>
    </w:p>
    <w:p w14:paraId="15378C9E" w14:textId="77777777" w:rsidR="006D2F97" w:rsidRPr="00466CE4" w:rsidRDefault="006D2F97" w:rsidP="009717C2">
      <w:pPr>
        <w:pStyle w:val="a4"/>
        <w:ind w:left="5103"/>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к Положению о порядке содержания и ремонта автомобильных дорог общего пользования местного значения Бодайбинского муниципального образования</w:t>
      </w:r>
    </w:p>
    <w:p w14:paraId="0F1A34C9"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7B67BD03" w14:textId="77777777" w:rsidR="006D2F97" w:rsidRPr="00466CE4" w:rsidRDefault="006D2F97" w:rsidP="006D2F97">
      <w:pPr>
        <w:pStyle w:val="a4"/>
        <w:jc w:val="both"/>
        <w:rPr>
          <w:rFonts w:ascii="Times New Roman" w:eastAsia="Times New Roman" w:hAnsi="Times New Roman" w:cs="Times New Roman"/>
          <w:spacing w:val="2"/>
          <w:sz w:val="23"/>
          <w:szCs w:val="23"/>
          <w:lang w:eastAsia="ru-RU"/>
        </w:rPr>
      </w:pPr>
    </w:p>
    <w:p w14:paraId="55CB0C8E" w14:textId="77777777" w:rsidR="00E229FD" w:rsidRPr="00466CE4" w:rsidRDefault="009870DB" w:rsidP="00E229FD">
      <w:pPr>
        <w:pStyle w:val="a4"/>
        <w:jc w:val="center"/>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xml:space="preserve">Нормативы </w:t>
      </w:r>
    </w:p>
    <w:p w14:paraId="69AD9626" w14:textId="53C34CD4" w:rsidR="009870DB" w:rsidRPr="00466CE4" w:rsidRDefault="009870DB" w:rsidP="00E229FD">
      <w:pPr>
        <w:pStyle w:val="a4"/>
        <w:jc w:val="center"/>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 xml:space="preserve">проведения работ по содержанию дорог общего пользования местного значения </w:t>
      </w:r>
      <w:r w:rsidR="00485294" w:rsidRPr="00466CE4">
        <w:rPr>
          <w:rFonts w:ascii="Times New Roman" w:eastAsia="Times New Roman" w:hAnsi="Times New Roman" w:cs="Times New Roman"/>
          <w:spacing w:val="2"/>
          <w:sz w:val="23"/>
          <w:szCs w:val="23"/>
          <w:lang w:eastAsia="ru-RU"/>
        </w:rPr>
        <w:t xml:space="preserve">Бодайбинского </w:t>
      </w:r>
      <w:r w:rsidR="009717C2" w:rsidRPr="00466CE4">
        <w:rPr>
          <w:rFonts w:ascii="Times New Roman" w:eastAsia="Times New Roman" w:hAnsi="Times New Roman" w:cs="Times New Roman"/>
          <w:spacing w:val="2"/>
          <w:sz w:val="23"/>
          <w:szCs w:val="23"/>
          <w:lang w:eastAsia="ru-RU"/>
        </w:rPr>
        <w:t>муниципального образования</w:t>
      </w:r>
    </w:p>
    <w:tbl>
      <w:tblPr>
        <w:tblW w:w="0" w:type="auto"/>
        <w:jc w:val="center"/>
        <w:tblCellMar>
          <w:left w:w="0" w:type="dxa"/>
          <w:right w:w="0" w:type="dxa"/>
        </w:tblCellMar>
        <w:tblLook w:val="04A0" w:firstRow="1" w:lastRow="0" w:firstColumn="1" w:lastColumn="0" w:noHBand="0" w:noVBand="1"/>
      </w:tblPr>
      <w:tblGrid>
        <w:gridCol w:w="3110"/>
        <w:gridCol w:w="2076"/>
        <w:gridCol w:w="1872"/>
        <w:gridCol w:w="2280"/>
      </w:tblGrid>
      <w:tr w:rsidR="00485294" w:rsidRPr="00466CE4" w14:paraId="5BFD5E0A" w14:textId="77777777" w:rsidTr="009717C2">
        <w:trPr>
          <w:trHeight w:val="15"/>
          <w:jc w:val="center"/>
        </w:trPr>
        <w:tc>
          <w:tcPr>
            <w:tcW w:w="3115" w:type="dxa"/>
            <w:hideMark/>
          </w:tcPr>
          <w:p w14:paraId="43662598" w14:textId="77777777" w:rsidR="009870DB" w:rsidRPr="00466CE4" w:rsidRDefault="009870DB" w:rsidP="00CA577E">
            <w:pPr>
              <w:pStyle w:val="a4"/>
              <w:ind w:firstLine="567"/>
              <w:jc w:val="both"/>
              <w:rPr>
                <w:rFonts w:ascii="Times New Roman" w:eastAsia="Times New Roman" w:hAnsi="Times New Roman" w:cs="Times New Roman"/>
                <w:spacing w:val="2"/>
                <w:sz w:val="23"/>
                <w:szCs w:val="23"/>
                <w:lang w:eastAsia="ru-RU"/>
              </w:rPr>
            </w:pPr>
          </w:p>
        </w:tc>
        <w:tc>
          <w:tcPr>
            <w:tcW w:w="2080" w:type="dxa"/>
            <w:hideMark/>
          </w:tcPr>
          <w:p w14:paraId="40BD0060" w14:textId="77777777" w:rsidR="009870DB" w:rsidRPr="00466CE4" w:rsidRDefault="009870DB" w:rsidP="00CA577E">
            <w:pPr>
              <w:pStyle w:val="a4"/>
              <w:ind w:firstLine="567"/>
              <w:jc w:val="both"/>
              <w:rPr>
                <w:rFonts w:ascii="Times New Roman" w:eastAsia="Times New Roman" w:hAnsi="Times New Roman" w:cs="Times New Roman"/>
                <w:sz w:val="23"/>
                <w:szCs w:val="23"/>
                <w:lang w:eastAsia="ru-RU"/>
              </w:rPr>
            </w:pPr>
          </w:p>
        </w:tc>
        <w:tc>
          <w:tcPr>
            <w:tcW w:w="1875" w:type="dxa"/>
            <w:hideMark/>
          </w:tcPr>
          <w:p w14:paraId="2DC439A5" w14:textId="77777777" w:rsidR="009870DB" w:rsidRPr="00466CE4" w:rsidRDefault="009870DB" w:rsidP="00CA577E">
            <w:pPr>
              <w:pStyle w:val="a4"/>
              <w:ind w:firstLine="567"/>
              <w:jc w:val="both"/>
              <w:rPr>
                <w:rFonts w:ascii="Times New Roman" w:eastAsia="Times New Roman" w:hAnsi="Times New Roman" w:cs="Times New Roman"/>
                <w:sz w:val="23"/>
                <w:szCs w:val="23"/>
                <w:lang w:eastAsia="ru-RU"/>
              </w:rPr>
            </w:pPr>
          </w:p>
        </w:tc>
        <w:tc>
          <w:tcPr>
            <w:tcW w:w="2285" w:type="dxa"/>
            <w:hideMark/>
          </w:tcPr>
          <w:p w14:paraId="5BE42F74" w14:textId="77777777" w:rsidR="009870DB" w:rsidRPr="00466CE4" w:rsidRDefault="009870DB" w:rsidP="00CA577E">
            <w:pPr>
              <w:pStyle w:val="a4"/>
              <w:ind w:firstLine="567"/>
              <w:jc w:val="both"/>
              <w:rPr>
                <w:rFonts w:ascii="Times New Roman" w:eastAsia="Times New Roman" w:hAnsi="Times New Roman" w:cs="Times New Roman"/>
                <w:sz w:val="23"/>
                <w:szCs w:val="23"/>
                <w:lang w:eastAsia="ru-RU"/>
              </w:rPr>
            </w:pPr>
          </w:p>
        </w:tc>
      </w:tr>
      <w:tr w:rsidR="00485294" w:rsidRPr="00466CE4" w14:paraId="7B9FD741" w14:textId="77777777" w:rsidTr="009717C2">
        <w:trPr>
          <w:jc w:val="center"/>
        </w:trPr>
        <w:tc>
          <w:tcPr>
            <w:tcW w:w="311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20D8ADD" w14:textId="77777777" w:rsidR="009870DB" w:rsidRPr="00466CE4" w:rsidRDefault="009870DB" w:rsidP="00CA577E">
            <w:pPr>
              <w:pStyle w:val="a4"/>
              <w:ind w:firstLine="567"/>
              <w:jc w:val="both"/>
              <w:rPr>
                <w:rFonts w:ascii="Times New Roman" w:eastAsia="Times New Roman" w:hAnsi="Times New Roman" w:cs="Times New Roman"/>
                <w:b/>
                <w:sz w:val="23"/>
                <w:szCs w:val="23"/>
                <w:lang w:eastAsia="ru-RU"/>
              </w:rPr>
            </w:pPr>
            <w:r w:rsidRPr="00466CE4">
              <w:rPr>
                <w:rFonts w:ascii="Times New Roman" w:eastAsia="Times New Roman" w:hAnsi="Times New Roman" w:cs="Times New Roman"/>
                <w:b/>
                <w:sz w:val="23"/>
                <w:szCs w:val="23"/>
                <w:lang w:eastAsia="ru-RU"/>
              </w:rPr>
              <w:t>Виды работ</w:t>
            </w:r>
          </w:p>
        </w:tc>
        <w:tc>
          <w:tcPr>
            <w:tcW w:w="62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67529C" w14:textId="77777777" w:rsidR="009717C2" w:rsidRPr="00466CE4" w:rsidRDefault="009870DB" w:rsidP="009717C2">
            <w:pPr>
              <w:pStyle w:val="a4"/>
              <w:ind w:firstLine="567"/>
              <w:jc w:val="center"/>
              <w:rPr>
                <w:rFonts w:ascii="Times New Roman" w:eastAsia="Times New Roman" w:hAnsi="Times New Roman" w:cs="Times New Roman"/>
                <w:b/>
                <w:sz w:val="23"/>
                <w:szCs w:val="23"/>
                <w:lang w:eastAsia="ru-RU"/>
              </w:rPr>
            </w:pPr>
            <w:r w:rsidRPr="00466CE4">
              <w:rPr>
                <w:rFonts w:ascii="Times New Roman" w:eastAsia="Times New Roman" w:hAnsi="Times New Roman" w:cs="Times New Roman"/>
                <w:b/>
                <w:sz w:val="23"/>
                <w:szCs w:val="23"/>
                <w:lang w:eastAsia="ru-RU"/>
              </w:rPr>
              <w:t xml:space="preserve">Периодичность проведения работ </w:t>
            </w:r>
          </w:p>
          <w:p w14:paraId="7C9502F8" w14:textId="44D8EC3C" w:rsidR="009870DB" w:rsidRPr="00466CE4" w:rsidRDefault="009870DB" w:rsidP="009717C2">
            <w:pPr>
              <w:pStyle w:val="a4"/>
              <w:ind w:firstLine="567"/>
              <w:jc w:val="center"/>
              <w:rPr>
                <w:rFonts w:ascii="Times New Roman" w:eastAsia="Times New Roman" w:hAnsi="Times New Roman" w:cs="Times New Roman"/>
                <w:b/>
                <w:sz w:val="23"/>
                <w:szCs w:val="23"/>
                <w:lang w:eastAsia="ru-RU"/>
              </w:rPr>
            </w:pPr>
            <w:r w:rsidRPr="00466CE4">
              <w:rPr>
                <w:rFonts w:ascii="Times New Roman" w:eastAsia="Times New Roman" w:hAnsi="Times New Roman" w:cs="Times New Roman"/>
                <w:b/>
                <w:sz w:val="23"/>
                <w:szCs w:val="23"/>
                <w:lang w:eastAsia="ru-RU"/>
              </w:rPr>
              <w:t>(количество воздействий в год)</w:t>
            </w:r>
          </w:p>
        </w:tc>
      </w:tr>
      <w:tr w:rsidR="00485294" w:rsidRPr="00466CE4" w14:paraId="081DCD38" w14:textId="77777777" w:rsidTr="009717C2">
        <w:trPr>
          <w:trHeight w:val="346"/>
          <w:jc w:val="center"/>
        </w:trPr>
        <w:tc>
          <w:tcPr>
            <w:tcW w:w="311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E11DFDC" w14:textId="77777777" w:rsidR="009870DB" w:rsidRPr="00466CE4" w:rsidRDefault="009870DB" w:rsidP="00CA577E">
            <w:pPr>
              <w:pStyle w:val="a4"/>
              <w:ind w:firstLine="567"/>
              <w:jc w:val="both"/>
              <w:rPr>
                <w:rFonts w:ascii="Times New Roman" w:eastAsia="Times New Roman" w:hAnsi="Times New Roman" w:cs="Times New Roman"/>
                <w:b/>
                <w:sz w:val="23"/>
                <w:szCs w:val="23"/>
                <w:lang w:eastAsia="ru-RU"/>
              </w:rPr>
            </w:pP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C5CF84" w14:textId="77777777" w:rsidR="009870DB" w:rsidRPr="00466CE4" w:rsidRDefault="009870DB" w:rsidP="009717C2">
            <w:pPr>
              <w:pStyle w:val="a4"/>
              <w:jc w:val="center"/>
              <w:rPr>
                <w:rFonts w:ascii="Times New Roman" w:eastAsia="Times New Roman" w:hAnsi="Times New Roman" w:cs="Times New Roman"/>
                <w:b/>
                <w:sz w:val="23"/>
                <w:szCs w:val="23"/>
                <w:lang w:eastAsia="ru-RU"/>
              </w:rPr>
            </w:pPr>
            <w:r w:rsidRPr="00466CE4">
              <w:rPr>
                <w:rFonts w:ascii="Times New Roman" w:eastAsia="Times New Roman" w:hAnsi="Times New Roman" w:cs="Times New Roman"/>
                <w:b/>
                <w:sz w:val="23"/>
                <w:szCs w:val="23"/>
                <w:lang w:eastAsia="ru-RU"/>
              </w:rPr>
              <w:t>I-II категории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B6D791" w14:textId="77777777" w:rsidR="009870DB" w:rsidRPr="00466CE4" w:rsidRDefault="009870DB" w:rsidP="009717C2">
            <w:pPr>
              <w:pStyle w:val="a4"/>
              <w:jc w:val="both"/>
              <w:rPr>
                <w:rFonts w:ascii="Times New Roman" w:eastAsia="Times New Roman" w:hAnsi="Times New Roman" w:cs="Times New Roman"/>
                <w:b/>
                <w:sz w:val="23"/>
                <w:szCs w:val="23"/>
                <w:lang w:eastAsia="ru-RU"/>
              </w:rPr>
            </w:pPr>
            <w:r w:rsidRPr="00466CE4">
              <w:rPr>
                <w:rFonts w:ascii="Times New Roman" w:eastAsia="Times New Roman" w:hAnsi="Times New Roman" w:cs="Times New Roman"/>
                <w:b/>
                <w:sz w:val="23"/>
                <w:szCs w:val="23"/>
                <w:lang w:eastAsia="ru-RU"/>
              </w:rPr>
              <w:t>III категории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789CA3" w14:textId="77777777" w:rsidR="009870DB" w:rsidRPr="00466CE4" w:rsidRDefault="009870DB" w:rsidP="009717C2">
            <w:pPr>
              <w:pStyle w:val="a4"/>
              <w:jc w:val="center"/>
              <w:rPr>
                <w:rFonts w:ascii="Times New Roman" w:eastAsia="Times New Roman" w:hAnsi="Times New Roman" w:cs="Times New Roman"/>
                <w:b/>
                <w:sz w:val="23"/>
                <w:szCs w:val="23"/>
                <w:lang w:eastAsia="ru-RU"/>
              </w:rPr>
            </w:pPr>
            <w:r w:rsidRPr="00466CE4">
              <w:rPr>
                <w:rFonts w:ascii="Times New Roman" w:eastAsia="Times New Roman" w:hAnsi="Times New Roman" w:cs="Times New Roman"/>
                <w:b/>
                <w:sz w:val="23"/>
                <w:szCs w:val="23"/>
                <w:lang w:eastAsia="ru-RU"/>
              </w:rPr>
              <w:t>IV-V категории</w:t>
            </w:r>
          </w:p>
        </w:tc>
      </w:tr>
      <w:tr w:rsidR="00485294" w:rsidRPr="00466CE4" w14:paraId="4F5E4536"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569310" w14:textId="77777777" w:rsidR="009870DB" w:rsidRPr="00466CE4" w:rsidRDefault="009870DB" w:rsidP="009717C2">
            <w:pPr>
              <w:pStyle w:val="a4"/>
              <w:ind w:firstLine="56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54D614"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A5B47A"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3</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0985C8"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4</w:t>
            </w:r>
          </w:p>
        </w:tc>
      </w:tr>
      <w:tr w:rsidR="00485294" w:rsidRPr="00466CE4" w14:paraId="757D3141" w14:textId="77777777" w:rsidTr="009717C2">
        <w:trPr>
          <w:jc w:val="center"/>
        </w:trPr>
        <w:tc>
          <w:tcPr>
            <w:tcW w:w="93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542876" w14:textId="77777777" w:rsidR="009717C2" w:rsidRPr="00466CE4" w:rsidRDefault="009870DB" w:rsidP="009717C2">
            <w:pPr>
              <w:pStyle w:val="a4"/>
              <w:ind w:firstLine="56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Содержание дорог в весенне-летне-осенний период </w:t>
            </w:r>
          </w:p>
          <w:p w14:paraId="6E9216AF" w14:textId="5CA11F17" w:rsidR="009870DB" w:rsidRPr="00466CE4" w:rsidRDefault="009870DB" w:rsidP="009717C2">
            <w:pPr>
              <w:pStyle w:val="a4"/>
              <w:ind w:firstLine="56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 дней с 16 апреля по 14 октября)</w:t>
            </w:r>
          </w:p>
        </w:tc>
      </w:tr>
      <w:tr w:rsidR="00485294" w:rsidRPr="00466CE4" w14:paraId="700C4F93"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D78A37"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Механизированная очистка дорожных покрытий от пыли и грязи: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DE46B6" w14:textId="77777777" w:rsidR="009870DB" w:rsidRPr="00466CE4" w:rsidRDefault="009870DB" w:rsidP="00CA577E">
            <w:pPr>
              <w:pStyle w:val="a4"/>
              <w:ind w:firstLine="567"/>
              <w:jc w:val="both"/>
              <w:rPr>
                <w:rFonts w:ascii="Times New Roman" w:eastAsia="Times New Roman" w:hAnsi="Times New Roman" w:cs="Times New Roman"/>
                <w:sz w:val="23"/>
                <w:szCs w:val="23"/>
                <w:lang w:eastAsia="ru-RU"/>
              </w:rPr>
            </w:pP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4B68B8" w14:textId="77777777" w:rsidR="009870DB" w:rsidRPr="00466CE4" w:rsidRDefault="009870DB" w:rsidP="00CA577E">
            <w:pPr>
              <w:pStyle w:val="a4"/>
              <w:ind w:firstLine="567"/>
              <w:jc w:val="both"/>
              <w:rPr>
                <w:rFonts w:ascii="Times New Roman" w:eastAsia="Times New Roman" w:hAnsi="Times New Roman" w:cs="Times New Roman"/>
                <w:sz w:val="23"/>
                <w:szCs w:val="23"/>
                <w:lang w:eastAsia="ru-RU"/>
              </w:rPr>
            </w:pP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FD21F4" w14:textId="77777777" w:rsidR="009870DB" w:rsidRPr="00466CE4" w:rsidRDefault="009870DB" w:rsidP="00CA577E">
            <w:pPr>
              <w:pStyle w:val="a4"/>
              <w:ind w:firstLine="567"/>
              <w:jc w:val="both"/>
              <w:rPr>
                <w:rFonts w:ascii="Times New Roman" w:eastAsia="Times New Roman" w:hAnsi="Times New Roman" w:cs="Times New Roman"/>
                <w:sz w:val="23"/>
                <w:szCs w:val="23"/>
                <w:lang w:eastAsia="ru-RU"/>
              </w:rPr>
            </w:pPr>
          </w:p>
        </w:tc>
      </w:tr>
      <w:tr w:rsidR="00485294" w:rsidRPr="00466CE4" w14:paraId="114F06ED"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55B49D"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мойка проезжей части дорог</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FEA86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8F483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185 (214 - воскресенья и праздничные дни)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D1524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160 (214 - выходные дни)</w:t>
            </w:r>
          </w:p>
        </w:tc>
      </w:tr>
      <w:tr w:rsidR="00485294" w:rsidRPr="00466CE4" w14:paraId="355C7A20"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C9795B"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подметание проезжей части дорог</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4167E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3D076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185</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52C50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160</w:t>
            </w:r>
          </w:p>
        </w:tc>
      </w:tr>
      <w:tr w:rsidR="00485294" w:rsidRPr="00466CE4" w14:paraId="090012F7"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C5F165"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подметание осевых и резервных полос</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CA8C61" w14:textId="408EE56B"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428 (214 х 2 р в</w:t>
            </w:r>
            <w:r w:rsidR="007D7CAF" w:rsidRPr="00466CE4">
              <w:rPr>
                <w:rFonts w:ascii="Times New Roman" w:eastAsia="Times New Roman" w:hAnsi="Times New Roman" w:cs="Times New Roman"/>
                <w:sz w:val="23"/>
                <w:szCs w:val="23"/>
                <w:lang w:eastAsia="ru-RU"/>
              </w:rPr>
              <w:t xml:space="preserve"> </w:t>
            </w:r>
            <w:r w:rsidRPr="00466CE4">
              <w:rPr>
                <w:rFonts w:ascii="Times New Roman" w:eastAsia="Times New Roman" w:hAnsi="Times New Roman" w:cs="Times New Roman"/>
                <w:sz w:val="23"/>
                <w:szCs w:val="23"/>
                <w:lang w:eastAsia="ru-RU"/>
              </w:rPr>
              <w:t>день)</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78332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4FA88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160</w:t>
            </w:r>
          </w:p>
        </w:tc>
      </w:tr>
      <w:tr w:rsidR="00485294" w:rsidRPr="00466CE4" w14:paraId="56881F46"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E446C0"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полив проезжей части дорог и тротуаров при температуре воздуха выше +25 градусов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7B165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70</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157C6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70</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5218A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70</w:t>
            </w:r>
          </w:p>
        </w:tc>
      </w:tr>
      <w:tr w:rsidR="00485294" w:rsidRPr="00466CE4" w14:paraId="5DDF7E7A"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249626"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Уборка проезжей части дорог силами комплексных бригад</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A101D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D0DE1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185</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E3EBF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160</w:t>
            </w:r>
          </w:p>
        </w:tc>
      </w:tr>
      <w:tr w:rsidR="00485294" w:rsidRPr="00466CE4" w14:paraId="323E32AE"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03E6CF"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Снятие наносного грунта с края газонов, примыкающих к проезжей части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BA80E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EFA80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0E28C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20BA2E07"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2B0A64"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Маршрутная уборка полосы отвода, обочин, откосов и разделительных полос от посторонних предметов с вывозом и утилизацией на полигонах</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3A554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185 (214 - воскресенья и праздничные дни)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E5578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160 (214 - выходные дни)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5CE49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120</w:t>
            </w:r>
          </w:p>
        </w:tc>
      </w:tr>
      <w:tr w:rsidR="00485294" w:rsidRPr="00466CE4" w14:paraId="5C739496"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848CB9"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Скашивание травы на зеленой зоне улично-дорожной сети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3B5DBF" w14:textId="77777777" w:rsidR="007D7CAF" w:rsidRPr="00466CE4" w:rsidRDefault="007D7CAF"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15 (5 </w:t>
            </w:r>
            <w:proofErr w:type="spellStart"/>
            <w:r w:rsidRPr="00466CE4">
              <w:rPr>
                <w:rFonts w:ascii="Times New Roman" w:eastAsia="Times New Roman" w:hAnsi="Times New Roman" w:cs="Times New Roman"/>
                <w:sz w:val="23"/>
                <w:szCs w:val="23"/>
                <w:lang w:eastAsia="ru-RU"/>
              </w:rPr>
              <w:t>мес</w:t>
            </w:r>
            <w:proofErr w:type="spellEnd"/>
            <w:r w:rsidRPr="00466CE4">
              <w:rPr>
                <w:rFonts w:ascii="Times New Roman" w:eastAsia="Times New Roman" w:hAnsi="Times New Roman" w:cs="Times New Roman"/>
                <w:sz w:val="23"/>
                <w:szCs w:val="23"/>
                <w:lang w:eastAsia="ru-RU"/>
              </w:rPr>
              <w:t xml:space="preserve"> х </w:t>
            </w:r>
          </w:p>
          <w:p w14:paraId="7517684D" w14:textId="6388516F" w:rsidR="009870DB" w:rsidRPr="00466CE4" w:rsidRDefault="007D7CAF"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3 </w:t>
            </w:r>
            <w:r w:rsidR="009870DB" w:rsidRPr="00466CE4">
              <w:rPr>
                <w:rFonts w:ascii="Times New Roman" w:eastAsia="Times New Roman" w:hAnsi="Times New Roman" w:cs="Times New Roman"/>
                <w:sz w:val="23"/>
                <w:szCs w:val="23"/>
                <w:lang w:eastAsia="ru-RU"/>
              </w:rPr>
              <w:t>раза)</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093CA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695F2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5</w:t>
            </w:r>
          </w:p>
        </w:tc>
      </w:tr>
      <w:tr w:rsidR="00485294" w:rsidRPr="00466CE4" w14:paraId="55FCF12A"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181449" w14:textId="77777777" w:rsidR="009870DB" w:rsidRPr="00466CE4" w:rsidRDefault="009870DB" w:rsidP="009717C2">
            <w:pPr>
              <w:pStyle w:val="a4"/>
              <w:jc w:val="center"/>
              <w:rPr>
                <w:rFonts w:ascii="Times New Roman" w:eastAsia="Times New Roman" w:hAnsi="Times New Roman" w:cs="Times New Roman"/>
                <w:sz w:val="23"/>
                <w:szCs w:val="23"/>
                <w:lang w:eastAsia="ru-RU"/>
              </w:rPr>
            </w:pPr>
            <w:proofErr w:type="spellStart"/>
            <w:r w:rsidRPr="00466CE4">
              <w:rPr>
                <w:rFonts w:ascii="Times New Roman" w:eastAsia="Times New Roman" w:hAnsi="Times New Roman" w:cs="Times New Roman"/>
                <w:sz w:val="23"/>
                <w:szCs w:val="23"/>
                <w:lang w:eastAsia="ru-RU"/>
              </w:rPr>
              <w:t>Саночистка</w:t>
            </w:r>
            <w:proofErr w:type="spellEnd"/>
            <w:r w:rsidRPr="00466CE4">
              <w:rPr>
                <w:rFonts w:ascii="Times New Roman" w:eastAsia="Times New Roman" w:hAnsi="Times New Roman" w:cs="Times New Roman"/>
                <w:sz w:val="23"/>
                <w:szCs w:val="23"/>
                <w:lang w:eastAsia="ru-RU"/>
              </w:rPr>
              <w:t xml:space="preserve"> зелёных насаждений в полосах отвода и </w:t>
            </w:r>
            <w:proofErr w:type="spellStart"/>
            <w:r w:rsidRPr="00466CE4">
              <w:rPr>
                <w:rFonts w:ascii="Times New Roman" w:eastAsia="Times New Roman" w:hAnsi="Times New Roman" w:cs="Times New Roman"/>
                <w:sz w:val="23"/>
                <w:szCs w:val="23"/>
                <w:lang w:eastAsia="ru-RU"/>
              </w:rPr>
              <w:t>подмостовой</w:t>
            </w:r>
            <w:proofErr w:type="spellEnd"/>
            <w:r w:rsidRPr="00466CE4">
              <w:rPr>
                <w:rFonts w:ascii="Times New Roman" w:eastAsia="Times New Roman" w:hAnsi="Times New Roman" w:cs="Times New Roman"/>
                <w:sz w:val="23"/>
                <w:szCs w:val="23"/>
                <w:lang w:eastAsia="ru-RU"/>
              </w:rPr>
              <w:t xml:space="preserve"> зоне с уборкой порубочных остатков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CF0D8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0,05 га на 1 км дороги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47128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0,03 га на 1 км дороги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9E325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0,03 га на 1 км дороги</w:t>
            </w:r>
          </w:p>
        </w:tc>
      </w:tr>
      <w:tr w:rsidR="00485294" w:rsidRPr="00466CE4" w14:paraId="255E8C82"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BCCABF"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Срезка, подсыпка, планировка и уплотнение обочин, </w:t>
            </w:r>
            <w:r w:rsidRPr="00466CE4">
              <w:rPr>
                <w:rFonts w:ascii="Times New Roman" w:eastAsia="Times New Roman" w:hAnsi="Times New Roman" w:cs="Times New Roman"/>
                <w:sz w:val="23"/>
                <w:szCs w:val="23"/>
                <w:lang w:eastAsia="ru-RU"/>
              </w:rPr>
              <w:lastRenderedPageBreak/>
              <w:t>устранение деформаций и повреждений</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BAF03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lastRenderedPageBreak/>
              <w:t>до 10% от площади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9DED8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до 3,8% от площади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AE50C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до 1,9% от площади</w:t>
            </w:r>
          </w:p>
        </w:tc>
      </w:tr>
      <w:tr w:rsidR="00485294" w:rsidRPr="00466CE4" w14:paraId="4B4CEB4B"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412E5E"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lastRenderedPageBreak/>
              <w:t>Очистка ливневой канализации, быстротоков, лотков и т.д.</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9CAF8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05BC2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1031A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04A7A0DE"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EB751C"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Ремонт дождеприемников и смотровых колодцев с заменой люков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F89D5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3</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B9219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49A76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067CAB3E"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D30997"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Устранение повреждений ливневой канализации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23AE6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8,5% от протяженности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E5DF3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6,3% от протяженности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B0ECE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6,3% от протяженности</w:t>
            </w:r>
          </w:p>
        </w:tc>
      </w:tr>
      <w:tr w:rsidR="00485294" w:rsidRPr="00466CE4" w14:paraId="679C71D5"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C216C7"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Устранение деформаций и повреждений дорожного покрытия, в том числе на искусственных сооружениях (устранение пучин, ямочный ремонт асфальтобетонных покрытий)</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F0C56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D1FD0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E4ABB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r>
      <w:tr w:rsidR="00485294" w:rsidRPr="00466CE4" w14:paraId="0DFF9F4C"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C7D6DC"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асфальтобетонного</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8AB7F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до 10% от площади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C1981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до 3,8% от площади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F3834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до 2,5% от площади</w:t>
            </w:r>
          </w:p>
        </w:tc>
      </w:tr>
      <w:tr w:rsidR="00485294" w:rsidRPr="00466CE4" w14:paraId="2FC596DE"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8EE720"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щебеночного и гравийного</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45792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45FF2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59315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1,3% от площади</w:t>
            </w:r>
          </w:p>
        </w:tc>
      </w:tr>
      <w:tr w:rsidR="00485294" w:rsidRPr="00466CE4" w14:paraId="1432DC24"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397D18"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Заливка трещин на асфальтобетонных покрытиях</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80CF4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50 </w:t>
            </w:r>
            <w:proofErr w:type="spellStart"/>
            <w:r w:rsidRPr="00466CE4">
              <w:rPr>
                <w:rFonts w:ascii="Times New Roman" w:eastAsia="Times New Roman" w:hAnsi="Times New Roman" w:cs="Times New Roman"/>
                <w:sz w:val="23"/>
                <w:szCs w:val="23"/>
                <w:lang w:eastAsia="ru-RU"/>
              </w:rPr>
              <w:t>пог</w:t>
            </w:r>
            <w:proofErr w:type="spellEnd"/>
            <w:r w:rsidRPr="00466CE4">
              <w:rPr>
                <w:rFonts w:ascii="Times New Roman" w:eastAsia="Times New Roman" w:hAnsi="Times New Roman" w:cs="Times New Roman"/>
                <w:sz w:val="23"/>
                <w:szCs w:val="23"/>
                <w:lang w:eastAsia="ru-RU"/>
              </w:rPr>
              <w:t>. м трещин на 1000 кв. м покрытия</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9C63D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50 </w:t>
            </w:r>
            <w:proofErr w:type="spellStart"/>
            <w:r w:rsidRPr="00466CE4">
              <w:rPr>
                <w:rFonts w:ascii="Times New Roman" w:eastAsia="Times New Roman" w:hAnsi="Times New Roman" w:cs="Times New Roman"/>
                <w:sz w:val="23"/>
                <w:szCs w:val="23"/>
                <w:lang w:eastAsia="ru-RU"/>
              </w:rPr>
              <w:t>пог</w:t>
            </w:r>
            <w:proofErr w:type="spellEnd"/>
            <w:r w:rsidRPr="00466CE4">
              <w:rPr>
                <w:rFonts w:ascii="Times New Roman" w:eastAsia="Times New Roman" w:hAnsi="Times New Roman" w:cs="Times New Roman"/>
                <w:sz w:val="23"/>
                <w:szCs w:val="23"/>
                <w:lang w:eastAsia="ru-RU"/>
              </w:rPr>
              <w:t>. м трещин на 1000 кв. м покрытия</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AEAD1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25 </w:t>
            </w:r>
            <w:proofErr w:type="spellStart"/>
            <w:r w:rsidRPr="00466CE4">
              <w:rPr>
                <w:rFonts w:ascii="Times New Roman" w:eastAsia="Times New Roman" w:hAnsi="Times New Roman" w:cs="Times New Roman"/>
                <w:sz w:val="23"/>
                <w:szCs w:val="23"/>
                <w:lang w:eastAsia="ru-RU"/>
              </w:rPr>
              <w:t>пог</w:t>
            </w:r>
            <w:proofErr w:type="spellEnd"/>
            <w:r w:rsidRPr="00466CE4">
              <w:rPr>
                <w:rFonts w:ascii="Times New Roman" w:eastAsia="Times New Roman" w:hAnsi="Times New Roman" w:cs="Times New Roman"/>
                <w:sz w:val="23"/>
                <w:szCs w:val="23"/>
                <w:lang w:eastAsia="ru-RU"/>
              </w:rPr>
              <w:t>. м трещин на 1000 кв. м покрытия</w:t>
            </w:r>
          </w:p>
        </w:tc>
      </w:tr>
      <w:tr w:rsidR="00485294" w:rsidRPr="00466CE4" w14:paraId="39161E4C"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341EED"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Ликвидация колей глубиной до 30 мм по полосам наката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935FB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87,5 </w:t>
            </w:r>
            <w:proofErr w:type="spellStart"/>
            <w:r w:rsidRPr="00466CE4">
              <w:rPr>
                <w:rFonts w:ascii="Times New Roman" w:eastAsia="Times New Roman" w:hAnsi="Times New Roman" w:cs="Times New Roman"/>
                <w:sz w:val="23"/>
                <w:szCs w:val="23"/>
                <w:lang w:eastAsia="ru-RU"/>
              </w:rPr>
              <w:t>пог</w:t>
            </w:r>
            <w:proofErr w:type="spellEnd"/>
            <w:r w:rsidRPr="00466CE4">
              <w:rPr>
                <w:rFonts w:ascii="Times New Roman" w:eastAsia="Times New Roman" w:hAnsi="Times New Roman" w:cs="Times New Roman"/>
                <w:sz w:val="23"/>
                <w:szCs w:val="23"/>
                <w:lang w:eastAsia="ru-RU"/>
              </w:rPr>
              <w:t>. м на 1 км</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CC900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50 </w:t>
            </w:r>
            <w:proofErr w:type="spellStart"/>
            <w:r w:rsidRPr="00466CE4">
              <w:rPr>
                <w:rFonts w:ascii="Times New Roman" w:eastAsia="Times New Roman" w:hAnsi="Times New Roman" w:cs="Times New Roman"/>
                <w:sz w:val="23"/>
                <w:szCs w:val="23"/>
                <w:lang w:eastAsia="ru-RU"/>
              </w:rPr>
              <w:t>пог</w:t>
            </w:r>
            <w:proofErr w:type="spellEnd"/>
            <w:r w:rsidRPr="00466CE4">
              <w:rPr>
                <w:rFonts w:ascii="Times New Roman" w:eastAsia="Times New Roman" w:hAnsi="Times New Roman" w:cs="Times New Roman"/>
                <w:sz w:val="23"/>
                <w:szCs w:val="23"/>
                <w:lang w:eastAsia="ru-RU"/>
              </w:rPr>
              <w:t>. м на 1 км</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BE497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38 </w:t>
            </w:r>
            <w:proofErr w:type="spellStart"/>
            <w:r w:rsidRPr="00466CE4">
              <w:rPr>
                <w:rFonts w:ascii="Times New Roman" w:eastAsia="Times New Roman" w:hAnsi="Times New Roman" w:cs="Times New Roman"/>
                <w:sz w:val="23"/>
                <w:szCs w:val="23"/>
                <w:lang w:eastAsia="ru-RU"/>
              </w:rPr>
              <w:t>пог</w:t>
            </w:r>
            <w:proofErr w:type="spellEnd"/>
            <w:r w:rsidRPr="00466CE4">
              <w:rPr>
                <w:rFonts w:ascii="Times New Roman" w:eastAsia="Times New Roman" w:hAnsi="Times New Roman" w:cs="Times New Roman"/>
                <w:sz w:val="23"/>
                <w:szCs w:val="23"/>
                <w:lang w:eastAsia="ru-RU"/>
              </w:rPr>
              <w:t>. м на 1 км</w:t>
            </w:r>
          </w:p>
        </w:tc>
      </w:tr>
      <w:tr w:rsidR="00485294" w:rsidRPr="00466CE4" w14:paraId="4F2B5F34"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9513F1"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Восстановление ровности проезжей части гравийных и щебеночных покрытий (планировка грунтовых дорог)</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2ABF3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F6A9C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DCEAD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 (1 раз в месяц)</w:t>
            </w:r>
          </w:p>
        </w:tc>
      </w:tr>
      <w:tr w:rsidR="00485294" w:rsidRPr="00466CE4" w14:paraId="5C73956B"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F020D6"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Восстановление профиля гравийных и щебеночных дорог</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288E8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EFBFC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9C479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p>
        </w:tc>
      </w:tr>
      <w:tr w:rsidR="00485294" w:rsidRPr="00466CE4" w14:paraId="15444740"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3805BB"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с добавлением нового материала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40CB4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C3FFD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39F3A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5% от площади</w:t>
            </w:r>
          </w:p>
        </w:tc>
      </w:tr>
      <w:tr w:rsidR="00485294" w:rsidRPr="00466CE4" w14:paraId="402CC561"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6E1AF8"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без добавления нового материала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0D893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54E24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78E66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 от площади</w:t>
            </w:r>
          </w:p>
        </w:tc>
      </w:tr>
      <w:tr w:rsidR="00485294" w:rsidRPr="00466CE4" w14:paraId="4E630984"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9CF5A7"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мойка стоек и знаков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88D23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20 (1 раз в 10 </w:t>
            </w:r>
            <w:proofErr w:type="spellStart"/>
            <w:r w:rsidRPr="00466CE4">
              <w:rPr>
                <w:rFonts w:ascii="Times New Roman" w:eastAsia="Times New Roman" w:hAnsi="Times New Roman" w:cs="Times New Roman"/>
                <w:sz w:val="23"/>
                <w:szCs w:val="23"/>
                <w:lang w:eastAsia="ru-RU"/>
              </w:rPr>
              <w:t>дн</w:t>
            </w:r>
            <w:proofErr w:type="spellEnd"/>
            <w:r w:rsidRPr="00466CE4">
              <w:rPr>
                <w:rFonts w:ascii="Times New Roman" w:eastAsia="Times New Roman" w:hAnsi="Times New Roman" w:cs="Times New Roman"/>
                <w:sz w:val="23"/>
                <w:szCs w:val="23"/>
                <w:lang w:eastAsia="ru-RU"/>
              </w:rPr>
              <w:t>)</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F5A44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20</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AC346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20</w:t>
            </w:r>
          </w:p>
        </w:tc>
      </w:tr>
      <w:tr w:rsidR="00485294" w:rsidRPr="00466CE4" w14:paraId="62BAA8BB"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70EC56"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Замена поврежденных дорожных знаков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2781D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AD3D2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10849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11%</w:t>
            </w:r>
          </w:p>
        </w:tc>
      </w:tr>
      <w:tr w:rsidR="00485294" w:rsidRPr="00466CE4" w14:paraId="29C9A8FB"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E80A04"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Замена стоек</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D50D8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8,5%</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73BD5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6%</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349F2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6%</w:t>
            </w:r>
          </w:p>
        </w:tc>
      </w:tr>
      <w:tr w:rsidR="00485294" w:rsidRPr="00466CE4" w14:paraId="2D5CF57D"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645F8E"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Нанесение вертикальной и горизонтальной разметки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B2912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100%</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77FC8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100%</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1ED1A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100%</w:t>
            </w:r>
          </w:p>
        </w:tc>
      </w:tr>
      <w:tr w:rsidR="00485294" w:rsidRPr="00466CE4" w14:paraId="18D73317"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429ABE"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Устранение отдельных повреждений железобетонных ограждений, бордюров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375F2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4% от площади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4A969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4% от площади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7EF70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4% от площади</w:t>
            </w:r>
          </w:p>
        </w:tc>
      </w:tr>
      <w:tr w:rsidR="00485294" w:rsidRPr="00466CE4" w14:paraId="7E1B9E86"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CFBCA5"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Восстановление бортовых камней</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84BDC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 от протяженности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70C80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 от протяженности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B71E8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3% от протяженности</w:t>
            </w:r>
          </w:p>
        </w:tc>
      </w:tr>
      <w:tr w:rsidR="00485294" w:rsidRPr="00466CE4" w14:paraId="03339C4F"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9D6754"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и мойка бортового камня</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91C3A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0CAC9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4640D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01893EDF"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002863"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lastRenderedPageBreak/>
              <w:t>Уборка остановок общественного транспорта, тротуаров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1A45D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F54A6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185</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34255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120</w:t>
            </w:r>
          </w:p>
        </w:tc>
      </w:tr>
      <w:tr w:rsidR="00485294" w:rsidRPr="00466CE4" w14:paraId="272C13BF"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3D9056"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Устранение повреждений покрытия посадочных площадок, тротуаров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D6E3E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1,1% от площади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F0C2E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1,1% от площади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730FA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1,1% от площади</w:t>
            </w:r>
          </w:p>
        </w:tc>
      </w:tr>
      <w:tr w:rsidR="00485294" w:rsidRPr="00466CE4" w14:paraId="472452FA"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FE41F4" w14:textId="50EB912A"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Мойка автопавильонов,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3516F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28</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BFD09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28</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B1DAD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28</w:t>
            </w:r>
          </w:p>
        </w:tc>
      </w:tr>
      <w:tr w:rsidR="00485294" w:rsidRPr="00466CE4" w14:paraId="349510EE"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900C7F"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Покраска автопавильонов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3C4F8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C3133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C5929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4B0F9B4A"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B75A25" w14:textId="782CCA2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Устранение мелких повреждений автопавильонов,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0A158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 от площади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E9D9C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 от площади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5578F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 от площади</w:t>
            </w:r>
          </w:p>
        </w:tc>
      </w:tr>
      <w:tr w:rsidR="00485294" w:rsidRPr="00466CE4" w14:paraId="1132866B"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C538C1"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урн для сбора мусора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1F19E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31B24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91DF5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w:t>
            </w:r>
          </w:p>
        </w:tc>
      </w:tr>
      <w:tr w:rsidR="00485294" w:rsidRPr="00466CE4" w14:paraId="4E1E01F2"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5B80F9"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Окраска урн для сбора мусора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6FC2F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96ACB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6D749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r>
      <w:tr w:rsidR="00485294" w:rsidRPr="00466CE4" w14:paraId="05D74CF4"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3D72E2"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Мойка урн для сбора мусора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6D3D5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D7FCF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1063F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w:t>
            </w:r>
          </w:p>
        </w:tc>
      </w:tr>
      <w:tr w:rsidR="00485294" w:rsidRPr="00466CE4" w14:paraId="771EC2E0"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AFE0DE"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Ремонт скамеек</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526F4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83CD5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692E3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28A4218B"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2715EA"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Окрашивание скамеек</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80ACA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6CDCE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649B3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w:t>
            </w:r>
          </w:p>
        </w:tc>
      </w:tr>
      <w:tr w:rsidR="00485294" w:rsidRPr="00466CE4" w14:paraId="7453A857"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A795AE"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Покраска световых опор (нижней части)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26194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A506F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0A39A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33C71B96"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6E1388"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Мойка опор линии наружного освещения и контактной сети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F0210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309EA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6</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42551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5</w:t>
            </w:r>
          </w:p>
        </w:tc>
      </w:tr>
      <w:tr w:rsidR="00485294" w:rsidRPr="00466CE4" w14:paraId="629AF88E"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7A2739"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и мойка ограждений</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027DF5" w14:textId="77777777" w:rsidR="007D7CAF" w:rsidRPr="00466CE4" w:rsidRDefault="007D7CAF"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20 (1 раз в </w:t>
            </w:r>
          </w:p>
          <w:p w14:paraId="013FBED4" w14:textId="26E56FE5" w:rsidR="009870DB" w:rsidRPr="00466CE4" w:rsidRDefault="007D7CAF"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 10 дней</w:t>
            </w:r>
            <w:r w:rsidR="009870DB" w:rsidRPr="00466CE4">
              <w:rPr>
                <w:rFonts w:ascii="Times New Roman" w:eastAsia="Times New Roman" w:hAnsi="Times New Roman" w:cs="Times New Roman"/>
                <w:sz w:val="23"/>
                <w:szCs w:val="23"/>
                <w:lang w:eastAsia="ru-RU"/>
              </w:rPr>
              <w:t>)</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888E1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20</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BF5E8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20</w:t>
            </w:r>
          </w:p>
        </w:tc>
      </w:tr>
      <w:tr w:rsidR="00485294" w:rsidRPr="00466CE4" w14:paraId="4C0B56E6"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3E5C6A" w14:textId="39A6EAB5"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Окраска ограждений</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6C3FD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DB477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51B14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780DC5E9"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11886C"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Исправление, замена повреждённых секций ограждения</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AB936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 от протяжённости</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423C5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 от протяжённости</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11CDB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 от протяженности</w:t>
            </w:r>
          </w:p>
        </w:tc>
      </w:tr>
      <w:tr w:rsidR="00485294" w:rsidRPr="00466CE4" w14:paraId="6017ABD5"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6E7315"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Уход за посадками, обрезка веток для обеспечения видимости дорожных знаков, под линиями наружного освещения</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41B4C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5%</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C159C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4%</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9E5B0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4%</w:t>
            </w:r>
          </w:p>
        </w:tc>
      </w:tr>
      <w:tr w:rsidR="00485294" w:rsidRPr="00466CE4" w14:paraId="7E1B7DE9"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27E75E"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Эвакуация объектов, препятствующих проезду транспортных средств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E3C49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по факту</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F9744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по факту</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ED993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по факту</w:t>
            </w:r>
          </w:p>
        </w:tc>
      </w:tr>
      <w:tr w:rsidR="00485294" w:rsidRPr="00466CE4" w14:paraId="2AA55834" w14:textId="77777777" w:rsidTr="009717C2">
        <w:trPr>
          <w:jc w:val="center"/>
        </w:trPr>
        <w:tc>
          <w:tcPr>
            <w:tcW w:w="93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32A899" w14:textId="562EC8D0" w:rsidR="009717C2"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Содержани</w:t>
            </w:r>
            <w:r w:rsidR="001A7222">
              <w:rPr>
                <w:rFonts w:ascii="Times New Roman" w:eastAsia="Times New Roman" w:hAnsi="Times New Roman" w:cs="Times New Roman"/>
                <w:sz w:val="23"/>
                <w:szCs w:val="23"/>
                <w:lang w:eastAsia="ru-RU"/>
              </w:rPr>
              <w:t>е дорог в зимний период</w:t>
            </w:r>
            <w:r w:rsidR="001A7222">
              <w:rPr>
                <w:rFonts w:ascii="Times New Roman" w:eastAsia="Times New Roman" w:hAnsi="Times New Roman" w:cs="Times New Roman"/>
                <w:sz w:val="23"/>
                <w:szCs w:val="23"/>
                <w:lang w:eastAsia="ru-RU"/>
              </w:rPr>
              <w:br/>
              <w:t>151 день</w:t>
            </w:r>
            <w:r w:rsidRPr="00466CE4">
              <w:rPr>
                <w:rFonts w:ascii="Times New Roman" w:eastAsia="Times New Roman" w:hAnsi="Times New Roman" w:cs="Times New Roman"/>
                <w:sz w:val="23"/>
                <w:szCs w:val="23"/>
                <w:lang w:eastAsia="ru-RU"/>
              </w:rPr>
              <w:t xml:space="preserve"> с 15 октября по 14 апреля</w:t>
            </w:r>
            <w:r w:rsidRPr="00466CE4">
              <w:rPr>
                <w:rFonts w:ascii="Times New Roman" w:eastAsia="Times New Roman" w:hAnsi="Times New Roman" w:cs="Times New Roman"/>
                <w:sz w:val="23"/>
                <w:szCs w:val="23"/>
                <w:lang w:eastAsia="ru-RU"/>
              </w:rPr>
              <w:br/>
              <w:t>73 дня выпадения осадко</w:t>
            </w:r>
            <w:r w:rsidR="001A7222">
              <w:rPr>
                <w:rFonts w:ascii="Times New Roman" w:eastAsia="Times New Roman" w:hAnsi="Times New Roman" w:cs="Times New Roman"/>
                <w:sz w:val="23"/>
                <w:szCs w:val="23"/>
                <w:lang w:eastAsia="ru-RU"/>
              </w:rPr>
              <w:t xml:space="preserve">в в виде снега (статистика </w:t>
            </w:r>
            <w:proofErr w:type="spellStart"/>
            <w:r w:rsidR="001A7222">
              <w:rPr>
                <w:rFonts w:ascii="Times New Roman" w:eastAsia="Times New Roman" w:hAnsi="Times New Roman" w:cs="Times New Roman"/>
                <w:sz w:val="23"/>
                <w:szCs w:val="23"/>
                <w:lang w:eastAsia="ru-RU"/>
              </w:rPr>
              <w:t>Гидро</w:t>
            </w:r>
            <w:r w:rsidRPr="00466CE4">
              <w:rPr>
                <w:rFonts w:ascii="Times New Roman" w:eastAsia="Times New Roman" w:hAnsi="Times New Roman" w:cs="Times New Roman"/>
                <w:sz w:val="23"/>
                <w:szCs w:val="23"/>
                <w:lang w:eastAsia="ru-RU"/>
              </w:rPr>
              <w:t>метеоцентра</w:t>
            </w:r>
            <w:proofErr w:type="spellEnd"/>
            <w:r w:rsidRPr="00466CE4">
              <w:rPr>
                <w:rFonts w:ascii="Times New Roman" w:eastAsia="Times New Roman" w:hAnsi="Times New Roman" w:cs="Times New Roman"/>
                <w:sz w:val="23"/>
                <w:szCs w:val="23"/>
                <w:lang w:eastAsia="ru-RU"/>
              </w:rPr>
              <w:t xml:space="preserve">), </w:t>
            </w:r>
          </w:p>
          <w:p w14:paraId="5BDAC5C0" w14:textId="77777777" w:rsidR="001A7222"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74 дня - количество дней образования зимней скользкости </w:t>
            </w:r>
          </w:p>
          <w:p w14:paraId="7FBA56EA" w14:textId="438539E9" w:rsidR="009870DB" w:rsidRPr="00466CE4" w:rsidRDefault="001A7222" w:rsidP="001A7222">
            <w:pPr>
              <w:pStyle w:val="a4"/>
              <w:ind w:hanging="7"/>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(распоряжение Министерства транспорта</w:t>
            </w:r>
            <w:r w:rsidR="009870DB" w:rsidRPr="00466CE4">
              <w:rPr>
                <w:rFonts w:ascii="Times New Roman" w:eastAsia="Times New Roman" w:hAnsi="Times New Roman" w:cs="Times New Roman"/>
                <w:sz w:val="23"/>
                <w:szCs w:val="23"/>
                <w:lang w:eastAsia="ru-RU"/>
              </w:rPr>
              <w:t xml:space="preserve"> РФ от 16 июня 2003 </w:t>
            </w:r>
            <w:r>
              <w:rPr>
                <w:rFonts w:ascii="Times New Roman" w:eastAsia="Times New Roman" w:hAnsi="Times New Roman" w:cs="Times New Roman"/>
                <w:sz w:val="23"/>
                <w:szCs w:val="23"/>
                <w:lang w:eastAsia="ru-RU"/>
              </w:rPr>
              <w:t>г. №</w:t>
            </w:r>
            <w:r w:rsidR="009870DB" w:rsidRPr="00466CE4">
              <w:rPr>
                <w:rFonts w:ascii="Times New Roman" w:eastAsia="Times New Roman" w:hAnsi="Times New Roman" w:cs="Times New Roman"/>
                <w:sz w:val="23"/>
                <w:szCs w:val="23"/>
                <w:lang w:eastAsia="ru-RU"/>
              </w:rPr>
              <w:t xml:space="preserve"> ОС-548-р)</w:t>
            </w:r>
          </w:p>
        </w:tc>
      </w:tr>
      <w:tr w:rsidR="00485294" w:rsidRPr="00466CE4" w14:paraId="41D62624"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0B6699" w14:textId="77777777" w:rsidR="001A7222"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 xml:space="preserve">Механизированное распределение противогололедных материалов на проезжей </w:t>
            </w:r>
          </w:p>
          <w:p w14:paraId="24358CD9" w14:textId="756BFC4E"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части дорог</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691F0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D7F9E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74</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99F84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74</w:t>
            </w:r>
          </w:p>
        </w:tc>
      </w:tr>
      <w:tr w:rsidR="00485294" w:rsidRPr="00466CE4" w14:paraId="6A9E8F32"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81F9F6"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Механизированное подметание проезжей части дорог в дни отсутствия снегопадов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5F25C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 x 2 = 302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388A0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14D0E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r>
      <w:tr w:rsidR="00485294" w:rsidRPr="00466CE4" w14:paraId="596CF716" w14:textId="77777777" w:rsidTr="009717C2">
        <w:trPr>
          <w:trHeight w:val="1408"/>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E85F3B"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lastRenderedPageBreak/>
              <w:t>Механизированное подметание и сгребание снега с проезжей части дорог в дни при наличии снегопада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9A541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 x 4 = 292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99DC2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 x 2 = 146</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9F117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r>
      <w:tr w:rsidR="00485294" w:rsidRPr="00466CE4" w14:paraId="372B3796"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4FFB6E"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Механизированное распределение противогололедных материалов на проезжей части дорог в снежные дни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6D8F2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 x 4 = 292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192C4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 x 2 = 146</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C53FB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r>
      <w:tr w:rsidR="00485294" w:rsidRPr="00466CE4" w14:paraId="7395B00E"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004E23"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Раздвижка снежных валов на перекрестках и примыканиях, на остановках общественного транспорта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C2439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 x 4 = 292</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A8F95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 x 2 = 146</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732D1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r>
      <w:tr w:rsidR="00485294" w:rsidRPr="00466CE4" w14:paraId="436AD1EE"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900E15"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Формирование снежного вала в прилотковой части дорог</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79255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9AD2D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97B0E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r>
      <w:tr w:rsidR="00485294" w:rsidRPr="00466CE4" w14:paraId="4D81A5D0"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0477E4"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Погрузка и вывоз снега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785D4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9EC1D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7FEBB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20</w:t>
            </w:r>
          </w:p>
        </w:tc>
      </w:tr>
      <w:tr w:rsidR="00485294" w:rsidRPr="00466CE4" w14:paraId="61BE7B40"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C30577"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Зачистка дорожных лотков после удаления снега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B5651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F432C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4C935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20</w:t>
            </w:r>
          </w:p>
        </w:tc>
      </w:tr>
      <w:tr w:rsidR="00485294" w:rsidRPr="00466CE4" w14:paraId="60C0C7F1"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8B3AFD"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Маршрутная уборка полосы отвода от посторонних предметов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62D59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A938A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119</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F04CD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93</w:t>
            </w:r>
          </w:p>
        </w:tc>
      </w:tr>
      <w:tr w:rsidR="00485294" w:rsidRPr="00466CE4" w14:paraId="3E9366BB"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C361B5"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посадочных площадок на остановках общественного транспорта и подходов к ним</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8851F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BC67A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E29C5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r>
      <w:tr w:rsidR="00485294" w:rsidRPr="00466CE4" w14:paraId="69DD8409"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D8DA38"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Обработка противогололедными материалами посадочных площадок на остановках общественного транспорта, подходов к ним и тротуаров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38585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A275E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90CB8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73</w:t>
            </w:r>
          </w:p>
        </w:tc>
      </w:tr>
      <w:tr w:rsidR="00485294" w:rsidRPr="00466CE4" w14:paraId="5322866C"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1F46BA"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урн для сбора мусора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E9384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207BB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3714B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r>
      <w:tr w:rsidR="00485294" w:rsidRPr="00466CE4" w14:paraId="412724AD"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8BC42F"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отверстий водоперепускных труб от снега и льда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F22EF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FFB4B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C55A5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250DB15A"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B6EAB9"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дождеприемных решеток от снега и льда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5787F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06B5A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740C6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1D26047D" w14:textId="77777777" w:rsidTr="009717C2">
        <w:trPr>
          <w:jc w:val="center"/>
        </w:trPr>
        <w:tc>
          <w:tcPr>
            <w:tcW w:w="93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5997EC"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Содержание искусственных сооружений в весенние-летне-осенний период</w:t>
            </w:r>
          </w:p>
        </w:tc>
      </w:tr>
      <w:tr w:rsidR="00485294" w:rsidRPr="00466CE4" w14:paraId="170FF8C3"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86FB63"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проезжей части, лестничных сходов, тротуаров, конусов, откосов от грязи и посторонних предметов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66E5D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214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8C8A5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185</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A4745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160</w:t>
            </w:r>
          </w:p>
        </w:tc>
      </w:tr>
      <w:tr w:rsidR="00485294" w:rsidRPr="00466CE4" w14:paraId="0FDB57E2"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C70B6F"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и мойка ограждений мостов и путепроводов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0E7CD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D7091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6</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845C7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5</w:t>
            </w:r>
          </w:p>
        </w:tc>
      </w:tr>
      <w:tr w:rsidR="00485294" w:rsidRPr="00466CE4" w14:paraId="6FA76963"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C7441A"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перил от грязи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8C92D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E9B2BF"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6</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7B1A2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5</w:t>
            </w:r>
          </w:p>
        </w:tc>
      </w:tr>
      <w:tr w:rsidR="00485294" w:rsidRPr="00466CE4" w14:paraId="56CBC638"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82FAA6"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водоотводных лотков и быстротоков от мусора и наносного грунта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D6533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429B67"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12</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508A0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w:t>
            </w:r>
          </w:p>
        </w:tc>
      </w:tr>
      <w:tr w:rsidR="00485294" w:rsidRPr="00466CE4" w14:paraId="6A4DC936"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803B77"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lastRenderedPageBreak/>
              <w:t>Окраска ограждений с нанесением вертикальной разметки</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763E5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43527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BFB9F6"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6F7360B5"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2D1B52"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Промывка опорных узлов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7DF88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B4F1F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B297B9"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511720C4"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51EB0D"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от грязи опорных частей</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B32FC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3BFDBE"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823AD0"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2A69C273"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50EBEC"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поверхности металлических пролетных строений от грязи, наносного грунта</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77AC1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11521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87C3A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w:t>
            </w:r>
          </w:p>
        </w:tc>
      </w:tr>
      <w:tr w:rsidR="00485294" w:rsidRPr="00466CE4" w14:paraId="4AAC78C5"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557505"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Устранение мелких дефектов на элементах пролетных строений, опорных частей, откосов, исправление повреждений деформационных швов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76FFFC"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471EBD"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7341B4"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w:t>
            </w:r>
          </w:p>
        </w:tc>
      </w:tr>
      <w:tr w:rsidR="00485294" w:rsidRPr="00466CE4" w14:paraId="28AFD255"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A20A70"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Восстановление тротуаров, ступеней лестничных сходов, конусов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77419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1CA5C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0FE423"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10%</w:t>
            </w:r>
          </w:p>
        </w:tc>
      </w:tr>
      <w:tr w:rsidR="00485294" w:rsidRPr="00466CE4" w14:paraId="294758A3" w14:textId="77777777" w:rsidTr="009717C2">
        <w:trPr>
          <w:jc w:val="center"/>
        </w:trPr>
        <w:tc>
          <w:tcPr>
            <w:tcW w:w="93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24C285"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Содержание искусственных сооружений в зимний период</w:t>
            </w:r>
          </w:p>
        </w:tc>
      </w:tr>
      <w:tr w:rsidR="00485294" w:rsidRPr="00466CE4" w14:paraId="6690D356"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20237B" w14:textId="77777777" w:rsidR="009870DB" w:rsidRPr="00466CE4" w:rsidRDefault="009870DB" w:rsidP="009717C2">
            <w:pPr>
              <w:pStyle w:val="a4"/>
              <w:jc w:val="center"/>
              <w:rPr>
                <w:rFonts w:ascii="Times New Roman" w:eastAsia="Times New Roman" w:hAnsi="Times New Roman" w:cs="Times New Roman"/>
                <w:sz w:val="23"/>
                <w:szCs w:val="23"/>
                <w:lang w:eastAsia="ru-RU"/>
              </w:rPr>
            </w:pPr>
            <w:proofErr w:type="spellStart"/>
            <w:r w:rsidRPr="00466CE4">
              <w:rPr>
                <w:rFonts w:ascii="Times New Roman" w:eastAsia="Times New Roman" w:hAnsi="Times New Roman" w:cs="Times New Roman"/>
                <w:sz w:val="23"/>
                <w:szCs w:val="23"/>
                <w:lang w:eastAsia="ru-RU"/>
              </w:rPr>
              <w:t>Противогололедная</w:t>
            </w:r>
            <w:proofErr w:type="spellEnd"/>
            <w:r w:rsidRPr="00466CE4">
              <w:rPr>
                <w:rFonts w:ascii="Times New Roman" w:eastAsia="Times New Roman" w:hAnsi="Times New Roman" w:cs="Times New Roman"/>
                <w:sz w:val="23"/>
                <w:szCs w:val="23"/>
                <w:lang w:eastAsia="ru-RU"/>
              </w:rPr>
              <w:t xml:space="preserve"> обработка фракционными материалами тротуаров мостовых сооружений</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FDFD5A"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ED2D1B"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74</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E81C4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74</w:t>
            </w:r>
          </w:p>
        </w:tc>
      </w:tr>
      <w:tr w:rsidR="00485294" w:rsidRPr="00466CE4" w14:paraId="5553C5FE"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088666"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проезжей части мостовых сооружений от снега и льда, покрытия на тротуарах, лестничных сходов</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18D012"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F31448"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5E14E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151</w:t>
            </w:r>
          </w:p>
        </w:tc>
      </w:tr>
      <w:tr w:rsidR="00485294" w:rsidRPr="00466CE4" w14:paraId="5853027B" w14:textId="77777777" w:rsidTr="009717C2">
        <w:trPr>
          <w:jc w:val="center"/>
        </w:trPr>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DF7B57" w14:textId="77777777" w:rsidR="009870DB" w:rsidRPr="00466CE4" w:rsidRDefault="009870DB" w:rsidP="009717C2">
            <w:pPr>
              <w:pStyle w:val="a4"/>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Очистка от снега и льда покрытия подходов по краям, водоотводных лотков перед мостом и под деформационными швами, водоотводных трубок</w:t>
            </w:r>
          </w:p>
        </w:tc>
        <w:tc>
          <w:tcPr>
            <w:tcW w:w="2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8B78D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5</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A6DD51"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4</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853BC5" w14:textId="77777777" w:rsidR="009870DB" w:rsidRPr="00466CE4" w:rsidRDefault="009870DB" w:rsidP="009717C2">
            <w:pPr>
              <w:pStyle w:val="a4"/>
              <w:ind w:hanging="7"/>
              <w:jc w:val="center"/>
              <w:rPr>
                <w:rFonts w:ascii="Times New Roman" w:eastAsia="Times New Roman" w:hAnsi="Times New Roman" w:cs="Times New Roman"/>
                <w:sz w:val="23"/>
                <w:szCs w:val="23"/>
                <w:lang w:eastAsia="ru-RU"/>
              </w:rPr>
            </w:pPr>
            <w:r w:rsidRPr="00466CE4">
              <w:rPr>
                <w:rFonts w:ascii="Times New Roman" w:eastAsia="Times New Roman" w:hAnsi="Times New Roman" w:cs="Times New Roman"/>
                <w:sz w:val="23"/>
                <w:szCs w:val="23"/>
                <w:lang w:eastAsia="ru-RU"/>
              </w:rPr>
              <w:t>4</w:t>
            </w:r>
          </w:p>
        </w:tc>
      </w:tr>
    </w:tbl>
    <w:p w14:paraId="039303BA" w14:textId="77777777" w:rsidR="009870DB" w:rsidRPr="00466CE4" w:rsidRDefault="009870DB" w:rsidP="00CA577E">
      <w:pPr>
        <w:pStyle w:val="a4"/>
        <w:ind w:firstLine="567"/>
        <w:jc w:val="both"/>
        <w:rPr>
          <w:rFonts w:ascii="Times New Roman" w:eastAsia="Times New Roman" w:hAnsi="Times New Roman" w:cs="Times New Roman"/>
          <w:spacing w:val="2"/>
          <w:sz w:val="23"/>
          <w:szCs w:val="23"/>
          <w:lang w:eastAsia="ru-RU"/>
        </w:rPr>
      </w:pPr>
      <w:r w:rsidRPr="00466CE4">
        <w:rPr>
          <w:rFonts w:ascii="Times New Roman" w:eastAsia="Times New Roman" w:hAnsi="Times New Roman" w:cs="Times New Roman"/>
          <w:spacing w:val="2"/>
          <w:sz w:val="23"/>
          <w:szCs w:val="23"/>
          <w:lang w:eastAsia="ru-RU"/>
        </w:rPr>
        <w:t>_____________</w:t>
      </w:r>
      <w:r w:rsidRPr="00466CE4">
        <w:rPr>
          <w:rFonts w:ascii="Times New Roman" w:eastAsia="Times New Roman" w:hAnsi="Times New Roman" w:cs="Times New Roman"/>
          <w:spacing w:val="2"/>
          <w:sz w:val="23"/>
          <w:szCs w:val="23"/>
          <w:lang w:eastAsia="ru-RU"/>
        </w:rPr>
        <w:br/>
        <w:t>&lt;*&gt; Мойка и покраска отдельных частей элементов автомобильной дороги (дорожной обстановки) может осуществляться систематически (с учетом времени года) на всем протяжении автомобильной дороги по всем ее элементам (то есть более одного раза по мере необходимости). Кроме того, в соответствии с </w:t>
      </w:r>
      <w:hyperlink r:id="rId5" w:history="1">
        <w:r w:rsidRPr="001A7222">
          <w:rPr>
            <w:rFonts w:ascii="Times New Roman" w:eastAsia="Times New Roman" w:hAnsi="Times New Roman" w:cs="Times New Roman"/>
            <w:spacing w:val="2"/>
            <w:sz w:val="23"/>
            <w:szCs w:val="23"/>
            <w:lang w:eastAsia="ru-RU"/>
          </w:rPr>
          <w:t>ГОСТ Р 51256-99</w:t>
        </w:r>
      </w:hyperlink>
      <w:r w:rsidRPr="001A7222">
        <w:rPr>
          <w:rFonts w:ascii="Times New Roman" w:eastAsia="Times New Roman" w:hAnsi="Times New Roman" w:cs="Times New Roman"/>
          <w:spacing w:val="2"/>
          <w:sz w:val="23"/>
          <w:szCs w:val="23"/>
          <w:lang w:eastAsia="ru-RU"/>
        </w:rPr>
        <w:t> "</w:t>
      </w:r>
      <w:r w:rsidRPr="00466CE4">
        <w:rPr>
          <w:rFonts w:ascii="Times New Roman" w:eastAsia="Times New Roman" w:hAnsi="Times New Roman" w:cs="Times New Roman"/>
          <w:spacing w:val="2"/>
          <w:sz w:val="23"/>
          <w:szCs w:val="23"/>
          <w:lang w:eastAsia="ru-RU"/>
        </w:rPr>
        <w:t>Технические средства организации дорожного движения. Разметка дорожная. Типы и основные параметры. Общие технические требования" разметка, выполненная термопластиком, холодным пластиком или другими подобными материалами, должна обладать функциональной долговечностью не менее одного года, то есть наноситься один раз в год, а лакокрасочными материалами - не менее 6 месяцев, то есть наноситься на дорожные одежды 2 раза в год.</w:t>
      </w:r>
    </w:p>
    <w:p w14:paraId="3A029E48" w14:textId="77777777" w:rsidR="0041512A" w:rsidRPr="00466CE4" w:rsidRDefault="0041512A" w:rsidP="00CA577E">
      <w:pPr>
        <w:pStyle w:val="a4"/>
        <w:ind w:firstLine="567"/>
        <w:jc w:val="both"/>
        <w:rPr>
          <w:rFonts w:ascii="Times New Roman" w:hAnsi="Times New Roman" w:cs="Times New Roman"/>
          <w:sz w:val="23"/>
          <w:szCs w:val="23"/>
        </w:rPr>
      </w:pPr>
    </w:p>
    <w:p w14:paraId="117F1457" w14:textId="77777777" w:rsidR="00744CD2" w:rsidRPr="00466CE4" w:rsidRDefault="00744CD2" w:rsidP="00CA577E">
      <w:pPr>
        <w:pStyle w:val="a4"/>
        <w:ind w:firstLine="567"/>
        <w:jc w:val="both"/>
        <w:rPr>
          <w:rFonts w:ascii="Times New Roman" w:hAnsi="Times New Roman" w:cs="Times New Roman"/>
          <w:sz w:val="23"/>
          <w:szCs w:val="23"/>
        </w:rPr>
      </w:pPr>
    </w:p>
    <w:p w14:paraId="533BFB76" w14:textId="77777777" w:rsidR="00744CD2" w:rsidRPr="00466CE4" w:rsidRDefault="00744CD2" w:rsidP="00CA577E">
      <w:pPr>
        <w:pStyle w:val="a4"/>
        <w:ind w:firstLine="567"/>
        <w:jc w:val="both"/>
        <w:rPr>
          <w:rFonts w:ascii="Times New Roman" w:hAnsi="Times New Roman" w:cs="Times New Roman"/>
          <w:sz w:val="23"/>
          <w:szCs w:val="23"/>
        </w:rPr>
      </w:pPr>
    </w:p>
    <w:p w14:paraId="3F2ABE00" w14:textId="77777777" w:rsidR="00744CD2" w:rsidRPr="00466CE4" w:rsidRDefault="00744CD2" w:rsidP="00CA577E">
      <w:pPr>
        <w:pStyle w:val="a4"/>
        <w:ind w:firstLine="567"/>
        <w:jc w:val="both"/>
        <w:rPr>
          <w:rFonts w:ascii="Times New Roman" w:hAnsi="Times New Roman" w:cs="Times New Roman"/>
          <w:sz w:val="23"/>
          <w:szCs w:val="23"/>
        </w:rPr>
      </w:pPr>
    </w:p>
    <w:p w14:paraId="65C7E18F" w14:textId="77777777" w:rsidR="00744CD2" w:rsidRPr="00466CE4" w:rsidRDefault="00744CD2" w:rsidP="00CA577E">
      <w:pPr>
        <w:pStyle w:val="a4"/>
        <w:ind w:firstLine="567"/>
        <w:jc w:val="both"/>
        <w:rPr>
          <w:rFonts w:ascii="Times New Roman" w:hAnsi="Times New Roman" w:cs="Times New Roman"/>
          <w:sz w:val="23"/>
          <w:szCs w:val="23"/>
        </w:rPr>
      </w:pPr>
    </w:p>
    <w:p w14:paraId="402529CE" w14:textId="77777777" w:rsidR="00744CD2" w:rsidRPr="00466CE4" w:rsidRDefault="00744CD2" w:rsidP="00CA577E">
      <w:pPr>
        <w:pStyle w:val="a4"/>
        <w:ind w:firstLine="567"/>
        <w:jc w:val="both"/>
        <w:rPr>
          <w:rFonts w:ascii="Times New Roman" w:hAnsi="Times New Roman" w:cs="Times New Roman"/>
          <w:sz w:val="23"/>
          <w:szCs w:val="23"/>
        </w:rPr>
      </w:pPr>
    </w:p>
    <w:p w14:paraId="6CC18B2A" w14:textId="77777777" w:rsidR="00744CD2" w:rsidRPr="00466CE4" w:rsidRDefault="00744CD2" w:rsidP="00CA577E">
      <w:pPr>
        <w:pStyle w:val="a4"/>
        <w:ind w:firstLine="567"/>
        <w:jc w:val="both"/>
        <w:rPr>
          <w:rFonts w:ascii="Times New Roman" w:hAnsi="Times New Roman" w:cs="Times New Roman"/>
          <w:sz w:val="23"/>
          <w:szCs w:val="23"/>
        </w:rPr>
      </w:pPr>
    </w:p>
    <w:p w14:paraId="5804C776" w14:textId="77777777" w:rsidR="00744CD2" w:rsidRPr="00466CE4" w:rsidRDefault="00744CD2" w:rsidP="00CA577E">
      <w:pPr>
        <w:pStyle w:val="a4"/>
        <w:ind w:firstLine="567"/>
        <w:jc w:val="both"/>
        <w:rPr>
          <w:rFonts w:ascii="Times New Roman" w:hAnsi="Times New Roman" w:cs="Times New Roman"/>
          <w:sz w:val="23"/>
          <w:szCs w:val="23"/>
        </w:rPr>
      </w:pPr>
    </w:p>
    <w:p w14:paraId="4A64E7C9" w14:textId="77777777" w:rsidR="00744CD2" w:rsidRPr="00466CE4" w:rsidRDefault="00744CD2" w:rsidP="00CA577E">
      <w:pPr>
        <w:pStyle w:val="a4"/>
        <w:ind w:firstLine="567"/>
        <w:jc w:val="both"/>
        <w:rPr>
          <w:rFonts w:ascii="Times New Roman" w:hAnsi="Times New Roman" w:cs="Times New Roman"/>
          <w:sz w:val="23"/>
          <w:szCs w:val="23"/>
        </w:rPr>
      </w:pPr>
    </w:p>
    <w:p w14:paraId="1C1CF5C5" w14:textId="77777777" w:rsidR="00744CD2" w:rsidRPr="00466CE4" w:rsidRDefault="00744CD2" w:rsidP="00CA577E">
      <w:pPr>
        <w:pStyle w:val="a4"/>
        <w:ind w:firstLine="567"/>
        <w:jc w:val="both"/>
        <w:rPr>
          <w:rFonts w:ascii="Times New Roman" w:hAnsi="Times New Roman" w:cs="Times New Roman"/>
          <w:sz w:val="23"/>
          <w:szCs w:val="23"/>
        </w:rPr>
      </w:pPr>
      <w:bookmarkStart w:id="0" w:name="_GoBack"/>
      <w:bookmarkEnd w:id="0"/>
    </w:p>
    <w:sectPr w:rsidR="00744CD2" w:rsidRPr="00466CE4" w:rsidSect="001A72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A0071"/>
    <w:multiLevelType w:val="hybridMultilevel"/>
    <w:tmpl w:val="ABB27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DB"/>
    <w:rsid w:val="001A7222"/>
    <w:rsid w:val="002C1381"/>
    <w:rsid w:val="002D0061"/>
    <w:rsid w:val="00314E30"/>
    <w:rsid w:val="003866F6"/>
    <w:rsid w:val="003968C1"/>
    <w:rsid w:val="003E008D"/>
    <w:rsid w:val="0040759C"/>
    <w:rsid w:val="0041512A"/>
    <w:rsid w:val="00437B01"/>
    <w:rsid w:val="00466CE4"/>
    <w:rsid w:val="00485294"/>
    <w:rsid w:val="004B5A00"/>
    <w:rsid w:val="006D2F97"/>
    <w:rsid w:val="006F0A65"/>
    <w:rsid w:val="00744CD2"/>
    <w:rsid w:val="007D7CAF"/>
    <w:rsid w:val="008679DF"/>
    <w:rsid w:val="00957D3D"/>
    <w:rsid w:val="009717C2"/>
    <w:rsid w:val="009870DB"/>
    <w:rsid w:val="009E0216"/>
    <w:rsid w:val="00A61C66"/>
    <w:rsid w:val="00AC15F3"/>
    <w:rsid w:val="00C24216"/>
    <w:rsid w:val="00C253A3"/>
    <w:rsid w:val="00CA577E"/>
    <w:rsid w:val="00CE5FF2"/>
    <w:rsid w:val="00CF1C71"/>
    <w:rsid w:val="00DF735D"/>
    <w:rsid w:val="00E229FD"/>
    <w:rsid w:val="00E257BF"/>
    <w:rsid w:val="00EC429A"/>
    <w:rsid w:val="00EF7C6D"/>
    <w:rsid w:val="00FB4E0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6848"/>
  <w15:docId w15:val="{BCC78AE6-F759-474F-A02C-41FBC275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70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70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70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870D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0D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70D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70D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870DB"/>
    <w:rPr>
      <w:rFonts w:ascii="Times New Roman" w:eastAsia="Times New Roman" w:hAnsi="Times New Roman" w:cs="Times New Roman"/>
      <w:b/>
      <w:bCs/>
      <w:sz w:val="24"/>
      <w:szCs w:val="24"/>
      <w:lang w:eastAsia="ru-RU"/>
    </w:rPr>
  </w:style>
  <w:style w:type="paragraph" w:customStyle="1" w:styleId="headertext">
    <w:name w:val="headertext"/>
    <w:basedOn w:val="a"/>
    <w:rsid w:val="00987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87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70DB"/>
  </w:style>
  <w:style w:type="character" w:styleId="a3">
    <w:name w:val="Hyperlink"/>
    <w:basedOn w:val="a0"/>
    <w:uiPriority w:val="99"/>
    <w:semiHidden/>
    <w:unhideWhenUsed/>
    <w:rsid w:val="009870DB"/>
    <w:rPr>
      <w:color w:val="0000FF"/>
      <w:u w:val="single"/>
    </w:rPr>
  </w:style>
  <w:style w:type="paragraph" w:styleId="a4">
    <w:name w:val="No Spacing"/>
    <w:uiPriority w:val="1"/>
    <w:qFormat/>
    <w:rsid w:val="00CA577E"/>
    <w:pPr>
      <w:spacing w:after="0" w:line="240" w:lineRule="auto"/>
    </w:pPr>
  </w:style>
  <w:style w:type="paragraph" w:styleId="a5">
    <w:name w:val="List Paragraph"/>
    <w:basedOn w:val="a"/>
    <w:uiPriority w:val="34"/>
    <w:qFormat/>
    <w:rsid w:val="00CA577E"/>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tent">
    <w:name w:val="content"/>
    <w:basedOn w:val="a"/>
    <w:rsid w:val="00744CD2"/>
    <w:pPr>
      <w:spacing w:before="100" w:beforeAutospacing="1" w:after="100" w:afterAutospacing="1" w:line="324" w:lineRule="auto"/>
      <w:jc w:val="both"/>
    </w:pPr>
    <w:rPr>
      <w:rFonts w:ascii="Verdana" w:eastAsia="Times New Roman" w:hAnsi="Verdana" w:cs="Times New Roman"/>
      <w:sz w:val="16"/>
      <w:szCs w:val="16"/>
      <w:lang w:eastAsia="ru-RU"/>
    </w:rPr>
  </w:style>
  <w:style w:type="paragraph" w:styleId="a6">
    <w:name w:val="Balloon Text"/>
    <w:basedOn w:val="a"/>
    <w:link w:val="a7"/>
    <w:uiPriority w:val="99"/>
    <w:semiHidden/>
    <w:unhideWhenUsed/>
    <w:rsid w:val="00744CD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4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02599">
      <w:bodyDiv w:val="1"/>
      <w:marLeft w:val="0"/>
      <w:marRight w:val="0"/>
      <w:marTop w:val="0"/>
      <w:marBottom w:val="0"/>
      <w:divBdr>
        <w:top w:val="none" w:sz="0" w:space="0" w:color="auto"/>
        <w:left w:val="none" w:sz="0" w:space="0" w:color="auto"/>
        <w:bottom w:val="none" w:sz="0" w:space="0" w:color="auto"/>
        <w:right w:val="none" w:sz="0" w:space="0" w:color="auto"/>
      </w:divBdr>
      <w:divsChild>
        <w:div w:id="700979479">
          <w:marLeft w:val="0"/>
          <w:marRight w:val="0"/>
          <w:marTop w:val="0"/>
          <w:marBottom w:val="0"/>
          <w:divBdr>
            <w:top w:val="none" w:sz="0" w:space="0" w:color="auto"/>
            <w:left w:val="none" w:sz="0" w:space="0" w:color="auto"/>
            <w:bottom w:val="none" w:sz="0" w:space="0" w:color="auto"/>
            <w:right w:val="none" w:sz="0" w:space="0" w:color="auto"/>
          </w:divBdr>
          <w:divsChild>
            <w:div w:id="1124008628">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12000051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4977</Words>
  <Characters>28372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Бодайбинского городского поселения</Company>
  <LinksUpToDate>false</LinksUpToDate>
  <CharactersWithSpaces>33283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Горин Олег Викторович</dc:creator>
  <cp:lastModifiedBy>Плешува Альмира Алексеевна</cp:lastModifiedBy>
  <cp:revision>4</cp:revision>
  <cp:lastPrinted>2016-08-25T02:39:00Z</cp:lastPrinted>
  <dcterms:created xsi:type="dcterms:W3CDTF">2016-08-25T00:37:00Z</dcterms:created>
  <dcterms:modified xsi:type="dcterms:W3CDTF">2016-08-25T02:44:00Z</dcterms:modified>
</cp:coreProperties>
</file>