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D7C61" w:rsidRPr="00E44CE1" w:rsidRDefault="00AD7C61" w:rsidP="00AD7C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7C61" w:rsidRPr="00E44CE1" w:rsidRDefault="00B2104F" w:rsidP="00AD7C6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</w:t>
      </w:r>
      <w:r w:rsidR="002942A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.2016 г</w:t>
      </w:r>
      <w:r w:rsidR="0045667D">
        <w:rPr>
          <w:rFonts w:ascii="Times New Roman" w:hAnsi="Times New Roman"/>
          <w:sz w:val="24"/>
          <w:szCs w:val="24"/>
        </w:rPr>
        <w:t>.</w:t>
      </w:r>
      <w:r w:rsidR="00AD7C61" w:rsidRPr="00E44CE1">
        <w:rPr>
          <w:rFonts w:ascii="Times New Roman" w:hAnsi="Times New Roman"/>
          <w:sz w:val="24"/>
          <w:szCs w:val="24"/>
        </w:rPr>
        <w:t xml:space="preserve">                                              г.</w:t>
      </w:r>
      <w:r w:rsidR="00AD7C61">
        <w:rPr>
          <w:rFonts w:ascii="Times New Roman" w:hAnsi="Times New Roman"/>
          <w:sz w:val="24"/>
          <w:szCs w:val="24"/>
        </w:rPr>
        <w:t xml:space="preserve"> </w:t>
      </w:r>
      <w:r w:rsidR="00AD7C61" w:rsidRPr="00E44CE1">
        <w:rPr>
          <w:rFonts w:ascii="Times New Roman" w:hAnsi="Times New Roman"/>
          <w:sz w:val="24"/>
          <w:szCs w:val="24"/>
        </w:rPr>
        <w:t xml:space="preserve">Бодайбо                                                    № </w:t>
      </w:r>
      <w:r w:rsidR="002942A6">
        <w:rPr>
          <w:rFonts w:ascii="Times New Roman" w:hAnsi="Times New Roman"/>
          <w:sz w:val="24"/>
          <w:szCs w:val="24"/>
        </w:rPr>
        <w:t>1098-</w:t>
      </w:r>
      <w:r w:rsidR="00AD7C61">
        <w:rPr>
          <w:rFonts w:ascii="Times New Roman" w:hAnsi="Times New Roman"/>
          <w:sz w:val="24"/>
          <w:szCs w:val="24"/>
        </w:rPr>
        <w:t>п</w:t>
      </w:r>
    </w:p>
    <w:p w:rsidR="00AD7C61" w:rsidRPr="00E44CE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E44CE1" w:rsidRDefault="00AD7C61" w:rsidP="0029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2A6" w:rsidRPr="002942A6" w:rsidRDefault="002942A6" w:rsidP="00294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A6">
        <w:rPr>
          <w:rFonts w:ascii="Times New Roman" w:hAnsi="Times New Roman" w:cs="Times New Roman"/>
          <w:sz w:val="24"/>
          <w:szCs w:val="24"/>
        </w:rPr>
        <w:t>О</w:t>
      </w:r>
      <w:r w:rsidR="00C76539">
        <w:rPr>
          <w:rFonts w:ascii="Times New Roman" w:hAnsi="Times New Roman" w:cs="Times New Roman"/>
          <w:sz w:val="24"/>
          <w:szCs w:val="24"/>
        </w:rPr>
        <w:t>б утверждении</w:t>
      </w:r>
      <w:r w:rsidRPr="002942A6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C76539">
        <w:rPr>
          <w:rFonts w:ascii="Times New Roman" w:hAnsi="Times New Roman" w:cs="Times New Roman"/>
          <w:sz w:val="24"/>
          <w:szCs w:val="24"/>
        </w:rPr>
        <w:t>а</w:t>
      </w:r>
      <w:r w:rsidRPr="002942A6">
        <w:rPr>
          <w:rFonts w:ascii="Times New Roman" w:hAnsi="Times New Roman" w:cs="Times New Roman"/>
          <w:sz w:val="24"/>
          <w:szCs w:val="24"/>
        </w:rPr>
        <w:t xml:space="preserve">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к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Pr="002942A6">
        <w:rPr>
          <w:rFonts w:ascii="Times New Roman" w:hAnsi="Times New Roman" w:cs="Times New Roman"/>
          <w:sz w:val="24"/>
          <w:szCs w:val="24"/>
        </w:rPr>
        <w:t xml:space="preserve"> взысканий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A6">
        <w:rPr>
          <w:rFonts w:ascii="Times New Roman" w:hAnsi="Times New Roman" w:cs="Times New Roman"/>
          <w:sz w:val="24"/>
          <w:szCs w:val="24"/>
        </w:rPr>
        <w:t>за совершение коррупционных правонарушений</w:t>
      </w:r>
    </w:p>
    <w:p w:rsidR="00AD7C61" w:rsidRPr="00AD7C61" w:rsidRDefault="00AD7C61" w:rsidP="002942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C61" w:rsidRDefault="00AD7C61" w:rsidP="002942A6">
      <w:pPr>
        <w:spacing w:after="0" w:line="240" w:lineRule="auto"/>
        <w:jc w:val="both"/>
      </w:pPr>
    </w:p>
    <w:p w:rsidR="00AD7C61" w:rsidRPr="00226BC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26B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</w:t>
      </w:r>
      <w:r w:rsidR="00C13E2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26BCF">
        <w:rPr>
          <w:rFonts w:ascii="Times New Roman" w:hAnsi="Times New Roman" w:cs="Times New Roman"/>
          <w:sz w:val="24"/>
          <w:szCs w:val="24"/>
        </w:rPr>
        <w:t>статьей 26 Устава Бодайбинского муниципального образования,</w:t>
      </w: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AD7C61" w:rsidRPr="007D1BDD" w:rsidRDefault="00AD7C61" w:rsidP="00AD7C61">
      <w:pPr>
        <w:pStyle w:val="a5"/>
        <w:spacing w:after="0"/>
        <w:jc w:val="both"/>
        <w:rPr>
          <w:bCs/>
        </w:rPr>
      </w:pPr>
      <w:r>
        <w:t xml:space="preserve"> </w:t>
      </w:r>
      <w:r>
        <w:tab/>
      </w:r>
      <w:r w:rsidRPr="00226BCF">
        <w:t>1. Утвердить</w:t>
      </w:r>
      <w:r>
        <w:t xml:space="preserve"> прилагаемый П</w:t>
      </w:r>
      <w:r w:rsidRPr="007D1BDD">
        <w:rPr>
          <w:bCs/>
        </w:rPr>
        <w:t>оряд</w:t>
      </w:r>
      <w:r>
        <w:rPr>
          <w:bCs/>
        </w:rPr>
        <w:t xml:space="preserve">ок </w:t>
      </w:r>
      <w:r w:rsidR="002942A6" w:rsidRPr="002942A6">
        <w:t>применения</w:t>
      </w:r>
      <w:r w:rsidR="002942A6">
        <w:t xml:space="preserve"> </w:t>
      </w:r>
      <w:r w:rsidR="002942A6" w:rsidRPr="002942A6">
        <w:t>к муниципальным служащим</w:t>
      </w:r>
      <w:r w:rsidR="002942A6">
        <w:t xml:space="preserve"> администрации Бодайбинского городского поселения</w:t>
      </w:r>
      <w:r w:rsidR="002942A6" w:rsidRPr="002942A6">
        <w:t xml:space="preserve"> взысканий</w:t>
      </w:r>
      <w:r w:rsidR="002942A6">
        <w:t xml:space="preserve"> </w:t>
      </w:r>
      <w:r w:rsidR="002942A6" w:rsidRPr="002942A6">
        <w:t>за совершение коррупционных правонарушений</w:t>
      </w:r>
      <w:r>
        <w:rPr>
          <w:bCs/>
        </w:rPr>
        <w:t>.</w:t>
      </w: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61C">
        <w:rPr>
          <w:rFonts w:ascii="Times New Roman" w:hAnsi="Times New Roman" w:cs="Times New Roman"/>
          <w:sz w:val="24"/>
          <w:szCs w:val="24"/>
        </w:rPr>
        <w:t>2. Главному специалисту по кадрам и охране труда администрации Бодайбинского городского поселения Матвеевой Н.В. ознакомить под роспись муниципальных служащих с настоящим постановлением.</w:t>
      </w:r>
    </w:p>
    <w:p w:rsidR="00AD7C61" w:rsidRPr="00C13E2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0BF">
        <w:rPr>
          <w:rFonts w:ascii="Times New Roman" w:hAnsi="Times New Roman" w:cs="Times New Roman"/>
          <w:sz w:val="24"/>
          <w:szCs w:val="24"/>
        </w:rPr>
        <w:t xml:space="preserve">3. </w:t>
      </w:r>
      <w:r w:rsidR="00E96AB9">
        <w:rPr>
          <w:rFonts w:ascii="Times New Roman" w:hAnsi="Times New Roman" w:cs="Times New Roman"/>
          <w:sz w:val="24"/>
          <w:szCs w:val="24"/>
        </w:rPr>
        <w:t xml:space="preserve">Управляющему делами </w:t>
      </w:r>
      <w:proofErr w:type="spellStart"/>
      <w:r w:rsidR="00E96AB9">
        <w:rPr>
          <w:rFonts w:ascii="Times New Roman" w:hAnsi="Times New Roman" w:cs="Times New Roman"/>
          <w:sz w:val="24"/>
          <w:szCs w:val="24"/>
        </w:rPr>
        <w:t>Плешув</w:t>
      </w:r>
      <w:r w:rsidR="00BF0BD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E96AB9">
        <w:rPr>
          <w:rFonts w:ascii="Times New Roman" w:hAnsi="Times New Roman" w:cs="Times New Roman"/>
          <w:sz w:val="24"/>
          <w:szCs w:val="24"/>
        </w:rPr>
        <w:t xml:space="preserve"> А.А. н</w:t>
      </w:r>
      <w:r w:rsidRPr="002942A6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E96AB9">
        <w:rPr>
          <w:rFonts w:ascii="Times New Roman" w:hAnsi="Times New Roman" w:cs="Times New Roman"/>
          <w:sz w:val="24"/>
          <w:szCs w:val="24"/>
        </w:rPr>
        <w:t>постановление</w:t>
      </w:r>
      <w:r w:rsidRPr="002942A6">
        <w:rPr>
          <w:rFonts w:ascii="Times New Roman" w:hAnsi="Times New Roman" w:cs="Times New Roman"/>
          <w:sz w:val="24"/>
          <w:szCs w:val="24"/>
        </w:rPr>
        <w:t xml:space="preserve"> </w:t>
      </w:r>
      <w:r w:rsidR="00E96AB9">
        <w:rPr>
          <w:rFonts w:ascii="Times New Roman" w:hAnsi="Times New Roman" w:cs="Times New Roman"/>
          <w:sz w:val="24"/>
          <w:szCs w:val="24"/>
        </w:rPr>
        <w:t>разместить</w:t>
      </w:r>
      <w:r w:rsidRPr="007C10B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Бодайбинского городского поселения в сети Интернет </w:t>
      </w:r>
      <w:hyperlink r:id="rId4" w:history="1"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proofErr w:type="spellEnd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proofErr w:type="spellEnd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13E2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13E2F">
        <w:rPr>
          <w:rFonts w:ascii="Times New Roman" w:hAnsi="Times New Roman" w:cs="Times New Roman"/>
          <w:sz w:val="24"/>
          <w:szCs w:val="24"/>
        </w:rPr>
        <w:t>.</w:t>
      </w:r>
    </w:p>
    <w:p w:rsidR="00AD7C61" w:rsidRPr="00C13E2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7C10BF" w:rsidRDefault="00AD7C61" w:rsidP="00AD7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61" w:rsidRPr="00226BCF" w:rsidRDefault="002942A6" w:rsidP="00AD7C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AD7C61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D7C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171D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AD7C6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r w:rsidR="00171D8A">
        <w:rPr>
          <w:rFonts w:ascii="Times New Roman" w:hAnsi="Times New Roman" w:cs="Times New Roman"/>
          <w:b/>
          <w:bCs/>
          <w:sz w:val="24"/>
          <w:szCs w:val="24"/>
        </w:rPr>
        <w:t>ДУБКОВ</w:t>
      </w:r>
      <w:r w:rsidR="00AD7C61"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171D8A" w:rsidRDefault="00171D8A" w:rsidP="00AD7C61">
      <w:pPr>
        <w:pStyle w:val="ConsPlusNormal"/>
        <w:jc w:val="both"/>
        <w:outlineLvl w:val="0"/>
      </w:pPr>
    </w:p>
    <w:p w:rsidR="00171D8A" w:rsidRDefault="00171D8A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AD7C61" w:rsidRPr="00DE3462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Бодайбинского городского 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D7C61" w:rsidRDefault="00AD7C61" w:rsidP="00AD7C6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104F">
        <w:rPr>
          <w:rFonts w:ascii="Times New Roman" w:hAnsi="Times New Roman" w:cs="Times New Roman"/>
          <w:sz w:val="24"/>
          <w:szCs w:val="24"/>
        </w:rPr>
        <w:t>06.</w:t>
      </w:r>
      <w:r w:rsidR="00171D8A">
        <w:rPr>
          <w:rFonts w:ascii="Times New Roman" w:hAnsi="Times New Roman" w:cs="Times New Roman"/>
          <w:sz w:val="24"/>
          <w:szCs w:val="24"/>
        </w:rPr>
        <w:t>12</w:t>
      </w:r>
      <w:r w:rsidR="00B2104F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171D8A">
        <w:rPr>
          <w:rFonts w:ascii="Times New Roman" w:hAnsi="Times New Roman" w:cs="Times New Roman"/>
          <w:sz w:val="24"/>
          <w:szCs w:val="24"/>
        </w:rPr>
        <w:t>1098-п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C61" w:rsidRDefault="00AD7C61" w:rsidP="00AD7C61">
      <w:pPr>
        <w:pStyle w:val="ConsPlusNormal"/>
        <w:jc w:val="both"/>
        <w:outlineLvl w:val="0"/>
      </w:pPr>
    </w:p>
    <w:p w:rsidR="00AD7C61" w:rsidRDefault="00AD7C61" w:rsidP="00AD7C61">
      <w:pPr>
        <w:pStyle w:val="ConsPlusNormal"/>
        <w:jc w:val="both"/>
        <w:outlineLvl w:val="0"/>
      </w:pPr>
    </w:p>
    <w:p w:rsidR="00171D8A" w:rsidRDefault="00D96AD7" w:rsidP="00171D8A">
      <w:pPr>
        <w:pStyle w:val="a5"/>
        <w:spacing w:after="0"/>
        <w:jc w:val="center"/>
      </w:pPr>
      <w:r w:rsidRPr="00AD7C61">
        <w:rPr>
          <w:rStyle w:val="a4"/>
        </w:rPr>
        <w:t>ПОРЯДОК</w:t>
      </w:r>
      <w:r w:rsidRPr="00AD7C61">
        <w:br/>
      </w:r>
      <w:r w:rsidR="00171D8A" w:rsidRPr="00171D8A">
        <w:rPr>
          <w:b/>
        </w:rPr>
        <w:t>применения к муниципальным служащим администрации Бодайбинского городского поселения взысканий за совершение коррупционных правонарушений</w:t>
      </w:r>
    </w:p>
    <w:p w:rsidR="00171D8A" w:rsidRDefault="00171D8A" w:rsidP="00171D8A">
      <w:pPr>
        <w:pStyle w:val="a5"/>
        <w:spacing w:after="0"/>
        <w:jc w:val="center"/>
      </w:pPr>
    </w:p>
    <w:p w:rsidR="00B52527" w:rsidRDefault="00AD7C61" w:rsidP="00B8726F">
      <w:pPr>
        <w:pStyle w:val="a5"/>
        <w:spacing w:after="0"/>
        <w:jc w:val="both"/>
      </w:pPr>
      <w:r>
        <w:tab/>
      </w:r>
      <w:r w:rsidR="00D96AD7" w:rsidRPr="00AD7C61">
        <w:t xml:space="preserve">1. </w:t>
      </w:r>
      <w:r w:rsidR="00171D8A">
        <w:t xml:space="preserve">Порядок </w:t>
      </w:r>
      <w:r w:rsidR="00171D8A" w:rsidRPr="002942A6">
        <w:t>применения</w:t>
      </w:r>
      <w:r w:rsidR="00171D8A">
        <w:t xml:space="preserve"> </w:t>
      </w:r>
      <w:r w:rsidR="00171D8A" w:rsidRPr="002942A6">
        <w:t>к муниципальным служащим</w:t>
      </w:r>
      <w:r w:rsidR="00171D8A">
        <w:t xml:space="preserve"> администрации Бодайбинского городского поселения</w:t>
      </w:r>
      <w:r w:rsidR="00171D8A" w:rsidRPr="002942A6">
        <w:t xml:space="preserve"> взысканий</w:t>
      </w:r>
      <w:r w:rsidR="00171D8A">
        <w:t xml:space="preserve"> </w:t>
      </w:r>
      <w:r w:rsidR="00171D8A" w:rsidRPr="002942A6">
        <w:t xml:space="preserve">за совершение коррупционных </w:t>
      </w:r>
      <w:r w:rsidR="00B8726F" w:rsidRPr="002942A6">
        <w:t>правонарушений</w:t>
      </w:r>
      <w:r w:rsidR="00B8726F">
        <w:t xml:space="preserve"> (</w:t>
      </w:r>
      <w:r w:rsidR="00171D8A">
        <w:t>далее-Порядок) устанавливает порядок и сроки применения представителем нанимателя (работодателем) взысканий к муниципальным служащим, предусмотренных статьями 14.1, 15 и 27 Федерального закона от 2 марта 2007 года № 25-ФЗ «О муниципальной службе в Российской Федерации»</w:t>
      </w:r>
      <w:r w:rsidR="00D96AD7" w:rsidRPr="00AD7C61">
        <w:t>.</w:t>
      </w:r>
    </w:p>
    <w:p w:rsidR="00B8726F" w:rsidRPr="00B8726F" w:rsidRDefault="00B8726F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8726F">
        <w:rPr>
          <w:rFonts w:ascii="Times New Roman" w:hAnsi="Times New Roman" w:cs="Times New Roman"/>
          <w:sz w:val="24"/>
          <w:szCs w:val="24"/>
        </w:rPr>
        <w:t xml:space="preserve">2.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B8726F">
        <w:rPr>
          <w:rFonts w:ascii="Times New Roman" w:hAnsi="Times New Roman" w:cs="Times New Roman"/>
          <w:sz w:val="24"/>
          <w:szCs w:val="24"/>
        </w:rPr>
        <w:t>.</w:t>
      </w:r>
    </w:p>
    <w:p w:rsidR="00B8726F" w:rsidRPr="00B8726F" w:rsidRDefault="00B8726F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726F">
        <w:rPr>
          <w:rFonts w:ascii="Times New Roman" w:hAnsi="Times New Roman" w:cs="Times New Roman"/>
          <w:sz w:val="24"/>
          <w:szCs w:val="24"/>
        </w:rPr>
        <w:t>2.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B8726F" w:rsidRPr="00B8726F" w:rsidRDefault="00B8726F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726F">
        <w:rPr>
          <w:rFonts w:ascii="Times New Roman" w:hAnsi="Times New Roman" w:cs="Times New Roman"/>
          <w:sz w:val="24"/>
          <w:szCs w:val="24"/>
        </w:rPr>
        <w:t>1) проверки, проведенной в соответствии с П</w:t>
      </w:r>
      <w:r w:rsidRPr="00B8726F">
        <w:rPr>
          <w:rFonts w:ascii="Times New Roman" w:hAnsi="Times New Roman" w:cs="Times New Roman"/>
          <w:bCs/>
          <w:sz w:val="24"/>
          <w:szCs w:val="24"/>
        </w:rPr>
        <w:t xml:space="preserve">орядком </w:t>
      </w:r>
      <w:r w:rsidRPr="00B8726F">
        <w:rPr>
          <w:rStyle w:val="a4"/>
          <w:rFonts w:ascii="Times New Roman" w:hAnsi="Times New Roman" w:cs="Times New Roman"/>
          <w:b w:val="0"/>
          <w:sz w:val="24"/>
          <w:szCs w:val="24"/>
        </w:rPr>
        <w:t>проведения служебных проверок по фактам коррупционных проявлений со стороны муниципальных служащих администрации Бодайбинского городского поселения, утвержденным постановлением администрации Бодайбинского городского поселения от 06.07.2016 г. № 516-пп</w:t>
      </w:r>
      <w:r w:rsidRPr="00B8726F">
        <w:rPr>
          <w:rFonts w:ascii="Times New Roman" w:hAnsi="Times New Roman" w:cs="Times New Roman"/>
          <w:sz w:val="24"/>
          <w:szCs w:val="24"/>
        </w:rPr>
        <w:t>;</w:t>
      </w:r>
    </w:p>
    <w:p w:rsidR="00B8726F" w:rsidRPr="00E70394" w:rsidRDefault="00B8726F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</w:t>
      </w:r>
      <w:r w:rsidRPr="00E70394">
        <w:rPr>
          <w:rFonts w:ascii="Times New Roman" w:hAnsi="Times New Roman" w:cs="Times New Roman"/>
          <w:bCs/>
          <w:sz w:val="24"/>
          <w:szCs w:val="24"/>
        </w:rPr>
        <w:t>администрации Бодайбинского городского поселения</w:t>
      </w:r>
      <w:r w:rsidRPr="00E7039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случае, если материалы о результатах проверки направлялся в комиссию;</w:t>
      </w:r>
    </w:p>
    <w:p w:rsidR="00AE6CA6" w:rsidRDefault="00E70394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726F" w:rsidRPr="00B8726F">
        <w:rPr>
          <w:rFonts w:ascii="Times New Roman" w:hAnsi="Times New Roman" w:cs="Times New Roman"/>
          <w:sz w:val="24"/>
          <w:szCs w:val="24"/>
        </w:rPr>
        <w:t>3) объяснений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726F" w:rsidRPr="00B8726F">
        <w:rPr>
          <w:rFonts w:ascii="Times New Roman" w:hAnsi="Times New Roman" w:cs="Times New Roman"/>
          <w:sz w:val="24"/>
          <w:szCs w:val="24"/>
        </w:rPr>
        <w:t xml:space="preserve"> В случае отказа муниципального служащего от дачи письменного объяснения составляется акт</w:t>
      </w:r>
      <w:r w:rsidR="00AE6CA6">
        <w:rPr>
          <w:rFonts w:ascii="Times New Roman" w:hAnsi="Times New Roman" w:cs="Times New Roman"/>
          <w:sz w:val="24"/>
          <w:szCs w:val="24"/>
        </w:rPr>
        <w:t>.</w:t>
      </w:r>
    </w:p>
    <w:p w:rsidR="00B8726F" w:rsidRDefault="00E70394" w:rsidP="00B8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B8726F" w:rsidRPr="00B8726F">
        <w:rPr>
          <w:rFonts w:ascii="Times New Roman" w:hAnsi="Times New Roman" w:cs="Times New Roman"/>
          <w:sz w:val="24"/>
          <w:szCs w:val="24"/>
        </w:rPr>
        <w:t>) иных материалов.</w:t>
      </w:r>
    </w:p>
    <w:p w:rsid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3. При применении взысканий, предусмотренных статьями 14.1, 15 и 27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</w:p>
    <w:p w:rsid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4.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</w:t>
      </w:r>
      <w:r w:rsidRPr="00E70394">
        <w:rPr>
          <w:rFonts w:ascii="Times New Roman" w:hAnsi="Times New Roman" w:cs="Times New Roman"/>
          <w:sz w:val="24"/>
          <w:szCs w:val="24"/>
        </w:rPr>
        <w:lastRenderedPageBreak/>
        <w:t>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E703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распоряжении</w:t>
      </w:r>
      <w:r w:rsidRPr="00E70394">
        <w:rPr>
          <w:rFonts w:ascii="Times New Roman" w:hAnsi="Times New Roman" w:cs="Times New Roman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 xml:space="preserve">6. Копия </w:t>
      </w:r>
      <w:r>
        <w:rPr>
          <w:rFonts w:ascii="Times New Roman" w:hAnsi="Times New Roman" w:cs="Times New Roman"/>
          <w:sz w:val="24"/>
          <w:szCs w:val="24"/>
        </w:rPr>
        <w:t>распоряжения о</w:t>
      </w:r>
      <w:r w:rsidRPr="00E70394">
        <w:rPr>
          <w:rFonts w:ascii="Times New Roman" w:hAnsi="Times New Roman" w:cs="Times New Roman"/>
          <w:sz w:val="24"/>
          <w:szCs w:val="24"/>
        </w:rPr>
        <w:t xml:space="preserve">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E70394">
        <w:rPr>
          <w:rFonts w:ascii="Times New Roman" w:hAnsi="Times New Roman" w:cs="Times New Roman"/>
          <w:sz w:val="24"/>
          <w:szCs w:val="24"/>
        </w:rPr>
        <w:t>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 xml:space="preserve">7. Муниципальный служащий вправе обжаловать взыскание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Pr="00E70394">
        <w:rPr>
          <w:rFonts w:ascii="Times New Roman" w:hAnsi="Times New Roman" w:cs="Times New Roman"/>
          <w:sz w:val="24"/>
          <w:szCs w:val="24"/>
        </w:rPr>
        <w:t>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8. В период действия дисциплинарного взыскания муниципальный служащий не может быть поощрен, награжден или премирован.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9.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10. Представитель нанимателя (работодатель) вправе снять с муниципального служащего дисциплинарное взыскание до истечения одного года со дня применения дисциплинарного взыскания.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11. Инициатива о досрочном снятии взыскания может быть представлена представителем нанимателя (работодателем) по собственной инициативе, по письменному заявлению муниципального служащего или по ходатайству непосредственного руководителя муниципального служащего.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12. Досрочное снятие дисциплинарного взыскания возможно по истечении любого периода с момента его применения.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394">
        <w:rPr>
          <w:rFonts w:ascii="Times New Roman" w:hAnsi="Times New Roman" w:cs="Times New Roman"/>
          <w:sz w:val="24"/>
          <w:szCs w:val="24"/>
        </w:rPr>
        <w:t>13. Досрочное снятие дисциплинарного взыскания оформляется распоряжением</w:t>
      </w:r>
      <w:r w:rsidR="00C76539">
        <w:rPr>
          <w:rFonts w:ascii="Times New Roman" w:hAnsi="Times New Roman" w:cs="Times New Roman"/>
          <w:sz w:val="24"/>
          <w:szCs w:val="24"/>
        </w:rPr>
        <w:t>.</w:t>
      </w: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394" w:rsidRPr="00E70394" w:rsidRDefault="00E70394" w:rsidP="00E7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26F" w:rsidRPr="00E70394" w:rsidRDefault="00B8726F" w:rsidP="00E70394">
      <w:pPr>
        <w:pStyle w:val="a5"/>
        <w:spacing w:after="0"/>
        <w:jc w:val="both"/>
      </w:pPr>
    </w:p>
    <w:p w:rsidR="00D96AD7" w:rsidRPr="00A8770C" w:rsidRDefault="005A2928" w:rsidP="00E70394">
      <w:pPr>
        <w:pStyle w:val="a5"/>
        <w:spacing w:after="0"/>
        <w:jc w:val="both"/>
      </w:pPr>
      <w:r>
        <w:tab/>
      </w:r>
    </w:p>
    <w:p w:rsidR="00347346" w:rsidRDefault="00347346" w:rsidP="00E70394">
      <w:pPr>
        <w:spacing w:after="0" w:line="240" w:lineRule="auto"/>
      </w:pPr>
    </w:p>
    <w:p w:rsidR="00210919" w:rsidRDefault="00210919" w:rsidP="00E70394">
      <w:pPr>
        <w:spacing w:after="0" w:line="240" w:lineRule="auto"/>
      </w:pPr>
    </w:p>
    <w:p w:rsidR="00210919" w:rsidRDefault="00210919"/>
    <w:p w:rsidR="00210919" w:rsidRDefault="00210919"/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Подготовил: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 xml:space="preserve">Главный специалист по кадровой работе и ОТ  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Н.В. Матвеева</w:t>
      </w:r>
    </w:p>
    <w:p w:rsidR="00210919" w:rsidRPr="00F26F3A" w:rsidRDefault="00210919" w:rsidP="00210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0919" w:rsidRPr="00AD7C61" w:rsidRDefault="00210919"/>
    <w:sectPr w:rsidR="00210919" w:rsidRPr="00AD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B"/>
    <w:rsid w:val="000270E0"/>
    <w:rsid w:val="0005317C"/>
    <w:rsid w:val="000620F1"/>
    <w:rsid w:val="00070FDD"/>
    <w:rsid w:val="000A469D"/>
    <w:rsid w:val="00171D8A"/>
    <w:rsid w:val="00191429"/>
    <w:rsid w:val="00210919"/>
    <w:rsid w:val="002463B1"/>
    <w:rsid w:val="002942A6"/>
    <w:rsid w:val="00323F6D"/>
    <w:rsid w:val="0034264F"/>
    <w:rsid w:val="00347346"/>
    <w:rsid w:val="0045667D"/>
    <w:rsid w:val="00471F2C"/>
    <w:rsid w:val="0047796A"/>
    <w:rsid w:val="00551C83"/>
    <w:rsid w:val="0056796C"/>
    <w:rsid w:val="0057353A"/>
    <w:rsid w:val="00585780"/>
    <w:rsid w:val="005A2928"/>
    <w:rsid w:val="005C6A50"/>
    <w:rsid w:val="005D23D3"/>
    <w:rsid w:val="00614403"/>
    <w:rsid w:val="00784C59"/>
    <w:rsid w:val="00823A78"/>
    <w:rsid w:val="008F17FC"/>
    <w:rsid w:val="009015DB"/>
    <w:rsid w:val="009103AA"/>
    <w:rsid w:val="00922C50"/>
    <w:rsid w:val="0092664C"/>
    <w:rsid w:val="00970FD8"/>
    <w:rsid w:val="00A30258"/>
    <w:rsid w:val="00A40F2A"/>
    <w:rsid w:val="00A66B83"/>
    <w:rsid w:val="00A8770C"/>
    <w:rsid w:val="00A969EB"/>
    <w:rsid w:val="00AB3A80"/>
    <w:rsid w:val="00AC7F44"/>
    <w:rsid w:val="00AD7C61"/>
    <w:rsid w:val="00AE6CA6"/>
    <w:rsid w:val="00B2104F"/>
    <w:rsid w:val="00B52527"/>
    <w:rsid w:val="00B75937"/>
    <w:rsid w:val="00B802FF"/>
    <w:rsid w:val="00B821E0"/>
    <w:rsid w:val="00B8726F"/>
    <w:rsid w:val="00B97093"/>
    <w:rsid w:val="00BC3973"/>
    <w:rsid w:val="00BC666D"/>
    <w:rsid w:val="00BF0BDA"/>
    <w:rsid w:val="00C05983"/>
    <w:rsid w:val="00C13E2F"/>
    <w:rsid w:val="00C76539"/>
    <w:rsid w:val="00C77C7D"/>
    <w:rsid w:val="00D11B83"/>
    <w:rsid w:val="00D268BD"/>
    <w:rsid w:val="00D86328"/>
    <w:rsid w:val="00D96AD7"/>
    <w:rsid w:val="00DD280C"/>
    <w:rsid w:val="00DF1B2C"/>
    <w:rsid w:val="00E70394"/>
    <w:rsid w:val="00E942B5"/>
    <w:rsid w:val="00E96AB9"/>
    <w:rsid w:val="00ED1B63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2CF2E-8CD6-4819-AA0B-9ECA8941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AD7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D96AD7"/>
    <w:rPr>
      <w:b/>
      <w:bCs/>
    </w:rPr>
  </w:style>
  <w:style w:type="paragraph" w:styleId="a5">
    <w:name w:val="Normal (Web)"/>
    <w:basedOn w:val="a"/>
    <w:uiPriority w:val="99"/>
    <w:unhideWhenUsed/>
    <w:rsid w:val="00D96AD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7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No Spacing"/>
    <w:uiPriority w:val="1"/>
    <w:qFormat/>
    <w:rsid w:val="00AD7C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69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59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2016-12-08T01:31:00Z</cp:lastPrinted>
  <dcterms:created xsi:type="dcterms:W3CDTF">2016-12-09T05:47:00Z</dcterms:created>
  <dcterms:modified xsi:type="dcterms:W3CDTF">2016-12-09T05:47:00Z</dcterms:modified>
</cp:coreProperties>
</file>