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347" w:rsidRPr="00C36B83" w:rsidRDefault="009171F7" w:rsidP="009171F7">
      <w:pPr>
        <w:pStyle w:val="a3"/>
        <w:jc w:val="center"/>
        <w:rPr>
          <w:b/>
        </w:rPr>
      </w:pPr>
      <w:r w:rsidRPr="00C36B83">
        <w:rPr>
          <w:b/>
        </w:rPr>
        <w:t>РОССИЙСКАЯ ФЕДЕРАЦИЯ</w:t>
      </w:r>
    </w:p>
    <w:p w:rsidR="009171F7" w:rsidRPr="00C36B83" w:rsidRDefault="009171F7" w:rsidP="009171F7">
      <w:pPr>
        <w:pStyle w:val="a3"/>
        <w:jc w:val="center"/>
        <w:rPr>
          <w:b/>
        </w:rPr>
      </w:pPr>
      <w:r w:rsidRPr="00C36B83">
        <w:rPr>
          <w:b/>
        </w:rPr>
        <w:t>ИРКУТСКАЯ ОБЛАСТЬ БОДАЙБИНСКИЙ РАЙОН</w:t>
      </w:r>
    </w:p>
    <w:p w:rsidR="009171F7" w:rsidRPr="00C36B83" w:rsidRDefault="009171F7" w:rsidP="009171F7">
      <w:pPr>
        <w:pStyle w:val="a3"/>
        <w:jc w:val="center"/>
        <w:rPr>
          <w:b/>
        </w:rPr>
      </w:pPr>
      <w:r w:rsidRPr="00C36B83">
        <w:rPr>
          <w:b/>
        </w:rPr>
        <w:t>АДМИНИСТРАЦИЯ БОДАЙБИНСКОГО ГОРОДСКОГО ПОСЕЛЕНИЯ</w:t>
      </w:r>
    </w:p>
    <w:p w:rsidR="009171F7" w:rsidRPr="00C36B83" w:rsidRDefault="009171F7" w:rsidP="009171F7">
      <w:pPr>
        <w:pStyle w:val="a3"/>
        <w:jc w:val="center"/>
        <w:rPr>
          <w:b/>
        </w:rPr>
      </w:pPr>
      <w:r w:rsidRPr="00C36B83">
        <w:rPr>
          <w:b/>
        </w:rPr>
        <w:t>ПОСТАНОВЛЕНИЕ</w:t>
      </w:r>
    </w:p>
    <w:p w:rsidR="009171F7" w:rsidRPr="00C36B83" w:rsidRDefault="009171F7" w:rsidP="009171F7">
      <w:pPr>
        <w:pStyle w:val="a3"/>
        <w:jc w:val="center"/>
        <w:rPr>
          <w:b/>
        </w:rPr>
      </w:pPr>
    </w:p>
    <w:p w:rsidR="009171F7" w:rsidRPr="00C36B83" w:rsidRDefault="00AA5B02" w:rsidP="009171F7">
      <w:pPr>
        <w:pStyle w:val="a3"/>
        <w:jc w:val="both"/>
      </w:pPr>
      <w:r>
        <w:t>22</w:t>
      </w:r>
      <w:r w:rsidR="00BC77EA">
        <w:t>.07.201</w:t>
      </w:r>
      <w:r>
        <w:t>6</w:t>
      </w:r>
      <w:r w:rsidR="00BC77EA">
        <w:t xml:space="preserve"> г.          </w:t>
      </w:r>
      <w:r w:rsidR="00D8310C">
        <w:t xml:space="preserve">        </w:t>
      </w:r>
      <w:r w:rsidR="00AE1C48" w:rsidRPr="00C36B83">
        <w:t xml:space="preserve">      </w:t>
      </w:r>
      <w:r w:rsidR="007A172F" w:rsidRPr="00C36B83">
        <w:t xml:space="preserve">    </w:t>
      </w:r>
      <w:r w:rsidR="008358C2" w:rsidRPr="00C36B83">
        <w:t xml:space="preserve">  </w:t>
      </w:r>
      <w:r w:rsidR="005A12F2" w:rsidRPr="00C36B83">
        <w:t xml:space="preserve"> </w:t>
      </w:r>
      <w:r w:rsidR="008358C2" w:rsidRPr="00C36B83">
        <w:t xml:space="preserve">  </w:t>
      </w:r>
      <w:r w:rsidR="005A12F2" w:rsidRPr="00C36B83">
        <w:t xml:space="preserve"> </w:t>
      </w:r>
      <w:r w:rsidR="00D8310C">
        <w:t xml:space="preserve"> </w:t>
      </w:r>
      <w:r>
        <w:t xml:space="preserve">      </w:t>
      </w:r>
      <w:r w:rsidR="00D8310C">
        <w:t xml:space="preserve">   </w:t>
      </w:r>
      <w:r w:rsidR="009171F7" w:rsidRPr="00C36B83">
        <w:t xml:space="preserve"> г.</w:t>
      </w:r>
      <w:r w:rsidR="00761C8A">
        <w:t xml:space="preserve"> </w:t>
      </w:r>
      <w:r w:rsidR="009171F7" w:rsidRPr="00C36B83">
        <w:t xml:space="preserve">Бодайбо                   </w:t>
      </w:r>
      <w:r w:rsidR="008358C2" w:rsidRPr="00C36B83">
        <w:t xml:space="preserve">      </w:t>
      </w:r>
      <w:r w:rsidR="005A12F2" w:rsidRPr="00C36B83">
        <w:t xml:space="preserve">    </w:t>
      </w:r>
      <w:r w:rsidR="0026160C" w:rsidRPr="00C36B83">
        <w:t xml:space="preserve"> </w:t>
      </w:r>
      <w:r w:rsidR="00AE1C48" w:rsidRPr="00C36B83">
        <w:t xml:space="preserve"> </w:t>
      </w:r>
      <w:r w:rsidR="00BC77EA">
        <w:t xml:space="preserve">   </w:t>
      </w:r>
      <w:r w:rsidR="00AE1C48" w:rsidRPr="00C36B83">
        <w:t xml:space="preserve"> </w:t>
      </w:r>
      <w:r w:rsidR="00D8310C">
        <w:t xml:space="preserve">    </w:t>
      </w:r>
      <w:r w:rsidR="00BC77EA">
        <w:t xml:space="preserve">  </w:t>
      </w:r>
      <w:r>
        <w:t xml:space="preserve">           </w:t>
      </w:r>
      <w:r w:rsidR="00BC77EA">
        <w:t xml:space="preserve"> </w:t>
      </w:r>
      <w:r w:rsidR="00D8310C">
        <w:t xml:space="preserve"> </w:t>
      </w:r>
      <w:r w:rsidR="0026160C" w:rsidRPr="00C36B83">
        <w:t xml:space="preserve"> </w:t>
      </w:r>
      <w:proofErr w:type="gramStart"/>
      <w:r w:rsidR="0026160C" w:rsidRPr="00C36B83">
        <w:t xml:space="preserve">№ </w:t>
      </w:r>
      <w:r w:rsidR="00BC77EA">
        <w:t xml:space="preserve"> </w:t>
      </w:r>
      <w:r w:rsidR="00761C8A">
        <w:t>559</w:t>
      </w:r>
      <w:proofErr w:type="gramEnd"/>
      <w:r w:rsidR="00BC77EA">
        <w:t>-</w:t>
      </w:r>
      <w:r w:rsidR="00761C8A">
        <w:t>п</w:t>
      </w:r>
      <w:r w:rsidR="00BC77EA">
        <w:t>п</w:t>
      </w:r>
    </w:p>
    <w:p w:rsidR="009171F7" w:rsidRPr="00C36B83" w:rsidRDefault="009171F7" w:rsidP="009171F7">
      <w:pPr>
        <w:pStyle w:val="a3"/>
        <w:jc w:val="both"/>
      </w:pPr>
    </w:p>
    <w:p w:rsidR="009171F7" w:rsidRPr="00C36B83" w:rsidRDefault="009171F7" w:rsidP="009171F7">
      <w:pPr>
        <w:pStyle w:val="a3"/>
        <w:jc w:val="both"/>
      </w:pPr>
    </w:p>
    <w:p w:rsidR="009171F7" w:rsidRPr="00C36B83" w:rsidRDefault="00887FF7" w:rsidP="005A12F2">
      <w:pPr>
        <w:pStyle w:val="a3"/>
        <w:jc w:val="center"/>
      </w:pPr>
      <w:r w:rsidRPr="00C36B83">
        <w:t>Об определении мест</w:t>
      </w:r>
      <w:r w:rsidR="009171F7" w:rsidRPr="00C36B83">
        <w:t xml:space="preserve"> </w:t>
      </w:r>
      <w:r w:rsidRPr="00C36B83">
        <w:t xml:space="preserve">вывешивания (расклеивания, размещения) печатных предвыборных агитационных материалов </w:t>
      </w:r>
      <w:r w:rsidR="009171F7" w:rsidRPr="00C36B83">
        <w:t>на территории Бодайбинского муниципального образования</w:t>
      </w:r>
    </w:p>
    <w:p w:rsidR="009171F7" w:rsidRDefault="009171F7" w:rsidP="009171F7">
      <w:pPr>
        <w:pStyle w:val="a3"/>
        <w:jc w:val="both"/>
      </w:pPr>
    </w:p>
    <w:p w:rsidR="00C36B83" w:rsidRPr="00C36B83" w:rsidRDefault="00C36B83" w:rsidP="009171F7">
      <w:pPr>
        <w:pStyle w:val="a3"/>
        <w:jc w:val="both"/>
      </w:pPr>
    </w:p>
    <w:p w:rsidR="005066B6" w:rsidRPr="00C36B83" w:rsidRDefault="009171F7" w:rsidP="00F02045">
      <w:pPr>
        <w:pStyle w:val="ConsPlusNormal"/>
        <w:ind w:firstLine="540"/>
        <w:jc w:val="both"/>
      </w:pPr>
      <w:r w:rsidRPr="00C36B83">
        <w:tab/>
        <w:t xml:space="preserve">В </w:t>
      </w:r>
      <w:r w:rsidR="00D8310C">
        <w:t xml:space="preserve">целях подготовки к проведению на территории Бодайбинского муниципального образования выборов </w:t>
      </w:r>
      <w:r w:rsidR="00AA5B02">
        <w:t>в единый день голосования 18 сентября 2016 года</w:t>
      </w:r>
      <w:r w:rsidR="0026160C" w:rsidRPr="00C36B83">
        <w:t>, в соответствии</w:t>
      </w:r>
      <w:r w:rsidR="00F02045">
        <w:t xml:space="preserve"> с Указом Президента Российской Федерации от 17.06.2016 г</w:t>
      </w:r>
      <w:r w:rsidR="00344ED2">
        <w:t xml:space="preserve">. </w:t>
      </w:r>
      <w:r w:rsidR="00F02045">
        <w:t>№ 291 «О назначении выборов депутатов Государственной Думы Федерального собрания</w:t>
      </w:r>
      <w:r w:rsidR="0026160C" w:rsidRPr="00C36B83">
        <w:t xml:space="preserve"> </w:t>
      </w:r>
      <w:r w:rsidR="00F02045">
        <w:t xml:space="preserve">Российской Федерации»,  </w:t>
      </w:r>
      <w:hyperlink r:id="rId5" w:history="1">
        <w:r w:rsidR="00F02045" w:rsidRPr="00F02045">
          <w:t>частью 2 статьи 5</w:t>
        </w:r>
      </w:hyperlink>
      <w:r w:rsidR="00F02045" w:rsidRPr="00F02045">
        <w:t xml:space="preserve"> Федер</w:t>
      </w:r>
      <w:r w:rsidR="00F02045">
        <w:t>ального закона от 22</w:t>
      </w:r>
      <w:r w:rsidR="00344ED2">
        <w:t>.02.</w:t>
      </w:r>
      <w:r w:rsidR="00F02045">
        <w:t xml:space="preserve">2014 г. N 20-ФЗ </w:t>
      </w:r>
      <w:r w:rsidR="00344ED2">
        <w:t>«</w:t>
      </w:r>
      <w:r w:rsidR="00F02045">
        <w:t>О выборах депутатов Государственной Думы Федерального Собрания Российской Федерации»</w:t>
      </w:r>
      <w:r w:rsidR="00761C8A">
        <w:t>,</w:t>
      </w:r>
      <w:r w:rsidR="00F02045">
        <w:t xml:space="preserve"> </w:t>
      </w:r>
      <w:r w:rsidR="0026160C" w:rsidRPr="00C36B83">
        <w:t>с</w:t>
      </w:r>
      <w:r w:rsidR="005066B6" w:rsidRPr="00C36B83">
        <w:t>о</w:t>
      </w:r>
      <w:r w:rsidR="0026160C" w:rsidRPr="00C36B83">
        <w:t xml:space="preserve"> </w:t>
      </w:r>
      <w:r w:rsidR="005A12F2" w:rsidRPr="00C36B83">
        <w:t xml:space="preserve">ст. </w:t>
      </w:r>
      <w:r w:rsidR="00204880" w:rsidRPr="00C36B83">
        <w:t>54 Федерального закона от 12.06.2002 г. № 67-ФЗ «Об основных гарантиях избирательных прав и права на участие в референдуме граждан Российской Федерации»,</w:t>
      </w:r>
      <w:r w:rsidR="005066B6" w:rsidRPr="00C36B83">
        <w:t xml:space="preserve"> </w:t>
      </w:r>
      <w:r w:rsidR="00AA5B02">
        <w:t>руководствуясь ст. 26</w:t>
      </w:r>
      <w:r w:rsidR="00647D80" w:rsidRPr="00C36B83">
        <w:t xml:space="preserve"> Устава Бодайбинс</w:t>
      </w:r>
      <w:r w:rsidR="005066B6" w:rsidRPr="00C36B83">
        <w:t>кого муниципального образования,</w:t>
      </w:r>
    </w:p>
    <w:p w:rsidR="00AD18EA" w:rsidRPr="00C36B83" w:rsidRDefault="00AD18EA" w:rsidP="009171F7">
      <w:pPr>
        <w:pStyle w:val="a3"/>
        <w:jc w:val="both"/>
        <w:rPr>
          <w:b/>
        </w:rPr>
      </w:pPr>
      <w:r w:rsidRPr="00C36B83">
        <w:rPr>
          <w:b/>
        </w:rPr>
        <w:t>ПОСТАНОВЛЯ</w:t>
      </w:r>
      <w:r w:rsidR="00AA5B02">
        <w:rPr>
          <w:b/>
        </w:rPr>
        <w:t>ЕТ</w:t>
      </w:r>
      <w:r w:rsidRPr="00C36B83">
        <w:rPr>
          <w:b/>
        </w:rPr>
        <w:t>:</w:t>
      </w:r>
    </w:p>
    <w:p w:rsidR="00AD18EA" w:rsidRPr="00C36B83" w:rsidRDefault="00AD18EA" w:rsidP="005066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1. Разрешить кандидатам вывешивать (расклеивать, размещать) печатные пред</w:t>
      </w:r>
      <w:r w:rsidR="00887FF7" w:rsidRPr="00C36B83">
        <w:t>выборные агитационные материалы в следующих местах:</w:t>
      </w:r>
    </w:p>
    <w:p w:rsidR="00AD18EA" w:rsidRPr="00C36B83" w:rsidRDefault="005066B6" w:rsidP="00AD18EA">
      <w:pPr>
        <w:pStyle w:val="a3"/>
        <w:ind w:firstLine="540"/>
        <w:jc w:val="both"/>
      </w:pPr>
      <w:r w:rsidRPr="00C36B83">
        <w:t>1) н</w:t>
      </w:r>
      <w:r w:rsidR="00AD18EA" w:rsidRPr="00C36B83">
        <w:t>а информационных стендах, расположенных по ул.</w:t>
      </w:r>
      <w:r w:rsidR="00761C8A">
        <w:t xml:space="preserve"> </w:t>
      </w:r>
      <w:r w:rsidR="00AD18EA" w:rsidRPr="00C36B83">
        <w:t>Урицкого: в районе магазина «Форум», на автобусной остановке «Площадь», около здания редакции газеты «Ленский шахтер»</w:t>
      </w:r>
      <w:r w:rsidR="00324BF2">
        <w:t>, около здания МУП «Служба заказчика»;</w:t>
      </w:r>
    </w:p>
    <w:p w:rsidR="00AD18EA" w:rsidRPr="00C36B83" w:rsidRDefault="00324BF2" w:rsidP="00AD18EA">
      <w:pPr>
        <w:pStyle w:val="a3"/>
        <w:ind w:firstLine="540"/>
        <w:jc w:val="both"/>
      </w:pPr>
      <w:r>
        <w:t>2</w:t>
      </w:r>
      <w:r w:rsidR="005066B6" w:rsidRPr="00C36B83">
        <w:t>) н</w:t>
      </w:r>
      <w:r w:rsidR="00AD18EA" w:rsidRPr="00C36B83">
        <w:t>а общественном транспорте г.Бодайбо;</w:t>
      </w:r>
    </w:p>
    <w:p w:rsidR="00647D80" w:rsidRPr="00C36B83" w:rsidRDefault="00324BF2" w:rsidP="00AD18EA">
      <w:pPr>
        <w:pStyle w:val="a3"/>
        <w:ind w:firstLine="540"/>
        <w:jc w:val="both"/>
      </w:pPr>
      <w:r>
        <w:t>3</w:t>
      </w:r>
      <w:r w:rsidR="005066B6" w:rsidRPr="00C36B83">
        <w:t>) в</w:t>
      </w:r>
      <w:r w:rsidR="00AD18EA" w:rsidRPr="00C36B83">
        <w:t xml:space="preserve"> </w:t>
      </w:r>
      <w:r w:rsidR="00647D80" w:rsidRPr="00C36B83">
        <w:t>помещениях, на зданиях, сооружениях и иных объектах только при наличии письменного согласия собственников, владельцев (договора с собственниками, владельцами) указанных объектов и на их условиях.</w:t>
      </w:r>
    </w:p>
    <w:p w:rsidR="00AD18EA" w:rsidRPr="00C36B83" w:rsidRDefault="00887FF7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2</w:t>
      </w:r>
      <w:r w:rsidR="00AD18EA" w:rsidRPr="00C36B83">
        <w:t xml:space="preserve">. Запретить кандидатам </w:t>
      </w:r>
      <w:r w:rsidR="00647D80" w:rsidRPr="00C36B83">
        <w:t>вывешивать (расклеивать, размещать) печатные пред</w:t>
      </w:r>
      <w:r w:rsidR="00AD18EA" w:rsidRPr="00C36B83">
        <w:t>выборные агитационные материалы:</w:t>
      </w:r>
    </w:p>
    <w:p w:rsidR="00AD18EA" w:rsidRPr="00C36B83" w:rsidRDefault="005066B6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1) н</w:t>
      </w:r>
      <w:r w:rsidR="00647D80" w:rsidRPr="00C36B83">
        <w:t>а памятниках, обелисках, зданиях, сооружениях и в помещениях, имеющих историческую, культу</w:t>
      </w:r>
      <w:r w:rsidR="00AD18EA" w:rsidRPr="00C36B83">
        <w:t>рную или архитектурную ценность;</w:t>
      </w:r>
      <w:r w:rsidR="00647D80" w:rsidRPr="00C36B83">
        <w:t xml:space="preserve"> </w:t>
      </w:r>
    </w:p>
    <w:p w:rsidR="00647D80" w:rsidRPr="00C36B83" w:rsidRDefault="005066B6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 xml:space="preserve">2) </w:t>
      </w:r>
      <w:r w:rsidR="00647D80" w:rsidRPr="00C36B83">
        <w:t>в зданиях, в которых размещены избирательные комиссии, помещения для голосования, и на расстоянии</w:t>
      </w:r>
      <w:r w:rsidR="00AD18EA" w:rsidRPr="00C36B83">
        <w:t xml:space="preserve"> менее 50 метров от входа в них;</w:t>
      </w:r>
    </w:p>
    <w:p w:rsidR="00AD18EA" w:rsidRPr="00C36B83" w:rsidRDefault="005066B6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3)</w:t>
      </w:r>
      <w:r w:rsidR="00AD18EA" w:rsidRPr="00C36B83">
        <w:t xml:space="preserve"> на фасадах жилых домов и объектах муниципальной собственности.</w:t>
      </w:r>
    </w:p>
    <w:p w:rsidR="00AD18EA" w:rsidRPr="00C36B83" w:rsidRDefault="00AD18EA" w:rsidP="00AD18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3. Вывешивание (расклеивание, размещение) печатных предвыборных агитационных материалов в местах, не определенных настоящим постановлением, требует оформления разрешения в установленном порядке.</w:t>
      </w:r>
    </w:p>
    <w:p w:rsidR="00AD18EA" w:rsidRPr="00C36B83" w:rsidRDefault="00AD18EA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 xml:space="preserve">4. Кандидатам в 10-ти </w:t>
      </w:r>
      <w:proofErr w:type="spellStart"/>
      <w:r w:rsidRPr="00C36B83">
        <w:t>дневный</w:t>
      </w:r>
      <w:proofErr w:type="spellEnd"/>
      <w:r w:rsidRPr="00C36B83">
        <w:t xml:space="preserve"> срок со дня подведения итогов выборов, убрать предвыборные печатные агитационные материалы</w:t>
      </w:r>
      <w:r w:rsidR="00887FF7" w:rsidRPr="00C36B83">
        <w:t xml:space="preserve"> с восстановлением первоначального состояния места вывешивания (расклеивания, размещения) агитационных материалов.</w:t>
      </w:r>
    </w:p>
    <w:p w:rsidR="00887FF7" w:rsidRPr="00C36B83" w:rsidRDefault="00887FF7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 xml:space="preserve">5. Контроль за исполнением настоящего постановления возложить на </w:t>
      </w:r>
      <w:r w:rsidR="004059F3" w:rsidRPr="00C36B83">
        <w:t xml:space="preserve">председателя комитета по архитектуре и градостроительству администрации </w:t>
      </w:r>
      <w:r w:rsidR="00324BF2" w:rsidRPr="00C36B83">
        <w:t>Бодайбинского</w:t>
      </w:r>
      <w:r w:rsidR="004059F3" w:rsidRPr="00C36B83">
        <w:t xml:space="preserve"> городского поселения </w:t>
      </w:r>
      <w:r w:rsidR="00324BF2">
        <w:t>Горина О.В.</w:t>
      </w:r>
    </w:p>
    <w:p w:rsidR="00887FF7" w:rsidRPr="00C36B83" w:rsidRDefault="00887FF7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6. Настоящее постановление подлежит опубликованию в средствах массовой информации.</w:t>
      </w:r>
    </w:p>
    <w:p w:rsidR="00647D80" w:rsidRPr="00C36B83" w:rsidRDefault="00647D80" w:rsidP="009171F7">
      <w:pPr>
        <w:pStyle w:val="a3"/>
        <w:jc w:val="both"/>
      </w:pPr>
    </w:p>
    <w:p w:rsidR="00887FF7" w:rsidRDefault="00887FF7" w:rsidP="009171F7">
      <w:pPr>
        <w:pStyle w:val="a3"/>
        <w:jc w:val="both"/>
      </w:pPr>
      <w:bookmarkStart w:id="0" w:name="_GoBack"/>
      <w:bookmarkEnd w:id="0"/>
    </w:p>
    <w:p w:rsidR="004059F3" w:rsidRPr="00C36B83" w:rsidRDefault="00761C8A" w:rsidP="009171F7">
      <w:pPr>
        <w:pStyle w:val="a3"/>
        <w:jc w:val="both"/>
        <w:rPr>
          <w:b/>
        </w:rPr>
      </w:pPr>
      <w:r>
        <w:rPr>
          <w:b/>
        </w:rPr>
        <w:t xml:space="preserve">И.О. </w:t>
      </w:r>
      <w:r w:rsidR="00887FF7" w:rsidRPr="00C36B83">
        <w:rPr>
          <w:b/>
        </w:rPr>
        <w:t>ГЛАВ</w:t>
      </w:r>
      <w:r>
        <w:rPr>
          <w:b/>
        </w:rPr>
        <w:t>Ы</w:t>
      </w:r>
      <w:r w:rsidR="00887FF7" w:rsidRPr="00C36B83">
        <w:rPr>
          <w:b/>
        </w:rPr>
        <w:t xml:space="preserve">                  </w:t>
      </w:r>
      <w:r w:rsidR="004059F3" w:rsidRPr="00C36B83">
        <w:rPr>
          <w:b/>
        </w:rPr>
        <w:t xml:space="preserve">                                                           </w:t>
      </w:r>
      <w:r>
        <w:rPr>
          <w:b/>
        </w:rPr>
        <w:t xml:space="preserve">                 </w:t>
      </w:r>
      <w:r w:rsidR="004059F3" w:rsidRPr="00C36B83">
        <w:rPr>
          <w:b/>
        </w:rPr>
        <w:t xml:space="preserve">    </w:t>
      </w:r>
      <w:r>
        <w:rPr>
          <w:b/>
        </w:rPr>
        <w:t>Г.И. БОГИНСКАЯ</w:t>
      </w:r>
    </w:p>
    <w:sectPr w:rsidR="004059F3" w:rsidRPr="00C3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81F80"/>
    <w:multiLevelType w:val="hybridMultilevel"/>
    <w:tmpl w:val="A5763AC0"/>
    <w:lvl w:ilvl="0" w:tplc="74A0A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0C"/>
    <w:rsid w:val="00001768"/>
    <w:rsid w:val="000E48F5"/>
    <w:rsid w:val="00204880"/>
    <w:rsid w:val="0026160C"/>
    <w:rsid w:val="002657E4"/>
    <w:rsid w:val="00324BF2"/>
    <w:rsid w:val="00344ED2"/>
    <w:rsid w:val="004059F3"/>
    <w:rsid w:val="004C520C"/>
    <w:rsid w:val="004E706A"/>
    <w:rsid w:val="005066B6"/>
    <w:rsid w:val="00534AA1"/>
    <w:rsid w:val="005A12F2"/>
    <w:rsid w:val="005D1921"/>
    <w:rsid w:val="00642347"/>
    <w:rsid w:val="00647D80"/>
    <w:rsid w:val="006A6EDC"/>
    <w:rsid w:val="0075495B"/>
    <w:rsid w:val="00761C8A"/>
    <w:rsid w:val="007A172F"/>
    <w:rsid w:val="007C31C1"/>
    <w:rsid w:val="008358C2"/>
    <w:rsid w:val="00887FF7"/>
    <w:rsid w:val="008B2BF1"/>
    <w:rsid w:val="009171F7"/>
    <w:rsid w:val="00956132"/>
    <w:rsid w:val="00AA5B02"/>
    <w:rsid w:val="00AD18EA"/>
    <w:rsid w:val="00AE1C48"/>
    <w:rsid w:val="00BC77EA"/>
    <w:rsid w:val="00C36B83"/>
    <w:rsid w:val="00C4610A"/>
    <w:rsid w:val="00CA1A8E"/>
    <w:rsid w:val="00D5325B"/>
    <w:rsid w:val="00D8310C"/>
    <w:rsid w:val="00F0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DD5EC-EDC1-4B59-A790-9264E475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D80"/>
  </w:style>
  <w:style w:type="paragraph" w:styleId="1">
    <w:name w:val="heading 1"/>
    <w:basedOn w:val="a"/>
    <w:next w:val="a"/>
    <w:link w:val="10"/>
    <w:uiPriority w:val="99"/>
    <w:qFormat/>
    <w:rsid w:val="0020488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1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A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04880"/>
    <w:rPr>
      <w:rFonts w:ascii="Arial" w:hAnsi="Arial" w:cs="Arial"/>
      <w:b/>
      <w:bCs/>
      <w:color w:val="26282F"/>
    </w:rPr>
  </w:style>
  <w:style w:type="paragraph" w:customStyle="1" w:styleId="ConsPlusNormal">
    <w:name w:val="ConsPlusNormal"/>
    <w:rsid w:val="00F02045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15F87771189B4781AB1B2AB644ED8B9DF4BA1945711CAFE36E0960DFC4123725147DAF3z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Наталья Викторовна</dc:creator>
  <cp:lastModifiedBy>Плешува Альмира Алексеевна</cp:lastModifiedBy>
  <cp:revision>3</cp:revision>
  <cp:lastPrinted>2016-07-25T02:15:00Z</cp:lastPrinted>
  <dcterms:created xsi:type="dcterms:W3CDTF">2016-07-29T05:59:00Z</dcterms:created>
  <dcterms:modified xsi:type="dcterms:W3CDTF">2016-07-29T06:01:00Z</dcterms:modified>
</cp:coreProperties>
</file>