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E6" w:rsidRPr="00EB4B1C" w:rsidRDefault="001773E6" w:rsidP="001773E6">
      <w:pPr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1773E6" w:rsidRPr="00EB4B1C" w:rsidRDefault="001773E6" w:rsidP="001773E6">
      <w:pPr>
        <w:ind w:right="-6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 xml:space="preserve">ИРКУТСКАЯ ОБЛАСТЬ 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 РАЙОН</w:t>
      </w:r>
    </w:p>
    <w:p w:rsidR="001773E6" w:rsidRDefault="001773E6" w:rsidP="001773E6">
      <w:pPr>
        <w:tabs>
          <w:tab w:val="center" w:pos="5060"/>
          <w:tab w:val="left" w:pos="7071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1773E6" w:rsidRDefault="001773E6" w:rsidP="001773E6">
      <w:pPr>
        <w:tabs>
          <w:tab w:val="center" w:pos="5060"/>
          <w:tab w:val="left" w:pos="7071"/>
          <w:tab w:val="left" w:pos="7575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1773E6" w:rsidRPr="00EB4B1C" w:rsidRDefault="001773E6" w:rsidP="001773E6">
      <w:pPr>
        <w:tabs>
          <w:tab w:val="center" w:pos="5060"/>
          <w:tab w:val="left" w:pos="7071"/>
        </w:tabs>
        <w:ind w:right="-766"/>
        <w:rPr>
          <w:b/>
          <w:bCs/>
          <w:sz w:val="24"/>
          <w:szCs w:val="24"/>
        </w:rPr>
      </w:pPr>
    </w:p>
    <w:p w:rsidR="001773E6" w:rsidRPr="00EB4B1C" w:rsidRDefault="005173DE" w:rsidP="001773E6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05.08.</w:t>
      </w:r>
      <w:r w:rsidR="001773E6">
        <w:rPr>
          <w:sz w:val="24"/>
          <w:szCs w:val="24"/>
        </w:rPr>
        <w:t>201</w:t>
      </w:r>
      <w:r w:rsidR="002E1D67">
        <w:rPr>
          <w:sz w:val="24"/>
          <w:szCs w:val="24"/>
        </w:rPr>
        <w:t>5</w:t>
      </w:r>
      <w:r w:rsidR="001773E6" w:rsidRPr="00EB4B1C">
        <w:rPr>
          <w:sz w:val="24"/>
          <w:szCs w:val="24"/>
        </w:rPr>
        <w:t xml:space="preserve"> г</w:t>
      </w:r>
      <w:r w:rsidR="001773E6">
        <w:rPr>
          <w:sz w:val="24"/>
          <w:szCs w:val="24"/>
        </w:rPr>
        <w:t xml:space="preserve">.                </w:t>
      </w:r>
      <w:r>
        <w:rPr>
          <w:sz w:val="24"/>
          <w:szCs w:val="24"/>
        </w:rPr>
        <w:t xml:space="preserve">                     </w:t>
      </w:r>
      <w:r w:rsidR="001773E6">
        <w:rPr>
          <w:sz w:val="24"/>
          <w:szCs w:val="24"/>
        </w:rPr>
        <w:t xml:space="preserve">       </w:t>
      </w:r>
      <w:r w:rsidR="001773E6" w:rsidRPr="00EB4B1C">
        <w:rPr>
          <w:sz w:val="24"/>
          <w:szCs w:val="24"/>
        </w:rPr>
        <w:t xml:space="preserve"> г. Бодайбо                                       </w:t>
      </w:r>
      <w:r w:rsidR="001773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1773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№ 430-п</w:t>
      </w:r>
      <w:r w:rsidR="001773E6" w:rsidRPr="00EB4B1C">
        <w:rPr>
          <w:sz w:val="24"/>
          <w:szCs w:val="24"/>
        </w:rPr>
        <w:t xml:space="preserve">                                      </w:t>
      </w:r>
    </w:p>
    <w:p w:rsidR="001773E6" w:rsidRPr="00EB4B1C" w:rsidRDefault="001773E6" w:rsidP="001773E6">
      <w:pPr>
        <w:jc w:val="both"/>
        <w:rPr>
          <w:sz w:val="24"/>
          <w:szCs w:val="24"/>
        </w:rPr>
      </w:pPr>
    </w:p>
    <w:p w:rsidR="001773E6" w:rsidRPr="00EB4B1C" w:rsidRDefault="001773E6" w:rsidP="001773E6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A56522" w:rsidRPr="00A56522" w:rsidRDefault="00A56522" w:rsidP="00A56522">
      <w:pPr>
        <w:tabs>
          <w:tab w:val="left" w:pos="7305"/>
        </w:tabs>
        <w:jc w:val="center"/>
        <w:rPr>
          <w:bCs/>
          <w:sz w:val="24"/>
          <w:szCs w:val="24"/>
        </w:rPr>
      </w:pPr>
      <w:r w:rsidRPr="00A56522">
        <w:rPr>
          <w:sz w:val="24"/>
          <w:szCs w:val="24"/>
        </w:rPr>
        <w:t>Об утверждении   административного   регламента    предос</w:t>
      </w:r>
      <w:r w:rsidRPr="00A56522">
        <w:rPr>
          <w:bCs/>
          <w:sz w:val="24"/>
          <w:szCs w:val="24"/>
        </w:rPr>
        <w:t xml:space="preserve">тавления  муниципальной  </w:t>
      </w:r>
    </w:p>
    <w:p w:rsidR="00A56522" w:rsidRPr="00A56522" w:rsidRDefault="00A56522" w:rsidP="00A56522">
      <w:pPr>
        <w:tabs>
          <w:tab w:val="left" w:pos="7305"/>
        </w:tabs>
        <w:jc w:val="center"/>
        <w:rPr>
          <w:bCs/>
          <w:sz w:val="24"/>
          <w:szCs w:val="24"/>
        </w:rPr>
      </w:pPr>
      <w:r w:rsidRPr="00A56522">
        <w:rPr>
          <w:bCs/>
          <w:sz w:val="24"/>
          <w:szCs w:val="24"/>
        </w:rPr>
        <w:t>услуги «</w:t>
      </w:r>
      <w:r>
        <w:rPr>
          <w:bCs/>
          <w:sz w:val="24"/>
          <w:szCs w:val="24"/>
        </w:rPr>
        <w:t>Выдача выписки из реестра муниципального имущества</w:t>
      </w:r>
      <w:r w:rsidRPr="00A56522">
        <w:rPr>
          <w:bCs/>
          <w:sz w:val="24"/>
          <w:szCs w:val="24"/>
        </w:rPr>
        <w:t xml:space="preserve">                                          Бодайбинского муниципального образования» </w:t>
      </w:r>
    </w:p>
    <w:p w:rsidR="00A56522" w:rsidRPr="00A56522" w:rsidRDefault="00A56522" w:rsidP="00A56522">
      <w:pPr>
        <w:jc w:val="both"/>
        <w:rPr>
          <w:bCs/>
          <w:sz w:val="24"/>
          <w:szCs w:val="24"/>
        </w:rPr>
      </w:pPr>
    </w:p>
    <w:p w:rsidR="00A56522" w:rsidRPr="00A56522" w:rsidRDefault="00A56522" w:rsidP="00A56522">
      <w:pPr>
        <w:jc w:val="both"/>
        <w:rPr>
          <w:bCs/>
          <w:sz w:val="24"/>
          <w:szCs w:val="24"/>
        </w:rPr>
      </w:pPr>
    </w:p>
    <w:p w:rsidR="00A56522" w:rsidRPr="00A56522" w:rsidRDefault="00A56522" w:rsidP="00A56522">
      <w:pPr>
        <w:ind w:firstLine="709"/>
        <w:jc w:val="both"/>
      </w:pPr>
      <w:r w:rsidRPr="00A56522">
        <w:rPr>
          <w:bCs/>
          <w:sz w:val="24"/>
          <w:szCs w:val="24"/>
        </w:rPr>
        <w:t>В целя</w:t>
      </w:r>
      <w:bookmarkStart w:id="0" w:name="_GoBack"/>
      <w:bookmarkEnd w:id="0"/>
      <w:r w:rsidRPr="00A56522">
        <w:rPr>
          <w:bCs/>
          <w:sz w:val="24"/>
          <w:szCs w:val="24"/>
        </w:rPr>
        <w:t>х установления общих принципов и требований к управленческой деятельности,  организации работы аппарата администрации и ее структурных подразделений,  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Порядком разработки, утверждения и изменения административных регламентов исполнения муниципальных функций (предоставления муниципальных услуг) на территории Бодайбинского муниципального образования, утвержденным постановлением администрации Бодайбинского городского поселения от 29.10.2010 г. № 379-п, руководствуясь</w:t>
      </w:r>
      <w:r w:rsidRPr="00A56522">
        <w:rPr>
          <w:sz w:val="24"/>
          <w:szCs w:val="24"/>
        </w:rPr>
        <w:t xml:space="preserve"> статьями 6, 23, 47, 51  Устава Бодайбинского муниципального образования,</w:t>
      </w:r>
      <w:r w:rsidRPr="00A56522">
        <w:t xml:space="preserve"> </w:t>
      </w:r>
    </w:p>
    <w:p w:rsidR="00A56522" w:rsidRPr="00A56522" w:rsidRDefault="00A56522" w:rsidP="00A56522">
      <w:pPr>
        <w:jc w:val="both"/>
        <w:rPr>
          <w:b/>
          <w:sz w:val="24"/>
          <w:szCs w:val="24"/>
        </w:rPr>
      </w:pPr>
      <w:r w:rsidRPr="00A56522">
        <w:rPr>
          <w:b/>
          <w:sz w:val="24"/>
          <w:szCs w:val="24"/>
        </w:rPr>
        <w:t xml:space="preserve">ПОСТАНОВЛЯЮ:   </w:t>
      </w:r>
    </w:p>
    <w:p w:rsidR="00A56522" w:rsidRPr="00A56522" w:rsidRDefault="00A56522" w:rsidP="00A56522">
      <w:pPr>
        <w:ind w:firstLine="709"/>
        <w:jc w:val="both"/>
        <w:rPr>
          <w:sz w:val="24"/>
          <w:szCs w:val="24"/>
        </w:rPr>
      </w:pPr>
      <w:r w:rsidRPr="00A56522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>
        <w:rPr>
          <w:bCs/>
          <w:sz w:val="24"/>
          <w:szCs w:val="24"/>
        </w:rPr>
        <w:t>Выдача выписки из реестра муниципального имущества</w:t>
      </w:r>
      <w:r w:rsidRPr="00A56522">
        <w:rPr>
          <w:bCs/>
          <w:sz w:val="24"/>
          <w:szCs w:val="24"/>
        </w:rPr>
        <w:t xml:space="preserve">  Бодайбинского муниципального образования</w:t>
      </w:r>
      <w:r w:rsidRPr="00A56522">
        <w:rPr>
          <w:sz w:val="24"/>
          <w:szCs w:val="24"/>
        </w:rPr>
        <w:t>» (прилагается).</w:t>
      </w:r>
    </w:p>
    <w:p w:rsidR="00A56522" w:rsidRPr="00A56522" w:rsidRDefault="00A56522" w:rsidP="00A56522">
      <w:pPr>
        <w:ind w:firstLine="709"/>
        <w:jc w:val="both"/>
        <w:rPr>
          <w:sz w:val="24"/>
          <w:szCs w:val="24"/>
        </w:rPr>
      </w:pPr>
      <w:r w:rsidRPr="00A56522">
        <w:rPr>
          <w:sz w:val="24"/>
          <w:szCs w:val="24"/>
        </w:rPr>
        <w:t xml:space="preserve">2. Признать утратившим силу подпункт 1.1. пункта 1 постановления администрации Бодайбинского городского поселения от 27.06.2012 г. № 277-п «Об утверждении административных регламентов предоставления муниципальных услуг». </w:t>
      </w:r>
    </w:p>
    <w:p w:rsidR="00A56522" w:rsidRPr="00A56522" w:rsidRDefault="00A56522" w:rsidP="00A56522">
      <w:pPr>
        <w:ind w:firstLine="709"/>
        <w:jc w:val="both"/>
        <w:rPr>
          <w:sz w:val="24"/>
          <w:szCs w:val="24"/>
        </w:rPr>
      </w:pPr>
      <w:r w:rsidRPr="00A56522">
        <w:rPr>
          <w:sz w:val="24"/>
          <w:szCs w:val="24"/>
        </w:rPr>
        <w:t xml:space="preserve">3. Настоящее постановление подлежит опубликованию в средствах массовой информации. </w:t>
      </w:r>
    </w:p>
    <w:p w:rsidR="00A56522" w:rsidRPr="00A56522" w:rsidRDefault="00A56522" w:rsidP="00A56522">
      <w:pPr>
        <w:jc w:val="both"/>
        <w:rPr>
          <w:sz w:val="24"/>
          <w:szCs w:val="24"/>
        </w:rPr>
      </w:pPr>
    </w:p>
    <w:p w:rsidR="00A56522" w:rsidRPr="00A56522" w:rsidRDefault="00A56522" w:rsidP="00A56522">
      <w:pPr>
        <w:jc w:val="both"/>
        <w:rPr>
          <w:sz w:val="24"/>
          <w:szCs w:val="24"/>
        </w:rPr>
      </w:pPr>
    </w:p>
    <w:p w:rsidR="00A56522" w:rsidRPr="00A56522" w:rsidRDefault="00A56522" w:rsidP="00A56522">
      <w:pPr>
        <w:jc w:val="both"/>
        <w:rPr>
          <w:sz w:val="24"/>
          <w:szCs w:val="24"/>
        </w:rPr>
      </w:pPr>
    </w:p>
    <w:p w:rsidR="00A56522" w:rsidRDefault="00A56522" w:rsidP="00A56522">
      <w:pPr>
        <w:jc w:val="both"/>
        <w:rPr>
          <w:b/>
          <w:bCs/>
          <w:sz w:val="24"/>
          <w:szCs w:val="24"/>
        </w:rPr>
      </w:pPr>
      <w:r w:rsidRPr="00A56522">
        <w:rPr>
          <w:b/>
          <w:bCs/>
          <w:sz w:val="24"/>
          <w:szCs w:val="24"/>
        </w:rPr>
        <w:t>ГЛАВА                                                                                                                 А.В. ДУБКОВ</w:t>
      </w: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5173D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Pr="00F86FD3">
        <w:rPr>
          <w:sz w:val="24"/>
          <w:szCs w:val="24"/>
        </w:rPr>
        <w:t>Утвержден</w:t>
      </w:r>
    </w:p>
    <w:p w:rsidR="005173DE" w:rsidRDefault="005173DE" w:rsidP="005173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постановлением администрации</w:t>
      </w:r>
    </w:p>
    <w:p w:rsidR="005173DE" w:rsidRDefault="005173DE" w:rsidP="005173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Бодайбинского городского поселения</w:t>
      </w:r>
    </w:p>
    <w:p w:rsidR="005173DE" w:rsidRDefault="005173DE" w:rsidP="005173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от  05.08.2015 года  № 430-п</w:t>
      </w:r>
    </w:p>
    <w:p w:rsidR="005173DE" w:rsidRPr="00F86FD3" w:rsidRDefault="005173DE" w:rsidP="005173DE">
      <w:pPr>
        <w:jc w:val="center"/>
        <w:rPr>
          <w:sz w:val="24"/>
          <w:szCs w:val="24"/>
        </w:rPr>
      </w:pPr>
    </w:p>
    <w:p w:rsidR="005173DE" w:rsidRPr="007A2E1A" w:rsidRDefault="005173DE" w:rsidP="005173DE">
      <w:pPr>
        <w:jc w:val="center"/>
        <w:rPr>
          <w:b/>
          <w:sz w:val="24"/>
          <w:szCs w:val="24"/>
        </w:rPr>
      </w:pPr>
      <w:r w:rsidRPr="007A2E1A">
        <w:rPr>
          <w:b/>
          <w:sz w:val="24"/>
          <w:szCs w:val="24"/>
        </w:rPr>
        <w:t>АДМИНИСТРАТИВНЫЙ РЕГЛАМЕНТ ПРЕДОСТАВЛЕНИЯ МУНИЦИПАЛЬНОЙ УСЛУГИ «ВЫДАЧА ВЫПИСКИ ИЗ РЕЕСТРА МУНИЦИПАЛЬНОГО ИМУЩЕСТВА БОДАЙБИНСКОГО МУНИЦИПАЛЬНОГО ОБРАЗОВАНИЯ»</w:t>
      </w:r>
    </w:p>
    <w:p w:rsidR="005173DE" w:rsidRPr="007A2E1A" w:rsidRDefault="005173DE" w:rsidP="005173DE">
      <w:pPr>
        <w:jc w:val="center"/>
        <w:outlineLvl w:val="1"/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1"/>
        <w:rPr>
          <w:sz w:val="24"/>
          <w:szCs w:val="24"/>
        </w:rPr>
      </w:pPr>
      <w:r w:rsidRPr="007A2E1A">
        <w:rPr>
          <w:sz w:val="24"/>
          <w:szCs w:val="24"/>
        </w:rPr>
        <w:t>Раздел I. ОБЩИЕ ПОЛОЖЕНИЯ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1" w:name="Par43"/>
      <w:bookmarkEnd w:id="1"/>
      <w:r w:rsidRPr="007A2E1A">
        <w:rPr>
          <w:sz w:val="24"/>
          <w:szCs w:val="24"/>
        </w:rPr>
        <w:t>Глава 1. ПРЕДМЕТ РЕГУЛИРОВАНИЯ АДМИНИСТРАТИВНОГО РЕГЛАМЕНТА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1. Административный регламент предоставления муниципальной услуги «Выдача выписки из реестра муниципального имущества Бодайбинского муниципального образования», (далее – административный регламент) разработан в целях определения процедур принятия решения о предоставлении выписки из реестра муниципального имущества.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2. 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Бодайбинского городского поселения (далее – администрация), при осуществлении полномочий.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2" w:name="Par49"/>
      <w:bookmarkEnd w:id="2"/>
      <w:r w:rsidRPr="007A2E1A">
        <w:rPr>
          <w:sz w:val="24"/>
          <w:szCs w:val="24"/>
        </w:rPr>
        <w:t>Глава 2. КРУГ ЗАЯВИТЕЛЕЙ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bookmarkStart w:id="3" w:name="Par51"/>
      <w:bookmarkEnd w:id="3"/>
      <w:r w:rsidRPr="007A2E1A">
        <w:rPr>
          <w:sz w:val="24"/>
          <w:szCs w:val="24"/>
        </w:rPr>
        <w:t>3. Муниципальная услуга предоставляется физическим и юридическим лицам (далее – заявители)</w:t>
      </w:r>
      <w:r w:rsidRPr="007A2E1A">
        <w:rPr>
          <w:sz w:val="24"/>
          <w:szCs w:val="24"/>
          <w:lang w:eastAsia="en-US"/>
        </w:rPr>
        <w:t>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4. При обращении за получением муниципальной услуги от имени заявителей взаимодействие с отделом по управлению муниципальным имуществом и жилищно-социальным вопросам</w:t>
      </w:r>
      <w:r w:rsidRPr="007A2E1A">
        <w:rPr>
          <w:i/>
          <w:sz w:val="24"/>
          <w:szCs w:val="24"/>
        </w:rPr>
        <w:t xml:space="preserve"> </w:t>
      </w:r>
      <w:r w:rsidRPr="007A2E1A">
        <w:rPr>
          <w:sz w:val="24"/>
          <w:szCs w:val="24"/>
        </w:rPr>
        <w:t>администрации (далее – уполномоченный орган)</w:t>
      </w:r>
      <w:r w:rsidRPr="007A2E1A">
        <w:rPr>
          <w:i/>
          <w:sz w:val="24"/>
          <w:szCs w:val="24"/>
        </w:rPr>
        <w:t xml:space="preserve"> </w:t>
      </w:r>
      <w:r w:rsidRPr="007A2E1A">
        <w:rPr>
          <w:sz w:val="24"/>
          <w:szCs w:val="24"/>
        </w:rPr>
        <w:t>вправе осуществлять их уполномоченные представители.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4" w:name="Par61"/>
      <w:bookmarkEnd w:id="4"/>
      <w:r w:rsidRPr="007A2E1A">
        <w:rPr>
          <w:sz w:val="24"/>
          <w:szCs w:val="24"/>
        </w:rPr>
        <w:t>Глава 3. ТРЕБОВАНИЯ К ПОРЯДКУ ИНФОРМИРОВАНИЯ</w:t>
      </w:r>
    </w:p>
    <w:p w:rsidR="005173DE" w:rsidRPr="007A2E1A" w:rsidRDefault="005173DE" w:rsidP="005173DE">
      <w:pPr>
        <w:jc w:val="center"/>
        <w:rPr>
          <w:sz w:val="24"/>
          <w:szCs w:val="24"/>
        </w:rPr>
      </w:pPr>
      <w:r w:rsidRPr="007A2E1A">
        <w:rPr>
          <w:sz w:val="24"/>
          <w:szCs w:val="24"/>
        </w:rPr>
        <w:t>О ПРЕДОСТАВЛЕНИИ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МУНИЦИПАЛЬНОЙ УСЛУГИ</w:t>
      </w:r>
    </w:p>
    <w:p w:rsidR="005173DE" w:rsidRPr="007A2E1A" w:rsidRDefault="005173DE" w:rsidP="005173DE">
      <w:pPr>
        <w:jc w:val="center"/>
        <w:rPr>
          <w:sz w:val="24"/>
          <w:szCs w:val="24"/>
        </w:rPr>
      </w:pPr>
    </w:p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1A">
        <w:rPr>
          <w:rFonts w:ascii="Times New Roman" w:hAnsi="Times New Roman" w:cs="Times New Roman"/>
          <w:sz w:val="24"/>
          <w:szCs w:val="24"/>
        </w:rPr>
        <w:t>5. 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в уполномоченный орган.</w:t>
      </w:r>
    </w:p>
    <w:p w:rsidR="005173DE" w:rsidRPr="007A2E1A" w:rsidRDefault="005173DE" w:rsidP="005173DE">
      <w:pPr>
        <w:ind w:firstLine="54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6</w:t>
      </w:r>
      <w:r w:rsidRPr="007A2E1A">
        <w:rPr>
          <w:sz w:val="24"/>
          <w:szCs w:val="24"/>
        </w:rPr>
        <w:t xml:space="preserve">. </w:t>
      </w:r>
      <w:r w:rsidRPr="007A2E1A">
        <w:rPr>
          <w:sz w:val="24"/>
          <w:szCs w:val="24"/>
          <w:lang w:eastAsia="en-US"/>
        </w:rPr>
        <w:t>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МФЦ).</w:t>
      </w:r>
    </w:p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A2E1A">
        <w:rPr>
          <w:rFonts w:ascii="Times New Roman" w:hAnsi="Times New Roman" w:cs="Times New Roman"/>
          <w:sz w:val="24"/>
          <w:szCs w:val="24"/>
        </w:rPr>
        <w:t>. Информация предоставляется:</w:t>
      </w:r>
    </w:p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1A">
        <w:rPr>
          <w:rFonts w:ascii="Times New Roman" w:hAnsi="Times New Roman" w:cs="Times New Roman"/>
          <w:sz w:val="24"/>
          <w:szCs w:val="24"/>
        </w:rPr>
        <w:t>а) при личном контакте с заявителями;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б) </w:t>
      </w:r>
      <w:bookmarkStart w:id="5" w:name="Par144"/>
      <w:bookmarkEnd w:id="5"/>
      <w:r w:rsidRPr="00956BCA">
        <w:rPr>
          <w:sz w:val="24"/>
          <w:szCs w:val="24"/>
        </w:rPr>
        <w:t xml:space="preserve">с использованием средств телефонной, факсимильной и электронной связи, в том числе через </w:t>
      </w:r>
      <w:r>
        <w:rPr>
          <w:sz w:val="24"/>
          <w:szCs w:val="24"/>
        </w:rPr>
        <w:t xml:space="preserve">МФЦ, </w:t>
      </w:r>
      <w:r w:rsidRPr="00956BCA">
        <w:rPr>
          <w:sz w:val="24"/>
          <w:szCs w:val="24"/>
        </w:rPr>
        <w:t xml:space="preserve">официальный сайт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 w:rsidRPr="00956BC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hyperlink r:id="rId5" w:history="1">
        <w:r w:rsidRPr="00A570B6">
          <w:rPr>
            <w:color w:val="0000FF"/>
            <w:sz w:val="24"/>
            <w:szCs w:val="24"/>
            <w:u w:val="single"/>
            <w:lang w:val="en-US"/>
          </w:rPr>
          <w:t>www</w:t>
        </w:r>
        <w:r w:rsidRPr="00A570B6">
          <w:rPr>
            <w:color w:val="0000FF"/>
            <w:sz w:val="24"/>
            <w:szCs w:val="24"/>
            <w:u w:val="single"/>
          </w:rPr>
          <w:t>.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uprava</w:t>
        </w:r>
        <w:r w:rsidRPr="00A570B6">
          <w:rPr>
            <w:color w:val="0000FF"/>
            <w:sz w:val="24"/>
            <w:szCs w:val="24"/>
            <w:u w:val="single"/>
          </w:rPr>
          <w:t>-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bodaibo</w:t>
        </w:r>
        <w:r w:rsidRPr="00A570B6">
          <w:rPr>
            <w:color w:val="0000FF"/>
            <w:sz w:val="24"/>
            <w:szCs w:val="24"/>
            <w:u w:val="single"/>
          </w:rPr>
          <w:t>.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официальный сайт МФЦ, </w:t>
      </w:r>
      <w:r w:rsidRPr="00956BCA">
        <w:rPr>
          <w:sz w:val="24"/>
          <w:szCs w:val="24"/>
        </w:rPr>
        <w:t xml:space="preserve">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</w:t>
      </w:r>
      <w:hyperlink r:id="rId6" w:history="1">
        <w:r w:rsidRPr="003037D1">
          <w:rPr>
            <w:rStyle w:val="a5"/>
            <w:sz w:val="24"/>
            <w:szCs w:val="24"/>
          </w:rPr>
          <w:t>http://38.gosuslugi.ru</w:t>
        </w:r>
      </w:hyperlink>
      <w:r w:rsidRPr="00956BCA">
        <w:rPr>
          <w:sz w:val="24"/>
          <w:szCs w:val="24"/>
        </w:rPr>
        <w:t>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в) письменно, в случае письменного обращения заявителя.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56BCA">
        <w:rPr>
          <w:sz w:val="24"/>
          <w:szCs w:val="24"/>
        </w:rPr>
        <w:t xml:space="preserve">Должностное лицо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, осуществляющее предоставление </w:t>
      </w:r>
      <w:r w:rsidRPr="00956BCA">
        <w:rPr>
          <w:sz w:val="24"/>
          <w:szCs w:val="24"/>
        </w:rPr>
        <w:lastRenderedPageBreak/>
        <w:t xml:space="preserve">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Pr="00956BCA">
        <w:rPr>
          <w:sz w:val="24"/>
          <w:szCs w:val="24"/>
        </w:rPr>
        <w:t xml:space="preserve">. Должностные лица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, предоставляют информацию по следующим вопросам: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а) об уполномоченном органе, осуществляющ</w:t>
      </w:r>
      <w:r>
        <w:rPr>
          <w:sz w:val="24"/>
          <w:szCs w:val="24"/>
        </w:rPr>
        <w:t>ем</w:t>
      </w:r>
      <w:r w:rsidRPr="00956BCA">
        <w:rPr>
          <w:sz w:val="24"/>
          <w:szCs w:val="24"/>
        </w:rPr>
        <w:t xml:space="preserve"> предоставление муниципальной услуги, включая информацию о месте нахождения уполномоченного органа, графике работы, контактных телефонах;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б) о порядке предоставления муниципальной услуги и ходе предоставления муниципальной услуги;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в) о перечне документов, необходимых для предоставления муниципальной услуги;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г) о времени приема документов, необходимых для предоставления муниципальной услуги;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д) о сроке предоставления муниципальной услуги;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е) об основаниях отказа в приеме заявления и документов, необходимых для предоставления муниципальной услуги;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ж) об основаниях отказа в предоставлении муниципальной услуги;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з) о порядке обжалования решений и действий (бездействия) уполномоченного органа, осуществляющего предоставление муниципальной услуги, а также должностных лиц уполномоченного органа.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Pr="00956BCA">
        <w:rPr>
          <w:sz w:val="24"/>
          <w:szCs w:val="24"/>
        </w:rPr>
        <w:t>. Основными требованиями при предоставлении информации являются: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а) актуальность;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б) своевременность;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в) четкость и доступность в изложении информации;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г) полнота информации;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д) соответствие информации требованиям законодательства.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11</w:t>
      </w:r>
      <w:r w:rsidRPr="00956BCA">
        <w:rPr>
          <w:sz w:val="24"/>
          <w:szCs w:val="24"/>
        </w:rPr>
        <w:t xml:space="preserve">. Предоставление информации по телефону осуществляется путем непосредственного общения заявителя с должностным лицом </w:t>
      </w:r>
      <w:r>
        <w:rPr>
          <w:sz w:val="24"/>
          <w:szCs w:val="24"/>
          <w:lang w:eastAsia="ko-KR"/>
        </w:rPr>
        <w:t>администрации</w:t>
      </w:r>
      <w:r w:rsidRPr="00956BCA">
        <w:rPr>
          <w:sz w:val="24"/>
          <w:szCs w:val="24"/>
        </w:rPr>
        <w:t>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12</w:t>
      </w:r>
      <w:r w:rsidRPr="00956BCA">
        <w:rPr>
          <w:sz w:val="24"/>
          <w:szCs w:val="24"/>
        </w:rPr>
        <w:t xml:space="preserve">. При ответах на телефонные звонки должностные лица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 xml:space="preserve">При невозможности должностного лица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, 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или же обратившемуся заявителю сообщается телефонный номер, по которому можно получить необходимую информацию.</w:t>
      </w:r>
      <w:r>
        <w:rPr>
          <w:sz w:val="24"/>
          <w:szCs w:val="24"/>
        </w:rPr>
        <w:t xml:space="preserve"> Максимальное время телефонного разговора составляет 15 минут.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13</w:t>
      </w:r>
      <w:r w:rsidRPr="00956BCA">
        <w:rPr>
          <w:sz w:val="24"/>
          <w:szCs w:val="24"/>
        </w:rPr>
        <w:t xml:space="preserve">. Если заявителя не удовлетворяет информация, представленная должностным лицом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он может обратиться к </w:t>
      </w:r>
      <w:r>
        <w:rPr>
          <w:sz w:val="24"/>
          <w:szCs w:val="24"/>
        </w:rPr>
        <w:t>главе Бодайбинского муниципального образования</w:t>
      </w:r>
      <w:r w:rsidRPr="00956BCA">
        <w:rPr>
          <w:sz w:val="24"/>
          <w:szCs w:val="24"/>
        </w:rPr>
        <w:t xml:space="preserve"> в соответствии с графиком приема заявителей</w:t>
      </w:r>
      <w:r>
        <w:rPr>
          <w:sz w:val="24"/>
          <w:szCs w:val="24"/>
        </w:rPr>
        <w:t>, указанным в п. 19 настоящего административного регламента.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  <w:lang w:eastAsia="en-US"/>
        </w:rPr>
        <w:t xml:space="preserve">Прием заявителей </w:t>
      </w:r>
      <w:r>
        <w:rPr>
          <w:sz w:val="24"/>
          <w:szCs w:val="24"/>
          <w:lang w:eastAsia="en-US"/>
        </w:rPr>
        <w:t>главой Бодайбинского муниципального образования</w:t>
      </w:r>
      <w:r w:rsidRPr="00956BCA">
        <w:rPr>
          <w:sz w:val="24"/>
          <w:szCs w:val="24"/>
          <w:lang w:eastAsia="en-US"/>
        </w:rPr>
        <w:t xml:space="preserve"> проводится по предварительной записи, которая осуществляется по телефон</w:t>
      </w:r>
      <w:r>
        <w:rPr>
          <w:sz w:val="24"/>
          <w:szCs w:val="24"/>
          <w:lang w:eastAsia="en-US"/>
        </w:rPr>
        <w:t>ам</w:t>
      </w:r>
      <w:r w:rsidRPr="00956BC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(39561) </w:t>
      </w:r>
      <w:r w:rsidRPr="00956BCA">
        <w:rPr>
          <w:sz w:val="24"/>
          <w:szCs w:val="24"/>
          <w:lang w:eastAsia="en-US"/>
        </w:rPr>
        <w:t>5-22-24</w:t>
      </w:r>
      <w:r>
        <w:rPr>
          <w:sz w:val="24"/>
          <w:szCs w:val="24"/>
          <w:lang w:eastAsia="en-US"/>
        </w:rPr>
        <w:t>; 5-22-64</w:t>
      </w:r>
      <w:r w:rsidRPr="00956BCA">
        <w:rPr>
          <w:i/>
          <w:sz w:val="24"/>
          <w:szCs w:val="24"/>
          <w:lang w:eastAsia="en-US"/>
        </w:rPr>
        <w:t>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956BCA">
        <w:rPr>
          <w:sz w:val="24"/>
          <w:szCs w:val="24"/>
        </w:rPr>
        <w:t xml:space="preserve">. 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в течение тридцати дней со дня регистрации обращения.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 xml:space="preserve">Днем регистрации обращения является день его поступления в </w:t>
      </w:r>
      <w:r>
        <w:rPr>
          <w:sz w:val="24"/>
          <w:szCs w:val="24"/>
        </w:rPr>
        <w:t>администрацию</w:t>
      </w:r>
      <w:r w:rsidRPr="00956BCA">
        <w:rPr>
          <w:sz w:val="24"/>
          <w:szCs w:val="24"/>
        </w:rPr>
        <w:t>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 xml:space="preserve">Ответ на обращение, поступившее в </w:t>
      </w:r>
      <w:r>
        <w:rPr>
          <w:sz w:val="24"/>
          <w:szCs w:val="24"/>
        </w:rPr>
        <w:t>администрацию</w:t>
      </w:r>
      <w:r w:rsidRPr="00956BCA">
        <w:rPr>
          <w:sz w:val="24"/>
          <w:szCs w:val="24"/>
        </w:rPr>
        <w:t>, в течение срока его рассмотрения направляется по адресу, указанному в обращении.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 xml:space="preserve">Ответ на обращение, переданное при помощи электронной связи, в течение срока </w:t>
      </w:r>
      <w:r w:rsidRPr="00956BCA">
        <w:rPr>
          <w:sz w:val="24"/>
          <w:szCs w:val="24"/>
        </w:rPr>
        <w:lastRenderedPageBreak/>
        <w:t>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15</w:t>
      </w:r>
      <w:r w:rsidRPr="00956BCA">
        <w:rPr>
          <w:sz w:val="24"/>
          <w:szCs w:val="24"/>
        </w:rPr>
        <w:t xml:space="preserve">. Информация об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 xml:space="preserve">а) на стендах, расположенных в помещениях, занимаемых </w:t>
      </w:r>
      <w:r>
        <w:rPr>
          <w:sz w:val="24"/>
          <w:szCs w:val="24"/>
        </w:rPr>
        <w:t>администрацией</w:t>
      </w:r>
      <w:r w:rsidRPr="00956BCA">
        <w:rPr>
          <w:sz w:val="24"/>
          <w:szCs w:val="24"/>
        </w:rPr>
        <w:t>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 xml:space="preserve">б) на официальном сайте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 w:rsidRPr="00956BCA">
        <w:rPr>
          <w:sz w:val="24"/>
          <w:szCs w:val="24"/>
        </w:rPr>
        <w:t>–</w:t>
      </w:r>
      <w:r w:rsidRPr="00A570B6">
        <w:rPr>
          <w:sz w:val="24"/>
          <w:szCs w:val="24"/>
        </w:rPr>
        <w:t xml:space="preserve"> </w:t>
      </w:r>
      <w:hyperlink r:id="rId7" w:history="1">
        <w:r w:rsidRPr="00A570B6">
          <w:rPr>
            <w:color w:val="0000FF"/>
            <w:sz w:val="24"/>
            <w:szCs w:val="24"/>
            <w:u w:val="single"/>
            <w:lang w:val="en-US"/>
          </w:rPr>
          <w:t>www</w:t>
        </w:r>
        <w:r w:rsidRPr="00A570B6">
          <w:rPr>
            <w:color w:val="0000FF"/>
            <w:sz w:val="24"/>
            <w:szCs w:val="24"/>
            <w:u w:val="single"/>
          </w:rPr>
          <w:t>.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uprava</w:t>
        </w:r>
        <w:r w:rsidRPr="00A570B6">
          <w:rPr>
            <w:color w:val="0000FF"/>
            <w:sz w:val="24"/>
            <w:szCs w:val="24"/>
            <w:u w:val="single"/>
          </w:rPr>
          <w:t>-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bodaibo</w:t>
        </w:r>
        <w:r w:rsidRPr="00A570B6">
          <w:rPr>
            <w:color w:val="0000FF"/>
            <w:sz w:val="24"/>
            <w:szCs w:val="24"/>
            <w:u w:val="single"/>
          </w:rPr>
          <w:t>.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официальный сайт МФЦ, </w:t>
      </w:r>
      <w:r w:rsidRPr="00956BCA">
        <w:rPr>
          <w:sz w:val="24"/>
          <w:szCs w:val="24"/>
        </w:rPr>
        <w:t>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в) посредством публикации в средствах массовой информации.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16</w:t>
      </w:r>
      <w:r w:rsidRPr="00956BCA">
        <w:rPr>
          <w:sz w:val="24"/>
          <w:szCs w:val="24"/>
        </w:rPr>
        <w:t xml:space="preserve">. На стендах, расположенных в помещениях, занимаемых </w:t>
      </w:r>
      <w:r>
        <w:rPr>
          <w:sz w:val="24"/>
          <w:szCs w:val="24"/>
        </w:rPr>
        <w:t>администрацией</w:t>
      </w:r>
      <w:r w:rsidRPr="00956BCA">
        <w:rPr>
          <w:sz w:val="24"/>
          <w:szCs w:val="24"/>
        </w:rPr>
        <w:t>, размещается следующая информация: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1) список документов для получения муниципальной услуги;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2) о сроках предоставления муниципальной услуги;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3) извлечения из административного регламента: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а) об основаниях отказа в предоставлении муниципальной услуги;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б) об описании конечного результата предоставления муниципальной услуги;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 xml:space="preserve">в) о порядке досудебного обжалования решений и действий (бездействия)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, а также должностных лиц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 xml:space="preserve">4) почтовый адрес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, номера телефонов для справок, график приема заявителей по вопросам предоставления муниципальной услуги, адрес официального сайта региональной государственной информационной системы «Региональный портал государственных и муниципальных услуг Иркутской области»;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17</w:t>
      </w:r>
      <w:r w:rsidRPr="00956BCA">
        <w:rPr>
          <w:sz w:val="24"/>
          <w:szCs w:val="24"/>
        </w:rPr>
        <w:t>. Информация об уполномоченном органе: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 w:rsidRPr="00956BCA">
        <w:rPr>
          <w:sz w:val="24"/>
          <w:szCs w:val="24"/>
        </w:rPr>
        <w:t>а) место нахождения: 666904, Иркутская область, город Бодайбо, ул. 30 лет Победы, дом 3</w:t>
      </w:r>
      <w:r>
        <w:rPr>
          <w:sz w:val="24"/>
          <w:szCs w:val="24"/>
        </w:rPr>
        <w:t>, каб. 214, 215</w:t>
      </w:r>
      <w:r w:rsidRPr="00956BCA">
        <w:rPr>
          <w:sz w:val="24"/>
          <w:szCs w:val="24"/>
        </w:rPr>
        <w:t>;</w:t>
      </w:r>
    </w:p>
    <w:p w:rsidR="005173DE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 телефон: </w:t>
      </w:r>
      <w:r w:rsidRPr="00956BCA">
        <w:rPr>
          <w:sz w:val="24"/>
          <w:szCs w:val="24"/>
        </w:rPr>
        <w:t>(39561)</w:t>
      </w:r>
      <w:r>
        <w:rPr>
          <w:sz w:val="24"/>
          <w:szCs w:val="24"/>
        </w:rPr>
        <w:t xml:space="preserve"> </w:t>
      </w:r>
      <w:r w:rsidRPr="00956BCA">
        <w:rPr>
          <w:sz w:val="24"/>
          <w:szCs w:val="24"/>
        </w:rPr>
        <w:t>5-</w:t>
      </w:r>
      <w:r>
        <w:rPr>
          <w:sz w:val="24"/>
          <w:szCs w:val="24"/>
        </w:rPr>
        <w:t>13-65</w:t>
      </w:r>
      <w:r w:rsidRPr="00956BCA">
        <w:rPr>
          <w:sz w:val="24"/>
          <w:szCs w:val="24"/>
        </w:rPr>
        <w:t>;</w:t>
      </w:r>
      <w:r>
        <w:rPr>
          <w:sz w:val="24"/>
          <w:szCs w:val="24"/>
        </w:rPr>
        <w:t xml:space="preserve"> 5-30-62.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в)</w:t>
      </w:r>
      <w:r w:rsidRPr="00956BCA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приемная администрации (39561) 5-22-24; 5-22-64.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Pr="00956BCA">
        <w:rPr>
          <w:sz w:val="24"/>
          <w:szCs w:val="24"/>
        </w:rPr>
        <w:t>) почтовый адрес для направления документов и обращений: 666904, Иркутская область, город Бодайбо, ул. 30 лет Победы, дом 3;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956BCA">
        <w:rPr>
          <w:sz w:val="24"/>
          <w:szCs w:val="24"/>
        </w:rPr>
        <w:t xml:space="preserve">) официальный сайт </w:t>
      </w:r>
      <w:r>
        <w:rPr>
          <w:sz w:val="24"/>
          <w:szCs w:val="24"/>
        </w:rPr>
        <w:t xml:space="preserve">администрации </w:t>
      </w:r>
      <w:r w:rsidRPr="00956BCA">
        <w:rPr>
          <w:sz w:val="24"/>
          <w:szCs w:val="24"/>
        </w:rPr>
        <w:t xml:space="preserve">в информационно-телекоммуникационной сети «Интернет» - </w:t>
      </w:r>
      <w:hyperlink r:id="rId8" w:history="1">
        <w:r w:rsidRPr="00290ACC">
          <w:rPr>
            <w:color w:val="0000FF"/>
            <w:sz w:val="24"/>
            <w:szCs w:val="24"/>
            <w:u w:val="single"/>
            <w:lang w:val="en-US"/>
          </w:rPr>
          <w:t>www</w:t>
        </w:r>
        <w:r w:rsidRPr="00290ACC">
          <w:rPr>
            <w:color w:val="0000FF"/>
            <w:sz w:val="24"/>
            <w:szCs w:val="24"/>
            <w:u w:val="single"/>
          </w:rPr>
          <w:t>.</w:t>
        </w:r>
        <w:r w:rsidRPr="00290ACC">
          <w:rPr>
            <w:color w:val="0000FF"/>
            <w:sz w:val="24"/>
            <w:szCs w:val="24"/>
            <w:u w:val="single"/>
            <w:lang w:val="en-US"/>
          </w:rPr>
          <w:t>uprava</w:t>
        </w:r>
        <w:r w:rsidRPr="00290ACC">
          <w:rPr>
            <w:color w:val="0000FF"/>
            <w:sz w:val="24"/>
            <w:szCs w:val="24"/>
            <w:u w:val="single"/>
          </w:rPr>
          <w:t>-</w:t>
        </w:r>
        <w:r w:rsidRPr="00290ACC">
          <w:rPr>
            <w:color w:val="0000FF"/>
            <w:sz w:val="24"/>
            <w:szCs w:val="24"/>
            <w:u w:val="single"/>
            <w:lang w:val="en-US"/>
          </w:rPr>
          <w:t>bodaibo</w:t>
        </w:r>
        <w:r w:rsidRPr="00290ACC">
          <w:rPr>
            <w:color w:val="0000FF"/>
            <w:sz w:val="24"/>
            <w:szCs w:val="24"/>
            <w:u w:val="single"/>
          </w:rPr>
          <w:t>.</w:t>
        </w:r>
        <w:r w:rsidRPr="00290ACC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sz w:val="24"/>
          <w:szCs w:val="24"/>
        </w:rPr>
        <w:t>;</w:t>
      </w:r>
    </w:p>
    <w:p w:rsidR="005173DE" w:rsidRPr="00290ACC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Pr="00956BCA">
        <w:rPr>
          <w:sz w:val="24"/>
          <w:szCs w:val="24"/>
        </w:rPr>
        <w:t xml:space="preserve">) адрес электронной почты: </w:t>
      </w:r>
      <w:r>
        <w:rPr>
          <w:sz w:val="24"/>
          <w:szCs w:val="24"/>
          <w:lang w:val="en-US"/>
        </w:rPr>
        <w:t>info</w:t>
      </w:r>
      <w:r w:rsidRPr="00290ACC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adm</w:t>
      </w:r>
      <w:r w:rsidRPr="00290AC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bodaibo</w:t>
      </w:r>
      <w:r w:rsidRPr="00290ACC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Pr="00956BCA">
        <w:rPr>
          <w:sz w:val="24"/>
          <w:szCs w:val="24"/>
        </w:rPr>
        <w:t xml:space="preserve">. График приема заявителей в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55"/>
        <w:gridCol w:w="3675"/>
      </w:tblGrid>
      <w:tr w:rsidR="005173DE" w:rsidRPr="00956BCA" w:rsidTr="00DF3A36">
        <w:tc>
          <w:tcPr>
            <w:tcW w:w="3115" w:type="dxa"/>
          </w:tcPr>
          <w:p w:rsidR="005173DE" w:rsidRPr="00956BCA" w:rsidRDefault="005173DE" w:rsidP="00DF3A36">
            <w:pPr>
              <w:ind w:firstLine="601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</w:tcPr>
          <w:p w:rsidR="005173DE" w:rsidRPr="00956BCA" w:rsidRDefault="005173DE" w:rsidP="00DF3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7</w:t>
            </w:r>
            <w:r w:rsidRPr="00956BCA">
              <w:rPr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5173DE" w:rsidRPr="00956BCA" w:rsidRDefault="005173DE" w:rsidP="00DF3A36">
            <w:pPr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(перерыв 1</w:t>
            </w:r>
            <w:r>
              <w:rPr>
                <w:sz w:val="24"/>
                <w:szCs w:val="24"/>
              </w:rPr>
              <w:t>2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956BCA">
              <w:rPr>
                <w:sz w:val="24"/>
                <w:szCs w:val="24"/>
              </w:rPr>
              <w:t>.00)</w:t>
            </w:r>
          </w:p>
        </w:tc>
      </w:tr>
      <w:tr w:rsidR="005173DE" w:rsidRPr="00956BCA" w:rsidTr="00DF3A36">
        <w:tc>
          <w:tcPr>
            <w:tcW w:w="3115" w:type="dxa"/>
          </w:tcPr>
          <w:p w:rsidR="005173DE" w:rsidRPr="00956BCA" w:rsidRDefault="005173DE" w:rsidP="00DF3A36">
            <w:pPr>
              <w:ind w:firstLine="601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5173DE" w:rsidRPr="00956BCA" w:rsidRDefault="005173DE" w:rsidP="00DF3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956BCA">
              <w:rPr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5173DE" w:rsidRPr="00956BCA" w:rsidRDefault="005173DE" w:rsidP="00DF3A36">
            <w:pPr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(перерыв 1</w:t>
            </w:r>
            <w:r>
              <w:rPr>
                <w:sz w:val="24"/>
                <w:szCs w:val="24"/>
              </w:rPr>
              <w:t>2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956BCA">
              <w:rPr>
                <w:sz w:val="24"/>
                <w:szCs w:val="24"/>
              </w:rPr>
              <w:t>.00)</w:t>
            </w:r>
          </w:p>
        </w:tc>
      </w:tr>
      <w:tr w:rsidR="005173DE" w:rsidRPr="00956BCA" w:rsidTr="00DF3A36">
        <w:tc>
          <w:tcPr>
            <w:tcW w:w="3115" w:type="dxa"/>
          </w:tcPr>
          <w:p w:rsidR="005173DE" w:rsidRPr="00956BCA" w:rsidRDefault="005173DE" w:rsidP="00DF3A36">
            <w:pPr>
              <w:ind w:firstLine="601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5173DE" w:rsidRPr="00956BCA" w:rsidRDefault="005173DE" w:rsidP="00DF3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956BCA">
              <w:rPr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5173DE" w:rsidRPr="00956BCA" w:rsidRDefault="005173DE" w:rsidP="00DF3A36">
            <w:pPr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(перерыв 1</w:t>
            </w:r>
            <w:r>
              <w:rPr>
                <w:sz w:val="24"/>
                <w:szCs w:val="24"/>
              </w:rPr>
              <w:t>2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Pr="00956BCA">
              <w:rPr>
                <w:sz w:val="24"/>
                <w:szCs w:val="24"/>
              </w:rPr>
              <w:t>.00)</w:t>
            </w:r>
          </w:p>
        </w:tc>
      </w:tr>
      <w:tr w:rsidR="005173DE" w:rsidRPr="00956BCA" w:rsidTr="00DF3A36">
        <w:tc>
          <w:tcPr>
            <w:tcW w:w="9345" w:type="dxa"/>
            <w:gridSpan w:val="3"/>
          </w:tcPr>
          <w:p w:rsidR="005173DE" w:rsidRDefault="005173DE" w:rsidP="00DF3A36">
            <w:pPr>
              <w:ind w:firstLine="601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Суббота, воскресенье – выходные дни</w:t>
            </w:r>
            <w:r>
              <w:rPr>
                <w:sz w:val="24"/>
                <w:szCs w:val="24"/>
              </w:rPr>
              <w:t>.</w:t>
            </w:r>
            <w:r w:rsidRPr="00956BCA">
              <w:rPr>
                <w:sz w:val="24"/>
                <w:szCs w:val="24"/>
              </w:rPr>
              <w:t xml:space="preserve"> </w:t>
            </w:r>
          </w:p>
          <w:p w:rsidR="005173DE" w:rsidRDefault="005173DE" w:rsidP="00DF3A36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Глава Бодайбинского муниципального образования принимает граждан не реже одного раза в месяц согласно графику (по вторникам) с 13.00 до 16.00 ч.</w:t>
            </w:r>
          </w:p>
          <w:p w:rsidR="005173DE" w:rsidRPr="00956BCA" w:rsidRDefault="005173DE" w:rsidP="00DF3A36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787B63">
              <w:rPr>
                <w:rFonts w:eastAsia="Calibri"/>
                <w:sz w:val="24"/>
                <w:szCs w:val="28"/>
                <w:lang w:eastAsia="en-US"/>
              </w:rPr>
              <w:t>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граждан о порядке предоставления муниципальной услуги в МФЦ осуществляются в порядке, установленном настоящей главой, МФЦ, с которым администрация заключила в соответствии с законодательством соглашения о взаимодействии.</w:t>
            </w:r>
          </w:p>
          <w:p w:rsidR="005173DE" w:rsidRPr="00956BCA" w:rsidRDefault="005173DE" w:rsidP="00DF3A36">
            <w:pPr>
              <w:ind w:firstLine="601"/>
              <w:rPr>
                <w:sz w:val="24"/>
                <w:szCs w:val="24"/>
              </w:rPr>
            </w:pPr>
          </w:p>
        </w:tc>
      </w:tr>
    </w:tbl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1A">
        <w:rPr>
          <w:rFonts w:ascii="Times New Roman" w:hAnsi="Times New Roman" w:cs="Times New Roman"/>
          <w:sz w:val="24"/>
          <w:szCs w:val="24"/>
        </w:rPr>
        <w:lastRenderedPageBreak/>
        <w:t>Раздел II. СТАНДАРТ ПРЕДОСТАВЛЕНИЯ МУНИЦИПАЛЬНОЙ УСЛУГИ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6" w:name="Par146"/>
      <w:bookmarkEnd w:id="6"/>
      <w:r w:rsidRPr="007A2E1A">
        <w:rPr>
          <w:sz w:val="24"/>
          <w:szCs w:val="24"/>
        </w:rPr>
        <w:t>Глава 4. НАИМЕНОВАНИЕ МУНИЦИПАЛЬНОЙ УСЛУГИ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21</w:t>
      </w:r>
      <w:r w:rsidRPr="007A2E1A">
        <w:rPr>
          <w:sz w:val="24"/>
          <w:szCs w:val="24"/>
        </w:rPr>
        <w:t>. Выдача выписки из реестра муниципального имущества Бодайбинского муниципального образования.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22</w:t>
      </w:r>
      <w:r w:rsidRPr="007A2E1A">
        <w:rPr>
          <w:sz w:val="24"/>
          <w:szCs w:val="24"/>
        </w:rPr>
        <w:t>. Сведения об объектах учета, содержащихся в реестре муниципального имущества Бодайбинского муниципального образования, носят открытый характер и предоставляются любым заинтересованным лицам в виде выписок из реестров.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7" w:name="Par151"/>
      <w:bookmarkEnd w:id="7"/>
      <w:r w:rsidRPr="007A2E1A">
        <w:rPr>
          <w:sz w:val="24"/>
          <w:szCs w:val="24"/>
        </w:rPr>
        <w:t>Глава 5. НАИМЕНОВАНИЕ ОРГАНА МЕСТНОГО САМОУПРАВЛЕНИЯ,</w:t>
      </w:r>
    </w:p>
    <w:p w:rsidR="005173DE" w:rsidRPr="007A2E1A" w:rsidRDefault="005173DE" w:rsidP="005173DE">
      <w:pPr>
        <w:jc w:val="center"/>
        <w:rPr>
          <w:sz w:val="24"/>
          <w:szCs w:val="24"/>
        </w:rPr>
      </w:pPr>
      <w:r w:rsidRPr="007A2E1A">
        <w:rPr>
          <w:sz w:val="24"/>
          <w:szCs w:val="24"/>
        </w:rPr>
        <w:t>ПРЕДОСТАВЛЯЮЩЕГО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МУНИЦИПАЛЬНУЮ УСЛУГУ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7A2E1A">
        <w:rPr>
          <w:sz w:val="24"/>
          <w:szCs w:val="24"/>
        </w:rPr>
        <w:t xml:space="preserve">. Органом местного самоуправления </w:t>
      </w:r>
      <w:r>
        <w:rPr>
          <w:sz w:val="24"/>
          <w:szCs w:val="24"/>
        </w:rPr>
        <w:t xml:space="preserve">Бодайбинского </w:t>
      </w:r>
      <w:r w:rsidRPr="007A2E1A">
        <w:rPr>
          <w:sz w:val="24"/>
          <w:szCs w:val="24"/>
        </w:rPr>
        <w:t xml:space="preserve">муниципального образования, предоставляющим муниципальную услугу, является </w:t>
      </w:r>
      <w:r>
        <w:rPr>
          <w:sz w:val="24"/>
          <w:szCs w:val="24"/>
        </w:rPr>
        <w:t>администрация Бодайбинского городского поселения</w:t>
      </w:r>
      <w:r w:rsidRPr="007A2E1A">
        <w:rPr>
          <w:sz w:val="24"/>
          <w:szCs w:val="24"/>
        </w:rPr>
        <w:t>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7A2E1A">
        <w:rPr>
          <w:sz w:val="24"/>
          <w:szCs w:val="24"/>
        </w:rPr>
        <w:t xml:space="preserve">. При предоставлении муниципальной услуги уполномоченный орган, </w:t>
      </w:r>
      <w:r>
        <w:rPr>
          <w:sz w:val="24"/>
          <w:szCs w:val="24"/>
        </w:rPr>
        <w:t xml:space="preserve">МФЦ </w:t>
      </w:r>
      <w:r w:rsidRPr="007A2E1A">
        <w:rPr>
          <w:sz w:val="24"/>
          <w:szCs w:val="24"/>
        </w:rPr>
        <w:t>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Думы Бодайбинского городского поселения</w:t>
      </w:r>
      <w:r>
        <w:rPr>
          <w:sz w:val="24"/>
          <w:szCs w:val="24"/>
        </w:rPr>
        <w:t>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7A2E1A">
        <w:rPr>
          <w:sz w:val="24"/>
          <w:szCs w:val="24"/>
        </w:rPr>
        <w:t>. В предоставлении муниципальной услуги участвуют: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Федеральная налоговая служба (ФНС России);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нотариус.</w:t>
      </w:r>
    </w:p>
    <w:p w:rsidR="005173DE" w:rsidRPr="007A2E1A" w:rsidRDefault="005173DE" w:rsidP="005173DE">
      <w:pPr>
        <w:ind w:firstLine="709"/>
        <w:jc w:val="center"/>
        <w:rPr>
          <w:sz w:val="24"/>
          <w:szCs w:val="24"/>
        </w:rPr>
      </w:pPr>
      <w:bookmarkStart w:id="8" w:name="Par159"/>
      <w:bookmarkEnd w:id="8"/>
      <w:r w:rsidRPr="007A2E1A">
        <w:rPr>
          <w:sz w:val="24"/>
          <w:szCs w:val="24"/>
        </w:rPr>
        <w:t>Глава 6. ОПИСАНИЕ РЕЗУЛЬТАТА</w:t>
      </w:r>
    </w:p>
    <w:p w:rsidR="005173DE" w:rsidRPr="007A2E1A" w:rsidRDefault="005173DE" w:rsidP="005173DE">
      <w:pPr>
        <w:ind w:firstLine="709"/>
        <w:jc w:val="center"/>
        <w:rPr>
          <w:sz w:val="24"/>
          <w:szCs w:val="24"/>
        </w:rPr>
      </w:pPr>
      <w:r w:rsidRPr="007A2E1A">
        <w:rPr>
          <w:sz w:val="24"/>
          <w:szCs w:val="24"/>
        </w:rPr>
        <w:t>ПРЕДОСТАВЛЕНИЯ МУНИЦИПАЛЬНОЙ УСЛУГИ</w:t>
      </w:r>
    </w:p>
    <w:p w:rsidR="005173DE" w:rsidRDefault="005173DE" w:rsidP="005173DE">
      <w:pPr>
        <w:rPr>
          <w:sz w:val="24"/>
          <w:szCs w:val="24"/>
        </w:rPr>
      </w:pPr>
    </w:p>
    <w:p w:rsidR="005173DE" w:rsidRPr="00603824" w:rsidRDefault="005173DE" w:rsidP="005173DE">
      <w:pPr>
        <w:ind w:firstLine="708"/>
        <w:rPr>
          <w:sz w:val="24"/>
          <w:szCs w:val="24"/>
        </w:rPr>
      </w:pPr>
      <w:r w:rsidRPr="00603824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603824">
        <w:rPr>
          <w:sz w:val="24"/>
          <w:szCs w:val="24"/>
        </w:rPr>
        <w:t>. Конечным результатом предоставления муниципальной услуги является:</w:t>
      </w:r>
    </w:p>
    <w:p w:rsidR="005173DE" w:rsidRPr="00603824" w:rsidRDefault="005173DE" w:rsidP="005173DE">
      <w:pPr>
        <w:ind w:left="720"/>
        <w:rPr>
          <w:sz w:val="24"/>
          <w:szCs w:val="24"/>
        </w:rPr>
      </w:pPr>
      <w:bookmarkStart w:id="9" w:name="Par167"/>
      <w:bookmarkEnd w:id="9"/>
      <w:r>
        <w:rPr>
          <w:rFonts w:asciiTheme="minorHAnsi" w:hAnsiTheme="minorHAnsi"/>
          <w:sz w:val="24"/>
          <w:szCs w:val="24"/>
        </w:rPr>
        <w:t xml:space="preserve">- </w:t>
      </w:r>
      <w:r w:rsidRPr="00603824">
        <w:rPr>
          <w:sz w:val="24"/>
          <w:szCs w:val="24"/>
        </w:rPr>
        <w:t>выдача заявителю выписки из реестра муниципального имущества;</w:t>
      </w:r>
    </w:p>
    <w:p w:rsidR="005173DE" w:rsidRPr="00603824" w:rsidRDefault="005173DE" w:rsidP="005173DE">
      <w:pPr>
        <w:ind w:left="720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Pr="00603824">
        <w:rPr>
          <w:sz w:val="24"/>
          <w:szCs w:val="24"/>
        </w:rPr>
        <w:t>отказ в выдаче заявителю выписки из реестра муниципального имущества.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ind w:firstLine="726"/>
        <w:jc w:val="center"/>
        <w:outlineLvl w:val="2"/>
        <w:rPr>
          <w:sz w:val="24"/>
          <w:szCs w:val="24"/>
        </w:rPr>
      </w:pPr>
      <w:r w:rsidRPr="007A2E1A">
        <w:rPr>
          <w:sz w:val="24"/>
          <w:szCs w:val="24"/>
        </w:rPr>
        <w:t>Глава 7. СРОК ПРЕДОСТАВЛЕНИЯ МУНИЦИПАЛЬНОЙ УСЛУГИ, В ТОМ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ЧИСЛЕ С УЧЕТОМ НЕОБХОДИМОСТИ ОБРАЩЕНИЯ В ОРГАНИЗАЦИИ,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УЧАСТВУЮЩИЕ В ПРЕДОСТАВЛЕНИИ МУНИЦИПАЛЬНОЙ УСЛУГИ, СРОК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ПРИОСТАНОВЛЕНИЯ ПРЕДОСТАВЛЕНИЯ МУНИЦИПАЛЬНОЙ УСЛУГИ, СРОК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ВЫДАЧИ ДОКУМЕНТОВ, ЯВЛЯЮЩИХСЯ РЕЗУЛЬТАТОМ ПРЕДОСТАВЛЕНИЯ МУНИЦИПАЛЬНОЙ УСЛУГИ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bookmarkStart w:id="10" w:name="Par174"/>
      <w:bookmarkEnd w:id="10"/>
      <w:r w:rsidRPr="007A2E1A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A2E1A">
        <w:rPr>
          <w:sz w:val="24"/>
          <w:szCs w:val="24"/>
        </w:rPr>
        <w:t>. Общий срок предоставления муниципальной услуги составляет не более 10 календарных дней с момента регистрации заявления о выдаче выписки из реестра муниципального имущества.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7A2E1A">
        <w:rPr>
          <w:sz w:val="24"/>
          <w:szCs w:val="24"/>
        </w:rPr>
        <w:t>. Выдача (направление) результата предоставления муниципальной услуги осуществляется в срок, не превышающий трех календарных дня с момента принятия решения</w:t>
      </w:r>
      <w:r>
        <w:rPr>
          <w:sz w:val="24"/>
          <w:szCs w:val="24"/>
        </w:rPr>
        <w:t>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7A2E1A">
        <w:rPr>
          <w:sz w:val="24"/>
          <w:szCs w:val="24"/>
        </w:rPr>
        <w:t>. Срок приостановления предоставления муниципальной услуги законодательством Российской Федерации и Иркутской области не предусмотрен.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ind w:firstLine="726"/>
        <w:jc w:val="center"/>
        <w:rPr>
          <w:sz w:val="24"/>
          <w:szCs w:val="24"/>
        </w:rPr>
      </w:pPr>
      <w:bookmarkStart w:id="11" w:name="Par179"/>
      <w:bookmarkEnd w:id="11"/>
      <w:r w:rsidRPr="007A2E1A">
        <w:rPr>
          <w:sz w:val="24"/>
          <w:szCs w:val="24"/>
        </w:rPr>
        <w:t>Глава 8. ПЕРЕЧЕНЬ НОРМАТИВНЫХ ПРАВОВЫХ АКТОВ, РЕГУЛИРУЮЩИХ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ОТНОШЕНИЯ, ВОЗНИКАЮЩИЕ В СВЯЗИ С ПРЕДОСТАВЛЕНИЕМ МУНИЦИПАЛЬНОЙ УСЛУГИ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30</w:t>
      </w:r>
      <w:r w:rsidRPr="007A2E1A">
        <w:rPr>
          <w:sz w:val="24"/>
          <w:szCs w:val="24"/>
        </w:rPr>
        <w:t>. Предоставление муниципальной услуги осуществляется в соответствии с законодательством.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31</w:t>
      </w:r>
      <w:r w:rsidRPr="007A2E1A">
        <w:rPr>
          <w:sz w:val="24"/>
          <w:szCs w:val="24"/>
        </w:rPr>
        <w:t>. Правовой основой предоставления муниципальной услуги являются следующие нормативные правовые акты: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а) Конституция Российской Федерации (Российская газета, № 7, 21.01.2009, Собрание законодательства РФ, № 4, 26.01.2009, ст. 445, Парламентская газета, № 4, 23-29.01.2009);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б) 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в) Федеральный закон от 27 июля 2010 года № 210-ФЗ «Об организации предоставления государственных и муниципальных услуг» (Российская газета, № 168, 30.07.2010, Собрание законодательства Российской Федерации, 02.08.2010, № 31, ст. 4179);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 xml:space="preserve">г) </w:t>
      </w:r>
      <w:hyperlink r:id="rId9" w:history="1">
        <w:r w:rsidRPr="007A2E1A">
          <w:rPr>
            <w:sz w:val="24"/>
            <w:szCs w:val="24"/>
            <w:lang w:eastAsia="en-US"/>
          </w:rPr>
          <w:t>приказ</w:t>
        </w:r>
      </w:hyperlink>
      <w:r w:rsidRPr="007A2E1A">
        <w:rPr>
          <w:sz w:val="24"/>
          <w:szCs w:val="24"/>
          <w:lang w:eastAsia="en-US"/>
        </w:rPr>
        <w:t xml:space="preserve"> Министерства экономического развития Российской Федерации от 30 августа 2011 года № 424«Об утверждении Порядка ведения органами местного самоуправления реестров муниципального имущества» (Российская газета, № 293, 28.12.2011);</w:t>
      </w:r>
    </w:p>
    <w:p w:rsidR="005173DE" w:rsidRPr="00FF07C8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д) Устав Бодайбинского муниципального образования</w:t>
      </w:r>
      <w:r>
        <w:rPr>
          <w:sz w:val="24"/>
          <w:szCs w:val="24"/>
          <w:lang w:eastAsia="en-US"/>
        </w:rPr>
        <w:t xml:space="preserve"> (приложение газеты «Мир Бодайбо» от 20.02.2006 г. № 34</w:t>
      </w:r>
      <w:r w:rsidRPr="00FF07C8">
        <w:rPr>
          <w:sz w:val="24"/>
          <w:szCs w:val="24"/>
          <w:lang w:eastAsia="en-US"/>
        </w:rPr>
        <w:t>);</w:t>
      </w:r>
    </w:p>
    <w:p w:rsidR="005173DE" w:rsidRPr="00603824" w:rsidRDefault="005173DE" w:rsidP="005173DE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е) Решение Думы Бодайбинского городского поселения от 28.10.2014 г. № 21-па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 и порядка определения платы за оказание таких услуг» (Бодайбинские ведомости» от 01.11.2014 г. № 17).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jc w:val="center"/>
        <w:rPr>
          <w:sz w:val="24"/>
          <w:szCs w:val="24"/>
          <w:lang w:eastAsia="en-US"/>
        </w:rPr>
      </w:pPr>
      <w:bookmarkStart w:id="12" w:name="Par199"/>
      <w:bookmarkEnd w:id="12"/>
      <w:r w:rsidRPr="007A2E1A">
        <w:rPr>
          <w:sz w:val="24"/>
          <w:szCs w:val="24"/>
          <w:lang w:eastAsia="en-US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5173DE" w:rsidRPr="007A2E1A" w:rsidRDefault="005173DE" w:rsidP="005173DE">
      <w:pPr>
        <w:rPr>
          <w:sz w:val="24"/>
          <w:szCs w:val="24"/>
          <w:highlight w:val="yellow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bookmarkStart w:id="13" w:name="Par202"/>
      <w:bookmarkEnd w:id="13"/>
      <w:r w:rsidRPr="007A2E1A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7A2E1A">
        <w:rPr>
          <w:sz w:val="24"/>
          <w:szCs w:val="24"/>
        </w:rPr>
        <w:t xml:space="preserve">. Для получения выписки из реестра муниципального имущества заявитель или его представитель </w:t>
      </w:r>
      <w:r>
        <w:rPr>
          <w:sz w:val="24"/>
          <w:szCs w:val="24"/>
        </w:rPr>
        <w:t>оформляет заявление на предоставление муниципальной услуги по форме, представленной в</w:t>
      </w:r>
      <w:r w:rsidRPr="007A2E1A">
        <w:rPr>
          <w:sz w:val="24"/>
          <w:szCs w:val="24"/>
        </w:rPr>
        <w:t xml:space="preserve"> </w:t>
      </w:r>
      <w:hyperlink r:id="rId10" w:history="1">
        <w:r w:rsidRPr="007A2E1A">
          <w:rPr>
            <w:sz w:val="24"/>
            <w:szCs w:val="24"/>
          </w:rPr>
          <w:t>приложени</w:t>
        </w:r>
        <w:r>
          <w:rPr>
            <w:sz w:val="24"/>
            <w:szCs w:val="24"/>
          </w:rPr>
          <w:t>и</w:t>
        </w:r>
        <w:r w:rsidRPr="007A2E1A">
          <w:rPr>
            <w:sz w:val="24"/>
            <w:szCs w:val="24"/>
          </w:rPr>
          <w:t xml:space="preserve"> № 1</w:t>
        </w:r>
      </w:hyperlink>
      <w:r w:rsidRPr="007A2E1A">
        <w:rPr>
          <w:sz w:val="24"/>
          <w:szCs w:val="24"/>
        </w:rPr>
        <w:t xml:space="preserve"> к настоящему административному регламенту (далее – заявление).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Pr="007A2E1A">
        <w:rPr>
          <w:sz w:val="24"/>
          <w:szCs w:val="24"/>
        </w:rPr>
        <w:t>. К заявлению прилагаются следующие документы: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а) документ, удостоверяющий личность заявителя;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б) доверенность, удостоверяющая полномочия представителя заявителя, необходимая для осуществления действия от имени заявителя, в случае подачи документов представителем заявителя.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bookmarkStart w:id="14" w:name="Par215"/>
      <w:bookmarkEnd w:id="14"/>
      <w:r w:rsidRPr="007A2E1A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7A2E1A">
        <w:rPr>
          <w:sz w:val="24"/>
          <w:szCs w:val="24"/>
        </w:rPr>
        <w:t>. Заявитель или его представитель должен представить документы, указанные в пункте 31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настоящего административного регламента.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При предоставлении муниципальной услуги уполномоченный орган не вправе требовать от заявителей или их представителей документы, не указанные в пункте 3</w:t>
      </w:r>
      <w:r>
        <w:rPr>
          <w:sz w:val="24"/>
          <w:szCs w:val="24"/>
        </w:rPr>
        <w:t xml:space="preserve">3 </w:t>
      </w:r>
      <w:r w:rsidRPr="007A2E1A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а</w:t>
      </w:r>
      <w:r w:rsidRPr="007A2E1A">
        <w:rPr>
          <w:sz w:val="24"/>
          <w:szCs w:val="24"/>
        </w:rPr>
        <w:t>дминистративного регламента.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Pr="007A2E1A">
        <w:rPr>
          <w:sz w:val="24"/>
          <w:szCs w:val="24"/>
        </w:rPr>
        <w:t>. Требования к документам, представляемым заявителем: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 xml:space="preserve">а) документы должны иметь печати, подписи уполномоченных должностных лиц государственных органов, органов местного самоуправления муниципальных образований </w:t>
      </w:r>
      <w:r w:rsidRPr="007A2E1A">
        <w:rPr>
          <w:sz w:val="24"/>
          <w:szCs w:val="24"/>
        </w:rPr>
        <w:lastRenderedPageBreak/>
        <w:t>Иркутской области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б) тексты документов должны быть написаны разборчиво;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в) документы не должны иметь подчисток, приписок, зачеркнутых слов и не оговоренных в них исправлений;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г) документы не должны быть исполнены карандашом;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д) документы не должны иметь повреждений, наличие которых не позволяет однозначно истолковать их содержание.</w:t>
      </w:r>
    </w:p>
    <w:p w:rsidR="005173DE" w:rsidRPr="007A2E1A" w:rsidRDefault="005173DE" w:rsidP="005173DE">
      <w:pPr>
        <w:ind w:firstLine="709"/>
        <w:rPr>
          <w:sz w:val="24"/>
          <w:szCs w:val="24"/>
          <w:highlight w:val="yellow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15" w:name="Par224"/>
      <w:bookmarkEnd w:id="15"/>
      <w:r w:rsidRPr="007A2E1A">
        <w:rPr>
          <w:sz w:val="24"/>
          <w:szCs w:val="24"/>
        </w:rPr>
        <w:t>Глава 10. ПЕРЕЧЕНЬ ДОКУМЕНТОВ, НЕОБХОДИМЫХ В СООТВЕТСТВИИ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С НОРМАТИВНЫМИ ПРАВОВЫМИ АКТАМИ ДЛЯ ПРЕДОСТАВЛЕНИЯ МУНИЦИПАЛЬНОЙ УСЛУГИ, КОТОРЫЕ НАХОДЯТСЯ В РАСПОРЯЖЕНИИ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ГОСУДАРСТВЕННЫХ ОРГАНОВ, ОРГАНОВ МЕСТНОГО САМОУПРАВЛЕНИЯ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МУНИЦИПАЛЬНЫХ ОБРАЗОВАНИЙ ИРКУТСКОЙ ОБЛАСТИ И ИНЫХ ОРГАНОВ, УЧАСТВУЮЩИХ В ПРЕДОСТАВЛЕНИИ ГОСУДАРСТВЕННЫХ ИЛИ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МУНИЦИПАЛЬНЫХ УСЛУГ, И КОТОРЫЕ ЗАЯВИТЕЛЬ ВПРАВЕ ПРЕДСТАВИТЬ</w:t>
      </w:r>
    </w:p>
    <w:p w:rsidR="005173DE" w:rsidRPr="007A2E1A" w:rsidRDefault="005173DE" w:rsidP="005173DE">
      <w:pPr>
        <w:rPr>
          <w:sz w:val="24"/>
          <w:szCs w:val="24"/>
          <w:highlight w:val="yellow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bookmarkStart w:id="16" w:name="Par232"/>
      <w:bookmarkEnd w:id="16"/>
      <w:r w:rsidRPr="007A2E1A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Pr="007A2E1A">
        <w:rPr>
          <w:sz w:val="24"/>
          <w:szCs w:val="24"/>
        </w:rPr>
        <w:t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а) выписка из Единого государственного реестра индивидуальных предпринимателей;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б) выписка из Единого государственного реестра юридических лиц.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35. Уполномоченный орган при предоставлении муниципальной услуги не вправе требовать от заявителей: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а)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б) 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области, предоставляющего муниципальную 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210-ФЗ.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jc w:val="center"/>
        <w:rPr>
          <w:sz w:val="24"/>
          <w:szCs w:val="24"/>
        </w:rPr>
      </w:pPr>
      <w:bookmarkStart w:id="17" w:name="Par239"/>
      <w:bookmarkEnd w:id="17"/>
      <w:r w:rsidRPr="007A2E1A">
        <w:rPr>
          <w:sz w:val="24"/>
          <w:szCs w:val="24"/>
        </w:rPr>
        <w:t>Глава 11. ПЕРЕЧЕНЬ ОСНОВАНИЙ ДЛЯ ОТКАЗА В ПРИЕМЕ ЗАЯВЛЕНИЯ 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ДОКУМЕНТОВ, НЕОБХОДИМЫХ ДЛЯ ПРЕДОСТАВЛЕНИЯ МУНИЦИПАЛЬНОЙ УСЛУГИ</w:t>
      </w:r>
    </w:p>
    <w:p w:rsidR="005173DE" w:rsidRPr="007A2E1A" w:rsidRDefault="005173DE" w:rsidP="005173DE">
      <w:pPr>
        <w:jc w:val="center"/>
        <w:rPr>
          <w:sz w:val="24"/>
          <w:szCs w:val="24"/>
        </w:rPr>
      </w:pPr>
    </w:p>
    <w:p w:rsidR="005173DE" w:rsidRPr="007A2E1A" w:rsidRDefault="005173DE" w:rsidP="005173DE">
      <w:pPr>
        <w:rPr>
          <w:color w:val="000000" w:themeColor="text1"/>
          <w:sz w:val="24"/>
          <w:szCs w:val="24"/>
        </w:rPr>
      </w:pPr>
      <w:r w:rsidRPr="007A2E1A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7</w:t>
      </w:r>
      <w:r w:rsidRPr="007A2E1A">
        <w:rPr>
          <w:color w:val="000000" w:themeColor="text1"/>
          <w:sz w:val="24"/>
          <w:szCs w:val="24"/>
        </w:rPr>
        <w:t>. Основанием для отказа в приеме к рассмотрению заявления и документов являются:</w:t>
      </w:r>
    </w:p>
    <w:p w:rsidR="005173DE" w:rsidRPr="007A2E1A" w:rsidRDefault="005173DE" w:rsidP="005173D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а) </w:t>
      </w:r>
      <w:r w:rsidRPr="007A2E1A">
        <w:rPr>
          <w:color w:val="000000" w:themeColor="text1"/>
          <w:sz w:val="24"/>
          <w:szCs w:val="24"/>
        </w:rPr>
        <w:t>отсутствие у представителя заявителя доверенности, удостоверяющей полномочия представителя заявителя, оформленной в установленном законом порядке;</w:t>
      </w:r>
    </w:p>
    <w:p w:rsidR="005173DE" w:rsidRPr="007A2E1A" w:rsidRDefault="005173DE" w:rsidP="005173D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б) </w:t>
      </w:r>
      <w:r w:rsidRPr="007A2E1A">
        <w:rPr>
          <w:color w:val="000000" w:themeColor="text1"/>
          <w:sz w:val="24"/>
          <w:szCs w:val="24"/>
        </w:rPr>
        <w:t>наличие в заявлении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5173DE" w:rsidRPr="007A2E1A" w:rsidRDefault="005173DE" w:rsidP="005173DE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A2E1A">
        <w:rPr>
          <w:sz w:val="24"/>
          <w:szCs w:val="24"/>
        </w:rPr>
        <w:t>отсутствие в заявлении информации, предусмотренной Приложением №1.</w:t>
      </w:r>
    </w:p>
    <w:p w:rsidR="005173DE" w:rsidRPr="007A2E1A" w:rsidRDefault="005173DE" w:rsidP="005173DE">
      <w:pPr>
        <w:rPr>
          <w:color w:val="000000" w:themeColor="text1"/>
          <w:sz w:val="24"/>
          <w:szCs w:val="24"/>
        </w:rPr>
      </w:pPr>
      <w:r w:rsidRPr="007A2E1A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8</w:t>
      </w:r>
      <w:r w:rsidRPr="007A2E1A">
        <w:rPr>
          <w:color w:val="000000" w:themeColor="text1"/>
          <w:sz w:val="24"/>
          <w:szCs w:val="24"/>
        </w:rPr>
        <w:t>. В случае отказа в приеме заявления и документов, поданных через организации федеральной почтовой связи,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адрес, указанный им в заявлении.</w:t>
      </w:r>
    </w:p>
    <w:p w:rsidR="005173DE" w:rsidRPr="007A2E1A" w:rsidRDefault="005173DE" w:rsidP="005173DE">
      <w:pPr>
        <w:rPr>
          <w:color w:val="000000" w:themeColor="text1"/>
          <w:sz w:val="24"/>
          <w:szCs w:val="24"/>
        </w:rPr>
      </w:pPr>
      <w:r w:rsidRPr="007A2E1A">
        <w:rPr>
          <w:color w:val="000000" w:themeColor="text1"/>
          <w:sz w:val="24"/>
          <w:szCs w:val="24"/>
        </w:rPr>
        <w:t>В случае отказа в приеме заявления и документов, поданных в уполномоченный орган путем личного обращения, должностное лицо уполномоченного органа выдает (направляет)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представителя.</w:t>
      </w:r>
    </w:p>
    <w:p w:rsidR="005173DE" w:rsidRPr="007A2E1A" w:rsidRDefault="005173DE" w:rsidP="005173DE">
      <w:pPr>
        <w:rPr>
          <w:color w:val="000000" w:themeColor="text1"/>
          <w:sz w:val="24"/>
          <w:szCs w:val="24"/>
        </w:rPr>
      </w:pPr>
      <w:r w:rsidRPr="007A2E1A">
        <w:rPr>
          <w:color w:val="000000" w:themeColor="text1"/>
          <w:sz w:val="24"/>
          <w:szCs w:val="24"/>
        </w:rPr>
        <w:t>В случае отказа в приеме заявления и документов, поданных в форме электронных документов, заявителю или его представителю с использованием информационно-телекоммуникационной сети «Интернет» в течение 2 рабочих дней со дня получения заявления и документов, поданных в форме электронных документов, направляется уведомление об отказе в приеме заявления и документов на адрес электронной почты, с которого поступили заявление и документы.</w:t>
      </w:r>
    </w:p>
    <w:p w:rsidR="005173DE" w:rsidRPr="007A2E1A" w:rsidRDefault="005173DE" w:rsidP="005173DE">
      <w:pPr>
        <w:rPr>
          <w:color w:val="000000" w:themeColor="text1"/>
          <w:sz w:val="24"/>
          <w:szCs w:val="24"/>
        </w:rPr>
      </w:pPr>
      <w:r w:rsidRPr="007A2E1A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9</w:t>
      </w:r>
      <w:r w:rsidRPr="007A2E1A">
        <w:rPr>
          <w:color w:val="000000" w:themeColor="text1"/>
          <w:sz w:val="24"/>
          <w:szCs w:val="24"/>
        </w:rPr>
        <w:t xml:space="preserve">. Отказ в приеме заявления и документов не препятствует повторному обращению гражданина или его представителя в порядке, </w:t>
      </w:r>
      <w:r w:rsidRPr="007A2E1A">
        <w:rPr>
          <w:sz w:val="24"/>
          <w:szCs w:val="24"/>
        </w:rPr>
        <w:t xml:space="preserve">установленном пунктом </w:t>
      </w:r>
      <w:r>
        <w:rPr>
          <w:sz w:val="24"/>
          <w:szCs w:val="24"/>
        </w:rPr>
        <w:t>69</w:t>
      </w:r>
      <w:r w:rsidRPr="00D66C14">
        <w:rPr>
          <w:color w:val="FF0000"/>
          <w:sz w:val="24"/>
          <w:szCs w:val="24"/>
        </w:rPr>
        <w:t xml:space="preserve"> </w:t>
      </w:r>
      <w:r w:rsidRPr="007A2E1A">
        <w:rPr>
          <w:sz w:val="24"/>
          <w:szCs w:val="24"/>
        </w:rPr>
        <w:t xml:space="preserve">настоящего </w:t>
      </w:r>
      <w:r w:rsidRPr="007A2E1A">
        <w:rPr>
          <w:color w:val="000000" w:themeColor="text1"/>
          <w:sz w:val="24"/>
          <w:szCs w:val="24"/>
        </w:rPr>
        <w:t>административного регламента.</w:t>
      </w:r>
    </w:p>
    <w:p w:rsidR="005173DE" w:rsidRPr="007A2E1A" w:rsidRDefault="005173DE" w:rsidP="005173DE">
      <w:pPr>
        <w:rPr>
          <w:color w:val="000000" w:themeColor="text1"/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18" w:name="Par251"/>
      <w:bookmarkEnd w:id="18"/>
      <w:r w:rsidRPr="007A2E1A">
        <w:rPr>
          <w:sz w:val="24"/>
          <w:szCs w:val="24"/>
        </w:rPr>
        <w:t>Глава 12. ПЕРЕЧЕНЬ ОСНОВАНИЙ ДЛЯ ПРИОСТАНОВЛЕНИЯ</w:t>
      </w:r>
    </w:p>
    <w:p w:rsidR="005173DE" w:rsidRPr="007A2E1A" w:rsidRDefault="005173DE" w:rsidP="005173DE">
      <w:pPr>
        <w:jc w:val="center"/>
        <w:rPr>
          <w:sz w:val="24"/>
          <w:szCs w:val="24"/>
        </w:rPr>
      </w:pPr>
      <w:r w:rsidRPr="007A2E1A">
        <w:rPr>
          <w:sz w:val="24"/>
          <w:szCs w:val="24"/>
        </w:rPr>
        <w:t>ИЛИ ОТКАЗА В ПРЕДОСТАВЛЕНИИ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МУНИЦИПАЛЬНОЙ УСЛУГИ</w:t>
      </w:r>
    </w:p>
    <w:p w:rsidR="005173DE" w:rsidRPr="007A2E1A" w:rsidRDefault="005173DE" w:rsidP="005173DE">
      <w:pPr>
        <w:rPr>
          <w:sz w:val="24"/>
          <w:szCs w:val="24"/>
          <w:highlight w:val="yellow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40</w:t>
      </w:r>
      <w:r w:rsidRPr="007A2E1A">
        <w:rPr>
          <w:sz w:val="24"/>
          <w:szCs w:val="24"/>
        </w:rPr>
        <w:t>. Основания для приостановления предоставления муниципальной услуги законодательством Российской Федерации и Иркутской области не предусмотрены.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4</w:t>
      </w:r>
      <w:r>
        <w:rPr>
          <w:sz w:val="24"/>
          <w:szCs w:val="24"/>
        </w:rPr>
        <w:t>1</w:t>
      </w:r>
      <w:r w:rsidRPr="007A2E1A">
        <w:rPr>
          <w:sz w:val="24"/>
          <w:szCs w:val="24"/>
        </w:rPr>
        <w:t>. Основаниями для отказа в предоставлении муниципальной услуги являются: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а) отсутствие документов, указанных в пункте 3</w:t>
      </w:r>
      <w:r>
        <w:rPr>
          <w:sz w:val="24"/>
          <w:szCs w:val="24"/>
        </w:rPr>
        <w:t>3</w:t>
      </w:r>
      <w:r w:rsidRPr="007A2E1A">
        <w:rPr>
          <w:sz w:val="24"/>
          <w:szCs w:val="24"/>
        </w:rPr>
        <w:t xml:space="preserve"> настоящего административного регламента;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б) несоответствие документов требованиям, указанным в пункте 3</w:t>
      </w:r>
      <w:r>
        <w:rPr>
          <w:sz w:val="24"/>
          <w:szCs w:val="24"/>
        </w:rPr>
        <w:t>5</w:t>
      </w:r>
      <w:r w:rsidRPr="007A2E1A">
        <w:rPr>
          <w:sz w:val="24"/>
          <w:szCs w:val="24"/>
        </w:rPr>
        <w:t xml:space="preserve"> настоящего административного регламента;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7A2E1A">
        <w:rPr>
          <w:sz w:val="24"/>
          <w:szCs w:val="24"/>
        </w:rPr>
        <w:t>) объект учета не является муниципальной собственностью</w:t>
      </w:r>
      <w:r>
        <w:rPr>
          <w:sz w:val="24"/>
          <w:szCs w:val="24"/>
        </w:rPr>
        <w:t>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4</w:t>
      </w:r>
      <w:r>
        <w:rPr>
          <w:sz w:val="24"/>
          <w:szCs w:val="24"/>
        </w:rPr>
        <w:t>2</w:t>
      </w:r>
      <w:r w:rsidRPr="007A2E1A">
        <w:rPr>
          <w:sz w:val="24"/>
          <w:szCs w:val="24"/>
        </w:rPr>
        <w:t>. Неполучение (несвоевременное получение) документов, запрошенных в соответствии с пунктом 34 настоящего административного регламента, не может являться основанием для отказа в выдаче выписки из реестра муниципального имущества.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4</w:t>
      </w:r>
      <w:r>
        <w:rPr>
          <w:sz w:val="24"/>
          <w:szCs w:val="24"/>
        </w:rPr>
        <w:t>3</w:t>
      </w:r>
      <w:r w:rsidRPr="007A2E1A">
        <w:rPr>
          <w:sz w:val="24"/>
          <w:szCs w:val="24"/>
        </w:rPr>
        <w:t>. Отказ в предоставлении муниципальной услуги может быть обжалован гражданином или его представителем в порядке, установленном законодательством.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19" w:name="Par261"/>
      <w:bookmarkEnd w:id="19"/>
      <w:r w:rsidRPr="007A2E1A">
        <w:rPr>
          <w:sz w:val="24"/>
          <w:szCs w:val="24"/>
        </w:rPr>
        <w:t>Глава 13. ПЕРЕЧЕНЬ УСЛУГ, КОТОРЫЕ ЯВЛЯЮТСЯ НЕОБХОДИМЫМИ 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ОБЯЗАТЕЛЬНЫМИ ДЛЯ ПРЕДОСТАВЛЕНИЯ МУНИЦИПАЛЬНОЙ УСЛУГИ, В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4</w:t>
      </w:r>
      <w:r>
        <w:rPr>
          <w:sz w:val="24"/>
          <w:szCs w:val="24"/>
        </w:rPr>
        <w:t>4</w:t>
      </w:r>
      <w:r w:rsidRPr="007A2E1A">
        <w:rPr>
          <w:sz w:val="24"/>
          <w:szCs w:val="24"/>
        </w:rPr>
        <w:t>. </w:t>
      </w:r>
      <w:r w:rsidRPr="007A2E1A">
        <w:rPr>
          <w:sz w:val="24"/>
          <w:szCs w:val="24"/>
          <w:lang w:eastAsia="en-US"/>
        </w:rPr>
        <w:t xml:space="preserve">В соответствии с Перечнем услуг, которые являются необходимыми и обязательными для предоставления муниципальных услуг Бодайбинского муниципального образования и предоставляются организациями, участвующими в предоставлении муниципальных услуг Бодайбинского муниципального образования, утвержденным решением Думы Бодайбинского городского поселения, необходимые и </w:t>
      </w:r>
      <w:r w:rsidRPr="007A2E1A">
        <w:rPr>
          <w:sz w:val="24"/>
          <w:szCs w:val="24"/>
          <w:lang w:eastAsia="en-US"/>
        </w:rPr>
        <w:lastRenderedPageBreak/>
        <w:t>обязательные услуги для предоставления муниципальной услуги отсутствуют.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20" w:name="Par270"/>
      <w:bookmarkEnd w:id="20"/>
      <w:r w:rsidRPr="007A2E1A">
        <w:rPr>
          <w:sz w:val="24"/>
          <w:szCs w:val="24"/>
        </w:rPr>
        <w:t>Глава 14. ПОРЯДОК, РАЗМЕР И ОСНОВАНИЯ ВЗИМАНИЯ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ГОСУДАРСТВЕННОЙ ПОШЛИНЫ ИЛИ ИНОЙ ПЛАТЫ, ВЗИМАЕМОЙ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ЗА ПРЕДОСТАВЛЕНИЕ МУНИЦИПАЛЬНОЙ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УСЛУГИ, В ТОМ ЧИСЛЕ В ЭЛЕКТРОННОЙ ФОРМЕ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7A2E1A">
        <w:rPr>
          <w:sz w:val="24"/>
          <w:szCs w:val="24"/>
        </w:rPr>
        <w:t>. 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4</w:t>
      </w:r>
      <w:r>
        <w:rPr>
          <w:sz w:val="24"/>
          <w:szCs w:val="24"/>
        </w:rPr>
        <w:t>6</w:t>
      </w:r>
      <w:r w:rsidRPr="007A2E1A">
        <w:rPr>
          <w:sz w:val="24"/>
          <w:szCs w:val="24"/>
        </w:rPr>
        <w:t>. 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jc w:val="center"/>
        <w:rPr>
          <w:sz w:val="24"/>
          <w:szCs w:val="24"/>
        </w:rPr>
      </w:pPr>
      <w:bookmarkStart w:id="21" w:name="Par277"/>
      <w:bookmarkEnd w:id="21"/>
      <w:r w:rsidRPr="007A2E1A">
        <w:rPr>
          <w:sz w:val="24"/>
          <w:szCs w:val="24"/>
        </w:rPr>
        <w:t>Глава 15. ПОРЯДОК, РАЗМЕР И ОСНОВАНИЯ ВЗИМАНИЯ ПЛАТЫ ЗА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ПРЕДОСТАВЛЕНИЕ УСЛУГ, КОТОРЫЕ ЯВЛЯЮТСЯ НЕОБХОДИМЫМИ 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ОБЯЗАТЕЛЬНЫМИ ДЛЯ ПРЕДОСТАВЛЕНИЯ МУНИЦИПАЛЬНОЙ УСЛУГИ,ВКЛЮЧАЯ ИНФОРМАЦИЮ О МЕТОДИКЕ РАСЧЕТА РАЗМЕРА ТАКОЙ ПЛАТЫ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rPr>
          <w:sz w:val="24"/>
          <w:szCs w:val="24"/>
        </w:rPr>
      </w:pPr>
      <w:r w:rsidRPr="007A2E1A">
        <w:rPr>
          <w:sz w:val="24"/>
          <w:szCs w:val="24"/>
        </w:rPr>
        <w:t>4</w:t>
      </w:r>
      <w:r>
        <w:rPr>
          <w:sz w:val="24"/>
          <w:szCs w:val="24"/>
        </w:rPr>
        <w:t>7</w:t>
      </w:r>
      <w:r w:rsidRPr="007A2E1A">
        <w:rPr>
          <w:sz w:val="24"/>
          <w:szCs w:val="24"/>
        </w:rPr>
        <w:t>. Плата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установлена.</w:t>
      </w:r>
    </w:p>
    <w:p w:rsidR="005173DE" w:rsidRPr="007A2E1A" w:rsidRDefault="005173DE" w:rsidP="005173DE">
      <w:pPr>
        <w:rPr>
          <w:sz w:val="24"/>
          <w:szCs w:val="24"/>
        </w:rPr>
      </w:pPr>
      <w:r w:rsidRPr="007A2E1A">
        <w:rPr>
          <w:sz w:val="24"/>
          <w:szCs w:val="24"/>
        </w:rPr>
        <w:t>4</w:t>
      </w:r>
      <w:r>
        <w:rPr>
          <w:sz w:val="24"/>
          <w:szCs w:val="24"/>
        </w:rPr>
        <w:t>8</w:t>
      </w:r>
      <w:r w:rsidRPr="007A2E1A">
        <w:rPr>
          <w:sz w:val="24"/>
          <w:szCs w:val="24"/>
        </w:rPr>
        <w:t>. 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установлен.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jc w:val="center"/>
        <w:rPr>
          <w:sz w:val="24"/>
          <w:szCs w:val="24"/>
        </w:rPr>
      </w:pPr>
      <w:bookmarkStart w:id="22" w:name="Par285"/>
      <w:bookmarkEnd w:id="22"/>
      <w:r w:rsidRPr="007A2E1A">
        <w:rPr>
          <w:sz w:val="24"/>
          <w:szCs w:val="24"/>
        </w:rPr>
        <w:t>Глава 16. МАКСИМАЛЬНЫЙ СРОК ОЖИДАНИЯ В ОЧЕРЕДИ ПРИ ПОДАЧЕ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ЗАЯВЛЕНИЯ О ПРЕДОСТАВЛЕНИИ МУНИЦИПАЛЬНОЙ УСЛУГИ И ПРИ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ПОЛУЧЕНИИ РЕЗУЛЬТАТА ПРЕДОСТАВЛЕНИЯ ТАКОЙ УСЛУГИ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rPr>
          <w:sz w:val="24"/>
          <w:szCs w:val="24"/>
        </w:rPr>
      </w:pPr>
      <w:bookmarkStart w:id="23" w:name="Par289"/>
      <w:bookmarkEnd w:id="23"/>
      <w:r w:rsidRPr="007A2E1A">
        <w:rPr>
          <w:sz w:val="24"/>
          <w:szCs w:val="24"/>
        </w:rPr>
        <w:t>4</w:t>
      </w:r>
      <w:r>
        <w:rPr>
          <w:sz w:val="24"/>
          <w:szCs w:val="24"/>
        </w:rPr>
        <w:t>9</w:t>
      </w:r>
      <w:r w:rsidRPr="007A2E1A">
        <w:rPr>
          <w:sz w:val="24"/>
          <w:szCs w:val="24"/>
        </w:rPr>
        <w:t>. Максимальное время ожидания в очереди при подаче заявления и документов не превышает 15 минут.</w:t>
      </w:r>
    </w:p>
    <w:p w:rsidR="005173DE" w:rsidRPr="007A2E1A" w:rsidRDefault="005173DE" w:rsidP="005173DE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7A2E1A">
        <w:rPr>
          <w:sz w:val="24"/>
          <w:szCs w:val="24"/>
        </w:rPr>
        <w:t>. Максимальное время ожидания в очереди при получении результата муниципальной услуги не превышает 15 минут.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jc w:val="center"/>
        <w:rPr>
          <w:sz w:val="24"/>
          <w:szCs w:val="24"/>
        </w:rPr>
      </w:pPr>
      <w:bookmarkStart w:id="24" w:name="Par293"/>
      <w:bookmarkEnd w:id="24"/>
      <w:r w:rsidRPr="007A2E1A">
        <w:rPr>
          <w:sz w:val="24"/>
          <w:szCs w:val="24"/>
        </w:rPr>
        <w:t>Глава 17. СРОК И ПОРЯДОК РЕГИСТРАЦИИ ЗАЯВЛЕНИЯ</w:t>
      </w:r>
    </w:p>
    <w:p w:rsidR="005173DE" w:rsidRPr="007A2E1A" w:rsidRDefault="005173DE" w:rsidP="005173DE">
      <w:pPr>
        <w:jc w:val="center"/>
        <w:rPr>
          <w:sz w:val="24"/>
          <w:szCs w:val="24"/>
        </w:rPr>
      </w:pPr>
      <w:r w:rsidRPr="007A2E1A">
        <w:rPr>
          <w:sz w:val="24"/>
          <w:szCs w:val="24"/>
        </w:rPr>
        <w:t>ЗАЯВИТЕЛЯ О ПРЕДОСТАВЛЕНИИ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МУНИЦИПАЛЬНОЙ УСЛУГИ, В ТОМ ЧИСЛЕ В ЭЛЕКТРОННОЙ ФОРМЕ</w:t>
      </w:r>
    </w:p>
    <w:p w:rsidR="005173DE" w:rsidRPr="007A2E1A" w:rsidRDefault="005173DE" w:rsidP="005173DE">
      <w:pPr>
        <w:jc w:val="center"/>
        <w:rPr>
          <w:sz w:val="24"/>
          <w:szCs w:val="24"/>
        </w:rPr>
      </w:pPr>
    </w:p>
    <w:p w:rsidR="005173DE" w:rsidRPr="007A2E1A" w:rsidRDefault="005173DE" w:rsidP="005173DE">
      <w:pPr>
        <w:rPr>
          <w:sz w:val="24"/>
          <w:szCs w:val="24"/>
        </w:rPr>
      </w:pPr>
      <w:r w:rsidRPr="007A2E1A">
        <w:rPr>
          <w:sz w:val="24"/>
          <w:szCs w:val="24"/>
        </w:rPr>
        <w:t>5</w:t>
      </w:r>
      <w:r>
        <w:rPr>
          <w:sz w:val="24"/>
          <w:szCs w:val="24"/>
        </w:rPr>
        <w:t>1</w:t>
      </w:r>
      <w:r w:rsidRPr="007A2E1A">
        <w:rPr>
          <w:sz w:val="24"/>
          <w:szCs w:val="24"/>
        </w:rPr>
        <w:t xml:space="preserve">. Регистрацию заявления и документов о предоставлении муниципальной услуги, в том числе в электронной форме, осуществляет должностное лицо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>, ответственное за регистрацию входящей корреспонденции.</w:t>
      </w:r>
    </w:p>
    <w:p w:rsidR="005173DE" w:rsidRPr="007A2E1A" w:rsidRDefault="005173DE" w:rsidP="005173DE">
      <w:pPr>
        <w:rPr>
          <w:sz w:val="24"/>
          <w:szCs w:val="24"/>
        </w:rPr>
      </w:pPr>
      <w:r w:rsidRPr="007A2E1A">
        <w:rPr>
          <w:sz w:val="24"/>
          <w:szCs w:val="24"/>
        </w:rPr>
        <w:t>5</w:t>
      </w:r>
      <w:r>
        <w:rPr>
          <w:sz w:val="24"/>
          <w:szCs w:val="24"/>
        </w:rPr>
        <w:t>2</w:t>
      </w:r>
      <w:r w:rsidRPr="007A2E1A">
        <w:rPr>
          <w:sz w:val="24"/>
          <w:szCs w:val="24"/>
        </w:rPr>
        <w:t>. Максимальное время регистрации заявления о предоставлении муниципальной услуги составляет 10 минут.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25" w:name="Par300"/>
      <w:bookmarkEnd w:id="25"/>
      <w:r w:rsidRPr="007A2E1A">
        <w:rPr>
          <w:sz w:val="24"/>
          <w:szCs w:val="24"/>
        </w:rPr>
        <w:t>Глава 18. ТРЕБОВАНИЯ К ПОМЕЩЕНИЯМ,</w:t>
      </w:r>
    </w:p>
    <w:p w:rsidR="005173DE" w:rsidRPr="007A2E1A" w:rsidRDefault="005173DE" w:rsidP="005173DE">
      <w:pPr>
        <w:jc w:val="center"/>
        <w:rPr>
          <w:sz w:val="24"/>
          <w:szCs w:val="24"/>
        </w:rPr>
      </w:pPr>
      <w:r w:rsidRPr="007A2E1A">
        <w:rPr>
          <w:sz w:val="24"/>
          <w:szCs w:val="24"/>
        </w:rPr>
        <w:t>В КОТОРЫХ ПРЕДОСТАВЛЯЕТСЯ МУНИЦИПАЛЬНАЯ УСЛУГА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5</w:t>
      </w:r>
      <w:r>
        <w:rPr>
          <w:sz w:val="24"/>
          <w:szCs w:val="24"/>
        </w:rPr>
        <w:t>3</w:t>
      </w:r>
      <w:r w:rsidRPr="007A2E1A">
        <w:rPr>
          <w:sz w:val="24"/>
          <w:szCs w:val="24"/>
        </w:rPr>
        <w:t xml:space="preserve">. Вход в здание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 xml:space="preserve"> оборудуется информационной табличкой (вывеской), содержащей информацию о полном наименовании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>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5</w:t>
      </w:r>
      <w:r>
        <w:rPr>
          <w:sz w:val="24"/>
          <w:szCs w:val="24"/>
        </w:rPr>
        <w:t>4</w:t>
      </w:r>
      <w:r w:rsidRPr="007A2E1A">
        <w:rPr>
          <w:sz w:val="24"/>
          <w:szCs w:val="24"/>
        </w:rPr>
        <w:t>. 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7A2E1A">
        <w:rPr>
          <w:sz w:val="24"/>
          <w:szCs w:val="24"/>
        </w:rPr>
        <w:t xml:space="preserve">. </w:t>
      </w:r>
      <w:r w:rsidRPr="007A2E1A">
        <w:rPr>
          <w:sz w:val="24"/>
          <w:szCs w:val="24"/>
          <w:lang w:eastAsia="en-US"/>
        </w:rPr>
        <w:t xml:space="preserve">Вход в здание должен быть оборудован удобной лестницей, при наличии </w:t>
      </w:r>
      <w:r w:rsidRPr="007A2E1A">
        <w:rPr>
          <w:sz w:val="24"/>
          <w:szCs w:val="24"/>
          <w:lang w:eastAsia="en-US"/>
        </w:rPr>
        <w:lastRenderedPageBreak/>
        <w:t>технической возможности – с поручнями и пандусами.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5</w:t>
      </w:r>
      <w:r>
        <w:rPr>
          <w:sz w:val="24"/>
          <w:szCs w:val="24"/>
        </w:rPr>
        <w:t>6</w:t>
      </w:r>
      <w:r w:rsidRPr="007A2E1A">
        <w:rPr>
          <w:sz w:val="24"/>
          <w:szCs w:val="24"/>
        </w:rPr>
        <w:t xml:space="preserve">. Прием заявлений и документов, необходимых для предоставления муниципальной услуги, осуществляется в кабинетах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>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5</w:t>
      </w:r>
      <w:r>
        <w:rPr>
          <w:sz w:val="24"/>
          <w:szCs w:val="24"/>
        </w:rPr>
        <w:t>7</w:t>
      </w:r>
      <w:r w:rsidRPr="007A2E1A">
        <w:rPr>
          <w:sz w:val="24"/>
          <w:szCs w:val="24"/>
        </w:rPr>
        <w:t xml:space="preserve">. Вход в кабинет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 xml:space="preserve">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5</w:t>
      </w:r>
      <w:r>
        <w:rPr>
          <w:sz w:val="24"/>
          <w:szCs w:val="24"/>
        </w:rPr>
        <w:t>8</w:t>
      </w:r>
      <w:r w:rsidRPr="007A2E1A">
        <w:rPr>
          <w:sz w:val="24"/>
          <w:szCs w:val="24"/>
        </w:rPr>
        <w:t xml:space="preserve">. Каждое рабочее место должностных лиц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5</w:t>
      </w:r>
      <w:r>
        <w:rPr>
          <w:sz w:val="24"/>
          <w:szCs w:val="24"/>
        </w:rPr>
        <w:t>9</w:t>
      </w:r>
      <w:r w:rsidRPr="007A2E1A">
        <w:rPr>
          <w:sz w:val="24"/>
          <w:szCs w:val="24"/>
        </w:rPr>
        <w:t>. 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60</w:t>
      </w:r>
      <w:r w:rsidRPr="007A2E1A">
        <w:rPr>
          <w:sz w:val="24"/>
          <w:szCs w:val="24"/>
        </w:rPr>
        <w:t>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6</w:t>
      </w:r>
      <w:r>
        <w:rPr>
          <w:sz w:val="24"/>
          <w:szCs w:val="24"/>
        </w:rPr>
        <w:t>1</w:t>
      </w:r>
      <w:r w:rsidRPr="007A2E1A">
        <w:rPr>
          <w:sz w:val="24"/>
          <w:szCs w:val="24"/>
        </w:rPr>
        <w:t xml:space="preserve">. В целях обеспечения конфиденциальности сведений о заявителе одним должностным лицом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 xml:space="preserve"> одновременно ведется прием только одного заявителя. Одновременный прием двух и более заявителей не допускается.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26" w:name="Par313"/>
      <w:bookmarkEnd w:id="26"/>
      <w:r w:rsidRPr="007A2E1A">
        <w:rPr>
          <w:sz w:val="24"/>
          <w:szCs w:val="24"/>
        </w:rPr>
        <w:t>Глава 19. ПОКАЗАТЕЛИ ДОСТУПНОСТИИ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6</w:t>
      </w:r>
      <w:r>
        <w:rPr>
          <w:sz w:val="24"/>
          <w:szCs w:val="24"/>
        </w:rPr>
        <w:t>2</w:t>
      </w:r>
      <w:r w:rsidRPr="007A2E1A">
        <w:rPr>
          <w:sz w:val="24"/>
          <w:szCs w:val="24"/>
        </w:rPr>
        <w:t>. Основными показателями доступности и качества муниципальной услуги являются: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соблюдение требований к местам предоставления муниципальной услуги, их транспортной доступности;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среднее время ожидания в очереди при подаче документов;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количество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количество взаимодействий заявителя с должностными лицами уполномоченного органа.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6</w:t>
      </w:r>
      <w:r>
        <w:rPr>
          <w:sz w:val="24"/>
          <w:szCs w:val="24"/>
        </w:rPr>
        <w:t>3</w:t>
      </w:r>
      <w:r w:rsidRPr="007A2E1A">
        <w:rPr>
          <w:sz w:val="24"/>
          <w:szCs w:val="24"/>
        </w:rPr>
        <w:t>.  Основными требованиями к качеству рассмотрения обращений заявителей являются: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полнота информирования заявителей о ходе рассмотрения обращения;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удобство и доступность получения заявителями информации о порядке предоставления государственной услуги;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оперативность вынесения решения в отношении рассматриваемого обращения.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6</w:t>
      </w:r>
      <w:r>
        <w:rPr>
          <w:sz w:val="24"/>
          <w:szCs w:val="24"/>
        </w:rPr>
        <w:t>4</w:t>
      </w:r>
      <w:r w:rsidRPr="007A2E1A">
        <w:rPr>
          <w:sz w:val="24"/>
          <w:szCs w:val="24"/>
        </w:rPr>
        <w:t xml:space="preserve">. Взаимодействие заявителя с должностными лицами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 xml:space="preserve"> осуществляется при личном приеме граждан в соответствии с графиком приема граждан</w:t>
      </w:r>
      <w:r>
        <w:rPr>
          <w:sz w:val="24"/>
          <w:szCs w:val="24"/>
        </w:rPr>
        <w:t xml:space="preserve"> в</w:t>
      </w:r>
      <w:r w:rsidRPr="007A2E1A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>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65</w:t>
      </w:r>
      <w:r w:rsidRPr="007A2E1A">
        <w:rPr>
          <w:sz w:val="24"/>
          <w:szCs w:val="24"/>
        </w:rPr>
        <w:t xml:space="preserve">. Взаимодействие заявителя с должностными лицами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 xml:space="preserve"> осуществляется при личном обращении заявителя: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lastRenderedPageBreak/>
        <w:t>за получением результата предоставления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6</w:t>
      </w:r>
      <w:r>
        <w:rPr>
          <w:sz w:val="24"/>
          <w:szCs w:val="24"/>
        </w:rPr>
        <w:t>6</w:t>
      </w:r>
      <w:r w:rsidRPr="007A2E1A">
        <w:rPr>
          <w:sz w:val="24"/>
          <w:szCs w:val="24"/>
        </w:rPr>
        <w:t xml:space="preserve">. Продолжительность взаимодействия заявителя с должностными лицами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 xml:space="preserve"> при предоставлении муниципальной  услуги не должна превышать 10 минут по каждому из указанных видов взаимодействия.</w:t>
      </w:r>
    </w:p>
    <w:p w:rsidR="005173DE" w:rsidRDefault="005173DE" w:rsidP="005173DE">
      <w:pPr>
        <w:ind w:firstLine="709"/>
        <w:rPr>
          <w:rFonts w:eastAsia="Calibri"/>
          <w:sz w:val="24"/>
          <w:szCs w:val="28"/>
          <w:lang w:eastAsia="en-US"/>
        </w:rPr>
      </w:pPr>
      <w:r w:rsidRPr="007A2E1A">
        <w:rPr>
          <w:sz w:val="24"/>
          <w:szCs w:val="24"/>
        </w:rPr>
        <w:t>6</w:t>
      </w:r>
      <w:r>
        <w:rPr>
          <w:sz w:val="24"/>
          <w:szCs w:val="24"/>
        </w:rPr>
        <w:t>7</w:t>
      </w:r>
      <w:r w:rsidRPr="007A2E1A">
        <w:rPr>
          <w:sz w:val="24"/>
          <w:szCs w:val="24"/>
        </w:rPr>
        <w:t xml:space="preserve">. </w:t>
      </w:r>
      <w:r w:rsidRPr="00B93A60">
        <w:rPr>
          <w:rFonts w:eastAsia="Calibri"/>
          <w:sz w:val="24"/>
          <w:szCs w:val="28"/>
          <w:lang w:eastAsia="en-US"/>
        </w:rPr>
        <w:t>Предоставление муниципальной услуги в МФЦ осуществляется в соответствии с соглашением, заключенным между уполномоченным МФЦ Иркутской области и администрацией, предоставляющим муниципальную услугу, с момента вступления в силу соответствующего соглашения о взаимодействии.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6</w:t>
      </w:r>
      <w:r>
        <w:rPr>
          <w:sz w:val="24"/>
          <w:szCs w:val="24"/>
        </w:rPr>
        <w:t>8</w:t>
      </w:r>
      <w:r w:rsidRPr="007A2E1A">
        <w:rPr>
          <w:sz w:val="24"/>
          <w:szCs w:val="24"/>
        </w:rPr>
        <w:t>.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«Региональный портал государственных и муниципальных услуг Иркутской области»</w:t>
      </w:r>
      <w:r>
        <w:rPr>
          <w:sz w:val="24"/>
          <w:szCs w:val="24"/>
        </w:rPr>
        <w:t>, МФЦ</w:t>
      </w:r>
      <w:r w:rsidRPr="007A2E1A">
        <w:rPr>
          <w:sz w:val="24"/>
          <w:szCs w:val="24"/>
        </w:rPr>
        <w:t>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Заявителю посредством использования региональной государственной информационной системы «Региональный портал государственных и муниципальных услуг Иркутской области»</w:t>
      </w:r>
      <w:r>
        <w:rPr>
          <w:sz w:val="24"/>
          <w:szCs w:val="24"/>
        </w:rPr>
        <w:t>, МФЦ</w:t>
      </w:r>
      <w:r w:rsidRPr="007A2E1A">
        <w:rPr>
          <w:sz w:val="24"/>
          <w:szCs w:val="24"/>
        </w:rPr>
        <w:t xml:space="preserve"> обеспечивается возможность получения сведений о ходе предоставления государственной услуги.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27" w:name="Par328"/>
      <w:bookmarkEnd w:id="27"/>
      <w:r w:rsidRPr="007A2E1A">
        <w:rPr>
          <w:sz w:val="24"/>
          <w:szCs w:val="24"/>
        </w:rPr>
        <w:t>Глава 20. ИНЫЕ ТРЕБОВАНИЯ, В ТОМ ЧИСЛЕ</w:t>
      </w:r>
      <w:r>
        <w:rPr>
          <w:sz w:val="24"/>
          <w:szCs w:val="24"/>
        </w:rPr>
        <w:t>,</w:t>
      </w:r>
      <w:r w:rsidRPr="007A2E1A">
        <w:rPr>
          <w:sz w:val="24"/>
          <w:szCs w:val="24"/>
        </w:rPr>
        <w:t xml:space="preserve">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</w:t>
      </w:r>
    </w:p>
    <w:p w:rsidR="005173DE" w:rsidRPr="007A2E1A" w:rsidRDefault="005173DE" w:rsidP="005173DE">
      <w:pPr>
        <w:rPr>
          <w:sz w:val="24"/>
          <w:szCs w:val="24"/>
        </w:rPr>
      </w:pPr>
    </w:p>
    <w:p w:rsidR="005173DE" w:rsidRPr="00B93A60" w:rsidRDefault="005173DE" w:rsidP="005173DE">
      <w:pPr>
        <w:pStyle w:val="afa"/>
        <w:ind w:firstLine="708"/>
        <w:jc w:val="both"/>
      </w:pPr>
      <w:r w:rsidRPr="007A2E1A">
        <w:rPr>
          <w:szCs w:val="24"/>
        </w:rPr>
        <w:t>6</w:t>
      </w:r>
      <w:r>
        <w:rPr>
          <w:szCs w:val="24"/>
        </w:rPr>
        <w:t>9</w:t>
      </w:r>
      <w:r w:rsidRPr="007A2E1A">
        <w:rPr>
          <w:szCs w:val="24"/>
        </w:rPr>
        <w:t xml:space="preserve">. </w:t>
      </w:r>
      <w:r w:rsidRPr="00B93A60">
        <w:t>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5173DE" w:rsidRPr="00B93A60" w:rsidRDefault="005173DE" w:rsidP="005173DE">
      <w:pPr>
        <w:ind w:firstLine="708"/>
        <w:rPr>
          <w:rFonts w:eastAsia="Calibri"/>
          <w:sz w:val="24"/>
          <w:szCs w:val="22"/>
          <w:lang w:eastAsia="en-US"/>
        </w:rPr>
      </w:pPr>
      <w:r w:rsidRPr="00B93A60">
        <w:rPr>
          <w:rFonts w:eastAsia="Calibri"/>
          <w:sz w:val="24"/>
          <w:szCs w:val="22"/>
          <w:lang w:eastAsia="en-US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5173DE" w:rsidRPr="00B93A60" w:rsidRDefault="005173DE" w:rsidP="005173DE">
      <w:pPr>
        <w:ind w:firstLine="708"/>
        <w:rPr>
          <w:rFonts w:eastAsia="Calibri"/>
          <w:sz w:val="24"/>
          <w:szCs w:val="22"/>
          <w:lang w:eastAsia="en-US"/>
        </w:rPr>
      </w:pPr>
      <w:r w:rsidRPr="00B93A60">
        <w:rPr>
          <w:rFonts w:eastAsia="Calibri"/>
          <w:sz w:val="24"/>
          <w:szCs w:val="22"/>
          <w:lang w:eastAsia="en-US"/>
        </w:rPr>
        <w:t>2) обработка заявления и представленных документов;</w:t>
      </w:r>
    </w:p>
    <w:p w:rsidR="005173DE" w:rsidRPr="00B93A60" w:rsidRDefault="005173DE" w:rsidP="005173DE">
      <w:pPr>
        <w:ind w:firstLine="708"/>
        <w:rPr>
          <w:rFonts w:eastAsia="Calibri"/>
          <w:sz w:val="24"/>
          <w:szCs w:val="22"/>
          <w:lang w:eastAsia="en-US"/>
        </w:rPr>
      </w:pPr>
      <w:r w:rsidRPr="00B93A60">
        <w:rPr>
          <w:rFonts w:eastAsia="Calibri"/>
          <w:sz w:val="24"/>
          <w:szCs w:val="22"/>
          <w:lang w:eastAsia="en-US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173DE" w:rsidRDefault="005173DE" w:rsidP="005173DE">
      <w:pPr>
        <w:ind w:firstLine="709"/>
        <w:rPr>
          <w:sz w:val="24"/>
          <w:szCs w:val="24"/>
        </w:rPr>
      </w:pPr>
      <w:r w:rsidRPr="00B93A60">
        <w:rPr>
          <w:rFonts w:eastAsia="Calibri"/>
          <w:sz w:val="24"/>
          <w:szCs w:val="22"/>
          <w:lang w:eastAsia="en-US"/>
        </w:rPr>
        <w:t>4) выдача результата оказания муниципальной услуги или решения об отказе в предоставлении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70. </w:t>
      </w:r>
      <w:r w:rsidRPr="007A2E1A">
        <w:rPr>
          <w:sz w:val="24"/>
          <w:szCs w:val="24"/>
        </w:rPr>
        <w:t>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«Региональный портал государственных и муниципальных услуг Иркутской области» в части: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1) получения информации о порядке предоставления муниципальной услуги;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направления запроса и документов, необходимых для предоставления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71</w:t>
      </w:r>
      <w:r w:rsidRPr="007A2E1A">
        <w:rPr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1" w:history="1">
        <w:r w:rsidRPr="007A2E1A">
          <w:rPr>
            <w:sz w:val="24"/>
            <w:szCs w:val="24"/>
          </w:rPr>
          <w:t>закона</w:t>
        </w:r>
      </w:hyperlink>
      <w:r w:rsidRPr="007A2E1A">
        <w:rPr>
          <w:sz w:val="24"/>
          <w:szCs w:val="24"/>
        </w:rPr>
        <w:t xml:space="preserve"> от 6 апреля 2011 года № 63-ФЗ «Об электронной подписи» и требованиями Федерального </w:t>
      </w:r>
      <w:hyperlink r:id="rId12" w:history="1">
        <w:r w:rsidRPr="007A2E1A">
          <w:rPr>
            <w:sz w:val="24"/>
            <w:szCs w:val="24"/>
          </w:rPr>
          <w:t>закона</w:t>
        </w:r>
      </w:hyperlink>
      <w:r w:rsidRPr="007A2E1A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7</w:t>
      </w:r>
      <w:r>
        <w:rPr>
          <w:sz w:val="24"/>
          <w:szCs w:val="24"/>
        </w:rPr>
        <w:t>2</w:t>
      </w:r>
      <w:r w:rsidRPr="007A2E1A">
        <w:rPr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вправе приложить к заявлению о предоставлении </w:t>
      </w:r>
      <w:r w:rsidRPr="007A2E1A">
        <w:rPr>
          <w:sz w:val="24"/>
          <w:szCs w:val="24"/>
        </w:rPr>
        <w:lastRenderedPageBreak/>
        <w:t>муниципальной услуги документы, указанные в пунктах 3</w:t>
      </w:r>
      <w:r>
        <w:rPr>
          <w:sz w:val="24"/>
          <w:szCs w:val="24"/>
        </w:rPr>
        <w:t>3</w:t>
      </w:r>
      <w:r w:rsidRPr="007A2E1A">
        <w:rPr>
          <w:sz w:val="24"/>
          <w:szCs w:val="24"/>
        </w:rPr>
        <w:t xml:space="preserve"> и 3</w:t>
      </w:r>
      <w:r>
        <w:rPr>
          <w:sz w:val="24"/>
          <w:szCs w:val="24"/>
        </w:rPr>
        <w:t>4</w:t>
      </w:r>
      <w:r w:rsidRPr="007A2E1A">
        <w:rPr>
          <w:sz w:val="24"/>
          <w:szCs w:val="24"/>
        </w:rPr>
        <w:t xml:space="preserve"> настоящего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7</w:t>
      </w:r>
      <w:r>
        <w:rPr>
          <w:sz w:val="24"/>
          <w:szCs w:val="24"/>
        </w:rPr>
        <w:t>3</w:t>
      </w:r>
      <w:r w:rsidRPr="007A2E1A">
        <w:rPr>
          <w:sz w:val="24"/>
          <w:szCs w:val="24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7</w:t>
      </w:r>
      <w:r>
        <w:rPr>
          <w:sz w:val="24"/>
          <w:szCs w:val="24"/>
        </w:rPr>
        <w:t>4</w:t>
      </w:r>
      <w:r w:rsidRPr="007A2E1A">
        <w:rPr>
          <w:sz w:val="24"/>
          <w:szCs w:val="24"/>
        </w:rPr>
        <w:t>.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документы, представленные в пункте 3</w:t>
      </w:r>
      <w:r>
        <w:rPr>
          <w:sz w:val="24"/>
          <w:szCs w:val="24"/>
        </w:rPr>
        <w:t>3</w:t>
      </w:r>
      <w:r w:rsidRPr="007A2E1A">
        <w:rPr>
          <w:sz w:val="24"/>
          <w:szCs w:val="24"/>
        </w:rPr>
        <w:t xml:space="preserve"> административного регламента. Заявитель также вправе представить по собственной инициативе документы, указанные в пункте 3</w:t>
      </w:r>
      <w:r>
        <w:rPr>
          <w:sz w:val="24"/>
          <w:szCs w:val="24"/>
        </w:rPr>
        <w:t>6</w:t>
      </w:r>
      <w:r w:rsidRPr="007A2E1A">
        <w:rPr>
          <w:sz w:val="24"/>
          <w:szCs w:val="24"/>
        </w:rPr>
        <w:t xml:space="preserve"> административного регламента.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7</w:t>
      </w:r>
      <w:r>
        <w:rPr>
          <w:sz w:val="24"/>
          <w:szCs w:val="24"/>
        </w:rPr>
        <w:t>5</w:t>
      </w:r>
      <w:r w:rsidRPr="007A2E1A">
        <w:rPr>
          <w:sz w:val="24"/>
          <w:szCs w:val="24"/>
        </w:rPr>
        <w:t>. Для обработки персональных данных при регистрации субъекта персональных данных в региональной государственной информационной системе «Региональный портал государственных и муниципальных услуг Иркутской области»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jc w:val="center"/>
        <w:rPr>
          <w:sz w:val="24"/>
          <w:szCs w:val="24"/>
        </w:rPr>
      </w:pPr>
      <w:bookmarkStart w:id="28" w:name="Par339"/>
      <w:bookmarkEnd w:id="28"/>
      <w:r w:rsidRPr="007A2E1A">
        <w:rPr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ind w:firstLine="709"/>
        <w:jc w:val="center"/>
        <w:rPr>
          <w:sz w:val="24"/>
          <w:szCs w:val="24"/>
        </w:rPr>
      </w:pPr>
      <w:bookmarkStart w:id="29" w:name="Par343"/>
      <w:bookmarkEnd w:id="29"/>
      <w:r w:rsidRPr="007A2E1A">
        <w:rPr>
          <w:sz w:val="24"/>
          <w:szCs w:val="24"/>
        </w:rPr>
        <w:t>Глава 21. СОСТАВ И ПОСЛЕДОВАТЕЛЬНОСТЬ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АДМИНИСТРАТИВНЫХ ПРОЦЕДУР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7</w:t>
      </w:r>
      <w:r>
        <w:rPr>
          <w:sz w:val="24"/>
          <w:szCs w:val="24"/>
        </w:rPr>
        <w:t>6</w:t>
      </w:r>
      <w:r w:rsidRPr="007A2E1A">
        <w:rPr>
          <w:sz w:val="24"/>
          <w:szCs w:val="24"/>
        </w:rPr>
        <w:t>. Предоставление муниципальной услуги включает в себя следующие административные процедуры: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1) прием заявления о выдаче выписки из реестра муниципального имущества;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4) выдача выписки из реестра муниципального имущества.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7</w:t>
      </w:r>
      <w:r>
        <w:rPr>
          <w:sz w:val="24"/>
          <w:szCs w:val="24"/>
        </w:rPr>
        <w:t>7</w:t>
      </w:r>
      <w:r w:rsidRPr="007A2E1A">
        <w:rPr>
          <w:sz w:val="24"/>
          <w:szCs w:val="24"/>
        </w:rPr>
        <w:t>. Блок-схема предоставления муниципальной услуги приводится в приложении № 2 к настоящему административному регламенту.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ind w:firstLine="709"/>
        <w:jc w:val="center"/>
        <w:rPr>
          <w:sz w:val="24"/>
          <w:szCs w:val="24"/>
        </w:rPr>
      </w:pPr>
      <w:bookmarkStart w:id="30" w:name="Par353"/>
      <w:bookmarkEnd w:id="30"/>
      <w:r w:rsidRPr="007A2E1A">
        <w:rPr>
          <w:sz w:val="24"/>
          <w:szCs w:val="24"/>
        </w:rPr>
        <w:t>Глава 22. ПРИЕМ ЗАЯВЛЕНИЯ О ВЫДАЧЕ ВЫПИСКИ ИЗ РЕЕСТРА МУНИЦИПАЛЬНОГО ИМУЩЕСТВА</w:t>
      </w:r>
    </w:p>
    <w:p w:rsidR="005173DE" w:rsidRPr="007A2E1A" w:rsidRDefault="005173DE" w:rsidP="005173DE">
      <w:pPr>
        <w:rPr>
          <w:sz w:val="24"/>
          <w:szCs w:val="24"/>
          <w:lang w:eastAsia="en-US"/>
        </w:rPr>
      </w:pPr>
      <w:bookmarkStart w:id="31" w:name="Par355"/>
      <w:bookmarkEnd w:id="31"/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7</w:t>
      </w:r>
      <w:r>
        <w:rPr>
          <w:sz w:val="24"/>
          <w:szCs w:val="24"/>
          <w:lang w:eastAsia="en-US"/>
        </w:rPr>
        <w:t>8</w:t>
      </w:r>
      <w:r w:rsidRPr="007A2E1A">
        <w:rPr>
          <w:sz w:val="24"/>
          <w:szCs w:val="24"/>
          <w:lang w:eastAsia="en-US"/>
        </w:rPr>
        <w:t xml:space="preserve">. Основанием для начала административной процедуры является поступление в </w:t>
      </w:r>
      <w:r>
        <w:rPr>
          <w:sz w:val="24"/>
          <w:szCs w:val="24"/>
          <w:lang w:eastAsia="en-US"/>
        </w:rPr>
        <w:t>администрацию</w:t>
      </w:r>
      <w:r w:rsidRPr="007A2E1A">
        <w:rPr>
          <w:sz w:val="24"/>
          <w:szCs w:val="24"/>
          <w:lang w:eastAsia="en-US"/>
        </w:rPr>
        <w:t xml:space="preserve"> заявления о выдаче выписки из реестра муниципального имущества с приложением документов одним из следующих способов:</w:t>
      </w:r>
    </w:p>
    <w:p w:rsidR="005173DE" w:rsidRPr="00B93A60" w:rsidRDefault="005173DE" w:rsidP="005173DE">
      <w:pPr>
        <w:ind w:firstLine="709"/>
        <w:rPr>
          <w:rFonts w:eastAsia="Calibri"/>
          <w:sz w:val="24"/>
          <w:szCs w:val="22"/>
          <w:lang w:eastAsia="en-US"/>
        </w:rPr>
      </w:pPr>
      <w:r w:rsidRPr="00B93A60">
        <w:rPr>
          <w:rFonts w:eastAsia="Calibri"/>
          <w:sz w:val="24"/>
          <w:szCs w:val="22"/>
          <w:lang w:eastAsia="en-US"/>
        </w:rPr>
        <w:t>а) в уполномоченный орган:</w:t>
      </w:r>
    </w:p>
    <w:p w:rsidR="005173DE" w:rsidRPr="00B93A60" w:rsidRDefault="005173DE" w:rsidP="005173DE">
      <w:pPr>
        <w:ind w:firstLine="709"/>
        <w:rPr>
          <w:rFonts w:eastAsia="Calibri"/>
          <w:sz w:val="24"/>
          <w:szCs w:val="22"/>
          <w:lang w:eastAsia="en-US"/>
        </w:rPr>
      </w:pPr>
      <w:r w:rsidRPr="00B93A60">
        <w:rPr>
          <w:rFonts w:eastAsia="Calibri"/>
          <w:sz w:val="24"/>
          <w:szCs w:val="22"/>
          <w:lang w:eastAsia="en-US"/>
        </w:rPr>
        <w:t>посредством личного обращения заявителя или его представителя,</w:t>
      </w:r>
    </w:p>
    <w:p w:rsidR="005173DE" w:rsidRPr="00B93A60" w:rsidRDefault="005173DE" w:rsidP="005173DE">
      <w:pPr>
        <w:ind w:firstLine="709"/>
        <w:rPr>
          <w:rFonts w:eastAsia="Calibri"/>
          <w:sz w:val="24"/>
          <w:szCs w:val="22"/>
          <w:lang w:eastAsia="en-US"/>
        </w:rPr>
      </w:pPr>
      <w:r w:rsidRPr="00B93A60">
        <w:rPr>
          <w:rFonts w:eastAsia="Calibri"/>
          <w:sz w:val="24"/>
          <w:szCs w:val="22"/>
          <w:lang w:eastAsia="en-US"/>
        </w:rPr>
        <w:t>посредством почтового отправления;</w:t>
      </w:r>
    </w:p>
    <w:p w:rsidR="005173DE" w:rsidRPr="00B93A60" w:rsidRDefault="005173DE" w:rsidP="005173DE">
      <w:pPr>
        <w:ind w:firstLine="709"/>
        <w:rPr>
          <w:rFonts w:eastAsia="Calibri"/>
          <w:sz w:val="24"/>
          <w:szCs w:val="22"/>
          <w:lang w:eastAsia="en-US"/>
        </w:rPr>
      </w:pPr>
      <w:r w:rsidRPr="00B93A60">
        <w:rPr>
          <w:rFonts w:eastAsia="Calibri"/>
          <w:sz w:val="24"/>
          <w:szCs w:val="22"/>
          <w:lang w:eastAsia="en-US"/>
        </w:rPr>
        <w:t>в электронной форме;</w:t>
      </w:r>
    </w:p>
    <w:p w:rsidR="005173DE" w:rsidRDefault="005173DE" w:rsidP="005173DE">
      <w:pPr>
        <w:ind w:firstLine="709"/>
        <w:rPr>
          <w:rFonts w:eastAsia="Calibri"/>
          <w:sz w:val="24"/>
          <w:szCs w:val="22"/>
          <w:lang w:eastAsia="en-US"/>
        </w:rPr>
      </w:pPr>
      <w:r w:rsidRPr="00B93A60">
        <w:rPr>
          <w:rFonts w:eastAsia="Calibri"/>
          <w:sz w:val="24"/>
          <w:szCs w:val="22"/>
          <w:lang w:eastAsia="en-US"/>
        </w:rPr>
        <w:t>б) в МФЦ посредством личного обращения заявителя или его представителя.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7</w:t>
      </w:r>
      <w:r>
        <w:rPr>
          <w:sz w:val="24"/>
          <w:szCs w:val="24"/>
          <w:lang w:eastAsia="en-US"/>
        </w:rPr>
        <w:t>9</w:t>
      </w:r>
      <w:r w:rsidRPr="007A2E1A">
        <w:rPr>
          <w:sz w:val="24"/>
          <w:szCs w:val="24"/>
          <w:lang w:eastAsia="en-US"/>
        </w:rPr>
        <w:t xml:space="preserve">. В день поступления заявление регистрируется должностным лицом </w:t>
      </w:r>
      <w:r>
        <w:rPr>
          <w:sz w:val="24"/>
          <w:szCs w:val="24"/>
          <w:lang w:eastAsia="en-US"/>
        </w:rPr>
        <w:lastRenderedPageBreak/>
        <w:t>администрации</w:t>
      </w:r>
      <w:r w:rsidRPr="007A2E1A">
        <w:rPr>
          <w:sz w:val="24"/>
          <w:szCs w:val="24"/>
          <w:lang w:eastAsia="en-US"/>
        </w:rPr>
        <w:t>, ответственным за регистрацию входящей корреспонденции, в день его поступления (получения через организации федеральной почтовой связи, с помощью средств электронной связи)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80</w:t>
      </w:r>
      <w:r w:rsidRPr="007A2E1A">
        <w:rPr>
          <w:sz w:val="24"/>
          <w:szCs w:val="24"/>
          <w:lang w:eastAsia="en-US"/>
        </w:rPr>
        <w:t xml:space="preserve">. Днем обращения заявителя считается дата регистрации в </w:t>
      </w:r>
      <w:r>
        <w:rPr>
          <w:sz w:val="24"/>
          <w:szCs w:val="24"/>
          <w:lang w:eastAsia="en-US"/>
        </w:rPr>
        <w:t>администрации</w:t>
      </w:r>
      <w:r w:rsidRPr="007A2E1A">
        <w:rPr>
          <w:sz w:val="24"/>
          <w:szCs w:val="24"/>
          <w:lang w:eastAsia="en-US"/>
        </w:rPr>
        <w:t xml:space="preserve"> заявления и документов.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 xml:space="preserve">Днем регистрации обращения является день его поступления в </w:t>
      </w:r>
      <w:r>
        <w:rPr>
          <w:sz w:val="24"/>
          <w:szCs w:val="24"/>
          <w:lang w:eastAsia="en-US"/>
        </w:rPr>
        <w:t>администрацию</w:t>
      </w:r>
      <w:r w:rsidRPr="007A2E1A">
        <w:rPr>
          <w:sz w:val="24"/>
          <w:szCs w:val="24"/>
          <w:lang w:eastAsia="en-US"/>
        </w:rPr>
        <w:t xml:space="preserve"> (до 1</w:t>
      </w:r>
      <w:r>
        <w:rPr>
          <w:sz w:val="24"/>
          <w:szCs w:val="24"/>
          <w:lang w:eastAsia="en-US"/>
        </w:rPr>
        <w:t>5</w:t>
      </w:r>
      <w:r w:rsidRPr="007A2E1A">
        <w:rPr>
          <w:sz w:val="24"/>
          <w:szCs w:val="24"/>
          <w:lang w:eastAsia="en-US"/>
        </w:rPr>
        <w:t>-00). При поступлении обращения после 1</w:t>
      </w:r>
      <w:r>
        <w:rPr>
          <w:sz w:val="24"/>
          <w:szCs w:val="24"/>
          <w:lang w:eastAsia="en-US"/>
        </w:rPr>
        <w:t>5</w:t>
      </w:r>
      <w:r w:rsidRPr="007A2E1A">
        <w:rPr>
          <w:sz w:val="24"/>
          <w:szCs w:val="24"/>
          <w:lang w:eastAsia="en-US"/>
        </w:rPr>
        <w:t>-00 его регистрация происходит следующим рабочим днем.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81</w:t>
      </w:r>
      <w:r w:rsidRPr="007A2E1A">
        <w:rPr>
          <w:sz w:val="24"/>
          <w:szCs w:val="24"/>
          <w:lang w:eastAsia="en-US"/>
        </w:rPr>
        <w:t>. Максимальное время приема заявления и прилагаемых к нему документов при личном обращении заявителя не превышает 10 минут.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>2</w:t>
      </w:r>
      <w:r w:rsidRPr="007A2E1A">
        <w:rPr>
          <w:sz w:val="24"/>
          <w:szCs w:val="24"/>
          <w:lang w:eastAsia="en-US"/>
        </w:rPr>
        <w:t>. Заявителю или его представителю,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установленном порядке.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>3</w:t>
      </w:r>
      <w:r w:rsidRPr="007A2E1A">
        <w:rPr>
          <w:sz w:val="24"/>
          <w:szCs w:val="24"/>
          <w:lang w:eastAsia="en-US"/>
        </w:rPr>
        <w:t xml:space="preserve">. При поступлении заявления и прилагаемых к нему документов в </w:t>
      </w:r>
      <w:r>
        <w:rPr>
          <w:sz w:val="24"/>
          <w:szCs w:val="24"/>
          <w:lang w:eastAsia="en-US"/>
        </w:rPr>
        <w:t>администрацию</w:t>
      </w:r>
      <w:r w:rsidRPr="007A2E1A">
        <w:rPr>
          <w:sz w:val="24"/>
          <w:szCs w:val="24"/>
          <w:lang w:eastAsia="en-US"/>
        </w:rPr>
        <w:t xml:space="preserve">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>4</w:t>
      </w:r>
      <w:r w:rsidRPr="007A2E1A">
        <w:rPr>
          <w:sz w:val="24"/>
          <w:szCs w:val="24"/>
          <w:lang w:eastAsia="en-US"/>
        </w:rPr>
        <w:t xml:space="preserve">. В случае поступления заявления и прилагаемых к нему документов (при наличии) в электронной форме должностное лицо уполномоченного органа, </w:t>
      </w:r>
      <w:r>
        <w:rPr>
          <w:sz w:val="24"/>
          <w:szCs w:val="24"/>
          <w:lang w:eastAsia="en-US"/>
        </w:rPr>
        <w:t xml:space="preserve">МФЦ, </w:t>
      </w:r>
      <w:r w:rsidRPr="007A2E1A">
        <w:rPr>
          <w:sz w:val="24"/>
          <w:szCs w:val="24"/>
          <w:lang w:eastAsia="en-US"/>
        </w:rPr>
        <w:t>ответственное за прием и регистрацию документов, осуществляет следующую последовательность действий: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1) просматривает электронные образы заявления и прилагаемых к нему документов;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3) фиксирует дату получения заявления и прилагаемых к нему документов;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4) направляет заявителю через личный кабинет уведомление о получении заявления и прилагаемых к нему документов (при наличии) с указанием на необходимость представить для сверки подлинников документов (копии, заверенные в установленном порядке), указанных в пункте 3</w:t>
      </w:r>
      <w:r>
        <w:rPr>
          <w:sz w:val="24"/>
          <w:szCs w:val="24"/>
          <w:lang w:eastAsia="en-US"/>
        </w:rPr>
        <w:t>3</w:t>
      </w:r>
      <w:r w:rsidRPr="007A2E1A">
        <w:rPr>
          <w:sz w:val="24"/>
          <w:szCs w:val="24"/>
          <w:lang w:eastAsia="en-US"/>
        </w:rPr>
        <w:t xml:space="preserve"> настоящего административного регламента, а также на право заявителя представить по собственной инициативе документы, указанные в пункте 34 настоящего административного регламента в срок, не превышающий 2 рабочих дней с даты получения ходатайства и прилагаемых к нему документов (при наличии) в электронной форме.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>5</w:t>
      </w:r>
      <w:r w:rsidRPr="007A2E1A">
        <w:rPr>
          <w:sz w:val="24"/>
          <w:szCs w:val="24"/>
          <w:lang w:eastAsia="en-US"/>
        </w:rPr>
        <w:t xml:space="preserve">. Заявление и прилагаемые к нему документы передаются должностным лицом </w:t>
      </w:r>
      <w:r>
        <w:rPr>
          <w:sz w:val="24"/>
          <w:szCs w:val="24"/>
          <w:lang w:eastAsia="en-US"/>
        </w:rPr>
        <w:t>администрации</w:t>
      </w:r>
      <w:r w:rsidRPr="007A2E1A">
        <w:rPr>
          <w:sz w:val="24"/>
          <w:szCs w:val="24"/>
          <w:lang w:eastAsia="en-US"/>
        </w:rPr>
        <w:t>, принявшим указанные документы, по описи должностному лицу уполномоченного органа, ответственному за подготовку документов по муниципальной услуге, до 12 часов рабочего дня, следующего за днем регистрации.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>6</w:t>
      </w:r>
      <w:r w:rsidRPr="007A2E1A">
        <w:rPr>
          <w:sz w:val="24"/>
          <w:szCs w:val="24"/>
          <w:lang w:eastAsia="en-US"/>
        </w:rPr>
        <w:t>. Результатом исполнения административной процедуры по приему заявления о выдаче выписки из реестра муниципального имущества, является передача заявления и прилагаемых к нему документов должностному лицу уполномоченного органа, ответственному за предоставление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>7</w:t>
      </w:r>
      <w:r w:rsidRPr="007A2E1A">
        <w:rPr>
          <w:sz w:val="24"/>
          <w:szCs w:val="24"/>
          <w:lang w:eastAsia="en-US"/>
        </w:rPr>
        <w:t>. В случаях,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документов, необходимых для оказания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</w:p>
    <w:p w:rsidR="005173DE" w:rsidRPr="007A2E1A" w:rsidRDefault="005173DE" w:rsidP="005173DE">
      <w:pPr>
        <w:ind w:firstLine="709"/>
        <w:jc w:val="center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Глава 23.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>8</w:t>
      </w:r>
      <w:r w:rsidRPr="007A2E1A">
        <w:rPr>
          <w:sz w:val="24"/>
          <w:szCs w:val="24"/>
          <w:lang w:eastAsia="en-US"/>
        </w:rPr>
        <w:t>. Основанием для начала административной процедуры является получение документов должностным лицом уполномоченного органа, ответственным за предоставление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пункте 3</w:t>
      </w:r>
      <w:r>
        <w:rPr>
          <w:sz w:val="24"/>
          <w:szCs w:val="24"/>
          <w:lang w:eastAsia="en-US"/>
        </w:rPr>
        <w:t>6</w:t>
      </w:r>
      <w:r w:rsidRPr="007A2E1A">
        <w:rPr>
          <w:sz w:val="24"/>
          <w:szCs w:val="24"/>
          <w:lang w:eastAsia="en-US"/>
        </w:rPr>
        <w:t xml:space="preserve"> настоящего административного регламента, в случае, если указанные документы не были представлены заявителем или его представителем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>9</w:t>
      </w:r>
      <w:r w:rsidRPr="007A2E1A">
        <w:rPr>
          <w:sz w:val="24"/>
          <w:szCs w:val="24"/>
          <w:lang w:eastAsia="en-US"/>
        </w:rPr>
        <w:t>. Направление межведомственного запроса и представление документов и информации, перечисленных в пункте 3</w:t>
      </w:r>
      <w:r>
        <w:rPr>
          <w:sz w:val="24"/>
          <w:szCs w:val="24"/>
          <w:lang w:eastAsia="en-US"/>
        </w:rPr>
        <w:t>6</w:t>
      </w:r>
      <w:r w:rsidRPr="007A2E1A">
        <w:rPr>
          <w:sz w:val="24"/>
          <w:szCs w:val="24"/>
          <w:lang w:eastAsia="en-US"/>
        </w:rPr>
        <w:t xml:space="preserve"> настоящего административного регламента, допускаются только в целях, связанных с предоставлением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90</w:t>
      </w:r>
      <w:r w:rsidRPr="007A2E1A">
        <w:rPr>
          <w:sz w:val="24"/>
          <w:szCs w:val="24"/>
          <w:lang w:eastAsia="en-US"/>
        </w:rPr>
        <w:t>. Межведомственный запрос о представлении документов, указанных в пункте 3</w:t>
      </w:r>
      <w:r>
        <w:rPr>
          <w:sz w:val="24"/>
          <w:szCs w:val="24"/>
          <w:lang w:eastAsia="en-US"/>
        </w:rPr>
        <w:t>6</w:t>
      </w:r>
      <w:r w:rsidRPr="007A2E1A">
        <w:rPr>
          <w:sz w:val="24"/>
          <w:szCs w:val="24"/>
          <w:lang w:eastAsia="en-US"/>
        </w:rPr>
        <w:t xml:space="preserve">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3" w:history="1">
        <w:r w:rsidRPr="00D37B41">
          <w:rPr>
            <w:rStyle w:val="a5"/>
            <w:sz w:val="24"/>
            <w:szCs w:val="24"/>
            <w:lang w:eastAsia="en-US"/>
          </w:rPr>
          <w:t>статьи 7.2</w:t>
        </w:r>
      </w:hyperlink>
      <w:r w:rsidRPr="007A2E1A">
        <w:rPr>
          <w:sz w:val="24"/>
          <w:szCs w:val="24"/>
          <w:lang w:eastAsia="en-US"/>
        </w:rPr>
        <w:t xml:space="preserve"> Федерального закона от 27 июля 2010 года </w:t>
      </w:r>
      <w:r w:rsidRPr="007A2E1A">
        <w:rPr>
          <w:sz w:val="24"/>
          <w:szCs w:val="24"/>
          <w:lang w:eastAsia="en-US"/>
        </w:rPr>
        <w:br/>
        <w:t>№ 210-ФЗ «Об организации предоставления государственных и муниципальных услуг».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91</w:t>
      </w:r>
      <w:r w:rsidRPr="007A2E1A">
        <w:rPr>
          <w:sz w:val="24"/>
          <w:szCs w:val="24"/>
          <w:lang w:eastAsia="en-US"/>
        </w:rPr>
        <w:t>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запросу.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В случае не 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9</w:t>
      </w:r>
      <w:r>
        <w:rPr>
          <w:sz w:val="24"/>
          <w:szCs w:val="24"/>
          <w:lang w:eastAsia="en-US"/>
        </w:rPr>
        <w:t>2</w:t>
      </w:r>
      <w:r w:rsidRPr="007A2E1A">
        <w:rPr>
          <w:sz w:val="24"/>
          <w:szCs w:val="24"/>
          <w:lang w:eastAsia="en-US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9</w:t>
      </w:r>
      <w:r>
        <w:rPr>
          <w:sz w:val="24"/>
          <w:szCs w:val="24"/>
          <w:lang w:eastAsia="en-US"/>
        </w:rPr>
        <w:t>3</w:t>
      </w:r>
      <w:r w:rsidRPr="007A2E1A">
        <w:rPr>
          <w:sz w:val="24"/>
          <w:szCs w:val="24"/>
          <w:lang w:eastAsia="en-US"/>
        </w:rPr>
        <w:t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</w:p>
    <w:p w:rsidR="005173DE" w:rsidRPr="007A2E1A" w:rsidRDefault="005173DE" w:rsidP="005173DE">
      <w:pPr>
        <w:ind w:firstLine="709"/>
        <w:jc w:val="center"/>
        <w:rPr>
          <w:sz w:val="24"/>
          <w:szCs w:val="24"/>
        </w:rPr>
      </w:pPr>
      <w:bookmarkStart w:id="32" w:name="Par376"/>
      <w:bookmarkEnd w:id="32"/>
      <w:r w:rsidRPr="007A2E1A">
        <w:rPr>
          <w:sz w:val="24"/>
          <w:szCs w:val="24"/>
        </w:rPr>
        <w:t>Глава 24. ПРИНЯТИЕ РЕШЕНИЯ О ПРЕДОСТАВЛЕНИИ (ОБ ОТКАЗЕ В ПРЕДОСТАВЛЕНИИ) МУНИЦИПАЛЬНОЙ УСЛУГИ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9</w:t>
      </w:r>
      <w:r>
        <w:rPr>
          <w:sz w:val="24"/>
          <w:szCs w:val="24"/>
          <w:lang w:eastAsia="en-US"/>
        </w:rPr>
        <w:t>4</w:t>
      </w:r>
      <w:r w:rsidRPr="007A2E1A">
        <w:rPr>
          <w:sz w:val="24"/>
          <w:szCs w:val="24"/>
          <w:lang w:eastAsia="en-US"/>
        </w:rPr>
        <w:t>. Основанием для начала административной процедуры является получение документов должностным лицом уполномоченного органа, ответственным за предоставление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  <w:lang w:eastAsia="en-US"/>
        </w:rPr>
        <w:t>9</w:t>
      </w:r>
      <w:r>
        <w:rPr>
          <w:sz w:val="24"/>
          <w:szCs w:val="24"/>
          <w:lang w:eastAsia="en-US"/>
        </w:rPr>
        <w:t>5</w:t>
      </w:r>
      <w:r w:rsidRPr="007A2E1A">
        <w:rPr>
          <w:sz w:val="24"/>
          <w:szCs w:val="24"/>
          <w:lang w:eastAsia="en-US"/>
        </w:rPr>
        <w:t>. Д</w:t>
      </w:r>
      <w:r w:rsidRPr="007A2E1A">
        <w:rPr>
          <w:sz w:val="24"/>
          <w:szCs w:val="24"/>
        </w:rPr>
        <w:t>олжностное лицо уполномоченного органа, ответственное за предоставление муниципальной услуги, осуществляет следующие действия:</w:t>
      </w:r>
    </w:p>
    <w:p w:rsidR="005173DE" w:rsidRPr="007A2E1A" w:rsidRDefault="005173DE" w:rsidP="005173DE">
      <w:pPr>
        <w:pStyle w:val="a7"/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A2E1A">
        <w:rPr>
          <w:rFonts w:ascii="Times New Roman" w:eastAsia="Times New Roman" w:hAnsi="Times New Roman"/>
          <w:sz w:val="24"/>
          <w:szCs w:val="24"/>
        </w:rPr>
        <w:lastRenderedPageBreak/>
        <w:t>а) проверяет наличие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б) проверяет комплектность представленных документов на соответствие исчерпывающему перечню документов, необходимых в соответствии с пунктами 3</w:t>
      </w:r>
      <w:r>
        <w:rPr>
          <w:sz w:val="24"/>
          <w:szCs w:val="24"/>
        </w:rPr>
        <w:t>3</w:t>
      </w:r>
      <w:r w:rsidRPr="007A2E1A">
        <w:rPr>
          <w:sz w:val="24"/>
          <w:szCs w:val="24"/>
        </w:rPr>
        <w:t xml:space="preserve"> и 3</w:t>
      </w:r>
      <w:r>
        <w:rPr>
          <w:sz w:val="24"/>
          <w:szCs w:val="24"/>
        </w:rPr>
        <w:t xml:space="preserve">6 </w:t>
      </w:r>
      <w:r w:rsidRPr="007A2E1A">
        <w:rPr>
          <w:sz w:val="24"/>
          <w:szCs w:val="24"/>
        </w:rPr>
        <w:t xml:space="preserve">настоящего административного регламента; 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в) проверяет документы на наличие или отсутствие оснований, указанных в пункте 4</w:t>
      </w:r>
      <w:r>
        <w:rPr>
          <w:sz w:val="24"/>
          <w:szCs w:val="24"/>
        </w:rPr>
        <w:t>1</w:t>
      </w:r>
      <w:r w:rsidRPr="007A2E1A">
        <w:rPr>
          <w:sz w:val="24"/>
          <w:szCs w:val="24"/>
        </w:rPr>
        <w:t xml:space="preserve"> административного регламента;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г) осуществляет сверку копий документов, представленных заявителем с подлинниками документов, представленными заявителем;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д) осуществляет подготовку ответа с указанием запрашиваемой информации либо об отказе в предоставлении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9</w:t>
      </w:r>
      <w:r>
        <w:rPr>
          <w:sz w:val="24"/>
          <w:szCs w:val="24"/>
        </w:rPr>
        <w:t>6</w:t>
      </w:r>
      <w:r w:rsidRPr="007A2E1A">
        <w:rPr>
          <w:sz w:val="24"/>
          <w:szCs w:val="24"/>
        </w:rPr>
        <w:t>. Продолжительность и (или) максимальный срок выполнения административного действия по рассмотрению заявления составляют 5 календарных дней.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9</w:t>
      </w:r>
      <w:r>
        <w:rPr>
          <w:sz w:val="24"/>
          <w:szCs w:val="24"/>
          <w:lang w:eastAsia="en-US"/>
        </w:rPr>
        <w:t>7</w:t>
      </w:r>
      <w:r w:rsidRPr="007A2E1A">
        <w:rPr>
          <w:sz w:val="24"/>
          <w:szCs w:val="24"/>
          <w:lang w:eastAsia="en-US"/>
        </w:rPr>
        <w:t>. Критерием принятия решения по результатам проведенных административных действий является отсутствие или наличие указанных в подпункте «а» пункта 4</w:t>
      </w:r>
      <w:r>
        <w:rPr>
          <w:sz w:val="24"/>
          <w:szCs w:val="24"/>
          <w:lang w:eastAsia="en-US"/>
        </w:rPr>
        <w:t>1</w:t>
      </w:r>
      <w:r w:rsidRPr="007A2E1A">
        <w:rPr>
          <w:sz w:val="24"/>
          <w:szCs w:val="24"/>
          <w:lang w:eastAsia="en-US"/>
        </w:rPr>
        <w:t xml:space="preserve"> настоящего административного регламента оснований для отказа в предоставлении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9</w:t>
      </w:r>
      <w:r>
        <w:rPr>
          <w:sz w:val="24"/>
          <w:szCs w:val="24"/>
          <w:lang w:eastAsia="en-US"/>
        </w:rPr>
        <w:t>8</w:t>
      </w:r>
      <w:r w:rsidRPr="007A2E1A">
        <w:rPr>
          <w:sz w:val="24"/>
          <w:szCs w:val="24"/>
          <w:lang w:eastAsia="en-US"/>
        </w:rPr>
        <w:t>. Результатом административной процедуры является оформленный в установленном порядке отказ в предоставлении муниципальной услуги или подготовка выписки из реестра муниципального имущества, который фиксируется в информационной системе электронного управления документами органа местного самоуправления.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9</w:t>
      </w:r>
      <w:r>
        <w:rPr>
          <w:sz w:val="24"/>
          <w:szCs w:val="24"/>
          <w:lang w:eastAsia="en-US"/>
        </w:rPr>
        <w:t>9</w:t>
      </w:r>
      <w:r w:rsidRPr="007A2E1A">
        <w:rPr>
          <w:sz w:val="24"/>
          <w:szCs w:val="24"/>
          <w:lang w:eastAsia="en-US"/>
        </w:rPr>
        <w:t>. При отказе в предоставлении муниципальной услуги должностное лицо уполномоченного органа, ответственное за предоставление муниципальной услуги в течение 2 календарных дней подготавливает и направляет заявителю или его представителю уведомление об отказе с указанием причин отказа.</w:t>
      </w:r>
    </w:p>
    <w:p w:rsidR="005173DE" w:rsidRPr="007A2E1A" w:rsidRDefault="005173DE" w:rsidP="005173DE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100</w:t>
      </w:r>
      <w:r w:rsidRPr="007A2E1A">
        <w:rPr>
          <w:sz w:val="24"/>
          <w:szCs w:val="24"/>
          <w:lang w:eastAsia="en-US"/>
        </w:rPr>
        <w:t xml:space="preserve">. Вместе с уведомлением заявителю или его представителю возвращаются все представленные им документы. В случае подачи заявителем или его представителем заявления на выдачу выписки из реестра муниципального имущества и копий прилагаемых к нему документов через </w:t>
      </w:r>
      <w:r w:rsidRPr="007A2E1A">
        <w:rPr>
          <w:sz w:val="24"/>
          <w:szCs w:val="24"/>
        </w:rPr>
        <w:t>региональную государственную информационную систему «Региональный портал государственных и муниципальных услуг Иркутской области»</w:t>
      </w:r>
      <w:r w:rsidRPr="007A2E1A">
        <w:rPr>
          <w:sz w:val="24"/>
          <w:szCs w:val="24"/>
          <w:lang w:eastAsia="en-US"/>
        </w:rPr>
        <w:t>, копии представленных заявителем или его представителем документов к уведомлению не прикладываются.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ind w:firstLine="709"/>
        <w:jc w:val="center"/>
        <w:rPr>
          <w:sz w:val="24"/>
          <w:szCs w:val="24"/>
        </w:rPr>
      </w:pPr>
      <w:r w:rsidRPr="007A2E1A">
        <w:rPr>
          <w:sz w:val="24"/>
          <w:szCs w:val="24"/>
        </w:rPr>
        <w:t>Глава 25. ВЫДАЧА ВЫПИСКИ ИЗ РЕЕСТРА МУНИЦИПАЛЬНОГО ИМУЩЕСТВА</w:t>
      </w:r>
    </w:p>
    <w:p w:rsidR="005173DE" w:rsidRPr="007A2E1A" w:rsidRDefault="005173DE" w:rsidP="005173DE">
      <w:pPr>
        <w:ind w:firstLine="709"/>
        <w:jc w:val="center"/>
        <w:rPr>
          <w:sz w:val="24"/>
          <w:szCs w:val="24"/>
        </w:rPr>
      </w:pPr>
    </w:p>
    <w:p w:rsidR="005173DE" w:rsidRPr="007A2E1A" w:rsidRDefault="005173DE" w:rsidP="005173DE">
      <w:pPr>
        <w:ind w:firstLine="5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101</w:t>
      </w:r>
      <w:r w:rsidRPr="007A2E1A">
        <w:rPr>
          <w:sz w:val="24"/>
          <w:szCs w:val="24"/>
          <w:lang w:eastAsia="en-US"/>
        </w:rPr>
        <w:t xml:space="preserve">. Основанием для начала административной процедуры является направление подготовленного </w:t>
      </w:r>
      <w:r w:rsidRPr="007A2E1A">
        <w:rPr>
          <w:sz w:val="24"/>
          <w:szCs w:val="24"/>
        </w:rPr>
        <w:t>должностным лицом уполномоченного органа, ответственным за предоставление муниципальной услуги</w:t>
      </w:r>
      <w:r w:rsidRPr="007A2E1A">
        <w:rPr>
          <w:sz w:val="24"/>
          <w:szCs w:val="24"/>
          <w:lang w:eastAsia="en-US"/>
        </w:rPr>
        <w:t xml:space="preserve">, руководителю, заместителю руководителя, </w:t>
      </w:r>
      <w:r>
        <w:rPr>
          <w:sz w:val="24"/>
          <w:szCs w:val="24"/>
          <w:lang w:eastAsia="en-US"/>
        </w:rPr>
        <w:t>администрации</w:t>
      </w:r>
      <w:r w:rsidRPr="007A2E1A">
        <w:rPr>
          <w:sz w:val="24"/>
          <w:szCs w:val="24"/>
          <w:lang w:eastAsia="en-US"/>
        </w:rPr>
        <w:t xml:space="preserve"> выписки из реестра муниципального имущества.</w:t>
      </w:r>
    </w:p>
    <w:p w:rsidR="005173DE" w:rsidRPr="007A2E1A" w:rsidRDefault="005173DE" w:rsidP="005173DE">
      <w:pPr>
        <w:ind w:firstLine="540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10</w:t>
      </w:r>
      <w:r>
        <w:rPr>
          <w:sz w:val="24"/>
          <w:szCs w:val="24"/>
          <w:lang w:eastAsia="en-US"/>
        </w:rPr>
        <w:t>2</w:t>
      </w:r>
      <w:r w:rsidRPr="007A2E1A">
        <w:rPr>
          <w:sz w:val="24"/>
          <w:szCs w:val="24"/>
          <w:lang w:eastAsia="en-US"/>
        </w:rPr>
        <w:t xml:space="preserve">. Руководитель, заместитель руководителя, </w:t>
      </w:r>
      <w:r>
        <w:rPr>
          <w:sz w:val="24"/>
          <w:szCs w:val="24"/>
          <w:lang w:eastAsia="en-US"/>
        </w:rPr>
        <w:t>администрации</w:t>
      </w:r>
      <w:r w:rsidRPr="007A2E1A">
        <w:rPr>
          <w:sz w:val="24"/>
          <w:szCs w:val="24"/>
          <w:lang w:eastAsia="en-US"/>
        </w:rPr>
        <w:t xml:space="preserve"> подписывает подготовленное </w:t>
      </w:r>
      <w:r w:rsidRPr="007A2E1A">
        <w:rPr>
          <w:sz w:val="24"/>
          <w:szCs w:val="24"/>
        </w:rPr>
        <w:t>должностным лицом уполномоченного органа, ответственным за предоставление муниципальной услуги, выписку из реестра муниципального имущества</w:t>
      </w:r>
      <w:r w:rsidRPr="007A2E1A">
        <w:rPr>
          <w:sz w:val="24"/>
          <w:szCs w:val="24"/>
          <w:lang w:eastAsia="en-US"/>
        </w:rPr>
        <w:t>.</w:t>
      </w:r>
    </w:p>
    <w:p w:rsidR="005173DE" w:rsidRPr="007A2E1A" w:rsidRDefault="005173DE" w:rsidP="005173DE">
      <w:pPr>
        <w:ind w:firstLine="540"/>
        <w:rPr>
          <w:i/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10</w:t>
      </w:r>
      <w:r>
        <w:rPr>
          <w:sz w:val="24"/>
          <w:szCs w:val="24"/>
          <w:lang w:eastAsia="en-US"/>
        </w:rPr>
        <w:t>3</w:t>
      </w:r>
      <w:r w:rsidRPr="007A2E1A">
        <w:rPr>
          <w:sz w:val="24"/>
          <w:szCs w:val="24"/>
          <w:lang w:eastAsia="en-US"/>
        </w:rPr>
        <w:t xml:space="preserve">. </w:t>
      </w:r>
      <w:r w:rsidRPr="007A2E1A">
        <w:rPr>
          <w:sz w:val="24"/>
          <w:szCs w:val="24"/>
        </w:rPr>
        <w:t>Должностное лицо уполномоченного органа, ответственное за предоставление муниципальной услуги,</w:t>
      </w:r>
      <w:r w:rsidRPr="007A2E1A">
        <w:rPr>
          <w:sz w:val="24"/>
          <w:szCs w:val="24"/>
          <w:lang w:eastAsia="en-US"/>
        </w:rPr>
        <w:t xml:space="preserve"> регистрирует выдачу выписки из реестра муниципального имущества в информационной системе электронного управления документами органа местного самоуправления</w:t>
      </w:r>
      <w:r w:rsidRPr="007A2E1A">
        <w:rPr>
          <w:i/>
          <w:sz w:val="24"/>
          <w:szCs w:val="24"/>
          <w:lang w:eastAsia="en-US"/>
        </w:rPr>
        <w:t>.</w:t>
      </w:r>
    </w:p>
    <w:p w:rsidR="005173DE" w:rsidRPr="007A2E1A" w:rsidRDefault="005173DE" w:rsidP="005173DE">
      <w:pPr>
        <w:ind w:firstLine="540"/>
        <w:rPr>
          <w:sz w:val="24"/>
          <w:szCs w:val="24"/>
          <w:lang w:eastAsia="en-US"/>
        </w:rPr>
      </w:pPr>
      <w:r w:rsidRPr="007A2E1A">
        <w:rPr>
          <w:sz w:val="24"/>
          <w:szCs w:val="24"/>
          <w:lang w:eastAsia="en-US"/>
        </w:rPr>
        <w:t>10</w:t>
      </w:r>
      <w:r>
        <w:rPr>
          <w:sz w:val="24"/>
          <w:szCs w:val="24"/>
          <w:lang w:eastAsia="en-US"/>
        </w:rPr>
        <w:t>4</w:t>
      </w:r>
      <w:r w:rsidRPr="007A2E1A">
        <w:rPr>
          <w:sz w:val="24"/>
          <w:szCs w:val="24"/>
          <w:lang w:eastAsia="en-US"/>
        </w:rPr>
        <w:t xml:space="preserve">. </w:t>
      </w:r>
      <w:r w:rsidRPr="007A2E1A">
        <w:rPr>
          <w:sz w:val="24"/>
          <w:szCs w:val="24"/>
        </w:rPr>
        <w:t>Должностное лицо уполномоченного органа, ответственное за предоставление муниципальной услуги,</w:t>
      </w:r>
      <w:r w:rsidRPr="007A2E1A">
        <w:rPr>
          <w:sz w:val="24"/>
          <w:szCs w:val="24"/>
          <w:lang w:eastAsia="en-US"/>
        </w:rPr>
        <w:t xml:space="preserve"> не позднее 3 календарных дней, следующих за днем подписания руководителем, заместителем руководителя, </w:t>
      </w:r>
      <w:r>
        <w:rPr>
          <w:sz w:val="24"/>
          <w:szCs w:val="24"/>
          <w:lang w:eastAsia="en-US"/>
        </w:rPr>
        <w:t>администрации</w:t>
      </w:r>
      <w:r w:rsidRPr="007A2E1A">
        <w:rPr>
          <w:sz w:val="24"/>
          <w:szCs w:val="24"/>
          <w:lang w:eastAsia="en-US"/>
        </w:rPr>
        <w:t xml:space="preserve"> выписки из реестра муниципального имущества, вручает результат предоставления муниципальной услуги </w:t>
      </w:r>
      <w:r w:rsidRPr="007A2E1A">
        <w:rPr>
          <w:sz w:val="24"/>
          <w:szCs w:val="24"/>
          <w:lang w:eastAsia="en-US"/>
        </w:rPr>
        <w:lastRenderedPageBreak/>
        <w:t>заявителю или его представителю лично под роспись или направляет его в адрес заявителя почтовым отправлением с уведомлением.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33" w:name="Par398"/>
      <w:bookmarkStart w:id="34" w:name="Par410"/>
      <w:bookmarkEnd w:id="33"/>
      <w:bookmarkEnd w:id="34"/>
      <w:r w:rsidRPr="007A2E1A">
        <w:rPr>
          <w:sz w:val="24"/>
          <w:szCs w:val="24"/>
        </w:rPr>
        <w:t>Раздел IV. ФОРМЫ КОНТРОЛЯ ЗА ПРЕДОСТАВЛЕНИЕМ МУНИЦИПАЛЬНОЙ УСЛУГИ</w:t>
      </w: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35" w:name="Par413"/>
      <w:bookmarkEnd w:id="35"/>
      <w:r w:rsidRPr="007A2E1A">
        <w:rPr>
          <w:sz w:val="24"/>
          <w:szCs w:val="24"/>
        </w:rPr>
        <w:t>Глава 26. ПОРЯДОК ОСУЩЕСТВЛЕНИЯ ТЕКУЩЕГО КОНТРОЛЯ ЗА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СОБЛЮДЕНИЕМ И ИСПОЛНЕНИЕМ ОТВЕТСТВЕННЫМИ ДОЛЖНОСТНЫМИ ЛИЦАМИ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ПОЛОЖЕНИЙ АДМИНИСТРАТИВНОГО РЕГЛАМЕНТА И ИНЫХ НОРМАТИВНЫХ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ПРАВОВЫХ АКТОВ, УСТАНАВЛИВАЮЩИХ ТРЕБОВАНИЯ К ПРЕДОСТАВЛЕНИЮ МУНИЦИПАЛЬНОЙ УСЛУГИ, А ТАКЖЕ ПРИНЯТИЕМ ИМИ РЕШЕНИЙ</w:t>
      </w: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105</w:t>
      </w:r>
      <w:r w:rsidRPr="007A2E1A">
        <w:rPr>
          <w:sz w:val="24"/>
          <w:szCs w:val="24"/>
          <w:lang w:eastAsia="ko-KR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>
        <w:rPr>
          <w:sz w:val="24"/>
          <w:szCs w:val="24"/>
          <w:lang w:eastAsia="ko-KR"/>
        </w:rPr>
        <w:t>администрации</w:t>
      </w:r>
      <w:r w:rsidRPr="007A2E1A">
        <w:rPr>
          <w:sz w:val="24"/>
          <w:szCs w:val="24"/>
          <w:lang w:eastAsia="ko-KR"/>
        </w:rPr>
        <w:t xml:space="preserve"> осуществляется </w:t>
      </w:r>
      <w:r>
        <w:rPr>
          <w:sz w:val="24"/>
          <w:szCs w:val="24"/>
          <w:lang w:eastAsia="ko-KR"/>
        </w:rPr>
        <w:t>главой Бодайбинского муниципального образования</w:t>
      </w:r>
      <w:r w:rsidRPr="007A2E1A">
        <w:rPr>
          <w:sz w:val="24"/>
          <w:szCs w:val="24"/>
          <w:lang w:eastAsia="ko-KR"/>
        </w:rPr>
        <w:t>,  путем рассмотрения отчетов должностных лиц уполномоченного органа, а также рассмотрения жалоб заявителей.</w:t>
      </w:r>
    </w:p>
    <w:p w:rsidR="005173DE" w:rsidRPr="007A2E1A" w:rsidRDefault="005173DE" w:rsidP="005173DE">
      <w:pPr>
        <w:ind w:firstLine="709"/>
        <w:rPr>
          <w:color w:val="000000"/>
          <w:sz w:val="24"/>
          <w:szCs w:val="24"/>
        </w:rPr>
      </w:pPr>
      <w:r w:rsidRPr="007A2E1A">
        <w:rPr>
          <w:sz w:val="24"/>
          <w:szCs w:val="24"/>
          <w:lang w:eastAsia="ko-KR"/>
        </w:rPr>
        <w:t>10</w:t>
      </w:r>
      <w:r>
        <w:rPr>
          <w:sz w:val="24"/>
          <w:szCs w:val="24"/>
          <w:lang w:eastAsia="ko-KR"/>
        </w:rPr>
        <w:t>6</w:t>
      </w:r>
      <w:r w:rsidRPr="007A2E1A">
        <w:rPr>
          <w:sz w:val="24"/>
          <w:szCs w:val="24"/>
          <w:lang w:eastAsia="ko-KR"/>
        </w:rPr>
        <w:t>. </w:t>
      </w:r>
      <w:r w:rsidRPr="007A2E1A">
        <w:rPr>
          <w:color w:val="000000"/>
          <w:sz w:val="24"/>
          <w:szCs w:val="24"/>
        </w:rPr>
        <w:t>Основными задачами текущего контроля являются:</w:t>
      </w:r>
    </w:p>
    <w:p w:rsidR="005173DE" w:rsidRPr="007A2E1A" w:rsidRDefault="005173DE" w:rsidP="005173DE">
      <w:pPr>
        <w:ind w:firstLine="709"/>
        <w:rPr>
          <w:color w:val="000000"/>
          <w:sz w:val="24"/>
          <w:szCs w:val="24"/>
        </w:rPr>
      </w:pPr>
      <w:r w:rsidRPr="007A2E1A">
        <w:rPr>
          <w:color w:val="000000"/>
          <w:sz w:val="24"/>
          <w:szCs w:val="24"/>
        </w:rPr>
        <w:t>а) обеспечение своевременного и качественного предоставления муниципальной услуги;</w:t>
      </w:r>
    </w:p>
    <w:p w:rsidR="005173DE" w:rsidRPr="007A2E1A" w:rsidRDefault="005173DE" w:rsidP="005173DE">
      <w:pPr>
        <w:ind w:firstLine="709"/>
        <w:rPr>
          <w:color w:val="000000"/>
          <w:sz w:val="24"/>
          <w:szCs w:val="24"/>
        </w:rPr>
      </w:pPr>
      <w:r w:rsidRPr="007A2E1A">
        <w:rPr>
          <w:color w:val="000000"/>
          <w:sz w:val="24"/>
          <w:szCs w:val="24"/>
        </w:rPr>
        <w:t>б) выявление нарушений в сроках и качестве предоставления муниципальной услуги;</w:t>
      </w:r>
    </w:p>
    <w:p w:rsidR="005173DE" w:rsidRPr="007A2E1A" w:rsidRDefault="005173DE" w:rsidP="005173DE">
      <w:pPr>
        <w:ind w:firstLine="709"/>
        <w:rPr>
          <w:color w:val="000000"/>
          <w:sz w:val="24"/>
          <w:szCs w:val="24"/>
        </w:rPr>
      </w:pPr>
      <w:r w:rsidRPr="007A2E1A">
        <w:rPr>
          <w:color w:val="000000"/>
          <w:sz w:val="24"/>
          <w:szCs w:val="24"/>
        </w:rPr>
        <w:t>в) выявление и устранение причин и условий, способствующих ненадлежащему предоставлению муниципальной услуги;</w:t>
      </w:r>
    </w:p>
    <w:p w:rsidR="005173DE" w:rsidRPr="007A2E1A" w:rsidRDefault="005173DE" w:rsidP="005173DE">
      <w:pPr>
        <w:ind w:firstLine="709"/>
        <w:rPr>
          <w:color w:val="000000"/>
          <w:sz w:val="24"/>
          <w:szCs w:val="24"/>
        </w:rPr>
      </w:pPr>
      <w:r w:rsidRPr="007A2E1A">
        <w:rPr>
          <w:color w:val="000000"/>
          <w:sz w:val="24"/>
          <w:szCs w:val="24"/>
        </w:rPr>
        <w:t>г) принятие мер по надлежащему предоставлению муниципальной услуги.</w:t>
      </w:r>
    </w:p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A2E1A">
        <w:rPr>
          <w:rFonts w:ascii="Times New Roman" w:hAnsi="Times New Roman" w:cs="Times New Roman"/>
          <w:sz w:val="24"/>
          <w:szCs w:val="24"/>
          <w:lang w:eastAsia="ko-KR"/>
        </w:rPr>
        <w:t>10</w:t>
      </w:r>
      <w:r>
        <w:rPr>
          <w:rFonts w:ascii="Times New Roman" w:hAnsi="Times New Roman" w:cs="Times New Roman"/>
          <w:sz w:val="24"/>
          <w:szCs w:val="24"/>
          <w:lang w:eastAsia="ko-KR"/>
        </w:rPr>
        <w:t>7</w:t>
      </w:r>
      <w:r w:rsidRPr="007A2E1A">
        <w:rPr>
          <w:rFonts w:ascii="Times New Roman" w:hAnsi="Times New Roman" w:cs="Times New Roman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173DE" w:rsidRDefault="005173DE" w:rsidP="005173DE">
      <w:pPr>
        <w:jc w:val="center"/>
        <w:outlineLvl w:val="2"/>
        <w:rPr>
          <w:sz w:val="24"/>
          <w:szCs w:val="24"/>
        </w:rPr>
      </w:pPr>
      <w:bookmarkStart w:id="36" w:name="Par427"/>
      <w:bookmarkEnd w:id="36"/>
      <w:r w:rsidRPr="007A2E1A">
        <w:rPr>
          <w:sz w:val="24"/>
          <w:szCs w:val="24"/>
        </w:rPr>
        <w:t>Глава 27. ПОРЯДОК И ПЕРИОДИЧНОСТЬ ОСУЩЕСТВЛЕНИЯ ПЛАНОВЫХ 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ВНЕПЛАНОВЫХ ПРОВЕРОК ПОЛНОТЫ И КАЧЕСТВА ПРЕДОСТАВЛЕНИЯ МУНИЦИПАЛЬНОЙ УСЛУГИ, В ТОМ ЧИСЛЕ ПОРЯДОК И ФОРМЫ КОНТРОЛЯ</w:t>
      </w:r>
      <w:r>
        <w:rPr>
          <w:sz w:val="24"/>
          <w:szCs w:val="24"/>
        </w:rPr>
        <w:t xml:space="preserve"> </w:t>
      </w: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r w:rsidRPr="007A2E1A">
        <w:rPr>
          <w:sz w:val="24"/>
          <w:szCs w:val="24"/>
        </w:rPr>
        <w:t>ЗА ПОЛНОТОЙ И КАЧЕСТВОМ ПРЕДОСТАВЛЕНИЯ МУНИЦИПАЛЬНОЙ УСЛУГИ</w:t>
      </w: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</w:p>
    <w:p w:rsidR="005173DE" w:rsidRPr="007A2E1A" w:rsidRDefault="005173DE" w:rsidP="005173DE">
      <w:pPr>
        <w:tabs>
          <w:tab w:val="num" w:pos="1715"/>
        </w:tabs>
        <w:ind w:firstLine="709"/>
        <w:rPr>
          <w:color w:val="000000"/>
          <w:sz w:val="24"/>
          <w:szCs w:val="24"/>
        </w:rPr>
      </w:pPr>
      <w:r w:rsidRPr="007A2E1A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8</w:t>
      </w:r>
      <w:r w:rsidRPr="007A2E1A">
        <w:rPr>
          <w:color w:val="000000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5173DE" w:rsidRPr="007A2E1A" w:rsidRDefault="005173DE" w:rsidP="005173DE">
      <w:pPr>
        <w:ind w:firstLine="709"/>
        <w:rPr>
          <w:color w:val="000000"/>
          <w:sz w:val="24"/>
          <w:szCs w:val="24"/>
        </w:rPr>
      </w:pPr>
      <w:r w:rsidRPr="007A2E1A">
        <w:rPr>
          <w:color w:val="000000"/>
          <w:sz w:val="24"/>
          <w:szCs w:val="24"/>
        </w:rPr>
        <w:t>1) проведения плановых проверок;</w:t>
      </w:r>
    </w:p>
    <w:p w:rsidR="005173DE" w:rsidRPr="007A2E1A" w:rsidRDefault="005173DE" w:rsidP="005173DE">
      <w:pPr>
        <w:ind w:firstLine="709"/>
        <w:rPr>
          <w:color w:val="000000"/>
          <w:sz w:val="24"/>
          <w:szCs w:val="24"/>
        </w:rPr>
      </w:pPr>
      <w:r w:rsidRPr="007A2E1A">
        <w:rPr>
          <w:color w:val="000000"/>
          <w:sz w:val="24"/>
          <w:szCs w:val="24"/>
        </w:rPr>
        <w:t xml:space="preserve">2) рассмотрения жалоб на действия (бездействие) должностных лиц </w:t>
      </w:r>
      <w:r>
        <w:rPr>
          <w:color w:val="000000"/>
          <w:sz w:val="24"/>
          <w:szCs w:val="24"/>
        </w:rPr>
        <w:t>администрации</w:t>
      </w:r>
      <w:r w:rsidRPr="007A2E1A">
        <w:rPr>
          <w:color w:val="000000"/>
          <w:sz w:val="24"/>
          <w:szCs w:val="24"/>
        </w:rPr>
        <w:t>, ответственных за предоставление муниципальной услуги.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A2E1A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7A2E1A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37" w:name="Par439"/>
      <w:bookmarkEnd w:id="37"/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порядка предоставления муниципальной услуги).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110</w:t>
      </w:r>
      <w:r w:rsidRPr="00956BCA">
        <w:rPr>
          <w:sz w:val="24"/>
          <w:szCs w:val="24"/>
        </w:rPr>
        <w:t xml:space="preserve">. Срок проведения проверки и оформления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заявителя. 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111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112</w:t>
      </w:r>
      <w:r w:rsidRPr="00956BCA">
        <w:rPr>
          <w:sz w:val="24"/>
          <w:szCs w:val="24"/>
        </w:rPr>
        <w:t>. Заявитель уведомляется о результатах проверки в течение 10 дней со дня принятия соответствующего решения.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113</w:t>
      </w:r>
      <w:r w:rsidRPr="00956BCA">
        <w:rPr>
          <w:sz w:val="24"/>
          <w:szCs w:val="24"/>
        </w:rPr>
        <w:t xml:space="preserve">. Внеплановые проверки осуществляются по решению </w:t>
      </w:r>
      <w:r>
        <w:rPr>
          <w:sz w:val="24"/>
          <w:szCs w:val="24"/>
        </w:rPr>
        <w:t>главы Бодайбинского муниципального образования</w:t>
      </w:r>
      <w:r w:rsidRPr="00956BCA">
        <w:rPr>
          <w:sz w:val="24"/>
          <w:szCs w:val="24"/>
          <w:lang w:eastAsia="ko-KR"/>
        </w:rPr>
        <w:t xml:space="preserve"> </w:t>
      </w:r>
      <w:r w:rsidRPr="00956BCA">
        <w:rPr>
          <w:sz w:val="24"/>
          <w:szCs w:val="24"/>
        </w:rPr>
        <w:t xml:space="preserve">в связи с проверкой устранения ранее выявленных нарушений, а также в случае получения жалоб на действия (бездействие) должностных лиц </w:t>
      </w:r>
      <w:r>
        <w:rPr>
          <w:sz w:val="24"/>
          <w:szCs w:val="24"/>
          <w:lang w:eastAsia="ko-KR"/>
        </w:rPr>
        <w:t>администрации</w:t>
      </w:r>
      <w:r w:rsidRPr="00956BCA">
        <w:rPr>
          <w:sz w:val="24"/>
          <w:szCs w:val="24"/>
        </w:rPr>
        <w:t>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114</w:t>
      </w:r>
      <w:r w:rsidRPr="00956BCA">
        <w:rPr>
          <w:sz w:val="24"/>
          <w:szCs w:val="24"/>
        </w:rPr>
        <w:t xml:space="preserve">. Плановые проверки осуществляются на основании полугодовых или годовых планов работы </w:t>
      </w:r>
      <w:r>
        <w:rPr>
          <w:sz w:val="24"/>
          <w:szCs w:val="24"/>
          <w:lang w:eastAsia="ko-KR"/>
        </w:rPr>
        <w:t>администрации</w:t>
      </w:r>
      <w:r w:rsidRPr="00956BCA">
        <w:rPr>
          <w:sz w:val="24"/>
          <w:szCs w:val="24"/>
        </w:rPr>
        <w:t>.</w:t>
      </w:r>
    </w:p>
    <w:p w:rsidR="005173DE" w:rsidRPr="00956BCA" w:rsidRDefault="005173DE" w:rsidP="005173D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115</w:t>
      </w:r>
      <w:r w:rsidRPr="00956BCA">
        <w:rPr>
          <w:sz w:val="24"/>
          <w:szCs w:val="24"/>
        </w:rPr>
        <w:t>. 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173DE" w:rsidRPr="007A2E1A" w:rsidRDefault="005173DE" w:rsidP="005173DE">
      <w:pPr>
        <w:tabs>
          <w:tab w:val="num" w:pos="1715"/>
        </w:tabs>
        <w:ind w:firstLine="709"/>
        <w:rPr>
          <w:sz w:val="24"/>
          <w:szCs w:val="24"/>
          <w:lang w:eastAsia="ko-KR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r w:rsidRPr="007A2E1A">
        <w:rPr>
          <w:sz w:val="24"/>
          <w:szCs w:val="24"/>
        </w:rPr>
        <w:t>Глава 28. ОТВЕТСТВЕННОСТЬ ДОЛЖНОСТНЫХ ЛИЦ ОРГАНА МЕСТНОГО САМОУПРАВЛЕНИЯ ЗА РЕШЕНИЯ И ДЕЙСТВИЯ (БЕЗДЕЙСТВИЕ), ПРИНИМАЕМЫЕ(ОСУЩЕСТВЛЯЕМЫЕ) ИМИ В ХОДЕ ПРЕДОСТАВЛЕНИЯ МУНИЦИПАЛЬНОЙ УСЛУГИ</w:t>
      </w: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</w:p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A2E1A">
        <w:rPr>
          <w:rFonts w:ascii="Times New Roman" w:hAnsi="Times New Roman" w:cs="Times New Roman"/>
          <w:sz w:val="24"/>
          <w:szCs w:val="24"/>
          <w:lang w:eastAsia="ko-KR"/>
        </w:rPr>
        <w:t>1</w:t>
      </w:r>
      <w:r>
        <w:rPr>
          <w:rFonts w:ascii="Times New Roman" w:hAnsi="Times New Roman" w:cs="Times New Roman"/>
          <w:sz w:val="24"/>
          <w:szCs w:val="24"/>
          <w:lang w:eastAsia="ko-KR"/>
        </w:rPr>
        <w:t>16</w:t>
      </w:r>
      <w:r w:rsidRPr="007A2E1A">
        <w:rPr>
          <w:rFonts w:ascii="Times New Roman" w:hAnsi="Times New Roman" w:cs="Times New Roman"/>
          <w:sz w:val="24"/>
          <w:szCs w:val="24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регламентах </w:t>
      </w:r>
      <w:r>
        <w:rPr>
          <w:rFonts w:ascii="Times New Roman" w:hAnsi="Times New Roman" w:cs="Times New Roman"/>
          <w:sz w:val="24"/>
          <w:szCs w:val="24"/>
          <w:lang w:eastAsia="ko-KR"/>
        </w:rPr>
        <w:t>муниципальных служащих администрации</w:t>
      </w:r>
      <w:r w:rsidRPr="007A2E1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A2E1A">
        <w:rPr>
          <w:rFonts w:ascii="Times New Roman" w:hAnsi="Times New Roman" w:cs="Times New Roman"/>
          <w:sz w:val="24"/>
          <w:szCs w:val="24"/>
          <w:lang w:eastAsia="ko-KR"/>
        </w:rPr>
        <w:t>11</w:t>
      </w:r>
      <w:r>
        <w:rPr>
          <w:rFonts w:ascii="Times New Roman" w:hAnsi="Times New Roman" w:cs="Times New Roman"/>
          <w:sz w:val="24"/>
          <w:szCs w:val="24"/>
          <w:lang w:eastAsia="ko-KR"/>
        </w:rPr>
        <w:t>7</w:t>
      </w:r>
      <w:r w:rsidRPr="007A2E1A">
        <w:rPr>
          <w:rFonts w:ascii="Times New Roman" w:hAnsi="Times New Roman" w:cs="Times New Roman"/>
          <w:sz w:val="24"/>
          <w:szCs w:val="24"/>
          <w:lang w:eastAsia="ko-KR"/>
        </w:rPr>
        <w:t xml:space="preserve">. При выявлении нарушений прав заявителей в связи с исполнением настоящего административного регламента виновные в нарушении должностные лица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7A2E1A">
        <w:rPr>
          <w:rFonts w:ascii="Times New Roman" w:hAnsi="Times New Roman" w:cs="Times New Roman"/>
          <w:sz w:val="24"/>
          <w:szCs w:val="24"/>
          <w:lang w:eastAsia="ko-KR"/>
        </w:rPr>
        <w:t xml:space="preserve"> привлекаются к ответственности в соответствии с законодательством Российской Федерации.</w:t>
      </w:r>
    </w:p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38" w:name="Par447"/>
      <w:bookmarkEnd w:id="38"/>
      <w:r w:rsidRPr="007A2E1A">
        <w:rPr>
          <w:sz w:val="24"/>
          <w:szCs w:val="24"/>
        </w:rPr>
        <w:t>Глава 29. ПОЛОЖЕНИЯ, ХАРАКТЕРИЗУЮЩИЕ ТРЕБОВАНИЯ К ПОРЯДКУ И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ФОРМАМ КОНТРОЛЯ ЗА ПРЕДОСТАВЛЕНИЕМ МУНИЦИПАЛЬНОЙ УСЛУГИ, В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ТОМ ЧИСЛЕ СО СТОРОНЫ ЗАЯВИТЕЛЕЙ, ИХ ОБЪЕДИНЕНИЙ И ОРГАНИЗАЦИЕЙ</w:t>
      </w: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  <w:lang w:eastAsia="ko-KR"/>
        </w:rPr>
        <w:t>11</w:t>
      </w:r>
      <w:r>
        <w:rPr>
          <w:sz w:val="24"/>
          <w:szCs w:val="24"/>
          <w:lang w:eastAsia="ko-KR"/>
        </w:rPr>
        <w:t>8</w:t>
      </w:r>
      <w:r w:rsidRPr="007A2E1A">
        <w:rPr>
          <w:sz w:val="24"/>
          <w:szCs w:val="24"/>
          <w:lang w:eastAsia="ko-KR"/>
        </w:rPr>
        <w:t>. </w:t>
      </w:r>
      <w:r w:rsidRPr="007A2E1A">
        <w:rPr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путем информирования </w:t>
      </w:r>
      <w:r>
        <w:rPr>
          <w:sz w:val="24"/>
          <w:szCs w:val="24"/>
        </w:rPr>
        <w:t>администрации</w:t>
      </w:r>
      <w:r w:rsidRPr="007A2E1A">
        <w:rPr>
          <w:sz w:val="24"/>
          <w:szCs w:val="24"/>
        </w:rPr>
        <w:t xml:space="preserve"> о фактах: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 xml:space="preserve">нарушения прав и законных интересов заявителей решением, действием (бездействием) </w:t>
      </w:r>
      <w:r w:rsidRPr="007A2E1A">
        <w:rPr>
          <w:sz w:val="24"/>
          <w:szCs w:val="24"/>
          <w:lang w:eastAsia="ko-KR"/>
        </w:rPr>
        <w:t>уполномоченного органа</w:t>
      </w:r>
      <w:r w:rsidRPr="007A2E1A">
        <w:rPr>
          <w:sz w:val="24"/>
          <w:szCs w:val="24"/>
        </w:rPr>
        <w:t>, его должностных лиц;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 xml:space="preserve">некорректного поведения должностных лиц </w:t>
      </w:r>
      <w:r w:rsidRPr="007A2E1A">
        <w:rPr>
          <w:sz w:val="24"/>
          <w:szCs w:val="24"/>
          <w:lang w:eastAsia="ko-KR"/>
        </w:rPr>
        <w:t>уполномоченного органа</w:t>
      </w:r>
      <w:r w:rsidRPr="007A2E1A">
        <w:rPr>
          <w:sz w:val="24"/>
          <w:szCs w:val="24"/>
        </w:rPr>
        <w:t>, нарушения правил служебной этики при предоставлении муниципальной услуги.</w:t>
      </w:r>
    </w:p>
    <w:p w:rsidR="005173DE" w:rsidRPr="007A2E1A" w:rsidRDefault="005173DE" w:rsidP="005173DE">
      <w:pPr>
        <w:ind w:firstLine="709"/>
        <w:rPr>
          <w:sz w:val="24"/>
          <w:szCs w:val="24"/>
        </w:rPr>
      </w:pPr>
      <w:r w:rsidRPr="007A2E1A">
        <w:rPr>
          <w:sz w:val="24"/>
          <w:szCs w:val="24"/>
        </w:rPr>
        <w:t>11</w:t>
      </w:r>
      <w:r>
        <w:rPr>
          <w:sz w:val="24"/>
          <w:szCs w:val="24"/>
        </w:rPr>
        <w:t>9</w:t>
      </w:r>
      <w:r w:rsidRPr="007A2E1A">
        <w:rPr>
          <w:sz w:val="24"/>
          <w:szCs w:val="24"/>
        </w:rPr>
        <w:t xml:space="preserve">. Информацию, указанную в пункте </w:t>
      </w:r>
      <w:r>
        <w:rPr>
          <w:sz w:val="24"/>
          <w:szCs w:val="24"/>
        </w:rPr>
        <w:t>118</w:t>
      </w:r>
      <w:hyperlink w:anchor="Par401" w:history="1"/>
      <w:r w:rsidRPr="007A2E1A">
        <w:rPr>
          <w:sz w:val="24"/>
          <w:szCs w:val="24"/>
        </w:rPr>
        <w:t xml:space="preserve"> настоящего административного регламента, заявители могут сообщить по телефонам </w:t>
      </w:r>
      <w:r w:rsidRPr="007A2E1A">
        <w:rPr>
          <w:sz w:val="24"/>
          <w:szCs w:val="24"/>
          <w:lang w:eastAsia="ko-KR"/>
        </w:rPr>
        <w:t>уполномоченного органа</w:t>
      </w:r>
      <w:r w:rsidRPr="007A2E1A">
        <w:rPr>
          <w:sz w:val="24"/>
          <w:szCs w:val="24"/>
        </w:rPr>
        <w:t>, указанным в пункте 1</w:t>
      </w:r>
      <w:r>
        <w:rPr>
          <w:sz w:val="24"/>
          <w:szCs w:val="24"/>
        </w:rPr>
        <w:t>7</w:t>
      </w:r>
      <w:r w:rsidRPr="007A2E1A">
        <w:rPr>
          <w:sz w:val="24"/>
          <w:szCs w:val="24"/>
        </w:rPr>
        <w:t xml:space="preserve"> настоящего административного регламента, или на официальном сайте уполномоченного органа в информационно-телекоммуникационной сети «Интернет».</w:t>
      </w:r>
    </w:p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120</w:t>
      </w:r>
      <w:r w:rsidRPr="007A2E1A">
        <w:rPr>
          <w:rFonts w:ascii="Times New Roman" w:hAnsi="Times New Roman" w:cs="Times New Roman"/>
          <w:sz w:val="24"/>
          <w:szCs w:val="24"/>
          <w:lang w:eastAsia="ko-KR"/>
        </w:rPr>
        <w:t>. Контроль за предоставлением муниципальной услуги осуществляется в соответствии с действующим законодательством.</w:t>
      </w: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39" w:name="Par454"/>
      <w:bookmarkEnd w:id="39"/>
      <w:r w:rsidRPr="007A2E1A">
        <w:rPr>
          <w:sz w:val="24"/>
          <w:szCs w:val="24"/>
        </w:rPr>
        <w:t>Раздел V. ДОСУДЕБНЫЙ (ВНЕСУДЕБНЫЙ) ПОРЯДОК ОБЖАЛОВАНИЯ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</w:p>
    <w:p w:rsidR="005173DE" w:rsidRPr="007A2E1A" w:rsidRDefault="005173DE" w:rsidP="005173DE">
      <w:pPr>
        <w:jc w:val="center"/>
        <w:outlineLvl w:val="2"/>
        <w:rPr>
          <w:sz w:val="24"/>
          <w:szCs w:val="24"/>
        </w:rPr>
      </w:pPr>
      <w:bookmarkStart w:id="40" w:name="Par459"/>
      <w:bookmarkEnd w:id="40"/>
      <w:r w:rsidRPr="007A2E1A">
        <w:rPr>
          <w:sz w:val="24"/>
          <w:szCs w:val="24"/>
        </w:rPr>
        <w:t>Глава 30. ОБЖАЛОВАНИЕ РЕШЕНИЙ И ДЕЙСТВИЙ (БЕЗДЕЙСТВИЯ)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УПОЛНОМОЧЕННОГО ОРГАНА, А ТАКЖЕ ДОЛЖНОСТНЫХ ЛИЦ</w:t>
      </w:r>
      <w:r>
        <w:rPr>
          <w:sz w:val="24"/>
          <w:szCs w:val="24"/>
        </w:rPr>
        <w:t xml:space="preserve"> </w:t>
      </w:r>
      <w:r w:rsidRPr="007A2E1A">
        <w:rPr>
          <w:sz w:val="24"/>
          <w:szCs w:val="24"/>
        </w:rPr>
        <w:t>УПОЛНОМОЧЕННОГО ОРГАНА</w:t>
      </w:r>
    </w:p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A2E1A">
        <w:rPr>
          <w:rFonts w:ascii="Times New Roman" w:hAnsi="Times New Roman" w:cs="Times New Roman"/>
          <w:sz w:val="24"/>
          <w:szCs w:val="24"/>
          <w:lang w:eastAsia="ko-KR"/>
        </w:rPr>
        <w:t>1</w:t>
      </w:r>
      <w:r>
        <w:rPr>
          <w:rFonts w:ascii="Times New Roman" w:hAnsi="Times New Roman" w:cs="Times New Roman"/>
          <w:sz w:val="24"/>
          <w:szCs w:val="24"/>
          <w:lang w:eastAsia="ko-KR"/>
        </w:rPr>
        <w:t>21</w:t>
      </w:r>
      <w:r w:rsidRPr="007A2E1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, связанные с предоставлением муниципальной услуги.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122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С целью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заинтересованное лицо вправе обратиться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с заявлением об обжаловании решений и действий (бездействия)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(далее – жалоба).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123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Информацию о порядке подачи и рассмотрения жалобы заинтересованные лица могут получить: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 стендах, расположенных в помещениях, занимаемых уполномоченным органом;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б) на официальном сайте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в информационно-телекоммуникационной сети «Интернет» </w:t>
      </w:r>
      <w:hyperlink r:id="rId14" w:history="1"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uprava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bodaibo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посредством Портала.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Заинтересованное лицо может обратиться с жалобой, в том числе в следующих случаях: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нарушение срока регистрации заявления заявителя о предоставлении муниципальной услуги;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нарушение срока предоставления муниципальной услуги;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актами органа местного самоуправления настоящим административным регламентом для предоставления муниципальной услуги;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 для предоставления муниципальной услуги, у заявителя;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актами органа местного самоуправления, а также настоящим административным регламентом;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е)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актами органа местного самоуправления;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ж) отказ должностного лица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124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Жалоба может быть подана в письменной форме на бумажном носителе, в электронной форме одним из следующих способов: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лично по адресу: </w:t>
      </w:r>
      <w:r w:rsidRPr="00956BCA">
        <w:rPr>
          <w:rFonts w:ascii="Times New Roman" w:eastAsia="Times New Roman" w:hAnsi="Times New Roman" w:cs="Times New Roman"/>
          <w:sz w:val="24"/>
          <w:szCs w:val="24"/>
        </w:rPr>
        <w:t>666904, Иркутская область, город Бодайбо, ул. 30 лет Победы, дом 3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; телефон: (39561)5-22-24,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5-22-64;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факс: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(39561)5-19-30;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через организации федеральной почтовой связи;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с использованием информационно-телекоммуникационной сети «Интернет»:</w:t>
      </w:r>
    </w:p>
    <w:p w:rsidR="005173DE" w:rsidRPr="00613453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электронная почта: 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info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@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adm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bodaibo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ru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: </w:t>
      </w:r>
      <w:hyperlink r:id="rId15" w:history="1"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uprava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bodaibo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5173DE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г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) посредством Портала</w:t>
      </w:r>
      <w:r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д) через МФЦ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125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Прием жалоб в письменной форме также осуществляется в месте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Прием жалоб осуществляется в соответствии с графиком приема заявителей.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126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Жалоба может быть подана при личном приеме заинтересованного лица. Прием заинтересованных лиц в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осуществляет глава Бодайбинского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муниципального образования</w:t>
      </w:r>
      <w:r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>, в случае его отсутствия – заместитель главы Бодайбинского городского поселения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127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Прием заинтересованных лиц главой Бодайбинского </w:t>
      </w:r>
      <w:r>
        <w:rPr>
          <w:rFonts w:ascii="Times New Roman" w:hAnsi="Times New Roman" w:cs="Times New Roman"/>
          <w:sz w:val="24"/>
          <w:szCs w:val="24"/>
          <w:lang w:eastAsia="ko-KR"/>
        </w:rPr>
        <w:t>муниципального образования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проводится по предварительной записи, которая осуществляется по телефону: (39561)5-22-24</w:t>
      </w:r>
      <w:r>
        <w:rPr>
          <w:rFonts w:ascii="Times New Roman" w:hAnsi="Times New Roman" w:cs="Times New Roman"/>
          <w:sz w:val="24"/>
          <w:szCs w:val="24"/>
          <w:lang w:eastAsia="ko-KR"/>
        </w:rPr>
        <w:t>; 5-22-64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128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При личном приеме обратившееся заинтересованное лицо предъявляет документ, удостоверяющий его личность.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129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Жалоба должна содержать: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 сведения об обжалуемых решениях и действиях (бездействии)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г) доводы, на основании которых заинтересованное лицо не согласно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130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При рассмотрении жалобы: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5173DE" w:rsidRPr="00956BCA" w:rsidRDefault="005173DE" w:rsidP="005173DE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ko-KR"/>
        </w:rPr>
        <w:t>131</w:t>
      </w:r>
      <w:r w:rsidRPr="00956BCA">
        <w:rPr>
          <w:sz w:val="24"/>
          <w:szCs w:val="24"/>
          <w:lang w:eastAsia="ko-KR"/>
        </w:rPr>
        <w:t xml:space="preserve">. Поступившая в </w:t>
      </w:r>
      <w:r>
        <w:rPr>
          <w:sz w:val="24"/>
          <w:szCs w:val="24"/>
          <w:lang w:eastAsia="ko-KR"/>
        </w:rPr>
        <w:t>администрацию</w:t>
      </w:r>
      <w:r w:rsidRPr="00956BCA">
        <w:rPr>
          <w:sz w:val="24"/>
          <w:szCs w:val="24"/>
          <w:lang w:eastAsia="ko-KR"/>
        </w:rPr>
        <w:t xml:space="preserve"> жалоба подлежит обязательной регистрации в течение одного рабочего дня со дня ее поступления, и в течение трех рабочих дней со дня его регистрации заявителю направляется уведомление о дате и месте ее рассмотрения.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Жалоба, поступившая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подлежит рассмотрению в течение 15 рабочих дней со дня ее регистрации, в случае обжалования отказа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,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132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Основания приостановления рассмотрения жалобы, направленной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, не предусмотрены.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133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Случаи, в которых ответ на жалобу не дается: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б) отсутствие возможности прочитать какую-либо часть текста жалобы, фамилию,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имя и отчество (если имеется) и (или) почтовый адрес заинтересованного лица, указанные в жалобе.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bookmarkStart w:id="41" w:name="Par509"/>
      <w:bookmarkEnd w:id="41"/>
      <w:r>
        <w:rPr>
          <w:rFonts w:ascii="Times New Roman" w:hAnsi="Times New Roman" w:cs="Times New Roman"/>
          <w:sz w:val="24"/>
          <w:szCs w:val="24"/>
          <w:lang w:eastAsia="ko-KR"/>
        </w:rPr>
        <w:t>134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По результатам рассмотрения жалобы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принимает одно из следующих решений: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удовлетворяет жалобу, в том числе в форме отмены принятого решения, исправления допущенных должностными лицами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самоуправления,;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отказывает в удовлетворении жалобы.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135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Не позднее дня, следующего за днем принятия решения, указанного в пункте </w:t>
      </w:r>
      <w:r>
        <w:rPr>
          <w:rFonts w:ascii="Times New Roman" w:hAnsi="Times New Roman" w:cs="Times New Roman"/>
          <w:sz w:val="24"/>
          <w:szCs w:val="24"/>
          <w:lang w:eastAsia="ko-KR"/>
        </w:rPr>
        <w:t>134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136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В ответе по результатам рассмотрения жалобы указываются: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наименование органа, предоставляющего муниципальную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фамилия, имя и (если имеется) отчество заинтересованного лица, подавшего жалобу;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 основания для принятия решения по жалобе;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д) принятое по жалобе решение;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ж) сведения о порядке обжалования принятого по жалобе решения.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137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Основаниями отказа в удовлетворении жалобы являются: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наличие решения по жалобе, принятого ранее в отношении того же заинтересованного лица и по тому же предмету жалобы.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138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Решение, принятое по результатам рассмотрения жалобы, может быть обжаловано в порядке, установленном законодательством.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139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140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Способами информирования заинтересованных лиц о порядке подачи и рассмотрения жалобы являются: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 личное обращение заинтересованных лиц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 через организации федеральной почтовой связи;</w:t>
      </w:r>
    </w:p>
    <w:p w:rsidR="005173DE" w:rsidRPr="00956BC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 с помощью средств электронной связи (направление письма на адрес электронной почты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);</w:t>
      </w:r>
    </w:p>
    <w:p w:rsidR="005173DE" w:rsidRPr="007A2E1A" w:rsidRDefault="005173DE" w:rsidP="0051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 с помощью телефонной и факсимильной связи.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73DE" w:rsidRPr="007A2E1A" w:rsidTr="00DF3A36">
        <w:tc>
          <w:tcPr>
            <w:tcW w:w="4672" w:type="dxa"/>
          </w:tcPr>
          <w:p w:rsidR="005173DE" w:rsidRPr="007A2E1A" w:rsidRDefault="005173DE" w:rsidP="00DF3A36">
            <w:pPr>
              <w:spacing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173DE" w:rsidRPr="007A2E1A" w:rsidRDefault="005173DE" w:rsidP="00DF3A36">
            <w:pPr>
              <w:spacing w:line="240" w:lineRule="exact"/>
              <w:jc w:val="right"/>
              <w:rPr>
                <w:i/>
                <w:sz w:val="24"/>
                <w:szCs w:val="24"/>
              </w:rPr>
            </w:pPr>
          </w:p>
        </w:tc>
      </w:tr>
    </w:tbl>
    <w:p w:rsidR="005173DE" w:rsidRDefault="005173DE" w:rsidP="005173DE">
      <w:pPr>
        <w:rPr>
          <w:szCs w:val="28"/>
        </w:rPr>
      </w:pPr>
    </w:p>
    <w:p w:rsidR="005173DE" w:rsidRDefault="005173DE" w:rsidP="005173DE"/>
    <w:p w:rsidR="005173DE" w:rsidRDefault="005173DE" w:rsidP="005173DE"/>
    <w:p w:rsidR="005173DE" w:rsidRPr="001835C8" w:rsidRDefault="005173DE" w:rsidP="005173DE">
      <w:pPr>
        <w:ind w:left="5954"/>
      </w:pPr>
      <w:r>
        <w:lastRenderedPageBreak/>
        <w:t>Приложение №1</w:t>
      </w:r>
    </w:p>
    <w:p w:rsidR="005173DE" w:rsidRPr="00A224FA" w:rsidRDefault="005173DE" w:rsidP="005173DE">
      <w:pPr>
        <w:ind w:left="5954"/>
      </w:pPr>
      <w:r w:rsidRPr="001835C8">
        <w:t xml:space="preserve">к Административному регламенту </w:t>
      </w:r>
      <w:r>
        <w:t xml:space="preserve">предоставления муниципальной услуги </w:t>
      </w:r>
      <w:r w:rsidRPr="001835C8">
        <w:t>«</w:t>
      </w:r>
      <w:r>
        <w:t xml:space="preserve">Выдача выписки из реестра муниципального имущества Бодайбинского </w:t>
      </w:r>
      <w:r w:rsidRPr="00A224FA">
        <w:t>муниципального образования»</w:t>
      </w:r>
    </w:p>
    <w:p w:rsidR="005173DE" w:rsidRDefault="005173DE" w:rsidP="005173DE">
      <w:pPr>
        <w:ind w:left="4820"/>
        <w:rPr>
          <w:i/>
          <w:sz w:val="24"/>
          <w:szCs w:val="24"/>
          <w:lang w:eastAsia="en-US"/>
        </w:rPr>
      </w:pPr>
    </w:p>
    <w:p w:rsidR="005173DE" w:rsidRDefault="005173DE" w:rsidP="005173DE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Бодайбинского муниципального образования</w:t>
      </w:r>
    </w:p>
    <w:p w:rsidR="005173DE" w:rsidRPr="00AC2399" w:rsidRDefault="005173DE" w:rsidP="005173DE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173DE" w:rsidRPr="00AC2399" w:rsidRDefault="005173DE" w:rsidP="005173DE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399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5173DE" w:rsidRPr="00AC2399" w:rsidRDefault="005173DE" w:rsidP="005173DE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399">
        <w:rPr>
          <w:rFonts w:ascii="Times New Roman" w:hAnsi="Times New Roman" w:cs="Times New Roman"/>
          <w:sz w:val="24"/>
          <w:szCs w:val="24"/>
        </w:rPr>
        <w:t>(для физических лиц - фамилия, имя, отчество; для юридических лиц  - фамилия, имя, отчество руководителя, полное 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399">
        <w:rPr>
          <w:rFonts w:ascii="Times New Roman" w:hAnsi="Times New Roman" w:cs="Times New Roman"/>
          <w:sz w:val="24"/>
          <w:szCs w:val="24"/>
        </w:rPr>
        <w:t xml:space="preserve">проживающему (находящемуся) 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2399">
        <w:rPr>
          <w:rFonts w:ascii="Times New Roman" w:hAnsi="Times New Roman" w:cs="Times New Roman"/>
          <w:sz w:val="24"/>
          <w:szCs w:val="24"/>
        </w:rPr>
        <w:t>дресу:_____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173DE" w:rsidRPr="00AC2399" w:rsidRDefault="005173DE" w:rsidP="005173DE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399">
        <w:rPr>
          <w:rFonts w:ascii="Times New Roman" w:hAnsi="Times New Roman" w:cs="Times New Roman"/>
          <w:sz w:val="24"/>
          <w:szCs w:val="24"/>
        </w:rPr>
        <w:t xml:space="preserve">(для физических лиц - адрес места жительства, почтовый адрес; для юридических лиц - почтовый адрес) </w:t>
      </w:r>
    </w:p>
    <w:p w:rsidR="005173DE" w:rsidRPr="00AC2399" w:rsidRDefault="005173DE" w:rsidP="005173DE">
      <w:pPr>
        <w:ind w:left="3675"/>
        <w:rPr>
          <w:sz w:val="24"/>
          <w:szCs w:val="24"/>
          <w:lang w:eastAsia="en-US"/>
        </w:rPr>
      </w:pPr>
      <w:r w:rsidRPr="00AC2399">
        <w:rPr>
          <w:sz w:val="24"/>
          <w:szCs w:val="24"/>
        </w:rPr>
        <w:t>контактный телефон ______</w:t>
      </w:r>
      <w:r>
        <w:rPr>
          <w:sz w:val="24"/>
          <w:szCs w:val="24"/>
        </w:rPr>
        <w:t>____________</w:t>
      </w:r>
      <w:r w:rsidRPr="00AC2399">
        <w:rPr>
          <w:sz w:val="24"/>
          <w:szCs w:val="24"/>
        </w:rPr>
        <w:t>_____</w:t>
      </w:r>
    </w:p>
    <w:p w:rsidR="005173DE" w:rsidRDefault="005173DE" w:rsidP="005173DE">
      <w:pPr>
        <w:jc w:val="center"/>
        <w:rPr>
          <w:sz w:val="24"/>
          <w:szCs w:val="24"/>
          <w:lang w:eastAsia="en-US"/>
        </w:rPr>
      </w:pPr>
    </w:p>
    <w:p w:rsidR="005173DE" w:rsidRPr="00A36AD3" w:rsidRDefault="005173DE" w:rsidP="005173DE">
      <w:pPr>
        <w:jc w:val="center"/>
        <w:rPr>
          <w:sz w:val="26"/>
          <w:szCs w:val="26"/>
          <w:lang w:eastAsia="en-US"/>
        </w:rPr>
      </w:pPr>
      <w:r w:rsidRPr="00A36AD3">
        <w:rPr>
          <w:sz w:val="26"/>
          <w:szCs w:val="26"/>
          <w:lang w:eastAsia="en-US"/>
        </w:rPr>
        <w:t>ЗАЯВЛЕНИЕ</w:t>
      </w:r>
    </w:p>
    <w:p w:rsidR="005173DE" w:rsidRPr="00F34C04" w:rsidRDefault="005173DE" w:rsidP="005173DE">
      <w:pPr>
        <w:rPr>
          <w:sz w:val="24"/>
          <w:szCs w:val="24"/>
          <w:lang w:eastAsia="en-US"/>
        </w:rPr>
      </w:pPr>
    </w:p>
    <w:p w:rsidR="005173DE" w:rsidRDefault="005173DE" w:rsidP="005173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7884">
        <w:rPr>
          <w:rFonts w:ascii="Times New Roman" w:hAnsi="Times New Roman" w:cs="Times New Roman"/>
          <w:sz w:val="26"/>
          <w:szCs w:val="26"/>
        </w:rPr>
        <w:t>Прошу предоставить информацию о нахождении объекта недвижимого имущества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Pr="00EE7884">
        <w:rPr>
          <w:rFonts w:ascii="Times New Roman" w:hAnsi="Times New Roman" w:cs="Times New Roman"/>
          <w:sz w:val="26"/>
          <w:szCs w:val="26"/>
        </w:rPr>
        <w:t>,</w:t>
      </w:r>
    </w:p>
    <w:p w:rsidR="005173DE" w:rsidRDefault="005173DE" w:rsidP="005173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E7884">
        <w:rPr>
          <w:rFonts w:ascii="Times New Roman" w:hAnsi="Times New Roman" w:cs="Times New Roman"/>
          <w:sz w:val="26"/>
          <w:szCs w:val="26"/>
        </w:rPr>
        <w:t>асположенного</w:t>
      </w:r>
      <w:r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</w:t>
      </w:r>
    </w:p>
    <w:p w:rsidR="005173DE" w:rsidRPr="00EE7884" w:rsidRDefault="005173DE" w:rsidP="005173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Pr="00EE7884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173DE" w:rsidRPr="00EE7884" w:rsidRDefault="005173DE" w:rsidP="005173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E7884">
        <w:rPr>
          <w:rFonts w:ascii="Times New Roman" w:hAnsi="Times New Roman" w:cs="Times New Roman"/>
          <w:sz w:val="22"/>
          <w:szCs w:val="22"/>
        </w:rPr>
        <w:t>(наименование объекта, площадь (протяженность), месторасположение)</w:t>
      </w:r>
    </w:p>
    <w:p w:rsidR="005173DE" w:rsidRDefault="005173DE" w:rsidP="005173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173DE" w:rsidRPr="00EE7884" w:rsidRDefault="005173DE" w:rsidP="005173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7884">
        <w:rPr>
          <w:rFonts w:ascii="Times New Roman" w:hAnsi="Times New Roman" w:cs="Times New Roman"/>
          <w:sz w:val="26"/>
          <w:szCs w:val="26"/>
        </w:rPr>
        <w:t xml:space="preserve">в Реестре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Бодайбинского </w:t>
      </w:r>
      <w:r w:rsidRPr="00A224FA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5173DE" w:rsidRPr="00EE7884" w:rsidRDefault="005173DE" w:rsidP="005173DE">
      <w:pPr>
        <w:ind w:firstLine="284"/>
        <w:rPr>
          <w:sz w:val="26"/>
          <w:szCs w:val="26"/>
          <w:lang w:eastAsia="en-US"/>
        </w:rPr>
      </w:pPr>
    </w:p>
    <w:p w:rsidR="005173DE" w:rsidRPr="00EE7884" w:rsidRDefault="005173DE" w:rsidP="005173DE">
      <w:pPr>
        <w:ind w:firstLine="284"/>
        <w:rPr>
          <w:sz w:val="26"/>
          <w:szCs w:val="26"/>
          <w:lang w:eastAsia="en-US"/>
        </w:rPr>
      </w:pPr>
      <w:r w:rsidRPr="00EE7884">
        <w:rPr>
          <w:sz w:val="26"/>
          <w:szCs w:val="26"/>
          <w:lang w:eastAsia="en-US"/>
        </w:rPr>
        <w:t>Приложения _______ документов:</w:t>
      </w:r>
    </w:p>
    <w:p w:rsidR="005173DE" w:rsidRPr="00EE7884" w:rsidRDefault="005173DE" w:rsidP="005173DE">
      <w:pPr>
        <w:ind w:firstLine="284"/>
        <w:rPr>
          <w:sz w:val="26"/>
          <w:szCs w:val="26"/>
          <w:lang w:eastAsia="en-US"/>
        </w:rPr>
      </w:pPr>
      <w:r w:rsidRPr="00EE7884">
        <w:rPr>
          <w:sz w:val="26"/>
          <w:szCs w:val="26"/>
          <w:lang w:eastAsia="en-US"/>
        </w:rPr>
        <w:t>1. _________________________;</w:t>
      </w:r>
    </w:p>
    <w:p w:rsidR="005173DE" w:rsidRDefault="005173DE" w:rsidP="005173DE">
      <w:pPr>
        <w:ind w:firstLine="284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Pr="00EE7884">
        <w:rPr>
          <w:sz w:val="26"/>
          <w:szCs w:val="26"/>
          <w:lang w:eastAsia="en-US"/>
        </w:rPr>
        <w:t>.__________________________.</w:t>
      </w:r>
    </w:p>
    <w:p w:rsidR="005173DE" w:rsidRPr="00EE7884" w:rsidRDefault="005173DE" w:rsidP="005173DE">
      <w:pPr>
        <w:ind w:firstLine="284"/>
        <w:rPr>
          <w:sz w:val="26"/>
          <w:szCs w:val="26"/>
          <w:lang w:eastAsia="en-US"/>
        </w:rPr>
      </w:pPr>
    </w:p>
    <w:p w:rsidR="005173DE" w:rsidRPr="00F34C04" w:rsidRDefault="005173DE" w:rsidP="005173DE">
      <w:pPr>
        <w:ind w:firstLine="28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«____»</w:t>
      </w:r>
      <w:r w:rsidRPr="00F34C04">
        <w:rPr>
          <w:sz w:val="24"/>
          <w:szCs w:val="24"/>
          <w:lang w:eastAsia="en-US"/>
        </w:rPr>
        <w:t xml:space="preserve"> _____________ 20___ г.                 _________________________</w:t>
      </w:r>
    </w:p>
    <w:p w:rsidR="005173DE" w:rsidRPr="00BC69AB" w:rsidRDefault="005173DE" w:rsidP="005173DE">
      <w:pPr>
        <w:ind w:firstLine="284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</w:t>
      </w:r>
      <w:r w:rsidRPr="00BC69AB">
        <w:rPr>
          <w:lang w:eastAsia="en-US"/>
        </w:rPr>
        <w:t>(подпись)</w:t>
      </w:r>
    </w:p>
    <w:p w:rsidR="005173DE" w:rsidRPr="00F34C04" w:rsidRDefault="005173DE" w:rsidP="005173DE">
      <w:pPr>
        <w:ind w:firstLine="284"/>
        <w:rPr>
          <w:sz w:val="24"/>
          <w:szCs w:val="24"/>
          <w:lang w:eastAsia="en-US"/>
        </w:rPr>
      </w:pPr>
    </w:p>
    <w:p w:rsidR="005173DE" w:rsidRPr="00F34C04" w:rsidRDefault="005173DE" w:rsidP="005173DE">
      <w:pPr>
        <w:ind w:firstLine="284"/>
        <w:rPr>
          <w:sz w:val="24"/>
          <w:szCs w:val="24"/>
          <w:lang w:eastAsia="en-US"/>
        </w:rPr>
      </w:pPr>
    </w:p>
    <w:p w:rsidR="005173DE" w:rsidRPr="00F34C04" w:rsidRDefault="005173DE" w:rsidP="005173DE">
      <w:pPr>
        <w:tabs>
          <w:tab w:val="left" w:pos="4253"/>
        </w:tabs>
        <w:rPr>
          <w:sz w:val="24"/>
          <w:szCs w:val="24"/>
        </w:rPr>
      </w:pPr>
    </w:p>
    <w:p w:rsidR="005173DE" w:rsidRDefault="005173DE" w:rsidP="005173DE">
      <w:pPr>
        <w:rPr>
          <w:sz w:val="24"/>
          <w:szCs w:val="24"/>
        </w:rPr>
      </w:pPr>
    </w:p>
    <w:p w:rsidR="005173DE" w:rsidRPr="00943352" w:rsidRDefault="005173DE" w:rsidP="005173DE">
      <w:pPr>
        <w:rPr>
          <w:szCs w:val="28"/>
        </w:rPr>
      </w:pPr>
    </w:p>
    <w:p w:rsidR="005173DE" w:rsidRPr="00943352" w:rsidRDefault="005173DE" w:rsidP="005173DE">
      <w:pPr>
        <w:rPr>
          <w:szCs w:val="28"/>
        </w:rPr>
      </w:pPr>
    </w:p>
    <w:p w:rsidR="005173DE" w:rsidRPr="00943352" w:rsidRDefault="005173DE" w:rsidP="005173DE">
      <w:pPr>
        <w:shd w:val="clear" w:color="auto" w:fill="B2A1C7" w:themeFill="accent4" w:themeFillTint="99"/>
        <w:jc w:val="right"/>
        <w:outlineLvl w:val="1"/>
        <w:rPr>
          <w:szCs w:val="28"/>
        </w:rPr>
        <w:sectPr w:rsidR="005173DE" w:rsidRPr="00943352" w:rsidSect="0013126A">
          <w:headerReference w:type="default" r:id="rId16"/>
          <w:footerReference w:type="default" r:id="rId17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bookmarkStart w:id="42" w:name="Par775"/>
      <w:bookmarkEnd w:id="42"/>
    </w:p>
    <w:p w:rsidR="005173DE" w:rsidRPr="001835C8" w:rsidRDefault="005173DE" w:rsidP="005173DE">
      <w:pPr>
        <w:ind w:left="5954"/>
      </w:pPr>
      <w:r w:rsidRPr="001835C8">
        <w:lastRenderedPageBreak/>
        <w:t>Приложение №2</w:t>
      </w:r>
    </w:p>
    <w:p w:rsidR="005173DE" w:rsidRPr="00A224FA" w:rsidRDefault="005173DE" w:rsidP="005173DE">
      <w:pPr>
        <w:ind w:left="5954"/>
      </w:pPr>
      <w:r w:rsidRPr="001835C8">
        <w:t xml:space="preserve">к Административному регламенту </w:t>
      </w:r>
      <w:r>
        <w:t xml:space="preserve">предоставления муниципальной услуги </w:t>
      </w:r>
      <w:r w:rsidRPr="001835C8">
        <w:t>«</w:t>
      </w:r>
      <w:r>
        <w:t xml:space="preserve">Выдача выписки из реестра муниципального имущества Бодайбинского </w:t>
      </w:r>
      <w:r w:rsidRPr="00A224FA">
        <w:t>муниципального образования»</w:t>
      </w:r>
    </w:p>
    <w:p w:rsidR="005173DE" w:rsidRDefault="005173DE" w:rsidP="005173DE">
      <w:pPr>
        <w:ind w:left="5954"/>
      </w:pPr>
    </w:p>
    <w:p w:rsidR="005173DE" w:rsidRDefault="005173DE" w:rsidP="005173DE">
      <w:pPr>
        <w:rPr>
          <w:rFonts w:asciiTheme="minorHAnsi" w:hAnsiTheme="minorHAnsi"/>
        </w:rPr>
      </w:pPr>
    </w:p>
    <w:p w:rsidR="005173DE" w:rsidRPr="00970F6E" w:rsidRDefault="005173DE" w:rsidP="005173DE">
      <w:pPr>
        <w:jc w:val="center"/>
        <w:rPr>
          <w:szCs w:val="28"/>
        </w:rPr>
      </w:pPr>
      <w:r w:rsidRPr="00970F6E">
        <w:rPr>
          <w:szCs w:val="28"/>
        </w:rPr>
        <w:t>БЛОК-СХЕМА</w:t>
      </w:r>
    </w:p>
    <w:p w:rsidR="005173DE" w:rsidRPr="00970F6E" w:rsidRDefault="005173DE" w:rsidP="005173DE">
      <w:pPr>
        <w:jc w:val="center"/>
        <w:rPr>
          <w:szCs w:val="28"/>
        </w:rPr>
      </w:pPr>
      <w:r w:rsidRPr="00970F6E">
        <w:rPr>
          <w:szCs w:val="28"/>
        </w:rPr>
        <w:t>АДМИНИСТРАТИВНЫХ ПРОЦЕДУР ПРЕДОСТАВЛЕНИЯ</w:t>
      </w:r>
    </w:p>
    <w:p w:rsidR="005173DE" w:rsidRDefault="005173DE" w:rsidP="005173DE">
      <w:pPr>
        <w:jc w:val="center"/>
        <w:rPr>
          <w:szCs w:val="28"/>
        </w:rPr>
      </w:pPr>
      <w:r w:rsidRPr="00970F6E">
        <w:rPr>
          <w:szCs w:val="28"/>
        </w:rPr>
        <w:t>МУНИЦИПАЛЬНОЙ УСЛУГИ</w:t>
      </w: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162560</wp:posOffset>
                </wp:positionV>
                <wp:extent cx="5234305" cy="5809615"/>
                <wp:effectExtent l="6985" t="4445" r="35560" b="3429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5809615"/>
                          <a:chOff x="2171" y="4117"/>
                          <a:chExt cx="8243" cy="9149"/>
                        </a:xfrm>
                      </wpg:grpSpPr>
                      <wps:wsp>
                        <wps:cNvPr id="3" name="Скругленный 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3034" y="4117"/>
                            <a:ext cx="6547" cy="1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DE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Прием заявления о </w:t>
                              </w:r>
                              <w:r w:rsidRPr="00FE23A5">
                                <w:rPr>
                                  <w:sz w:val="18"/>
                                  <w:szCs w:val="18"/>
                                </w:rPr>
                                <w:t>выдаче выписки из реестра муниципального имущества</w:t>
                              </w:r>
                            </w:p>
                            <w:p w:rsidR="005173DE" w:rsidRPr="00FE23A5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(в течение одного дня</w:t>
                              </w:r>
                              <w:r w:rsidRPr="00FE23A5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4" name="Скругленный 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2171" y="6209"/>
                            <a:ext cx="3496" cy="2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DE" w:rsidRPr="00FE23A5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23A5">
                                <w:rPr>
                                  <w:sz w:val="18"/>
                                  <w:szCs w:val="18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</w:t>
                              </w:r>
                            </w:p>
                            <w:p w:rsidR="005173DE" w:rsidRPr="00FE23A5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23A5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(1 рабочий день</w: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-формирование запросов; 1 рабочий день – предоставление ответа</w:t>
                              </w:r>
                              <w:r w:rsidRPr="00FE23A5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5" name="Скругленный 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6918" y="6209"/>
                            <a:ext cx="3496" cy="2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DE" w:rsidRPr="00FE23A5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23A5">
                                <w:rPr>
                                  <w:sz w:val="18"/>
                                  <w:szCs w:val="18"/>
                                </w:rPr>
                                <w:t>Отказ в приеме документов</w:t>
                              </w:r>
                            </w:p>
                            <w:p w:rsidR="005173DE" w:rsidRPr="00FE23A5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23A5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(1 рабочий день)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6" name="Скругленный 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2171" y="8745"/>
                            <a:ext cx="3496" cy="2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DE" w:rsidRPr="00FE23A5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  <w:p w:rsidR="005173DE" w:rsidRPr="00FE23A5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23A5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5 календарных дней</w:t>
                              </w:r>
                              <w:r w:rsidRPr="00FE23A5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7" name="Скругленный 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6918" y="8640"/>
                            <a:ext cx="3496" cy="2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DE" w:rsidRPr="00FE23A5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23A5">
                                <w:rPr>
                                  <w:sz w:val="18"/>
                                  <w:szCs w:val="18"/>
                                </w:rPr>
                                <w:t xml:space="preserve">Отказ в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предоставлении муниципальной услуги</w:t>
                              </w:r>
                            </w:p>
                            <w:p w:rsidR="005173DE" w:rsidRPr="00FE23A5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(1 рабочих дня</w:t>
                              </w:r>
                              <w:r w:rsidRPr="00FE23A5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8" name="Скругленный 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2171" y="11265"/>
                            <a:ext cx="3496" cy="2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DE" w:rsidRPr="00FE23A5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Выдача выписки из реестра муниципального имущества</w:t>
                              </w:r>
                            </w:p>
                            <w:p w:rsidR="005173DE" w:rsidRPr="00FE23A5" w:rsidRDefault="005173DE" w:rsidP="005173DE">
                              <w:pPr>
                                <w:spacing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23A5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3 календарных дня</w:t>
                              </w:r>
                              <w:r w:rsidRPr="00FE23A5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245" y="5649"/>
                            <a:ext cx="0" cy="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322" y="5649"/>
                            <a:ext cx="19" cy="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077" y="8210"/>
                            <a:ext cx="0" cy="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667" y="9743"/>
                            <a:ext cx="12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077" y="10746"/>
                            <a:ext cx="0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19.75pt;margin-top:12.8pt;width:412.15pt;height:457.45pt;z-index:251660288" coordorigin="2171,4117" coordsize="8243,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">
                <v:roundrect id="Скругленный прямоугольник 1" o:spid="_x0000_s1027" style="position:absolute;left:3034;top:4117;width:6547;height:15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mbMIA&#10;AADaAAAADwAAAGRycy9kb3ducmV2LnhtbESPQWvCQBSE74L/YXmF3sxGS4PGrCKC0EMLbdT7I/ua&#10;hGTfht2tJv313UKhx2FmvmGK/Wh6cSPnW8sKlkkKgriyuuVaweV8WqxB+ICssbdMCibysN/NZwXm&#10;2t75g25lqEWEsM9RQRPCkEvpq4YM+sQOxNH7tM5giNLVUju8R7jp5SpNM2mw5bjQ4EDHhqqu/DIK&#10;Xkv3/N1N7/pqbBZ0udycRnpT6vFhPGxBBBrDf/iv/aIVP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+Zs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5173DE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sz w:val="18"/>
                            <w:szCs w:val="18"/>
                          </w:rPr>
                          <w:t xml:space="preserve">Прием заявления о </w:t>
                        </w:r>
                        <w:r w:rsidRPr="00FE23A5">
                          <w:rPr>
                            <w:sz w:val="18"/>
                            <w:szCs w:val="18"/>
                          </w:rPr>
                          <w:t>выдаче выписки из реестра муниципального имущества</w:t>
                        </w:r>
                      </w:p>
                      <w:p w:rsidR="005173DE" w:rsidRPr="00FE23A5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(в течение одного дня</w:t>
                        </w:r>
                        <w:r w:rsidRPr="00FE23A5"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1" o:spid="_x0000_s1028" style="position:absolute;left:2171;top:6209;width:3496;height:2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+GMIA&#10;AADaAAAADwAAAGRycy9kb3ducmV2LnhtbESPQWvCQBSE74L/YXmF3sxGaYPGrCKC0EMLbdT7I/ua&#10;hGTfht2tJv313UKhx2FmvmGK/Wh6cSPnW8sKlkkKgriyuuVaweV8WqxB+ICssbdMCibysN/NZwXm&#10;2t75g25lqEWEsM9RQRPCkEvpq4YM+sQOxNH7tM5giNLVUju8R7jp5SpNM2mw5bjQ4EDHhqqu/DIK&#10;Xkv3/N1N7/pqbBZ0udycRnpT6vFhPGxBBBrDf/iv/aIVP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n4Y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5173DE" w:rsidRPr="00FE23A5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23A5">
                          <w:rPr>
                            <w:sz w:val="18"/>
                            <w:szCs w:val="18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</w:t>
                        </w:r>
                      </w:p>
                      <w:p w:rsidR="005173DE" w:rsidRPr="00FE23A5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23A5"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(1 рабочий день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-формирование запросов; 1 рабочий день – предоставление ответа</w:t>
                        </w:r>
                        <w:r w:rsidRPr="00FE23A5"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1" o:spid="_x0000_s1029" style="position:absolute;left:6918;top:6209;width:3496;height:2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bg8IA&#10;AADaAAAADwAAAGRycy9kb3ducmV2LnhtbESPwWrDMBBE74H+g9hCbonsQEzrRjalEMghgdZt74u1&#10;tY2tlZGUxM7XR4VCj8PMvGF25WQGcSHnO8sK0nUCgri2uuNGwdfnfvUEwgdkjYNlUjCTh7J4WOww&#10;1/bKH3SpQiMihH2OCtoQxlxKX7dk0K/tSBy9H+sMhihdI7XDa4SbQW6SJJMGO44LLY701lLdV2ej&#10;4Fi57a2f3/W3sVnQVfq8n+ik1PJxen0BEWgK/+G/9kEr2MLvlX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tuD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5173DE" w:rsidRPr="00FE23A5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23A5">
                          <w:rPr>
                            <w:sz w:val="18"/>
                            <w:szCs w:val="18"/>
                          </w:rPr>
                          <w:t>Отказ в приеме документов</w:t>
                        </w:r>
                      </w:p>
                      <w:p w:rsidR="005173DE" w:rsidRPr="00FE23A5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23A5"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(1 рабочий день)</w:t>
                        </w:r>
                      </w:p>
                    </w:txbxContent>
                  </v:textbox>
                </v:roundrect>
                <v:roundrect id="Скругленный прямоугольник 1" o:spid="_x0000_s1030" style="position:absolute;left:2171;top:8745;width:3496;height:2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F9MAA&#10;AADaAAAADwAAAGRycy9kb3ducmV2LnhtbESPQYvCMBSE74L/ITzBm6YKlrVrlEUQPChode+P5m1b&#10;bF5KErX6640g7HGYmW+YxaozjbiR87VlBZNxAoK4sLrmUsH5tBl9gfABWWNjmRQ8yMNq2e8tMNP2&#10;zke65aEUEcI+QwVVCG0mpS8qMujHtiWO3p91BkOUrpTa4T3CTSOnSZJKgzXHhQpbWldUXPKrUbDL&#10;3ex5eRz0r7Fp0Plkvulor9Rw0P18gwjUhf/wp73VClJ4X4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xF9MAAAADaAAAADwAAAAAAAAAAAAAAAACYAgAAZHJzL2Rvd25y&#10;ZXYueG1sUEsFBgAAAAAEAAQA9QAAAIU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5173DE" w:rsidRPr="00FE23A5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  <w:p w:rsidR="005173DE" w:rsidRPr="00FE23A5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23A5"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5 календарных дней</w:t>
                        </w:r>
                        <w:r w:rsidRPr="00FE23A5"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1" o:spid="_x0000_s1031" style="position:absolute;left:6918;top:8640;width:3496;height:2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gb8EA&#10;AADaAAAADwAAAGRycy9kb3ducmV2LnhtbESPT4vCMBTE74LfIbyFvdlUYf1TjSKCsIcVtOr90bxt&#10;i81LSbJa99MbQfA4zMxvmMWqM424kvO1ZQXDJAVBXFhdc6ngdNwOpiB8QNbYWCYFd/KwWvZ7C8y0&#10;vfGBrnkoRYSwz1BBFUKbSemLigz6xLbE0fu1zmCI0pVSO7xFuGnkKE3H0mDNcaHCljYVFZf8zyj4&#10;yd3X/+W+12djx0Hnw9m2o51Snx/deg4iUBfe4Vf7WyuYwP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w4G/BAAAA2gAAAA8AAAAAAAAAAAAAAAAAmAIAAGRycy9kb3du&#10;cmV2LnhtbFBLBQYAAAAABAAEAPUAAACGAwAAAAA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5173DE" w:rsidRPr="00FE23A5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23A5">
                          <w:rPr>
                            <w:sz w:val="18"/>
                            <w:szCs w:val="18"/>
                          </w:rPr>
                          <w:t xml:space="preserve">Отказ в </w:t>
                        </w:r>
                        <w:r>
                          <w:rPr>
                            <w:sz w:val="18"/>
                            <w:szCs w:val="18"/>
                          </w:rPr>
                          <w:t>предоставлении муниципальной услуги</w:t>
                        </w:r>
                      </w:p>
                      <w:p w:rsidR="005173DE" w:rsidRPr="00FE23A5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(1 рабочих дня</w:t>
                        </w:r>
                        <w:r w:rsidRPr="00FE23A5"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1" o:spid="_x0000_s1032" style="position:absolute;left:2171;top:11265;width:3496;height:2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0Hb8A&#10;AADaAAAADwAAAGRycy9kb3ducmV2LnhtbERPz2uDMBS+F/Y/hFfYrcYWJps1ShkUdthgs939YV5V&#10;NC+SpK3ur18Ogx0/vt9FNZtR3Mj53rKCbZKCIG6s7rlVcD4dN88gfEDWOFomBQt5qMqHVYG5tnf+&#10;olsdWhFD2OeooAthyqX0TUcGfWIn4shdrDMYInSt1A7vMdyMcpemmTTYc2zocKLXjpqhvhoF77V7&#10;+hmWT/1tbBZ0vX05zvSh1ON6PuxBBJrDv/jP/aYVxK3xSrwBsv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3QdvwAAANoAAAAPAAAAAAAAAAAAAAAAAJgCAABkcnMvZG93bnJl&#10;di54bWxQSwUGAAAAAAQABAD1AAAAhA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5173DE" w:rsidRPr="00FE23A5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Выдача выписки из реестра муниципального имущества</w:t>
                        </w:r>
                      </w:p>
                      <w:p w:rsidR="005173DE" w:rsidRPr="00FE23A5" w:rsidRDefault="005173DE" w:rsidP="005173DE">
                        <w:pPr>
                          <w:spacing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23A5"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3 календарных дня</w:t>
                        </w:r>
                        <w:r w:rsidRPr="00FE23A5">
                          <w:rPr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3" type="#_x0000_t32" style="position:absolute;left:4245;top:5649;width:0;height: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11" o:spid="_x0000_s1034" type="#_x0000_t32" style="position:absolute;left:8322;top:5649;width:19;height: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2" o:spid="_x0000_s1035" type="#_x0000_t32" style="position:absolute;left:4077;top:8210;width:0;height:5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3" o:spid="_x0000_s1036" type="#_x0000_t32" style="position:absolute;left:5667;top:9743;width:12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4" o:spid="_x0000_s1037" type="#_x0000_t32" style="position:absolute;left:4077;top:10746;width:0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Pr="00970F6E" w:rsidRDefault="005173DE" w:rsidP="005173DE">
      <w:pPr>
        <w:jc w:val="center"/>
        <w:rPr>
          <w:szCs w:val="28"/>
        </w:rPr>
      </w:pPr>
    </w:p>
    <w:p w:rsidR="005173DE" w:rsidRDefault="005173DE" w:rsidP="005173DE">
      <w:pPr>
        <w:rPr>
          <w:rFonts w:asciiTheme="minorHAnsi" w:hAnsiTheme="minorHAnsi"/>
        </w:rPr>
      </w:pPr>
    </w:p>
    <w:p w:rsidR="005173DE" w:rsidRDefault="005173DE" w:rsidP="005173DE">
      <w:pPr>
        <w:rPr>
          <w:rFonts w:asciiTheme="minorHAnsi" w:hAnsiTheme="minorHAnsi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1102360</wp:posOffset>
                </wp:positionV>
                <wp:extent cx="635" cy="191770"/>
                <wp:effectExtent l="59690" t="8890" r="53975" b="184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D93E" id="Прямая со стрелкой 1" o:spid="_x0000_s1026" type="#_x0000_t32" style="position:absolute;margin-left:412.4pt;margin-top:86.8pt;width:.05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" strokecolor="#4f81bd [3204]">
                <v:stroke endarrow="block"/>
              </v:shape>
            </w:pict>
          </mc:Fallback>
        </mc:AlternateContent>
      </w:r>
    </w:p>
    <w:p w:rsidR="005173DE" w:rsidRDefault="005173DE" w:rsidP="005173DE">
      <w:pPr>
        <w:rPr>
          <w:color w:val="000000" w:themeColor="text1"/>
          <w:kern w:val="24"/>
          <w:sz w:val="18"/>
          <w:szCs w:val="18"/>
        </w:rPr>
      </w:pPr>
    </w:p>
    <w:p w:rsidR="005173DE" w:rsidRDefault="005173DE" w:rsidP="005173DE">
      <w:pPr>
        <w:jc w:val="center"/>
        <w:rPr>
          <w:szCs w:val="28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Default="005173DE" w:rsidP="00A56522">
      <w:pPr>
        <w:jc w:val="both"/>
        <w:rPr>
          <w:b/>
          <w:bCs/>
          <w:sz w:val="24"/>
          <w:szCs w:val="24"/>
        </w:rPr>
      </w:pPr>
    </w:p>
    <w:p w:rsidR="005173DE" w:rsidRPr="00A56522" w:rsidRDefault="005173DE" w:rsidP="00A56522">
      <w:pPr>
        <w:jc w:val="both"/>
        <w:rPr>
          <w:b/>
          <w:bCs/>
          <w:sz w:val="24"/>
          <w:szCs w:val="24"/>
        </w:rPr>
      </w:pPr>
    </w:p>
    <w:p w:rsidR="00034949" w:rsidRDefault="00034949" w:rsidP="00A56522">
      <w:pPr>
        <w:tabs>
          <w:tab w:val="left" w:pos="7305"/>
        </w:tabs>
        <w:jc w:val="center"/>
      </w:pPr>
    </w:p>
    <w:sectPr w:rsidR="0003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7267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11C1B" w:rsidRPr="00D52F3A" w:rsidRDefault="005173DE">
        <w:pPr>
          <w:pStyle w:val="aa"/>
          <w:jc w:val="center"/>
          <w:rPr>
            <w:sz w:val="24"/>
            <w:szCs w:val="24"/>
          </w:rPr>
        </w:pPr>
        <w:r w:rsidRPr="00D52F3A">
          <w:rPr>
            <w:sz w:val="24"/>
            <w:szCs w:val="24"/>
          </w:rPr>
          <w:fldChar w:fldCharType="begin"/>
        </w:r>
        <w:r w:rsidRPr="00D52F3A">
          <w:rPr>
            <w:sz w:val="24"/>
            <w:szCs w:val="24"/>
          </w:rPr>
          <w:instrText>PAGE   \* MERGEFORMAT</w:instrText>
        </w:r>
        <w:r w:rsidRPr="00D52F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D52F3A">
          <w:rPr>
            <w:sz w:val="24"/>
            <w:szCs w:val="24"/>
          </w:rPr>
          <w:fldChar w:fldCharType="end"/>
        </w:r>
      </w:p>
    </w:sdtContent>
  </w:sdt>
  <w:p w:rsidR="00F11C1B" w:rsidRDefault="005173DE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1B" w:rsidRPr="006B57F6" w:rsidRDefault="005173DE" w:rsidP="006B57F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FB"/>
    <w:rsid w:val="00034949"/>
    <w:rsid w:val="001773E6"/>
    <w:rsid w:val="0028596B"/>
    <w:rsid w:val="002E1D67"/>
    <w:rsid w:val="005173DE"/>
    <w:rsid w:val="00560737"/>
    <w:rsid w:val="005673FB"/>
    <w:rsid w:val="008D2FCE"/>
    <w:rsid w:val="00A56522"/>
    <w:rsid w:val="00C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54F1E-D1E3-4DA2-AC58-8965F17F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173DE"/>
    <w:pPr>
      <w:widowControl/>
      <w:shd w:val="clear" w:color="auto" w:fill="E0EBFB"/>
      <w:autoSpaceDE/>
      <w:autoSpaceDN/>
      <w:adjustRightInd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3DE"/>
    <w:pPr>
      <w:keepNext/>
      <w:keepLines/>
      <w:widowControl/>
      <w:autoSpaceDE/>
      <w:autoSpaceDN/>
      <w:adjustRightInd/>
      <w:spacing w:before="40"/>
      <w:ind w:firstLine="72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3DE"/>
    <w:pPr>
      <w:keepNext/>
      <w:keepLines/>
      <w:widowControl/>
      <w:autoSpaceDE/>
      <w:autoSpaceDN/>
      <w:adjustRightInd/>
      <w:spacing w:before="40"/>
      <w:ind w:firstLine="72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773E6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173DE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73D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73DE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4">
    <w:name w:val="Table Grid"/>
    <w:basedOn w:val="a1"/>
    <w:uiPriority w:val="39"/>
    <w:rsid w:val="005173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17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173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173D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173D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517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173DE"/>
    <w:pPr>
      <w:widowControl/>
      <w:autoSpaceDE/>
      <w:autoSpaceDN/>
      <w:adjustRightInd/>
      <w:ind w:left="720" w:firstLine="720"/>
      <w:contextualSpacing/>
      <w:jc w:val="both"/>
    </w:pPr>
    <w:rPr>
      <w:rFonts w:ascii="Tms Rmn" w:eastAsiaTheme="minorEastAsia" w:hAnsi="Tms Rmn"/>
      <w:sz w:val="28"/>
    </w:rPr>
  </w:style>
  <w:style w:type="paragraph" w:styleId="a8">
    <w:name w:val="header"/>
    <w:basedOn w:val="a"/>
    <w:link w:val="a9"/>
    <w:uiPriority w:val="99"/>
    <w:unhideWhenUsed/>
    <w:rsid w:val="005173DE"/>
    <w:pPr>
      <w:widowControl/>
      <w:tabs>
        <w:tab w:val="center" w:pos="4677"/>
        <w:tab w:val="right" w:pos="9355"/>
      </w:tabs>
      <w:autoSpaceDE/>
      <w:autoSpaceDN/>
      <w:adjustRightInd/>
      <w:ind w:firstLine="720"/>
      <w:jc w:val="both"/>
    </w:pPr>
    <w:rPr>
      <w:rFonts w:ascii="Tms Rmn" w:eastAsiaTheme="minorEastAsia" w:hAnsi="Tms Rm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5173DE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173DE"/>
    <w:pPr>
      <w:widowControl/>
      <w:tabs>
        <w:tab w:val="center" w:pos="4677"/>
        <w:tab w:val="right" w:pos="9355"/>
      </w:tabs>
      <w:autoSpaceDE/>
      <w:autoSpaceDN/>
      <w:adjustRightInd/>
      <w:ind w:firstLine="720"/>
      <w:jc w:val="both"/>
    </w:pPr>
    <w:rPr>
      <w:rFonts w:ascii="Tms Rmn" w:eastAsiaTheme="minorEastAsia" w:hAnsi="Tms Rm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5173DE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173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EastAsia" w:hAnsi="Courier New" w:cs="Courier New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73DE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5173DE"/>
  </w:style>
  <w:style w:type="character" w:styleId="ac">
    <w:name w:val="Placeholder Text"/>
    <w:basedOn w:val="a0"/>
    <w:uiPriority w:val="99"/>
    <w:semiHidden/>
    <w:rsid w:val="005173D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173DE"/>
    <w:pPr>
      <w:widowControl/>
      <w:autoSpaceDE/>
      <w:autoSpaceDN/>
      <w:adjustRightInd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73D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5173DE"/>
  </w:style>
  <w:style w:type="paragraph" w:customStyle="1" w:styleId="ConsNormal">
    <w:name w:val="ConsNormal"/>
    <w:uiPriority w:val="99"/>
    <w:rsid w:val="005173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uiPriority w:val="22"/>
    <w:qFormat/>
    <w:rsid w:val="005173DE"/>
    <w:rPr>
      <w:b/>
      <w:bCs/>
    </w:rPr>
  </w:style>
  <w:style w:type="character" w:customStyle="1" w:styleId="apple-converted-space">
    <w:name w:val="apple-converted-space"/>
    <w:basedOn w:val="a0"/>
    <w:rsid w:val="005173DE"/>
  </w:style>
  <w:style w:type="character" w:styleId="af0">
    <w:name w:val="annotation reference"/>
    <w:basedOn w:val="a0"/>
    <w:uiPriority w:val="99"/>
    <w:semiHidden/>
    <w:unhideWhenUsed/>
    <w:rsid w:val="005173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173DE"/>
    <w:pPr>
      <w:widowControl/>
      <w:autoSpaceDE/>
      <w:autoSpaceDN/>
      <w:adjustRightInd/>
      <w:ind w:firstLine="720"/>
      <w:jc w:val="both"/>
    </w:pPr>
    <w:rPr>
      <w:rFonts w:ascii="Tms Rmn" w:eastAsiaTheme="minorEastAsia" w:hAnsi="Tms Rmn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173DE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173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173DE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173DE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5173DE"/>
    <w:pPr>
      <w:widowControl/>
      <w:autoSpaceDE/>
      <w:autoSpaceDN/>
      <w:adjustRightInd/>
      <w:ind w:firstLine="720"/>
      <w:jc w:val="both"/>
    </w:pPr>
    <w:rPr>
      <w:rFonts w:ascii="Tms Rmn" w:eastAsiaTheme="minorEastAsia" w:hAnsi="Tms Rmn"/>
    </w:rPr>
  </w:style>
  <w:style w:type="character" w:customStyle="1" w:styleId="af7">
    <w:name w:val="Текст сноски Знак"/>
    <w:basedOn w:val="a0"/>
    <w:link w:val="af6"/>
    <w:uiPriority w:val="99"/>
    <w:semiHidden/>
    <w:rsid w:val="005173DE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5173DE"/>
    <w:rPr>
      <w:vertAlign w:val="superscript"/>
    </w:rPr>
  </w:style>
  <w:style w:type="character" w:styleId="af9">
    <w:name w:val="endnote reference"/>
    <w:basedOn w:val="a0"/>
    <w:uiPriority w:val="99"/>
    <w:semiHidden/>
    <w:unhideWhenUsed/>
    <w:rsid w:val="005173DE"/>
    <w:rPr>
      <w:vertAlign w:val="superscript"/>
    </w:rPr>
  </w:style>
  <w:style w:type="paragraph" w:styleId="afa">
    <w:name w:val="No Spacing"/>
    <w:uiPriority w:val="1"/>
    <w:qFormat/>
    <w:rsid w:val="005173D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hyperlink" Target="consultantplus://offline/ref=FE4AF0CF3427A82AAF077E0CE3B12B8927A1973B825A3E0C6197BD5A478298C6A2CA1DF2v2QC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12" Type="http://schemas.openxmlformats.org/officeDocument/2006/relationships/hyperlink" Target="consultantplus://offline/ref=FFCF61B1203897002AE1EBBDD6BF3825CCC242D70BB000727A0349900Bw5JB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://38.gosuslugi.ru" TargetMode="External"/><Relationship Id="rId11" Type="http://schemas.openxmlformats.org/officeDocument/2006/relationships/hyperlink" Target="consultantplus://offline/ref=FFCF61B1203897002AE1EBBDD6BF3825CCC242D70BB300727A0349900Bw5JBI" TargetMode="External"/><Relationship Id="rId5" Type="http://schemas.openxmlformats.org/officeDocument/2006/relationships/hyperlink" Target="http://www.uprava-bodaibo.ru" TargetMode="External"/><Relationship Id="rId15" Type="http://schemas.openxmlformats.org/officeDocument/2006/relationships/hyperlink" Target="http://www.uprava-bodaibo.ru" TargetMode="External"/><Relationship Id="rId10" Type="http://schemas.openxmlformats.org/officeDocument/2006/relationships/hyperlink" Target="consultantplus://offline/ref=E920F3DF7897A3D876DCC4BE99E5A8B46849995D029C9C1D7BE648E0B6E588265DBD2F86ABBD3759j17D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FB619EEE28BFE93AE73A3CB26648082D296849E8C7BCBA2F693762bEDAC" TargetMode="External"/><Relationship Id="rId1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9042</Words>
  <Characters>51540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Ковцуняк Елена Геннадьевна</dc:creator>
  <cp:keywords/>
  <dc:description/>
  <cp:lastModifiedBy>Плешува Альмира Алексеевна</cp:lastModifiedBy>
  <cp:revision>2</cp:revision>
  <cp:lastPrinted>2015-07-22T01:45:00Z</cp:lastPrinted>
  <dcterms:created xsi:type="dcterms:W3CDTF">2015-08-07T02:13:00Z</dcterms:created>
  <dcterms:modified xsi:type="dcterms:W3CDTF">2015-08-07T02:13:00Z</dcterms:modified>
</cp:coreProperties>
</file>