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839" w:rsidRPr="000B4D83" w:rsidRDefault="001E2839" w:rsidP="001E2839">
      <w:pPr>
        <w:jc w:val="center"/>
        <w:rPr>
          <w:rFonts w:cs="Times New Roman"/>
          <w:b/>
        </w:rPr>
      </w:pPr>
      <w:r w:rsidRPr="000B4D83">
        <w:rPr>
          <w:rFonts w:cs="Times New Roman"/>
          <w:b/>
        </w:rPr>
        <w:t>РОССИЙСКАЯ ФЕДЕРАЦИЯ</w:t>
      </w:r>
    </w:p>
    <w:p w:rsidR="001E2839" w:rsidRPr="000B4D83" w:rsidRDefault="001E2839" w:rsidP="001E2839">
      <w:pPr>
        <w:jc w:val="center"/>
        <w:rPr>
          <w:rFonts w:cs="Times New Roman"/>
          <w:b/>
        </w:rPr>
      </w:pPr>
      <w:r w:rsidRPr="000B4D83">
        <w:rPr>
          <w:rFonts w:cs="Times New Roman"/>
          <w:b/>
        </w:rPr>
        <w:t>ИРКУТСКАЯ ОБЛАСЬ БОДАЙБИНСКИЙ РАЙОН</w:t>
      </w:r>
    </w:p>
    <w:p w:rsidR="001E2839" w:rsidRPr="000B4D83" w:rsidRDefault="001E2839" w:rsidP="001E2839">
      <w:pPr>
        <w:jc w:val="center"/>
        <w:rPr>
          <w:rFonts w:cs="Times New Roman"/>
          <w:b/>
        </w:rPr>
      </w:pPr>
      <w:r w:rsidRPr="000B4D83">
        <w:rPr>
          <w:rFonts w:cs="Times New Roman"/>
          <w:b/>
        </w:rPr>
        <w:t>АДМИНИСТРАЦИЯ БОДАЙБИНСКОГО ГОРОДСКОГО ПОСЕЛЕНИЯ</w:t>
      </w:r>
    </w:p>
    <w:p w:rsidR="001E2839" w:rsidRPr="000B4D83" w:rsidRDefault="001E2839" w:rsidP="001E2839">
      <w:pPr>
        <w:jc w:val="center"/>
        <w:rPr>
          <w:rFonts w:cs="Times New Roman"/>
          <w:b/>
        </w:rPr>
      </w:pPr>
      <w:r w:rsidRPr="000B4D83">
        <w:rPr>
          <w:rFonts w:cs="Times New Roman"/>
          <w:b/>
        </w:rPr>
        <w:t>ПОСТАНОВЛЕНИЕ</w:t>
      </w:r>
    </w:p>
    <w:p w:rsidR="001E2839" w:rsidRPr="000B4D83" w:rsidRDefault="001E2839" w:rsidP="001E2839">
      <w:pPr>
        <w:jc w:val="center"/>
        <w:rPr>
          <w:rFonts w:cs="Times New Roman"/>
          <w:b/>
        </w:rPr>
      </w:pPr>
    </w:p>
    <w:p w:rsidR="001E2839" w:rsidRPr="001E2839" w:rsidRDefault="001E2839" w:rsidP="001E2839">
      <w:pPr>
        <w:rPr>
          <w:rFonts w:cs="Times New Roman"/>
          <w:lang w:val="ru-RU"/>
        </w:rPr>
      </w:pPr>
      <w:r>
        <w:rPr>
          <w:rFonts w:cs="Times New Roman"/>
          <w:lang w:val="ru-RU"/>
        </w:rPr>
        <w:t>11</w:t>
      </w:r>
      <w:r>
        <w:rPr>
          <w:rFonts w:cs="Times New Roman"/>
        </w:rPr>
        <w:t>.1</w:t>
      </w:r>
      <w:r>
        <w:rPr>
          <w:rFonts w:cs="Times New Roman"/>
          <w:lang w:val="ru-RU"/>
        </w:rPr>
        <w:t>1</w:t>
      </w:r>
      <w:r>
        <w:rPr>
          <w:rFonts w:cs="Times New Roman"/>
        </w:rPr>
        <w:t>.201</w:t>
      </w:r>
      <w:r>
        <w:rPr>
          <w:rFonts w:cs="Times New Roman"/>
          <w:lang w:val="ru-RU"/>
        </w:rPr>
        <w:t>5</w:t>
      </w:r>
      <w:r w:rsidRPr="000B4D83">
        <w:rPr>
          <w:rFonts w:cs="Times New Roman"/>
        </w:rPr>
        <w:t xml:space="preserve"> г.         </w:t>
      </w:r>
      <w:r>
        <w:rPr>
          <w:rFonts w:cs="Times New Roman"/>
        </w:rPr>
        <w:tab/>
      </w:r>
      <w:r>
        <w:rPr>
          <w:rFonts w:cs="Times New Roman"/>
        </w:rPr>
        <w:tab/>
      </w:r>
      <w:r w:rsidRPr="000B4D83">
        <w:rPr>
          <w:rFonts w:cs="Times New Roman"/>
        </w:rPr>
        <w:tab/>
      </w:r>
      <w:r w:rsidR="00B613A0">
        <w:rPr>
          <w:rFonts w:cs="Times New Roman"/>
          <w:lang w:val="ru-RU"/>
        </w:rPr>
        <w:t xml:space="preserve">  </w:t>
      </w:r>
      <w:r w:rsidRPr="001E2839">
        <w:rPr>
          <w:rFonts w:cs="Times New Roman"/>
          <w:lang w:val="ru-RU"/>
        </w:rPr>
        <w:t xml:space="preserve">      г. Бодайбо                                             </w:t>
      </w:r>
      <w:r w:rsidR="00B613A0">
        <w:rPr>
          <w:rFonts w:cs="Times New Roman"/>
          <w:lang w:val="ru-RU"/>
        </w:rPr>
        <w:t xml:space="preserve">  </w:t>
      </w:r>
      <w:r w:rsidRPr="001E2839">
        <w:rPr>
          <w:rFonts w:cs="Times New Roman"/>
          <w:lang w:val="ru-RU"/>
        </w:rPr>
        <w:t xml:space="preserve">       № 649-п </w:t>
      </w:r>
    </w:p>
    <w:p w:rsidR="001E2839" w:rsidRPr="001E2839" w:rsidRDefault="001E2839" w:rsidP="001E2839">
      <w:pPr>
        <w:rPr>
          <w:rFonts w:cs="Times New Roman"/>
          <w:lang w:val="ru-RU"/>
        </w:rPr>
      </w:pPr>
    </w:p>
    <w:p w:rsidR="001E2839" w:rsidRPr="001E2839" w:rsidRDefault="001E2839" w:rsidP="001E2839">
      <w:pPr>
        <w:ind w:right="-1"/>
        <w:jc w:val="both"/>
        <w:rPr>
          <w:rFonts w:cs="Times New Roman"/>
          <w:lang w:val="ru-RU"/>
        </w:rPr>
      </w:pPr>
      <w:r w:rsidRPr="001E2839">
        <w:rPr>
          <w:rFonts w:cs="Times New Roman"/>
          <w:lang w:val="ru-RU"/>
        </w:rPr>
        <w:t>О внесении изменений в постановление администрации Бодайбинского городского поселения от 20.10.2014г. № 474-п «</w:t>
      </w:r>
      <w:r w:rsidRPr="001E2839">
        <w:rPr>
          <w:rFonts w:cs="Times New Roman"/>
          <w:color w:val="3C3C3C"/>
          <w:spacing w:val="2"/>
          <w:lang w:val="ru-RU"/>
        </w:rPr>
        <w:t xml:space="preserve">Об утверждении муниципальной программы </w:t>
      </w:r>
      <w:r w:rsidRPr="001E2839">
        <w:rPr>
          <w:rFonts w:cs="Times New Roman"/>
          <w:lang w:val="ru-RU"/>
        </w:rPr>
        <w:t>«Муниципально</w:t>
      </w:r>
      <w:r w:rsidR="00FC0D9A">
        <w:rPr>
          <w:rFonts w:cs="Times New Roman"/>
          <w:lang w:val="ru-RU"/>
        </w:rPr>
        <w:t>е управление» на 2015-2017 годы</w:t>
      </w:r>
    </w:p>
    <w:p w:rsidR="001E2839" w:rsidRPr="001E2839" w:rsidRDefault="001E2839" w:rsidP="001E2839">
      <w:pPr>
        <w:ind w:right="-1"/>
        <w:jc w:val="both"/>
        <w:rPr>
          <w:rFonts w:cs="Times New Roman"/>
          <w:lang w:val="ru-RU"/>
        </w:rPr>
      </w:pPr>
    </w:p>
    <w:p w:rsidR="001E2839" w:rsidRPr="001E2839" w:rsidRDefault="001E2839" w:rsidP="001E2839">
      <w:pPr>
        <w:ind w:right="-1" w:firstLine="708"/>
        <w:jc w:val="both"/>
        <w:rPr>
          <w:rFonts w:cs="Times New Roman"/>
          <w:lang w:val="ru-RU"/>
        </w:rPr>
      </w:pPr>
      <w:r w:rsidRPr="001E2839">
        <w:rPr>
          <w:rFonts w:cs="Times New Roman"/>
          <w:spacing w:val="2"/>
          <w:lang w:val="ru-RU"/>
        </w:rPr>
        <w:t xml:space="preserve">В соответствии </w:t>
      </w:r>
      <w:r w:rsidRPr="001E2839">
        <w:rPr>
          <w:rFonts w:cs="Times New Roman"/>
          <w:lang w:val="ru-RU"/>
        </w:rPr>
        <w:t>со</w:t>
      </w:r>
      <w:r w:rsidRPr="00992E33">
        <w:rPr>
          <w:rFonts w:cs="Times New Roman"/>
          <w:lang w:val="en-US"/>
        </w:rPr>
        <w:t> </w:t>
      </w:r>
      <w:hyperlink r:id="rId5" w:history="1">
        <w:r w:rsidRPr="001E2839">
          <w:rPr>
            <w:rStyle w:val="a3"/>
            <w:color w:val="auto"/>
            <w:u w:val="none"/>
            <w:lang w:val="ru-RU"/>
          </w:rPr>
          <w:t>статьями 170.1, 172 Бюджетного кодекса Российской Федерации</w:t>
        </w:r>
      </w:hyperlink>
      <w:r w:rsidRPr="001E2839">
        <w:rPr>
          <w:rFonts w:cs="Times New Roman"/>
          <w:lang w:val="ru-RU"/>
        </w:rPr>
        <w:t>, Федеральным законом от 06.10.2003 г. № 131-ФЗ «Об общих принципах организации местного самоуправления в Российской Федерации», постановлениями от 17.04.2014 г. № 216-п «Об утверждении Порядка принятия решений о разработке муниципальных программ Бодайбинского муниципального образования и их формирования и реализации», от 11.09.2014 г. № 417-п «Об утверждении перечня муниципальных программ, планируемых к реализации на территории Бодайбинского муниципального образования с 2015 года», руководствуясь статьей 23 Устава Бодайбинского муниципального образования,</w:t>
      </w:r>
    </w:p>
    <w:p w:rsidR="001E2839" w:rsidRPr="00992E33" w:rsidRDefault="001E2839" w:rsidP="001E2839">
      <w:pPr>
        <w:ind w:right="-1"/>
        <w:jc w:val="both"/>
        <w:rPr>
          <w:rFonts w:cs="Times New Roman"/>
          <w:b/>
          <w:lang w:val="en-US"/>
        </w:rPr>
      </w:pPr>
      <w:r w:rsidRPr="00992E33">
        <w:rPr>
          <w:rFonts w:cs="Times New Roman"/>
          <w:b/>
          <w:lang w:val="en-US"/>
        </w:rPr>
        <w:t xml:space="preserve">ПОСТАНОВЛЯЮ: </w:t>
      </w:r>
    </w:p>
    <w:p w:rsidR="001E2839" w:rsidRPr="001E2839" w:rsidRDefault="001E2839" w:rsidP="001E2839">
      <w:pPr>
        <w:pStyle w:val="a4"/>
        <w:numPr>
          <w:ilvl w:val="0"/>
          <w:numId w:val="1"/>
        </w:numPr>
        <w:tabs>
          <w:tab w:val="left" w:pos="993"/>
        </w:tabs>
        <w:ind w:left="0" w:firstLine="705"/>
        <w:jc w:val="both"/>
        <w:rPr>
          <w:rFonts w:cs="Times New Roman"/>
          <w:lang w:val="ru-RU"/>
        </w:rPr>
      </w:pPr>
      <w:r w:rsidRPr="001E2839">
        <w:rPr>
          <w:rFonts w:cs="Times New Roman"/>
          <w:lang w:val="ru-RU"/>
        </w:rPr>
        <w:t>Внести в муниципальную программу Бодайбинского муниципального образования «Муниципальное управление» на 2015-2017 годы, утвержденную постановлением администрации Бодайбинского городского поселения от 20.10.2014г. № 474-п (далее – Программа), следующие изменения:</w:t>
      </w:r>
    </w:p>
    <w:p w:rsidR="001E2839" w:rsidRPr="001E2839" w:rsidRDefault="001E2839" w:rsidP="001E2839">
      <w:pPr>
        <w:pStyle w:val="a4"/>
        <w:numPr>
          <w:ilvl w:val="1"/>
          <w:numId w:val="1"/>
        </w:numPr>
        <w:tabs>
          <w:tab w:val="left" w:pos="1134"/>
        </w:tabs>
        <w:ind w:left="0" w:firstLine="705"/>
        <w:jc w:val="both"/>
        <w:rPr>
          <w:rFonts w:cs="Times New Roman"/>
          <w:lang w:val="ru-RU"/>
        </w:rPr>
      </w:pPr>
      <w:r w:rsidRPr="001E2839">
        <w:rPr>
          <w:rFonts w:cs="Times New Roman"/>
          <w:lang w:val="ru-RU"/>
        </w:rPr>
        <w:t xml:space="preserve"> </w:t>
      </w:r>
      <w:r w:rsidR="00276916">
        <w:rPr>
          <w:rFonts w:cs="Times New Roman"/>
          <w:lang w:val="ru-RU"/>
        </w:rPr>
        <w:t>Пункт 9 главы 1</w:t>
      </w:r>
      <w:r w:rsidRPr="001E2839">
        <w:rPr>
          <w:rFonts w:cs="Times New Roman"/>
          <w:lang w:val="ru-RU"/>
        </w:rPr>
        <w:t xml:space="preserve"> изложить в следующей редакции:</w:t>
      </w:r>
    </w:p>
    <w:tbl>
      <w:tblPr>
        <w:tblW w:w="9553" w:type="dxa"/>
        <w:tblLayout w:type="fixed"/>
        <w:tblCellMar>
          <w:left w:w="10" w:type="dxa"/>
          <w:right w:w="10" w:type="dxa"/>
        </w:tblCellMar>
        <w:tblLook w:val="0000" w:firstRow="0" w:lastRow="0" w:firstColumn="0" w:lastColumn="0" w:noHBand="0" w:noVBand="0"/>
      </w:tblPr>
      <w:tblGrid>
        <w:gridCol w:w="766"/>
        <w:gridCol w:w="9"/>
        <w:gridCol w:w="1906"/>
        <w:gridCol w:w="6872"/>
      </w:tblGrid>
      <w:tr w:rsidR="001E2839" w:rsidRPr="00992E33" w:rsidTr="008F642D">
        <w:tc>
          <w:tcPr>
            <w:tcW w:w="76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E2839" w:rsidRPr="00992E33" w:rsidRDefault="001E2839" w:rsidP="008F642D">
            <w:pPr>
              <w:pStyle w:val="TableContents"/>
              <w:jc w:val="center"/>
              <w:rPr>
                <w:lang w:val="en-US"/>
              </w:rPr>
            </w:pPr>
            <w:r w:rsidRPr="00992E33">
              <w:rPr>
                <w:lang w:val="en-US"/>
              </w:rPr>
              <w:t>№ п/п</w:t>
            </w:r>
          </w:p>
        </w:tc>
        <w:tc>
          <w:tcPr>
            <w:tcW w:w="1915"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E2839" w:rsidRPr="00992E33" w:rsidRDefault="001E2839" w:rsidP="001E2839">
            <w:pPr>
              <w:pStyle w:val="TableContents"/>
              <w:jc w:val="center"/>
              <w:rPr>
                <w:lang w:val="en-US"/>
              </w:rPr>
            </w:pPr>
            <w:r w:rsidRPr="00992E33">
              <w:rPr>
                <w:lang w:val="en-US"/>
              </w:rPr>
              <w:t xml:space="preserve">Наименование </w:t>
            </w:r>
            <w:r>
              <w:rPr>
                <w:lang w:val="ru-RU"/>
              </w:rPr>
              <w:t>х</w:t>
            </w:r>
            <w:r w:rsidRPr="00992E33">
              <w:rPr>
                <w:lang w:val="en-US"/>
              </w:rPr>
              <w:t>арактеристик муниципальной программы</w:t>
            </w:r>
          </w:p>
        </w:tc>
        <w:tc>
          <w:tcPr>
            <w:tcW w:w="68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1E2839" w:rsidRPr="00992E33" w:rsidRDefault="001E2839" w:rsidP="008F642D">
            <w:pPr>
              <w:pStyle w:val="TableContents"/>
              <w:jc w:val="center"/>
              <w:rPr>
                <w:lang w:val="en-US"/>
              </w:rPr>
            </w:pPr>
            <w:r w:rsidRPr="00992E33">
              <w:rPr>
                <w:lang w:val="en-US"/>
              </w:rPr>
              <w:t>Содержание характеристик</w:t>
            </w:r>
          </w:p>
          <w:p w:rsidR="001E2839" w:rsidRPr="00992E33" w:rsidRDefault="001E2839" w:rsidP="008F642D">
            <w:pPr>
              <w:pStyle w:val="TableContents"/>
              <w:jc w:val="center"/>
              <w:rPr>
                <w:lang w:val="en-US"/>
              </w:rPr>
            </w:pPr>
            <w:r w:rsidRPr="00992E33">
              <w:rPr>
                <w:lang w:val="en-US"/>
              </w:rPr>
              <w:t>муниципальной программы</w:t>
            </w:r>
          </w:p>
        </w:tc>
      </w:tr>
      <w:tr w:rsidR="001E2839" w:rsidRPr="00992E33" w:rsidTr="008F642D">
        <w:tc>
          <w:tcPr>
            <w:tcW w:w="766" w:type="dxa"/>
            <w:tcBorders>
              <w:left w:val="single" w:sz="2" w:space="0" w:color="000000"/>
              <w:bottom w:val="single" w:sz="2" w:space="0" w:color="000000"/>
            </w:tcBorders>
            <w:tcMar>
              <w:top w:w="55" w:type="dxa"/>
              <w:left w:w="55" w:type="dxa"/>
              <w:bottom w:w="55" w:type="dxa"/>
              <w:right w:w="55" w:type="dxa"/>
            </w:tcMar>
          </w:tcPr>
          <w:p w:rsidR="001E2839" w:rsidRPr="00992E33" w:rsidRDefault="001E2839" w:rsidP="008F642D">
            <w:pPr>
              <w:pStyle w:val="TableContents"/>
              <w:jc w:val="center"/>
              <w:rPr>
                <w:sz w:val="20"/>
                <w:szCs w:val="20"/>
                <w:lang w:val="en-US"/>
              </w:rPr>
            </w:pPr>
            <w:r w:rsidRPr="00992E33">
              <w:rPr>
                <w:sz w:val="20"/>
                <w:szCs w:val="20"/>
                <w:lang w:val="en-US"/>
              </w:rPr>
              <w:t>1</w:t>
            </w:r>
          </w:p>
        </w:tc>
        <w:tc>
          <w:tcPr>
            <w:tcW w:w="1915" w:type="dxa"/>
            <w:gridSpan w:val="2"/>
            <w:tcBorders>
              <w:left w:val="single" w:sz="2" w:space="0" w:color="000000"/>
              <w:bottom w:val="single" w:sz="2" w:space="0" w:color="000000"/>
            </w:tcBorders>
            <w:tcMar>
              <w:top w:w="55" w:type="dxa"/>
              <w:left w:w="55" w:type="dxa"/>
              <w:bottom w:w="55" w:type="dxa"/>
              <w:right w:w="55" w:type="dxa"/>
            </w:tcMar>
          </w:tcPr>
          <w:p w:rsidR="001E2839" w:rsidRPr="00992E33" w:rsidRDefault="001E2839" w:rsidP="008F642D">
            <w:pPr>
              <w:pStyle w:val="TableContents"/>
              <w:jc w:val="center"/>
              <w:rPr>
                <w:sz w:val="20"/>
                <w:szCs w:val="20"/>
                <w:lang w:val="en-US"/>
              </w:rPr>
            </w:pPr>
            <w:r w:rsidRPr="00992E33">
              <w:rPr>
                <w:sz w:val="20"/>
                <w:szCs w:val="20"/>
                <w:lang w:val="en-US"/>
              </w:rPr>
              <w:t>2</w:t>
            </w:r>
          </w:p>
        </w:tc>
        <w:tc>
          <w:tcPr>
            <w:tcW w:w="6872" w:type="dxa"/>
            <w:tcBorders>
              <w:left w:val="single" w:sz="2" w:space="0" w:color="000000"/>
              <w:bottom w:val="single" w:sz="2" w:space="0" w:color="000000"/>
              <w:right w:val="single" w:sz="2" w:space="0" w:color="000000"/>
            </w:tcBorders>
            <w:tcMar>
              <w:top w:w="55" w:type="dxa"/>
              <w:left w:w="55" w:type="dxa"/>
              <w:bottom w:w="55" w:type="dxa"/>
              <w:right w:w="55" w:type="dxa"/>
            </w:tcMar>
          </w:tcPr>
          <w:p w:rsidR="001E2839" w:rsidRPr="00992E33" w:rsidRDefault="001E2839" w:rsidP="008F642D">
            <w:pPr>
              <w:pStyle w:val="TableContents"/>
              <w:jc w:val="center"/>
              <w:rPr>
                <w:sz w:val="20"/>
                <w:szCs w:val="20"/>
                <w:lang w:val="en-US"/>
              </w:rPr>
            </w:pPr>
            <w:r w:rsidRPr="00992E33">
              <w:rPr>
                <w:sz w:val="20"/>
                <w:szCs w:val="20"/>
                <w:lang w:val="en-US"/>
              </w:rPr>
              <w:t>3</w:t>
            </w:r>
          </w:p>
        </w:tc>
      </w:tr>
      <w:tr w:rsidR="001E2839" w:rsidRPr="001E2839" w:rsidTr="008F642D">
        <w:tc>
          <w:tcPr>
            <w:tcW w:w="775" w:type="dxa"/>
            <w:gridSpan w:val="2"/>
            <w:tcBorders>
              <w:left w:val="single" w:sz="2" w:space="0" w:color="000000"/>
              <w:bottom w:val="single" w:sz="4" w:space="0" w:color="auto"/>
            </w:tcBorders>
            <w:tcMar>
              <w:top w:w="55" w:type="dxa"/>
              <w:left w:w="55" w:type="dxa"/>
              <w:bottom w:w="55" w:type="dxa"/>
              <w:right w:w="55" w:type="dxa"/>
            </w:tcMar>
          </w:tcPr>
          <w:p w:rsidR="001E2839" w:rsidRPr="00992E33" w:rsidRDefault="001E2839" w:rsidP="008F642D">
            <w:pPr>
              <w:pStyle w:val="TableContents"/>
              <w:jc w:val="center"/>
              <w:rPr>
                <w:lang w:val="en-US"/>
              </w:rPr>
            </w:pPr>
            <w:r w:rsidRPr="00992E33">
              <w:rPr>
                <w:lang w:val="en-US"/>
              </w:rPr>
              <w:t>9.</w:t>
            </w:r>
          </w:p>
        </w:tc>
        <w:tc>
          <w:tcPr>
            <w:tcW w:w="1906" w:type="dxa"/>
            <w:tcBorders>
              <w:left w:val="single" w:sz="2" w:space="0" w:color="000000"/>
              <w:bottom w:val="single" w:sz="4" w:space="0" w:color="auto"/>
            </w:tcBorders>
            <w:shd w:val="clear" w:color="auto" w:fill="auto"/>
            <w:tcMar>
              <w:top w:w="55" w:type="dxa"/>
              <w:left w:w="55" w:type="dxa"/>
              <w:bottom w:w="55" w:type="dxa"/>
              <w:right w:w="55" w:type="dxa"/>
            </w:tcMar>
          </w:tcPr>
          <w:p w:rsidR="001E2839" w:rsidRPr="001E2839" w:rsidRDefault="001E2839" w:rsidP="008F642D">
            <w:pPr>
              <w:pStyle w:val="TableContents"/>
              <w:rPr>
                <w:lang w:val="ru-RU"/>
              </w:rPr>
            </w:pPr>
            <w:r w:rsidRPr="001E2839">
              <w:rPr>
                <w:lang w:val="ru-RU"/>
              </w:rPr>
              <w:t>Объем и источники финансирования муниципальной программы</w:t>
            </w:r>
          </w:p>
        </w:tc>
        <w:tc>
          <w:tcPr>
            <w:tcW w:w="6872"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1E2839" w:rsidRPr="001E2839" w:rsidRDefault="001E2839" w:rsidP="008F642D">
            <w:pPr>
              <w:pStyle w:val="Textbody"/>
              <w:spacing w:after="0"/>
              <w:jc w:val="both"/>
              <w:rPr>
                <w:lang w:val="ru-RU"/>
              </w:rPr>
            </w:pPr>
            <w:r w:rsidRPr="001E2839">
              <w:rPr>
                <w:lang w:val="ru-RU"/>
              </w:rPr>
              <w:t xml:space="preserve">Финансирование муниципальной программы осуществляется за счет средств бюджета Бодайбинского муниципального образования. Общий объем финансирования муниципальной программы составляет </w:t>
            </w:r>
            <w:r w:rsidR="003D0A55">
              <w:rPr>
                <w:lang w:val="ru-RU"/>
              </w:rPr>
              <w:t>147 282,5</w:t>
            </w:r>
            <w:r w:rsidRPr="001E2839">
              <w:rPr>
                <w:lang w:val="ru-RU"/>
              </w:rPr>
              <w:t xml:space="preserve"> тыс. руб., в том числе:</w:t>
            </w:r>
          </w:p>
          <w:p w:rsidR="001E2839" w:rsidRPr="001E2839" w:rsidRDefault="001E2839" w:rsidP="008F642D">
            <w:pPr>
              <w:pStyle w:val="TableContents"/>
              <w:jc w:val="both"/>
              <w:rPr>
                <w:lang w:val="ru-RU"/>
              </w:rPr>
            </w:pPr>
            <w:r w:rsidRPr="001E2839">
              <w:rPr>
                <w:lang w:val="ru-RU"/>
              </w:rPr>
              <w:t>1)</w:t>
            </w:r>
            <w:r w:rsidRPr="00992E33">
              <w:rPr>
                <w:lang w:val="en-US"/>
              </w:rPr>
              <w:t> </w:t>
            </w:r>
            <w:r w:rsidRPr="001E2839">
              <w:rPr>
                <w:lang w:val="ru-RU"/>
              </w:rPr>
              <w:t>по подпрограммам:</w:t>
            </w:r>
          </w:p>
          <w:p w:rsidR="001E2839" w:rsidRPr="001E2839" w:rsidRDefault="001E2839" w:rsidP="008F642D">
            <w:pPr>
              <w:pStyle w:val="Standard"/>
              <w:jc w:val="both"/>
              <w:rPr>
                <w:lang w:val="ru-RU"/>
              </w:rPr>
            </w:pPr>
            <w:r w:rsidRPr="001E2839">
              <w:rPr>
                <w:lang w:val="ru-RU"/>
              </w:rPr>
              <w:t>а)</w:t>
            </w:r>
            <w:r w:rsidRPr="00992E33">
              <w:rPr>
                <w:lang w:val="en-US"/>
              </w:rPr>
              <w:t> </w:t>
            </w:r>
            <w:r w:rsidRPr="001E2839">
              <w:rPr>
                <w:lang w:val="ru-RU"/>
              </w:rPr>
              <w:t xml:space="preserve">подпрограмма 1 «Обеспечение деятельности главы Бодайбинского муниципального образования и администрации Бодайбинского городского поселения» - </w:t>
            </w:r>
            <w:r w:rsidR="00C72C13">
              <w:rPr>
                <w:lang w:val="ru-RU"/>
              </w:rPr>
              <w:t>107 312,8</w:t>
            </w:r>
            <w:r w:rsidRPr="001E2839">
              <w:rPr>
                <w:lang w:val="ru-RU"/>
              </w:rPr>
              <w:t xml:space="preserve">  тыс.руб.</w:t>
            </w:r>
          </w:p>
          <w:p w:rsidR="001E2839" w:rsidRPr="001E2839" w:rsidRDefault="001E2839" w:rsidP="008F642D">
            <w:pPr>
              <w:pStyle w:val="Standard"/>
              <w:jc w:val="both"/>
              <w:rPr>
                <w:lang w:val="ru-RU"/>
              </w:rPr>
            </w:pPr>
            <w:r w:rsidRPr="001E2839">
              <w:rPr>
                <w:lang w:val="ru-RU"/>
              </w:rPr>
              <w:t xml:space="preserve">б) подпрограмма 2 «Повышение качества предоставления муниципальных услуг и исполнения муниципальных        функций» – </w:t>
            </w:r>
            <w:r w:rsidR="00C72C13">
              <w:rPr>
                <w:lang w:val="ru-RU"/>
              </w:rPr>
              <w:t>13 681,6</w:t>
            </w:r>
            <w:r w:rsidRPr="001E2839">
              <w:rPr>
                <w:lang w:val="ru-RU"/>
              </w:rPr>
              <w:t xml:space="preserve"> тыс.руб.;</w:t>
            </w:r>
          </w:p>
          <w:p w:rsidR="001E2839" w:rsidRPr="001E2839" w:rsidRDefault="001E2839" w:rsidP="008F642D">
            <w:pPr>
              <w:pStyle w:val="TableContents"/>
              <w:jc w:val="both"/>
              <w:rPr>
                <w:lang w:val="ru-RU"/>
              </w:rPr>
            </w:pPr>
            <w:r w:rsidRPr="001E2839">
              <w:rPr>
                <w:lang w:val="ru-RU"/>
              </w:rPr>
              <w:t>в)</w:t>
            </w:r>
            <w:r w:rsidRPr="00992E33">
              <w:rPr>
                <w:lang w:val="en-US"/>
              </w:rPr>
              <w:t> </w:t>
            </w:r>
            <w:r w:rsidRPr="001E2839">
              <w:rPr>
                <w:lang w:val="ru-RU"/>
              </w:rPr>
              <w:t xml:space="preserve">подпрограмма 3 «Управление муниципальной собственностью Бодайбинского муниципального образования» – </w:t>
            </w:r>
            <w:r w:rsidR="00967104">
              <w:rPr>
                <w:lang w:val="ru-RU"/>
              </w:rPr>
              <w:t>26 288,1</w:t>
            </w:r>
            <w:r w:rsidRPr="001E2839">
              <w:rPr>
                <w:lang w:val="ru-RU"/>
              </w:rPr>
              <w:t xml:space="preserve"> тыс.руб.;</w:t>
            </w:r>
          </w:p>
          <w:p w:rsidR="001E2839" w:rsidRPr="001E2839" w:rsidRDefault="001E2839" w:rsidP="008F642D">
            <w:pPr>
              <w:pStyle w:val="TableContents"/>
              <w:jc w:val="both"/>
              <w:rPr>
                <w:lang w:val="ru-RU"/>
              </w:rPr>
            </w:pPr>
            <w:r w:rsidRPr="001E2839">
              <w:rPr>
                <w:lang w:val="ru-RU"/>
              </w:rPr>
              <w:t>2)</w:t>
            </w:r>
            <w:r w:rsidRPr="00992E33">
              <w:rPr>
                <w:lang w:val="en-US"/>
              </w:rPr>
              <w:t> </w:t>
            </w:r>
            <w:r w:rsidRPr="001E2839">
              <w:rPr>
                <w:lang w:val="ru-RU"/>
              </w:rPr>
              <w:t>по годам:</w:t>
            </w:r>
          </w:p>
          <w:p w:rsidR="001E2839" w:rsidRPr="001E2839" w:rsidRDefault="001E2839" w:rsidP="008F642D">
            <w:pPr>
              <w:pStyle w:val="TableContents"/>
              <w:jc w:val="both"/>
              <w:rPr>
                <w:lang w:val="ru-RU"/>
              </w:rPr>
            </w:pPr>
            <w:r w:rsidRPr="001E2839">
              <w:rPr>
                <w:lang w:val="ru-RU"/>
              </w:rPr>
              <w:t>а)</w:t>
            </w:r>
            <w:r w:rsidRPr="00992E33">
              <w:rPr>
                <w:lang w:val="en-US"/>
              </w:rPr>
              <w:t> </w:t>
            </w:r>
            <w:r w:rsidRPr="001E2839">
              <w:rPr>
                <w:lang w:val="ru-RU"/>
              </w:rPr>
              <w:t xml:space="preserve">2015 год – </w:t>
            </w:r>
            <w:r w:rsidR="00C72C13">
              <w:rPr>
                <w:lang w:val="ru-RU"/>
              </w:rPr>
              <w:t>48 754,</w:t>
            </w:r>
            <w:r w:rsidR="003D0A55">
              <w:rPr>
                <w:lang w:val="ru-RU"/>
              </w:rPr>
              <w:t>2</w:t>
            </w:r>
            <w:r w:rsidRPr="001E2839">
              <w:rPr>
                <w:lang w:val="ru-RU"/>
              </w:rPr>
              <w:t xml:space="preserve"> тыс.руб.;</w:t>
            </w:r>
          </w:p>
          <w:p w:rsidR="001E2839" w:rsidRPr="001E2839" w:rsidRDefault="001E2839" w:rsidP="008F642D">
            <w:pPr>
              <w:pStyle w:val="TableContents"/>
              <w:jc w:val="both"/>
              <w:rPr>
                <w:lang w:val="ru-RU"/>
              </w:rPr>
            </w:pPr>
            <w:r w:rsidRPr="001E2839">
              <w:rPr>
                <w:lang w:val="ru-RU"/>
              </w:rPr>
              <w:t>б)</w:t>
            </w:r>
            <w:r w:rsidRPr="00992E33">
              <w:rPr>
                <w:lang w:val="en-US"/>
              </w:rPr>
              <w:t> </w:t>
            </w:r>
            <w:r w:rsidRPr="001E2839">
              <w:rPr>
                <w:lang w:val="ru-RU"/>
              </w:rPr>
              <w:t xml:space="preserve">2016 год – </w:t>
            </w:r>
            <w:r w:rsidR="00C72C13">
              <w:rPr>
                <w:lang w:val="ru-RU"/>
              </w:rPr>
              <w:t>46 218,</w:t>
            </w:r>
            <w:r w:rsidR="003D0A55">
              <w:rPr>
                <w:lang w:val="ru-RU"/>
              </w:rPr>
              <w:t>0</w:t>
            </w:r>
            <w:r w:rsidRPr="001E2839">
              <w:rPr>
                <w:lang w:val="ru-RU"/>
              </w:rPr>
              <w:t xml:space="preserve"> тыс.руб.;</w:t>
            </w:r>
          </w:p>
          <w:p w:rsidR="001E2839" w:rsidRPr="001E2839" w:rsidRDefault="001E2839" w:rsidP="003D0A55">
            <w:pPr>
              <w:pStyle w:val="TableContents"/>
              <w:jc w:val="both"/>
              <w:rPr>
                <w:lang w:val="ru-RU"/>
              </w:rPr>
            </w:pPr>
            <w:r w:rsidRPr="001E2839">
              <w:rPr>
                <w:lang w:val="ru-RU"/>
              </w:rPr>
              <w:t>в)</w:t>
            </w:r>
            <w:r w:rsidRPr="00992E33">
              <w:rPr>
                <w:lang w:val="en-US"/>
              </w:rPr>
              <w:t> </w:t>
            </w:r>
            <w:r w:rsidRPr="001E2839">
              <w:rPr>
                <w:lang w:val="ru-RU"/>
              </w:rPr>
              <w:t>2017 год – 5</w:t>
            </w:r>
            <w:r w:rsidR="003D0A55">
              <w:rPr>
                <w:lang w:val="ru-RU"/>
              </w:rPr>
              <w:t>2 310,3</w:t>
            </w:r>
            <w:r w:rsidRPr="001E2839">
              <w:rPr>
                <w:lang w:val="ru-RU"/>
              </w:rPr>
              <w:t xml:space="preserve"> тыс.руб.</w:t>
            </w:r>
          </w:p>
        </w:tc>
      </w:tr>
    </w:tbl>
    <w:p w:rsidR="001E2839" w:rsidRPr="001E2839" w:rsidRDefault="001E2839" w:rsidP="001E2839">
      <w:pPr>
        <w:pStyle w:val="a4"/>
        <w:tabs>
          <w:tab w:val="left" w:pos="1134"/>
        </w:tabs>
        <w:ind w:left="705"/>
        <w:jc w:val="both"/>
        <w:rPr>
          <w:rFonts w:cs="Times New Roman"/>
          <w:lang w:val="ru-RU"/>
        </w:rPr>
      </w:pPr>
      <w:r w:rsidRPr="001E2839">
        <w:rPr>
          <w:rFonts w:cs="Times New Roman"/>
          <w:lang w:val="ru-RU"/>
        </w:rPr>
        <w:t xml:space="preserve">   </w:t>
      </w:r>
    </w:p>
    <w:p w:rsidR="001E2839" w:rsidRPr="00FC0D9A" w:rsidRDefault="00FC0D9A" w:rsidP="00FC0D9A">
      <w:pPr>
        <w:pStyle w:val="a4"/>
        <w:widowControl/>
        <w:numPr>
          <w:ilvl w:val="1"/>
          <w:numId w:val="1"/>
        </w:numPr>
        <w:tabs>
          <w:tab w:val="left" w:pos="851"/>
        </w:tabs>
        <w:suppressAutoHyphens w:val="0"/>
        <w:autoSpaceDN/>
        <w:jc w:val="both"/>
        <w:textAlignment w:val="auto"/>
        <w:rPr>
          <w:lang w:val="en-US"/>
        </w:rPr>
      </w:pPr>
      <w:r>
        <w:rPr>
          <w:lang w:val="ru-RU"/>
        </w:rPr>
        <w:t xml:space="preserve"> </w:t>
      </w:r>
      <w:r w:rsidR="001E2839" w:rsidRPr="00FC0D9A">
        <w:rPr>
          <w:lang w:val="en-US"/>
        </w:rPr>
        <w:t xml:space="preserve">Главу 2 дополнить абзацами: </w:t>
      </w:r>
    </w:p>
    <w:p w:rsidR="001E2839" w:rsidRPr="001E2839" w:rsidRDefault="001E2839" w:rsidP="001E2839">
      <w:pPr>
        <w:ind w:firstLine="708"/>
        <w:jc w:val="both"/>
        <w:rPr>
          <w:color w:val="000000"/>
          <w:lang w:val="ru-RU"/>
        </w:rPr>
      </w:pPr>
      <w:r w:rsidRPr="001E2839">
        <w:rPr>
          <w:lang w:val="ru-RU"/>
        </w:rPr>
        <w:t xml:space="preserve">После проведения реформ в земельном законодательстве, согласно Федеральному закону от 23.06.2014 г. №171-ФЗ «О внесении изменений в Земельный кодекс Российской </w:t>
      </w:r>
      <w:r w:rsidRPr="001E2839">
        <w:rPr>
          <w:lang w:val="ru-RU"/>
        </w:rPr>
        <w:lastRenderedPageBreak/>
        <w:t xml:space="preserve">Федерации и отдельные законодательные акты Российской Федерации» полномочия на право распоряжения земельными участками государственная собственность, на которые не разграничена, расположенных на территории Бодайбинского муниципального образования перешли к </w:t>
      </w:r>
      <w:r w:rsidR="000A5DA0">
        <w:rPr>
          <w:lang w:val="ru-RU"/>
        </w:rPr>
        <w:t>а</w:t>
      </w:r>
      <w:r w:rsidRPr="001E2839">
        <w:rPr>
          <w:lang w:val="ru-RU"/>
        </w:rPr>
        <w:t>дминистрации</w:t>
      </w:r>
      <w:r w:rsidR="000A5DA0">
        <w:rPr>
          <w:lang w:val="ru-RU"/>
        </w:rPr>
        <w:t xml:space="preserve"> Болдайбинского городского поселения</w:t>
      </w:r>
      <w:r w:rsidRPr="001E2839">
        <w:rPr>
          <w:lang w:val="ru-RU"/>
        </w:rPr>
        <w:t xml:space="preserve">.  Так же согласно закону 131-ФЗ в полномочия местного самоуправления поселения входит </w:t>
      </w:r>
      <w:r w:rsidRPr="001E2839">
        <w:rPr>
          <w:color w:val="000000"/>
          <w:lang w:val="ru-RU"/>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Данные полномочия </w:t>
      </w:r>
      <w:r w:rsidR="000A5DA0">
        <w:rPr>
          <w:color w:val="000000"/>
          <w:lang w:val="ru-RU"/>
        </w:rPr>
        <w:t>а</w:t>
      </w:r>
      <w:r w:rsidRPr="001E2839">
        <w:rPr>
          <w:color w:val="000000"/>
          <w:lang w:val="ru-RU"/>
        </w:rPr>
        <w:t>дминистрации осуществляет отдел архитектуры, градостроительства и земельных отношений в комитете по архитектуре и градостроительству.</w:t>
      </w:r>
    </w:p>
    <w:p w:rsidR="001E2839" w:rsidRPr="001E2839" w:rsidRDefault="001E2839" w:rsidP="001E2839">
      <w:pPr>
        <w:ind w:firstLine="708"/>
        <w:jc w:val="both"/>
        <w:rPr>
          <w:color w:val="000000"/>
          <w:lang w:val="ru-RU"/>
        </w:rPr>
      </w:pPr>
      <w:r w:rsidRPr="001E2839">
        <w:rPr>
          <w:color w:val="000000"/>
          <w:lang w:val="ru-RU"/>
        </w:rPr>
        <w:t>Одной из основных проблем, с которой столкнулся отдел АГиЗО, при осуществлении своих полномочий в вопросах землепользования, стало проведение работ по межеванию земельных участков, находящихся на территории Бодайбинского МО, и постановкой их на кадастровой учет. Данные работы согласно земельному законодательству являются обязательными для предоставления земельного участка с аукциона в собственность или аренду физическим и юридическим лицам.</w:t>
      </w:r>
    </w:p>
    <w:p w:rsidR="001E2839" w:rsidRPr="001E2839" w:rsidRDefault="001E2839" w:rsidP="001E2839">
      <w:pPr>
        <w:ind w:firstLine="708"/>
        <w:jc w:val="both"/>
        <w:rPr>
          <w:color w:val="000000"/>
          <w:lang w:val="ru-RU"/>
        </w:rPr>
      </w:pPr>
      <w:r w:rsidRPr="001E2839">
        <w:rPr>
          <w:color w:val="000000"/>
          <w:lang w:val="ru-RU"/>
        </w:rPr>
        <w:t xml:space="preserve">Так же необходимо проводить работы по формированию земельных участков под объектами, находящимися в муниципальной собственности и участками под многоквартирными жилыми домами.   </w:t>
      </w:r>
    </w:p>
    <w:p w:rsidR="001E2839" w:rsidRPr="001E2839" w:rsidRDefault="001E2839" w:rsidP="001E2839">
      <w:pPr>
        <w:ind w:firstLine="708"/>
        <w:jc w:val="both"/>
        <w:rPr>
          <w:lang w:val="ru-RU"/>
        </w:rPr>
      </w:pPr>
      <w:r w:rsidRPr="001E2839">
        <w:rPr>
          <w:color w:val="000000"/>
          <w:lang w:val="ru-RU"/>
        </w:rPr>
        <w:t xml:space="preserve">При подготовке документации о </w:t>
      </w:r>
      <w:r w:rsidRPr="001E2839">
        <w:rPr>
          <w:lang w:val="ru-RU"/>
        </w:rPr>
        <w:t>потребности в денежных средствах для подготовки программы социально-экономического развития и формирования плана- закупок довольно проблематично спрогнозировать и обосновать начальную минимальную цену на проведения работ по межеванию земельных участков и заложить необходимое количество финансовых средств, так как подготовка расчетно-сметной документации на проведение данных процедур является индивидуальной для каждого объекта (земельного участка), что не позволяет выставить объективные финансовые данные без предварительного осмотра и, вследствие чего,  во многих организациях предоставление данной услуги является платной.</w:t>
      </w:r>
    </w:p>
    <w:p w:rsidR="001E2839" w:rsidRPr="001E2839" w:rsidRDefault="001E2839" w:rsidP="001E2839">
      <w:pPr>
        <w:ind w:firstLine="708"/>
        <w:jc w:val="both"/>
        <w:rPr>
          <w:lang w:val="ru-RU"/>
        </w:rPr>
      </w:pPr>
      <w:r w:rsidRPr="001E2839">
        <w:rPr>
          <w:lang w:val="ru-RU"/>
        </w:rPr>
        <w:t>За оказание услуг по межеванию земельного участка с целью постановки его на государственный кадастровый учет администрации Бодайбинского городского поселения приходилось оплачивать следующие работы с расчетом средней стоимости согласно сметной документации:</w:t>
      </w:r>
    </w:p>
    <w:p w:rsidR="001E2839" w:rsidRPr="001E2839" w:rsidRDefault="001E2839" w:rsidP="001E2839">
      <w:pPr>
        <w:pStyle w:val="a4"/>
        <w:widowControl/>
        <w:numPr>
          <w:ilvl w:val="0"/>
          <w:numId w:val="3"/>
        </w:numPr>
        <w:suppressAutoHyphens w:val="0"/>
        <w:autoSpaceDN/>
        <w:jc w:val="both"/>
        <w:textAlignment w:val="auto"/>
        <w:rPr>
          <w:lang w:val="ru-RU"/>
        </w:rPr>
      </w:pPr>
      <w:r w:rsidRPr="001E2839">
        <w:rPr>
          <w:color w:val="000000"/>
          <w:lang w:val="ru-RU"/>
        </w:rPr>
        <w:t>Сгущение государственной геодезической сети (проложение теодолитного хода протяжённостью в 1 км) – 38,3 тыс. руб.</w:t>
      </w:r>
    </w:p>
    <w:p w:rsidR="001E2839" w:rsidRPr="001E2839" w:rsidRDefault="001E2839" w:rsidP="001E2839">
      <w:pPr>
        <w:pStyle w:val="a4"/>
        <w:widowControl/>
        <w:numPr>
          <w:ilvl w:val="0"/>
          <w:numId w:val="3"/>
        </w:numPr>
        <w:suppressAutoHyphens w:val="0"/>
        <w:autoSpaceDN/>
        <w:jc w:val="both"/>
        <w:textAlignment w:val="auto"/>
        <w:rPr>
          <w:lang w:val="ru-RU"/>
        </w:rPr>
      </w:pPr>
      <w:r w:rsidRPr="001E2839">
        <w:rPr>
          <w:color w:val="000000"/>
          <w:lang w:val="ru-RU"/>
        </w:rPr>
        <w:t>Установление границ земельного участка площадью в 1,0 га – 27,2 тыс. руб.</w:t>
      </w:r>
    </w:p>
    <w:p w:rsidR="001E2839" w:rsidRPr="001E2839" w:rsidRDefault="001E2839" w:rsidP="001E2839">
      <w:pPr>
        <w:pStyle w:val="a4"/>
        <w:widowControl/>
        <w:numPr>
          <w:ilvl w:val="0"/>
          <w:numId w:val="3"/>
        </w:numPr>
        <w:suppressAutoHyphens w:val="0"/>
        <w:autoSpaceDN/>
        <w:jc w:val="both"/>
        <w:textAlignment w:val="auto"/>
        <w:rPr>
          <w:lang w:val="ru-RU"/>
        </w:rPr>
      </w:pPr>
      <w:r w:rsidRPr="001E2839">
        <w:rPr>
          <w:color w:val="000000"/>
          <w:lang w:val="ru-RU"/>
        </w:rPr>
        <w:t>Подготовка и согласование схемы - 1,3 тыс. руб.</w:t>
      </w:r>
    </w:p>
    <w:p w:rsidR="001E2839" w:rsidRPr="001E2839" w:rsidRDefault="001E2839" w:rsidP="001E2839">
      <w:pPr>
        <w:pStyle w:val="a4"/>
        <w:widowControl/>
        <w:numPr>
          <w:ilvl w:val="0"/>
          <w:numId w:val="3"/>
        </w:numPr>
        <w:suppressAutoHyphens w:val="0"/>
        <w:autoSpaceDN/>
        <w:jc w:val="both"/>
        <w:textAlignment w:val="auto"/>
        <w:rPr>
          <w:lang w:val="ru-RU"/>
        </w:rPr>
      </w:pPr>
      <w:r w:rsidRPr="001E2839">
        <w:rPr>
          <w:color w:val="000000"/>
          <w:lang w:val="ru-RU"/>
        </w:rPr>
        <w:t>Формирование межевого плана – 6,9 тыс. руб.</w:t>
      </w:r>
    </w:p>
    <w:p w:rsidR="001E2839" w:rsidRPr="001E2839" w:rsidRDefault="001E2839" w:rsidP="001E2839">
      <w:pPr>
        <w:ind w:firstLine="708"/>
        <w:jc w:val="both"/>
        <w:rPr>
          <w:lang w:val="ru-RU"/>
        </w:rPr>
      </w:pPr>
      <w:r w:rsidRPr="001E2839">
        <w:rPr>
          <w:color w:val="000000"/>
          <w:lang w:val="ru-RU"/>
        </w:rPr>
        <w:t xml:space="preserve">В среднем стоимость формирования одного земельного участка под многоквартирным домом общей площадью около 1000 кв. м составляет от 40 тысяч рублей. </w:t>
      </w:r>
    </w:p>
    <w:p w:rsidR="001E2839" w:rsidRPr="001E2839" w:rsidRDefault="001E2839" w:rsidP="001E2839">
      <w:pPr>
        <w:ind w:firstLine="708"/>
        <w:jc w:val="both"/>
        <w:rPr>
          <w:lang w:val="ru-RU"/>
        </w:rPr>
      </w:pPr>
      <w:r w:rsidRPr="001E2839">
        <w:rPr>
          <w:lang w:val="ru-RU"/>
        </w:rPr>
        <w:t>Так же одной из проблем администрации при управлении муниципальной собственностью, является отсутствие достоверной информации о современном состоянии топографической основы. Топографическая основа, которой располагает отдел АГиЗО выполнена Восточносибирским аэрогеодезическим предприятием в 1990 г.</w:t>
      </w:r>
    </w:p>
    <w:p w:rsidR="001E2839" w:rsidRDefault="00FC0D9A" w:rsidP="00FC0D9A">
      <w:pPr>
        <w:pStyle w:val="a4"/>
        <w:widowControl/>
        <w:numPr>
          <w:ilvl w:val="1"/>
          <w:numId w:val="1"/>
        </w:numPr>
        <w:tabs>
          <w:tab w:val="left" w:pos="851"/>
        </w:tabs>
        <w:suppressAutoHyphens w:val="0"/>
        <w:autoSpaceDN/>
        <w:jc w:val="both"/>
        <w:textAlignment w:val="auto"/>
        <w:rPr>
          <w:lang w:val="ru-RU"/>
        </w:rPr>
      </w:pPr>
      <w:r>
        <w:rPr>
          <w:lang w:val="ru-RU"/>
        </w:rPr>
        <w:t xml:space="preserve"> </w:t>
      </w:r>
      <w:r w:rsidR="001E2839" w:rsidRPr="00FC0D9A">
        <w:rPr>
          <w:lang w:val="ru-RU"/>
        </w:rPr>
        <w:t>Глав</w:t>
      </w:r>
      <w:r w:rsidR="00276916">
        <w:rPr>
          <w:lang w:val="ru-RU"/>
        </w:rPr>
        <w:t>у</w:t>
      </w:r>
      <w:r w:rsidR="001E2839" w:rsidRPr="00FC0D9A">
        <w:rPr>
          <w:lang w:val="ru-RU"/>
        </w:rPr>
        <w:t xml:space="preserve"> 4</w:t>
      </w:r>
      <w:r>
        <w:rPr>
          <w:lang w:val="ru-RU"/>
        </w:rPr>
        <w:t xml:space="preserve"> </w:t>
      </w:r>
      <w:r w:rsidR="001E2839" w:rsidRPr="00FC0D9A">
        <w:rPr>
          <w:lang w:val="ru-RU"/>
        </w:rPr>
        <w:t>изложить в новой редакции:</w:t>
      </w:r>
    </w:p>
    <w:p w:rsidR="00FC0D9A" w:rsidRPr="00FC0D9A" w:rsidRDefault="00FC0D9A" w:rsidP="00FC0D9A">
      <w:pPr>
        <w:ind w:firstLine="705"/>
        <w:jc w:val="both"/>
        <w:rPr>
          <w:rFonts w:cs="Times New Roman"/>
        </w:rPr>
      </w:pPr>
      <w:r w:rsidRPr="00FC0D9A">
        <w:rPr>
          <w:rFonts w:cs="Times New Roman"/>
        </w:rPr>
        <w:t>Финансирование муниципальной программы осуществляется за счет средств бюджета Бодайбинского муниципального образования.</w:t>
      </w:r>
    </w:p>
    <w:p w:rsidR="00FC0D9A" w:rsidRPr="00FC0D9A" w:rsidRDefault="00FC0D9A" w:rsidP="00FC0D9A">
      <w:pPr>
        <w:ind w:firstLine="705"/>
        <w:jc w:val="both"/>
        <w:rPr>
          <w:rFonts w:cs="Times New Roman"/>
        </w:rPr>
      </w:pPr>
      <w:r w:rsidRPr="00FC0D9A">
        <w:rPr>
          <w:rFonts w:cs="Times New Roman"/>
        </w:rPr>
        <w:t xml:space="preserve">Общий объем финансирования муниципальной программы составляет  </w:t>
      </w:r>
      <w:r>
        <w:rPr>
          <w:lang w:val="ru-RU"/>
        </w:rPr>
        <w:t>147 282,5</w:t>
      </w:r>
      <w:r w:rsidRPr="001E2839">
        <w:rPr>
          <w:lang w:val="ru-RU"/>
        </w:rPr>
        <w:t xml:space="preserve">  </w:t>
      </w:r>
      <w:r w:rsidRPr="00FC0D9A">
        <w:rPr>
          <w:rFonts w:cs="Times New Roman"/>
        </w:rPr>
        <w:t>тыс. руб.</w:t>
      </w:r>
    </w:p>
    <w:p w:rsidR="00FC0D9A" w:rsidRDefault="00FC0D9A" w:rsidP="00FC0D9A">
      <w:pPr>
        <w:ind w:firstLine="705"/>
        <w:jc w:val="both"/>
        <w:rPr>
          <w:rFonts w:cs="Times New Roman"/>
          <w:b/>
        </w:rPr>
      </w:pPr>
      <w:r w:rsidRPr="00FC0D9A">
        <w:rPr>
          <w:rFonts w:cs="Times New Roman"/>
        </w:rPr>
        <w:t>Информация об объеме и источниках финансирования муниципальной программы приведена в</w:t>
      </w:r>
      <w:r w:rsidRPr="00FC0D9A">
        <w:rPr>
          <w:rFonts w:cs="Times New Roman"/>
          <w:b/>
        </w:rPr>
        <w:t xml:space="preserve"> </w:t>
      </w:r>
      <w:hyperlink w:anchor="sub_10" w:history="1">
        <w:r w:rsidRPr="00FC0D9A">
          <w:rPr>
            <w:rStyle w:val="a8"/>
            <w:b w:val="0"/>
            <w:color w:val="auto"/>
          </w:rPr>
          <w:t>таблице 1</w:t>
        </w:r>
      </w:hyperlink>
      <w:r w:rsidRPr="00FC0D9A">
        <w:rPr>
          <w:rFonts w:cs="Times New Roman"/>
          <w:b/>
        </w:rPr>
        <w:t>.</w:t>
      </w:r>
    </w:p>
    <w:p w:rsidR="00FC0D9A" w:rsidRPr="00BD76A0" w:rsidRDefault="00FC0D9A" w:rsidP="00FC0D9A">
      <w:pPr>
        <w:ind w:firstLine="698"/>
        <w:jc w:val="right"/>
        <w:rPr>
          <w:rFonts w:cs="Times New Roman"/>
        </w:rPr>
      </w:pPr>
      <w:r w:rsidRPr="00BD76A0">
        <w:rPr>
          <w:rStyle w:val="a7"/>
          <w:rFonts w:cs="Times New Roman"/>
          <w:bCs/>
        </w:rPr>
        <w:t>Таблица 1</w:t>
      </w:r>
    </w:p>
    <w:p w:rsidR="00FC0D9A" w:rsidRPr="00FC0D9A" w:rsidRDefault="00FC0D9A" w:rsidP="00FC0D9A">
      <w:pPr>
        <w:pStyle w:val="1"/>
        <w:rPr>
          <w:b/>
          <w:szCs w:val="24"/>
        </w:rPr>
      </w:pPr>
      <w:r w:rsidRPr="00FC0D9A">
        <w:rPr>
          <w:b/>
          <w:szCs w:val="24"/>
        </w:rPr>
        <w:t>Объем и источники финансирования муниципальной программы</w:t>
      </w:r>
    </w:p>
    <w:p w:rsidR="00FC0D9A" w:rsidRPr="00FC0D9A" w:rsidRDefault="00FC0D9A" w:rsidP="00FC0D9A">
      <w:pPr>
        <w:ind w:firstLine="705"/>
        <w:jc w:val="both"/>
        <w:rPr>
          <w:rFonts w:cs="Times New Roman"/>
          <w:lang w:val="ru-RU"/>
        </w:rPr>
      </w:pPr>
    </w:p>
    <w:p w:rsidR="00FC0D9A" w:rsidRPr="00FC0D9A" w:rsidRDefault="00FC0D9A" w:rsidP="00FC0D9A">
      <w:pPr>
        <w:pStyle w:val="a4"/>
        <w:widowControl/>
        <w:tabs>
          <w:tab w:val="left" w:pos="851"/>
        </w:tabs>
        <w:suppressAutoHyphens w:val="0"/>
        <w:autoSpaceDN/>
        <w:ind w:left="1065"/>
        <w:jc w:val="right"/>
        <w:textAlignment w:val="auto"/>
      </w:pPr>
    </w:p>
    <w:tbl>
      <w:tblPr>
        <w:tblW w:w="4988"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7"/>
        <w:gridCol w:w="2540"/>
        <w:gridCol w:w="1697"/>
        <w:gridCol w:w="41"/>
        <w:gridCol w:w="1387"/>
        <w:gridCol w:w="1369"/>
        <w:gridCol w:w="95"/>
        <w:gridCol w:w="1477"/>
      </w:tblGrid>
      <w:tr w:rsidR="004A22C4" w:rsidRPr="00BD76A0" w:rsidTr="00FC0D9A">
        <w:tc>
          <w:tcPr>
            <w:tcW w:w="385" w:type="pct"/>
            <w:vMerge w:val="restart"/>
            <w:tcBorders>
              <w:top w:val="single" w:sz="4" w:space="0" w:color="auto"/>
              <w:left w:val="single" w:sz="4" w:space="0" w:color="auto"/>
              <w:bottom w:val="single" w:sz="4" w:space="0" w:color="auto"/>
              <w:right w:val="single" w:sz="4" w:space="0" w:color="auto"/>
            </w:tcBorders>
          </w:tcPr>
          <w:p w:rsidR="004A22C4" w:rsidRPr="00BD76A0" w:rsidRDefault="004A22C4" w:rsidP="008F642D">
            <w:pPr>
              <w:pStyle w:val="a6"/>
              <w:rPr>
                <w:rFonts w:ascii="Times New Roman" w:hAnsi="Times New Roman" w:cs="Times New Roman"/>
              </w:rPr>
            </w:pPr>
            <w:r w:rsidRPr="00BD76A0">
              <w:rPr>
                <w:rFonts w:ascii="Times New Roman" w:hAnsi="Times New Roman" w:cs="Times New Roman"/>
              </w:rPr>
              <w:t>N п/п</w:t>
            </w:r>
          </w:p>
        </w:tc>
        <w:tc>
          <w:tcPr>
            <w:tcW w:w="1362" w:type="pct"/>
            <w:vMerge w:val="restart"/>
            <w:tcBorders>
              <w:top w:val="single" w:sz="4" w:space="0" w:color="auto"/>
              <w:left w:val="single" w:sz="4" w:space="0" w:color="auto"/>
              <w:bottom w:val="single" w:sz="4" w:space="0" w:color="auto"/>
              <w:right w:val="single" w:sz="4" w:space="0" w:color="auto"/>
            </w:tcBorders>
          </w:tcPr>
          <w:p w:rsidR="004A22C4" w:rsidRPr="00BD76A0" w:rsidRDefault="004A22C4" w:rsidP="008F642D">
            <w:pPr>
              <w:pStyle w:val="a6"/>
              <w:rPr>
                <w:rFonts w:ascii="Times New Roman" w:hAnsi="Times New Roman" w:cs="Times New Roman"/>
              </w:rPr>
            </w:pPr>
            <w:r w:rsidRPr="00BD76A0">
              <w:rPr>
                <w:rFonts w:ascii="Times New Roman" w:hAnsi="Times New Roman" w:cs="Times New Roman"/>
              </w:rPr>
              <w:t>Источники финансирования муниципальной программы</w:t>
            </w:r>
          </w:p>
        </w:tc>
        <w:tc>
          <w:tcPr>
            <w:tcW w:w="3254" w:type="pct"/>
            <w:gridSpan w:val="6"/>
            <w:tcBorders>
              <w:top w:val="single" w:sz="4" w:space="0" w:color="auto"/>
              <w:left w:val="single" w:sz="4" w:space="0" w:color="auto"/>
              <w:bottom w:val="single" w:sz="4" w:space="0" w:color="auto"/>
              <w:right w:val="single" w:sz="4" w:space="0" w:color="auto"/>
            </w:tcBorders>
          </w:tcPr>
          <w:p w:rsidR="004A22C4" w:rsidRPr="00BD76A0" w:rsidRDefault="004A22C4" w:rsidP="008F642D">
            <w:pPr>
              <w:pStyle w:val="a6"/>
              <w:rPr>
                <w:rFonts w:ascii="Times New Roman" w:hAnsi="Times New Roman" w:cs="Times New Roman"/>
              </w:rPr>
            </w:pPr>
            <w:r w:rsidRPr="00BD76A0">
              <w:rPr>
                <w:rFonts w:ascii="Times New Roman" w:hAnsi="Times New Roman" w:cs="Times New Roman"/>
              </w:rPr>
              <w:t>Объем финансирования муниципальной программы, тыс. руб.</w:t>
            </w:r>
          </w:p>
        </w:tc>
      </w:tr>
      <w:tr w:rsidR="004A22C4" w:rsidRPr="00BD76A0" w:rsidTr="00FC0D9A">
        <w:tc>
          <w:tcPr>
            <w:tcW w:w="385" w:type="pct"/>
            <w:vMerge/>
            <w:tcBorders>
              <w:top w:val="single" w:sz="4" w:space="0" w:color="auto"/>
              <w:left w:val="single" w:sz="4" w:space="0" w:color="auto"/>
              <w:bottom w:val="single" w:sz="4" w:space="0" w:color="auto"/>
              <w:right w:val="single" w:sz="4" w:space="0" w:color="auto"/>
            </w:tcBorders>
          </w:tcPr>
          <w:p w:rsidR="004A22C4" w:rsidRPr="00BD76A0" w:rsidRDefault="004A22C4" w:rsidP="008F642D">
            <w:pPr>
              <w:pStyle w:val="a6"/>
              <w:rPr>
                <w:rFonts w:ascii="Times New Roman" w:hAnsi="Times New Roman" w:cs="Times New Roman"/>
              </w:rPr>
            </w:pPr>
          </w:p>
        </w:tc>
        <w:tc>
          <w:tcPr>
            <w:tcW w:w="1362" w:type="pct"/>
            <w:vMerge/>
            <w:tcBorders>
              <w:top w:val="single" w:sz="4" w:space="0" w:color="auto"/>
              <w:left w:val="single" w:sz="4" w:space="0" w:color="auto"/>
              <w:bottom w:val="single" w:sz="4" w:space="0" w:color="auto"/>
              <w:right w:val="single" w:sz="4" w:space="0" w:color="auto"/>
            </w:tcBorders>
          </w:tcPr>
          <w:p w:rsidR="004A22C4" w:rsidRPr="00BD76A0" w:rsidRDefault="004A22C4" w:rsidP="008F642D">
            <w:pPr>
              <w:pStyle w:val="a6"/>
              <w:rPr>
                <w:rFonts w:ascii="Times New Roman" w:hAnsi="Times New Roman" w:cs="Times New Roman"/>
              </w:rPr>
            </w:pPr>
          </w:p>
        </w:tc>
        <w:tc>
          <w:tcPr>
            <w:tcW w:w="932" w:type="pct"/>
            <w:gridSpan w:val="2"/>
            <w:tcBorders>
              <w:top w:val="single" w:sz="4" w:space="0" w:color="auto"/>
              <w:left w:val="single" w:sz="4" w:space="0" w:color="auto"/>
              <w:bottom w:val="single" w:sz="4" w:space="0" w:color="auto"/>
              <w:right w:val="single" w:sz="4" w:space="0" w:color="auto"/>
            </w:tcBorders>
          </w:tcPr>
          <w:p w:rsidR="004A22C4" w:rsidRPr="00BD76A0" w:rsidRDefault="004A22C4" w:rsidP="008F642D">
            <w:pPr>
              <w:pStyle w:val="a6"/>
              <w:rPr>
                <w:rFonts w:ascii="Times New Roman" w:hAnsi="Times New Roman" w:cs="Times New Roman"/>
              </w:rPr>
            </w:pPr>
            <w:r w:rsidRPr="00BD76A0">
              <w:rPr>
                <w:rFonts w:ascii="Times New Roman" w:hAnsi="Times New Roman" w:cs="Times New Roman"/>
              </w:rPr>
              <w:t>за весь период реализации</w:t>
            </w:r>
          </w:p>
        </w:tc>
        <w:tc>
          <w:tcPr>
            <w:tcW w:w="744" w:type="pct"/>
            <w:tcBorders>
              <w:top w:val="single" w:sz="4" w:space="0" w:color="auto"/>
              <w:left w:val="single" w:sz="4" w:space="0" w:color="auto"/>
              <w:bottom w:val="single" w:sz="4" w:space="0" w:color="auto"/>
              <w:right w:val="single" w:sz="4" w:space="0" w:color="auto"/>
            </w:tcBorders>
          </w:tcPr>
          <w:p w:rsidR="004A22C4" w:rsidRPr="00BD76A0" w:rsidRDefault="004A22C4" w:rsidP="008F642D">
            <w:pPr>
              <w:pStyle w:val="a6"/>
              <w:rPr>
                <w:rFonts w:ascii="Times New Roman" w:hAnsi="Times New Roman" w:cs="Times New Roman"/>
              </w:rPr>
            </w:pPr>
            <w:r w:rsidRPr="00BD76A0">
              <w:rPr>
                <w:rFonts w:ascii="Times New Roman" w:hAnsi="Times New Roman" w:cs="Times New Roman"/>
              </w:rPr>
              <w:t>201</w:t>
            </w:r>
            <w:r>
              <w:rPr>
                <w:rFonts w:ascii="Times New Roman" w:hAnsi="Times New Roman" w:cs="Times New Roman"/>
              </w:rPr>
              <w:t>5</w:t>
            </w:r>
            <w:r w:rsidRPr="00BD76A0">
              <w:rPr>
                <w:rFonts w:ascii="Times New Roman" w:hAnsi="Times New Roman" w:cs="Times New Roman"/>
              </w:rPr>
              <w:t xml:space="preserve"> год</w:t>
            </w:r>
          </w:p>
        </w:tc>
        <w:tc>
          <w:tcPr>
            <w:tcW w:w="734" w:type="pct"/>
            <w:tcBorders>
              <w:top w:val="single" w:sz="4" w:space="0" w:color="auto"/>
              <w:left w:val="single" w:sz="4" w:space="0" w:color="auto"/>
              <w:bottom w:val="single" w:sz="4" w:space="0" w:color="auto"/>
              <w:right w:val="single" w:sz="4" w:space="0" w:color="auto"/>
            </w:tcBorders>
          </w:tcPr>
          <w:p w:rsidR="004A22C4" w:rsidRPr="00BD76A0" w:rsidRDefault="004A22C4" w:rsidP="008F642D">
            <w:pPr>
              <w:pStyle w:val="a6"/>
              <w:rPr>
                <w:rFonts w:ascii="Times New Roman" w:hAnsi="Times New Roman" w:cs="Times New Roman"/>
              </w:rPr>
            </w:pPr>
            <w:r w:rsidRPr="00BD76A0">
              <w:rPr>
                <w:rFonts w:ascii="Times New Roman" w:hAnsi="Times New Roman" w:cs="Times New Roman"/>
              </w:rPr>
              <w:t>201</w:t>
            </w:r>
            <w:r>
              <w:rPr>
                <w:rFonts w:ascii="Times New Roman" w:hAnsi="Times New Roman" w:cs="Times New Roman"/>
              </w:rPr>
              <w:t>6</w:t>
            </w:r>
            <w:r w:rsidRPr="00BD76A0">
              <w:rPr>
                <w:rFonts w:ascii="Times New Roman" w:hAnsi="Times New Roman" w:cs="Times New Roman"/>
              </w:rPr>
              <w:t xml:space="preserve"> год</w:t>
            </w:r>
          </w:p>
        </w:tc>
        <w:tc>
          <w:tcPr>
            <w:tcW w:w="844" w:type="pct"/>
            <w:gridSpan w:val="2"/>
            <w:tcBorders>
              <w:top w:val="single" w:sz="4" w:space="0" w:color="auto"/>
              <w:left w:val="single" w:sz="4" w:space="0" w:color="auto"/>
              <w:bottom w:val="single" w:sz="4" w:space="0" w:color="auto"/>
              <w:right w:val="single" w:sz="4" w:space="0" w:color="auto"/>
            </w:tcBorders>
          </w:tcPr>
          <w:p w:rsidR="004A22C4" w:rsidRPr="00BD76A0" w:rsidRDefault="004A22C4" w:rsidP="008F642D">
            <w:pPr>
              <w:pStyle w:val="a6"/>
              <w:rPr>
                <w:rFonts w:ascii="Times New Roman" w:hAnsi="Times New Roman" w:cs="Times New Roman"/>
              </w:rPr>
            </w:pPr>
            <w:r w:rsidRPr="00BD76A0">
              <w:rPr>
                <w:rFonts w:ascii="Times New Roman" w:hAnsi="Times New Roman" w:cs="Times New Roman"/>
              </w:rPr>
              <w:t>201</w:t>
            </w:r>
            <w:r>
              <w:rPr>
                <w:rFonts w:ascii="Times New Roman" w:hAnsi="Times New Roman" w:cs="Times New Roman"/>
              </w:rPr>
              <w:t>7</w:t>
            </w:r>
            <w:r w:rsidRPr="00BD76A0">
              <w:rPr>
                <w:rFonts w:ascii="Times New Roman" w:hAnsi="Times New Roman" w:cs="Times New Roman"/>
              </w:rPr>
              <w:t xml:space="preserve"> год</w:t>
            </w:r>
          </w:p>
        </w:tc>
      </w:tr>
      <w:tr w:rsidR="004A22C4" w:rsidRPr="00BD76A0" w:rsidTr="00FC0D9A">
        <w:tc>
          <w:tcPr>
            <w:tcW w:w="385" w:type="pct"/>
            <w:tcBorders>
              <w:top w:val="single" w:sz="4" w:space="0" w:color="auto"/>
              <w:left w:val="single" w:sz="4" w:space="0" w:color="auto"/>
              <w:bottom w:val="single" w:sz="4" w:space="0" w:color="auto"/>
              <w:right w:val="single" w:sz="4" w:space="0" w:color="auto"/>
            </w:tcBorders>
          </w:tcPr>
          <w:p w:rsidR="004A22C4" w:rsidRPr="00BD76A0" w:rsidRDefault="004A22C4" w:rsidP="008F642D">
            <w:pPr>
              <w:pStyle w:val="a6"/>
              <w:rPr>
                <w:rFonts w:ascii="Times New Roman" w:hAnsi="Times New Roman" w:cs="Times New Roman"/>
              </w:rPr>
            </w:pPr>
            <w:r w:rsidRPr="00BD76A0">
              <w:rPr>
                <w:rFonts w:ascii="Times New Roman" w:hAnsi="Times New Roman" w:cs="Times New Roman"/>
              </w:rPr>
              <w:t>1</w:t>
            </w:r>
          </w:p>
        </w:tc>
        <w:tc>
          <w:tcPr>
            <w:tcW w:w="1362" w:type="pct"/>
            <w:tcBorders>
              <w:top w:val="single" w:sz="4" w:space="0" w:color="auto"/>
              <w:left w:val="single" w:sz="4" w:space="0" w:color="auto"/>
              <w:bottom w:val="single" w:sz="4" w:space="0" w:color="auto"/>
              <w:right w:val="single" w:sz="4" w:space="0" w:color="auto"/>
            </w:tcBorders>
          </w:tcPr>
          <w:p w:rsidR="004A22C4" w:rsidRPr="00BD76A0" w:rsidRDefault="004A22C4" w:rsidP="008F642D">
            <w:pPr>
              <w:pStyle w:val="a6"/>
              <w:rPr>
                <w:rFonts w:ascii="Times New Roman" w:hAnsi="Times New Roman" w:cs="Times New Roman"/>
              </w:rPr>
            </w:pPr>
            <w:r w:rsidRPr="00BD76A0">
              <w:rPr>
                <w:rFonts w:ascii="Times New Roman" w:hAnsi="Times New Roman" w:cs="Times New Roman"/>
              </w:rPr>
              <w:t>2</w:t>
            </w:r>
          </w:p>
        </w:tc>
        <w:tc>
          <w:tcPr>
            <w:tcW w:w="932" w:type="pct"/>
            <w:gridSpan w:val="2"/>
            <w:tcBorders>
              <w:top w:val="single" w:sz="4" w:space="0" w:color="auto"/>
              <w:left w:val="single" w:sz="4" w:space="0" w:color="auto"/>
              <w:bottom w:val="single" w:sz="4" w:space="0" w:color="auto"/>
              <w:right w:val="single" w:sz="4" w:space="0" w:color="auto"/>
            </w:tcBorders>
          </w:tcPr>
          <w:p w:rsidR="004A22C4" w:rsidRPr="00BD76A0" w:rsidRDefault="004A22C4" w:rsidP="008F642D">
            <w:pPr>
              <w:pStyle w:val="a6"/>
              <w:rPr>
                <w:rFonts w:ascii="Times New Roman" w:hAnsi="Times New Roman" w:cs="Times New Roman"/>
              </w:rPr>
            </w:pPr>
            <w:r w:rsidRPr="00BD76A0">
              <w:rPr>
                <w:rFonts w:ascii="Times New Roman" w:hAnsi="Times New Roman" w:cs="Times New Roman"/>
              </w:rPr>
              <w:t>3</w:t>
            </w:r>
          </w:p>
        </w:tc>
        <w:tc>
          <w:tcPr>
            <w:tcW w:w="744" w:type="pct"/>
            <w:tcBorders>
              <w:top w:val="single" w:sz="4" w:space="0" w:color="auto"/>
              <w:left w:val="single" w:sz="4" w:space="0" w:color="auto"/>
              <w:bottom w:val="single" w:sz="4" w:space="0" w:color="auto"/>
              <w:right w:val="single" w:sz="4" w:space="0" w:color="auto"/>
            </w:tcBorders>
          </w:tcPr>
          <w:p w:rsidR="004A22C4" w:rsidRPr="00BD76A0" w:rsidRDefault="004A22C4" w:rsidP="008F642D">
            <w:pPr>
              <w:pStyle w:val="a6"/>
              <w:rPr>
                <w:rFonts w:ascii="Times New Roman" w:hAnsi="Times New Roman" w:cs="Times New Roman"/>
              </w:rPr>
            </w:pPr>
            <w:r w:rsidRPr="00BD76A0">
              <w:rPr>
                <w:rFonts w:ascii="Times New Roman" w:hAnsi="Times New Roman" w:cs="Times New Roman"/>
              </w:rPr>
              <w:t>4</w:t>
            </w:r>
          </w:p>
        </w:tc>
        <w:tc>
          <w:tcPr>
            <w:tcW w:w="734" w:type="pct"/>
            <w:tcBorders>
              <w:top w:val="single" w:sz="4" w:space="0" w:color="auto"/>
              <w:left w:val="single" w:sz="4" w:space="0" w:color="auto"/>
              <w:bottom w:val="single" w:sz="4" w:space="0" w:color="auto"/>
              <w:right w:val="single" w:sz="4" w:space="0" w:color="auto"/>
            </w:tcBorders>
          </w:tcPr>
          <w:p w:rsidR="004A22C4" w:rsidRPr="00BD76A0" w:rsidRDefault="004A22C4" w:rsidP="008F642D">
            <w:pPr>
              <w:pStyle w:val="a6"/>
              <w:rPr>
                <w:rFonts w:ascii="Times New Roman" w:hAnsi="Times New Roman" w:cs="Times New Roman"/>
              </w:rPr>
            </w:pPr>
            <w:r w:rsidRPr="00BD76A0">
              <w:rPr>
                <w:rFonts w:ascii="Times New Roman" w:hAnsi="Times New Roman" w:cs="Times New Roman"/>
              </w:rPr>
              <w:t>5</w:t>
            </w:r>
          </w:p>
        </w:tc>
        <w:tc>
          <w:tcPr>
            <w:tcW w:w="844" w:type="pct"/>
            <w:gridSpan w:val="2"/>
            <w:tcBorders>
              <w:top w:val="single" w:sz="4" w:space="0" w:color="auto"/>
              <w:left w:val="single" w:sz="4" w:space="0" w:color="auto"/>
              <w:bottom w:val="single" w:sz="4" w:space="0" w:color="auto"/>
              <w:right w:val="single" w:sz="4" w:space="0" w:color="auto"/>
            </w:tcBorders>
          </w:tcPr>
          <w:p w:rsidR="004A22C4" w:rsidRPr="00BD76A0" w:rsidRDefault="004A22C4" w:rsidP="008F642D">
            <w:pPr>
              <w:pStyle w:val="a6"/>
              <w:rPr>
                <w:rFonts w:ascii="Times New Roman" w:hAnsi="Times New Roman" w:cs="Times New Roman"/>
              </w:rPr>
            </w:pPr>
            <w:r w:rsidRPr="00BD76A0">
              <w:rPr>
                <w:rFonts w:ascii="Times New Roman" w:hAnsi="Times New Roman" w:cs="Times New Roman"/>
              </w:rPr>
              <w:t>6</w:t>
            </w:r>
          </w:p>
        </w:tc>
      </w:tr>
      <w:tr w:rsidR="004A22C4" w:rsidRPr="00BD76A0" w:rsidTr="00FC0D9A">
        <w:tc>
          <w:tcPr>
            <w:tcW w:w="385" w:type="pct"/>
            <w:tcBorders>
              <w:top w:val="single" w:sz="4" w:space="0" w:color="auto"/>
              <w:left w:val="single" w:sz="4" w:space="0" w:color="auto"/>
              <w:bottom w:val="single" w:sz="4" w:space="0" w:color="auto"/>
              <w:right w:val="single" w:sz="4" w:space="0" w:color="auto"/>
            </w:tcBorders>
          </w:tcPr>
          <w:p w:rsidR="004A22C4" w:rsidRPr="00BD76A0" w:rsidRDefault="004A22C4" w:rsidP="008F642D">
            <w:pPr>
              <w:pStyle w:val="a9"/>
              <w:jc w:val="both"/>
              <w:rPr>
                <w:rFonts w:ascii="Times New Roman" w:hAnsi="Times New Roman" w:cs="Times New Roman"/>
              </w:rPr>
            </w:pPr>
          </w:p>
        </w:tc>
        <w:tc>
          <w:tcPr>
            <w:tcW w:w="4615" w:type="pct"/>
            <w:gridSpan w:val="7"/>
            <w:tcBorders>
              <w:top w:val="single" w:sz="4" w:space="0" w:color="auto"/>
              <w:left w:val="single" w:sz="4" w:space="0" w:color="auto"/>
              <w:bottom w:val="single" w:sz="4" w:space="0" w:color="auto"/>
              <w:right w:val="single" w:sz="4" w:space="0" w:color="auto"/>
            </w:tcBorders>
          </w:tcPr>
          <w:p w:rsidR="004A22C4" w:rsidRPr="009933D6" w:rsidRDefault="004A22C4" w:rsidP="008F642D">
            <w:pPr>
              <w:pStyle w:val="1"/>
              <w:jc w:val="both"/>
              <w:rPr>
                <w:szCs w:val="24"/>
              </w:rPr>
            </w:pPr>
            <w:r w:rsidRPr="00BD76A0">
              <w:rPr>
                <w:szCs w:val="24"/>
              </w:rPr>
              <w:t xml:space="preserve">Муниципальная программа </w:t>
            </w:r>
            <w:r>
              <w:rPr>
                <w:szCs w:val="24"/>
              </w:rPr>
              <w:t>«</w:t>
            </w:r>
            <w:r w:rsidRPr="00BD76A0">
              <w:rPr>
                <w:szCs w:val="24"/>
              </w:rPr>
              <w:t>Муниципальное управление</w:t>
            </w:r>
            <w:r>
              <w:rPr>
                <w:szCs w:val="24"/>
              </w:rPr>
              <w:t>»</w:t>
            </w:r>
          </w:p>
        </w:tc>
      </w:tr>
      <w:tr w:rsidR="004A22C4" w:rsidRPr="003D0A55" w:rsidTr="00FC0D9A">
        <w:tc>
          <w:tcPr>
            <w:tcW w:w="385" w:type="pct"/>
            <w:tcBorders>
              <w:top w:val="single" w:sz="4" w:space="0" w:color="auto"/>
              <w:left w:val="single" w:sz="4" w:space="0" w:color="auto"/>
              <w:bottom w:val="single" w:sz="4" w:space="0" w:color="auto"/>
              <w:right w:val="single" w:sz="4" w:space="0" w:color="auto"/>
            </w:tcBorders>
          </w:tcPr>
          <w:p w:rsidR="004A22C4" w:rsidRPr="00BD76A0" w:rsidRDefault="004A22C4" w:rsidP="008F642D">
            <w:pPr>
              <w:pStyle w:val="a9"/>
              <w:jc w:val="both"/>
              <w:rPr>
                <w:rFonts w:ascii="Times New Roman" w:hAnsi="Times New Roman" w:cs="Times New Roman"/>
              </w:rPr>
            </w:pPr>
          </w:p>
        </w:tc>
        <w:tc>
          <w:tcPr>
            <w:tcW w:w="1362" w:type="pct"/>
            <w:tcBorders>
              <w:top w:val="single" w:sz="4" w:space="0" w:color="auto"/>
              <w:left w:val="single" w:sz="4" w:space="0" w:color="auto"/>
              <w:bottom w:val="single" w:sz="4" w:space="0" w:color="auto"/>
              <w:right w:val="single" w:sz="4" w:space="0" w:color="auto"/>
            </w:tcBorders>
          </w:tcPr>
          <w:p w:rsidR="004A22C4" w:rsidRPr="003D0A55" w:rsidRDefault="004A22C4" w:rsidP="008F642D">
            <w:pPr>
              <w:pStyle w:val="a9"/>
              <w:jc w:val="both"/>
              <w:rPr>
                <w:rFonts w:ascii="Times New Roman" w:hAnsi="Times New Roman" w:cs="Times New Roman"/>
              </w:rPr>
            </w:pPr>
            <w:r w:rsidRPr="003D0A55">
              <w:rPr>
                <w:rFonts w:ascii="Times New Roman" w:hAnsi="Times New Roman" w:cs="Times New Roman"/>
              </w:rPr>
              <w:t>Всего,</w:t>
            </w:r>
          </w:p>
          <w:p w:rsidR="004A22C4" w:rsidRPr="003D0A55" w:rsidRDefault="004A22C4" w:rsidP="008F642D">
            <w:pPr>
              <w:pStyle w:val="a9"/>
              <w:jc w:val="both"/>
              <w:rPr>
                <w:rFonts w:ascii="Times New Roman" w:hAnsi="Times New Roman" w:cs="Times New Roman"/>
              </w:rPr>
            </w:pPr>
            <w:r w:rsidRPr="003D0A55">
              <w:rPr>
                <w:rFonts w:ascii="Times New Roman" w:hAnsi="Times New Roman" w:cs="Times New Roman"/>
              </w:rPr>
              <w:t>в том числе:</w:t>
            </w:r>
          </w:p>
        </w:tc>
        <w:tc>
          <w:tcPr>
            <w:tcW w:w="932" w:type="pct"/>
            <w:gridSpan w:val="2"/>
            <w:tcBorders>
              <w:top w:val="single" w:sz="4" w:space="0" w:color="auto"/>
              <w:left w:val="single" w:sz="4" w:space="0" w:color="auto"/>
              <w:bottom w:val="single" w:sz="4" w:space="0" w:color="auto"/>
              <w:right w:val="single" w:sz="4" w:space="0" w:color="auto"/>
            </w:tcBorders>
            <w:vAlign w:val="center"/>
          </w:tcPr>
          <w:p w:rsidR="004A22C4" w:rsidRPr="003D0A55" w:rsidRDefault="003D0A55" w:rsidP="008F642D">
            <w:pPr>
              <w:jc w:val="right"/>
            </w:pPr>
            <w:r w:rsidRPr="003D0A55">
              <w:rPr>
                <w:lang w:val="ru-RU"/>
              </w:rPr>
              <w:t>147 282,5</w:t>
            </w:r>
            <w:r w:rsidR="004A22C4" w:rsidRPr="003D0A55">
              <w:rPr>
                <w:lang w:val="ru-RU"/>
              </w:rPr>
              <w:t xml:space="preserve"> </w:t>
            </w:r>
          </w:p>
        </w:tc>
        <w:tc>
          <w:tcPr>
            <w:tcW w:w="744" w:type="pct"/>
            <w:tcBorders>
              <w:top w:val="single" w:sz="4" w:space="0" w:color="auto"/>
              <w:left w:val="single" w:sz="4" w:space="0" w:color="auto"/>
              <w:bottom w:val="single" w:sz="4" w:space="0" w:color="auto"/>
              <w:right w:val="single" w:sz="4" w:space="0" w:color="auto"/>
            </w:tcBorders>
            <w:vAlign w:val="center"/>
          </w:tcPr>
          <w:p w:rsidR="004A22C4" w:rsidRPr="003D0A55" w:rsidRDefault="004A22C4" w:rsidP="003D0A55">
            <w:pPr>
              <w:jc w:val="right"/>
              <w:rPr>
                <w:bCs/>
              </w:rPr>
            </w:pPr>
            <w:r w:rsidRPr="003D0A55">
              <w:rPr>
                <w:bCs/>
                <w:lang w:val="ru-RU"/>
              </w:rPr>
              <w:t>48 754,</w:t>
            </w:r>
            <w:r w:rsidR="003D0A55">
              <w:rPr>
                <w:bCs/>
                <w:lang w:val="ru-RU"/>
              </w:rPr>
              <w:t>2</w:t>
            </w:r>
            <w:r w:rsidRPr="003D0A55">
              <w:rPr>
                <w:bCs/>
              </w:rPr>
              <w:t xml:space="preserve">    </w:t>
            </w:r>
          </w:p>
        </w:tc>
        <w:tc>
          <w:tcPr>
            <w:tcW w:w="785" w:type="pct"/>
            <w:gridSpan w:val="2"/>
            <w:tcBorders>
              <w:top w:val="single" w:sz="4" w:space="0" w:color="auto"/>
              <w:left w:val="single" w:sz="4" w:space="0" w:color="auto"/>
              <w:bottom w:val="single" w:sz="4" w:space="0" w:color="auto"/>
              <w:right w:val="single" w:sz="4" w:space="0" w:color="auto"/>
            </w:tcBorders>
            <w:vAlign w:val="center"/>
          </w:tcPr>
          <w:p w:rsidR="004A22C4" w:rsidRPr="003D0A55" w:rsidRDefault="004A22C4" w:rsidP="003D0A55">
            <w:pPr>
              <w:jc w:val="right"/>
              <w:rPr>
                <w:bCs/>
                <w:lang w:val="ru-RU"/>
              </w:rPr>
            </w:pPr>
            <w:r w:rsidRPr="003D0A55">
              <w:rPr>
                <w:bCs/>
                <w:lang w:val="ru-RU"/>
              </w:rPr>
              <w:t>4</w:t>
            </w:r>
            <w:r w:rsidR="003D0A55">
              <w:rPr>
                <w:bCs/>
                <w:lang w:val="ru-RU"/>
              </w:rPr>
              <w:t>6 218</w:t>
            </w:r>
            <w:r w:rsidRPr="003D0A55">
              <w:rPr>
                <w:bCs/>
                <w:lang w:val="ru-RU"/>
              </w:rPr>
              <w:t>,</w:t>
            </w:r>
            <w:r w:rsidR="003D0A55">
              <w:rPr>
                <w:bCs/>
                <w:lang w:val="ru-RU"/>
              </w:rPr>
              <w:t>0</w:t>
            </w:r>
          </w:p>
        </w:tc>
        <w:tc>
          <w:tcPr>
            <w:tcW w:w="792" w:type="pct"/>
            <w:tcBorders>
              <w:top w:val="single" w:sz="4" w:space="0" w:color="auto"/>
              <w:left w:val="single" w:sz="4" w:space="0" w:color="auto"/>
              <w:bottom w:val="single" w:sz="4" w:space="0" w:color="auto"/>
              <w:right w:val="single" w:sz="4" w:space="0" w:color="auto"/>
            </w:tcBorders>
            <w:vAlign w:val="center"/>
          </w:tcPr>
          <w:p w:rsidR="004A22C4" w:rsidRPr="003D0A55" w:rsidRDefault="003D0A55" w:rsidP="008F642D">
            <w:pPr>
              <w:jc w:val="right"/>
              <w:rPr>
                <w:bCs/>
                <w:lang w:val="ru-RU"/>
              </w:rPr>
            </w:pPr>
            <w:r>
              <w:rPr>
                <w:bCs/>
                <w:lang w:val="ru-RU"/>
              </w:rPr>
              <w:t>52 310,3</w:t>
            </w:r>
          </w:p>
        </w:tc>
      </w:tr>
      <w:tr w:rsidR="003D0A55" w:rsidRPr="003D0A55" w:rsidTr="00FC0D9A">
        <w:tc>
          <w:tcPr>
            <w:tcW w:w="385" w:type="pct"/>
            <w:tcBorders>
              <w:top w:val="single" w:sz="4" w:space="0" w:color="auto"/>
              <w:left w:val="single" w:sz="4" w:space="0" w:color="auto"/>
              <w:bottom w:val="single" w:sz="4" w:space="0" w:color="auto"/>
              <w:right w:val="single" w:sz="4" w:space="0" w:color="auto"/>
            </w:tcBorders>
          </w:tcPr>
          <w:p w:rsidR="003D0A55" w:rsidRPr="003D0A55" w:rsidRDefault="003D0A55" w:rsidP="003D0A55">
            <w:pPr>
              <w:pStyle w:val="a9"/>
              <w:jc w:val="both"/>
              <w:rPr>
                <w:rFonts w:ascii="Times New Roman" w:hAnsi="Times New Roman" w:cs="Times New Roman"/>
              </w:rPr>
            </w:pPr>
          </w:p>
        </w:tc>
        <w:tc>
          <w:tcPr>
            <w:tcW w:w="1362" w:type="pct"/>
            <w:tcBorders>
              <w:top w:val="single" w:sz="4" w:space="0" w:color="auto"/>
              <w:left w:val="single" w:sz="4" w:space="0" w:color="auto"/>
              <w:bottom w:val="single" w:sz="4" w:space="0" w:color="auto"/>
              <w:right w:val="single" w:sz="4" w:space="0" w:color="auto"/>
            </w:tcBorders>
          </w:tcPr>
          <w:p w:rsidR="003D0A55" w:rsidRPr="003D0A55" w:rsidRDefault="003D0A55" w:rsidP="003D0A55">
            <w:pPr>
              <w:pStyle w:val="a9"/>
              <w:jc w:val="both"/>
              <w:rPr>
                <w:rFonts w:ascii="Times New Roman" w:hAnsi="Times New Roman" w:cs="Times New Roman"/>
              </w:rPr>
            </w:pPr>
            <w:r w:rsidRPr="003D0A55">
              <w:rPr>
                <w:rFonts w:ascii="Times New Roman" w:hAnsi="Times New Roman" w:cs="Times New Roman"/>
              </w:rPr>
              <w:t>бюджет Бодайбинского муниципального образования</w:t>
            </w:r>
          </w:p>
        </w:tc>
        <w:tc>
          <w:tcPr>
            <w:tcW w:w="932" w:type="pct"/>
            <w:gridSpan w:val="2"/>
            <w:tcBorders>
              <w:top w:val="single" w:sz="4" w:space="0" w:color="auto"/>
              <w:left w:val="single" w:sz="4" w:space="0" w:color="auto"/>
              <w:bottom w:val="single" w:sz="4" w:space="0" w:color="auto"/>
              <w:right w:val="single" w:sz="4" w:space="0" w:color="auto"/>
            </w:tcBorders>
            <w:vAlign w:val="center"/>
          </w:tcPr>
          <w:p w:rsidR="003D0A55" w:rsidRPr="003D0A55" w:rsidRDefault="003D0A55" w:rsidP="003D0A55">
            <w:pPr>
              <w:jc w:val="right"/>
            </w:pPr>
            <w:r w:rsidRPr="003D0A55">
              <w:rPr>
                <w:lang w:val="ru-RU"/>
              </w:rPr>
              <w:t xml:space="preserve">147 282,5 </w:t>
            </w:r>
          </w:p>
        </w:tc>
        <w:tc>
          <w:tcPr>
            <w:tcW w:w="744" w:type="pct"/>
            <w:tcBorders>
              <w:top w:val="single" w:sz="4" w:space="0" w:color="auto"/>
              <w:left w:val="single" w:sz="4" w:space="0" w:color="auto"/>
              <w:bottom w:val="single" w:sz="4" w:space="0" w:color="auto"/>
              <w:right w:val="single" w:sz="4" w:space="0" w:color="auto"/>
            </w:tcBorders>
            <w:vAlign w:val="center"/>
          </w:tcPr>
          <w:p w:rsidR="003D0A55" w:rsidRPr="003D0A55" w:rsidRDefault="003D0A55" w:rsidP="003D0A55">
            <w:pPr>
              <w:jc w:val="right"/>
              <w:rPr>
                <w:bCs/>
              </w:rPr>
            </w:pPr>
            <w:r w:rsidRPr="003D0A55">
              <w:rPr>
                <w:bCs/>
                <w:lang w:val="ru-RU"/>
              </w:rPr>
              <w:t>48 754,</w:t>
            </w:r>
            <w:r>
              <w:rPr>
                <w:bCs/>
                <w:lang w:val="ru-RU"/>
              </w:rPr>
              <w:t>2</w:t>
            </w:r>
            <w:r w:rsidRPr="003D0A55">
              <w:rPr>
                <w:bCs/>
              </w:rPr>
              <w:t xml:space="preserve">    </w:t>
            </w:r>
          </w:p>
        </w:tc>
        <w:tc>
          <w:tcPr>
            <w:tcW w:w="785" w:type="pct"/>
            <w:gridSpan w:val="2"/>
            <w:tcBorders>
              <w:top w:val="single" w:sz="4" w:space="0" w:color="auto"/>
              <w:left w:val="single" w:sz="4" w:space="0" w:color="auto"/>
              <w:bottom w:val="single" w:sz="4" w:space="0" w:color="auto"/>
              <w:right w:val="single" w:sz="4" w:space="0" w:color="auto"/>
            </w:tcBorders>
            <w:vAlign w:val="center"/>
          </w:tcPr>
          <w:p w:rsidR="003D0A55" w:rsidRPr="003D0A55" w:rsidRDefault="003D0A55" w:rsidP="003D0A55">
            <w:pPr>
              <w:jc w:val="right"/>
              <w:rPr>
                <w:bCs/>
                <w:lang w:val="ru-RU"/>
              </w:rPr>
            </w:pPr>
            <w:r w:rsidRPr="003D0A55">
              <w:rPr>
                <w:bCs/>
                <w:lang w:val="ru-RU"/>
              </w:rPr>
              <w:t>4</w:t>
            </w:r>
            <w:r>
              <w:rPr>
                <w:bCs/>
                <w:lang w:val="ru-RU"/>
              </w:rPr>
              <w:t>6 218</w:t>
            </w:r>
            <w:r w:rsidRPr="003D0A55">
              <w:rPr>
                <w:bCs/>
                <w:lang w:val="ru-RU"/>
              </w:rPr>
              <w:t>,</w:t>
            </w:r>
            <w:r>
              <w:rPr>
                <w:bCs/>
                <w:lang w:val="ru-RU"/>
              </w:rPr>
              <w:t>0</w:t>
            </w:r>
          </w:p>
        </w:tc>
        <w:tc>
          <w:tcPr>
            <w:tcW w:w="792" w:type="pct"/>
            <w:tcBorders>
              <w:top w:val="single" w:sz="4" w:space="0" w:color="auto"/>
              <w:left w:val="single" w:sz="4" w:space="0" w:color="auto"/>
              <w:bottom w:val="single" w:sz="4" w:space="0" w:color="auto"/>
              <w:right w:val="single" w:sz="4" w:space="0" w:color="auto"/>
            </w:tcBorders>
            <w:vAlign w:val="center"/>
          </w:tcPr>
          <w:p w:rsidR="003D0A55" w:rsidRPr="003D0A55" w:rsidRDefault="003D0A55" w:rsidP="003D0A55">
            <w:pPr>
              <w:jc w:val="right"/>
              <w:rPr>
                <w:bCs/>
                <w:lang w:val="ru-RU"/>
              </w:rPr>
            </w:pPr>
            <w:r>
              <w:rPr>
                <w:bCs/>
                <w:lang w:val="ru-RU"/>
              </w:rPr>
              <w:t>52 310,3</w:t>
            </w:r>
          </w:p>
        </w:tc>
      </w:tr>
      <w:tr w:rsidR="004A22C4" w:rsidRPr="003D0A55" w:rsidTr="00FC0D9A">
        <w:trPr>
          <w:trHeight w:val="389"/>
        </w:trPr>
        <w:tc>
          <w:tcPr>
            <w:tcW w:w="385" w:type="pct"/>
            <w:tcBorders>
              <w:top w:val="single" w:sz="4" w:space="0" w:color="auto"/>
              <w:left w:val="single" w:sz="4" w:space="0" w:color="auto"/>
              <w:bottom w:val="single" w:sz="4" w:space="0" w:color="auto"/>
              <w:right w:val="single" w:sz="4" w:space="0" w:color="auto"/>
            </w:tcBorders>
          </w:tcPr>
          <w:p w:rsidR="004A22C4" w:rsidRPr="003D0A55" w:rsidRDefault="004A22C4" w:rsidP="008F642D">
            <w:pPr>
              <w:pStyle w:val="a9"/>
              <w:jc w:val="both"/>
              <w:rPr>
                <w:rFonts w:ascii="Times New Roman" w:hAnsi="Times New Roman" w:cs="Times New Roman"/>
              </w:rPr>
            </w:pPr>
            <w:r w:rsidRPr="003D0A55">
              <w:rPr>
                <w:rStyle w:val="a7"/>
                <w:rFonts w:ascii="Times New Roman" w:hAnsi="Times New Roman" w:cs="Times New Roman"/>
                <w:bCs/>
                <w:color w:val="auto"/>
              </w:rPr>
              <w:t>1.</w:t>
            </w:r>
          </w:p>
        </w:tc>
        <w:tc>
          <w:tcPr>
            <w:tcW w:w="4615" w:type="pct"/>
            <w:gridSpan w:val="7"/>
            <w:tcBorders>
              <w:top w:val="single" w:sz="4" w:space="0" w:color="auto"/>
              <w:left w:val="single" w:sz="4" w:space="0" w:color="auto"/>
              <w:bottom w:val="single" w:sz="4" w:space="0" w:color="auto"/>
              <w:right w:val="single" w:sz="4" w:space="0" w:color="auto"/>
            </w:tcBorders>
          </w:tcPr>
          <w:p w:rsidR="004A22C4" w:rsidRPr="003D0A55" w:rsidRDefault="00081AE6" w:rsidP="004A22C4">
            <w:pPr>
              <w:pStyle w:val="1"/>
              <w:jc w:val="both"/>
              <w:rPr>
                <w:szCs w:val="24"/>
              </w:rPr>
            </w:pPr>
            <w:hyperlink w:anchor="sub_700" w:history="1">
              <w:r w:rsidR="004A22C4" w:rsidRPr="003D0A55">
                <w:rPr>
                  <w:rStyle w:val="a8"/>
                  <w:color w:val="auto"/>
                  <w:szCs w:val="24"/>
                </w:rPr>
                <w:t>подпрограмма 1</w:t>
              </w:r>
            </w:hyperlink>
            <w:r w:rsidR="004A22C4" w:rsidRPr="003D0A55">
              <w:rPr>
                <w:szCs w:val="24"/>
              </w:rPr>
              <w:t xml:space="preserve"> «Обеспечение деятельности главы Бодайбинского муниципального образования и администрации Бодайбинского городского поселения»</w:t>
            </w:r>
          </w:p>
        </w:tc>
      </w:tr>
      <w:tr w:rsidR="004A22C4" w:rsidRPr="003D0A55" w:rsidTr="00FC0D9A">
        <w:tc>
          <w:tcPr>
            <w:tcW w:w="385" w:type="pct"/>
            <w:tcBorders>
              <w:top w:val="single" w:sz="4" w:space="0" w:color="auto"/>
              <w:left w:val="single" w:sz="4" w:space="0" w:color="auto"/>
              <w:bottom w:val="single" w:sz="4" w:space="0" w:color="auto"/>
              <w:right w:val="single" w:sz="4" w:space="0" w:color="auto"/>
            </w:tcBorders>
          </w:tcPr>
          <w:p w:rsidR="004A22C4" w:rsidRPr="003D0A55" w:rsidRDefault="004A22C4" w:rsidP="004A22C4">
            <w:pPr>
              <w:pStyle w:val="a9"/>
              <w:jc w:val="both"/>
              <w:rPr>
                <w:rFonts w:ascii="Times New Roman" w:hAnsi="Times New Roman" w:cs="Times New Roman"/>
                <w:b/>
              </w:rPr>
            </w:pPr>
          </w:p>
        </w:tc>
        <w:tc>
          <w:tcPr>
            <w:tcW w:w="1362" w:type="pct"/>
            <w:tcBorders>
              <w:top w:val="single" w:sz="4" w:space="0" w:color="auto"/>
              <w:left w:val="single" w:sz="4" w:space="0" w:color="auto"/>
              <w:bottom w:val="single" w:sz="4" w:space="0" w:color="auto"/>
              <w:right w:val="single" w:sz="4" w:space="0" w:color="auto"/>
            </w:tcBorders>
          </w:tcPr>
          <w:p w:rsidR="004A22C4" w:rsidRPr="003D0A55" w:rsidRDefault="004A22C4" w:rsidP="004A22C4">
            <w:pPr>
              <w:pStyle w:val="a9"/>
              <w:jc w:val="both"/>
              <w:rPr>
                <w:rFonts w:ascii="Times New Roman" w:hAnsi="Times New Roman" w:cs="Times New Roman"/>
              </w:rPr>
            </w:pPr>
            <w:r w:rsidRPr="003D0A55">
              <w:rPr>
                <w:rFonts w:ascii="Times New Roman" w:hAnsi="Times New Roman" w:cs="Times New Roman"/>
              </w:rPr>
              <w:t>Всего,</w:t>
            </w:r>
          </w:p>
          <w:p w:rsidR="004A22C4" w:rsidRPr="003D0A55" w:rsidRDefault="004A22C4" w:rsidP="004A22C4">
            <w:pPr>
              <w:pStyle w:val="a9"/>
              <w:jc w:val="both"/>
              <w:rPr>
                <w:rFonts w:ascii="Times New Roman" w:hAnsi="Times New Roman" w:cs="Times New Roman"/>
              </w:rPr>
            </w:pPr>
            <w:r w:rsidRPr="003D0A55">
              <w:rPr>
                <w:rFonts w:ascii="Times New Roman" w:hAnsi="Times New Roman" w:cs="Times New Roman"/>
              </w:rPr>
              <w:t>в том числе:</w:t>
            </w:r>
          </w:p>
        </w:tc>
        <w:tc>
          <w:tcPr>
            <w:tcW w:w="910" w:type="pct"/>
            <w:tcBorders>
              <w:top w:val="single" w:sz="4" w:space="0" w:color="auto"/>
              <w:left w:val="single" w:sz="4" w:space="0" w:color="auto"/>
              <w:bottom w:val="single" w:sz="4" w:space="0" w:color="auto"/>
              <w:right w:val="single" w:sz="4" w:space="0" w:color="auto"/>
            </w:tcBorders>
            <w:vAlign w:val="center"/>
          </w:tcPr>
          <w:p w:rsidR="004A22C4" w:rsidRPr="003D0A55" w:rsidRDefault="003D0A55" w:rsidP="004A22C4">
            <w:pPr>
              <w:pStyle w:val="a9"/>
              <w:jc w:val="right"/>
              <w:rPr>
                <w:rFonts w:ascii="Times New Roman" w:hAnsi="Times New Roman" w:cs="Times New Roman"/>
              </w:rPr>
            </w:pPr>
            <w:r>
              <w:rPr>
                <w:rFonts w:ascii="Times New Roman" w:hAnsi="Times New Roman" w:cs="Times New Roman"/>
              </w:rPr>
              <w:t>107 312,8</w:t>
            </w:r>
          </w:p>
        </w:tc>
        <w:tc>
          <w:tcPr>
            <w:tcW w:w="766" w:type="pct"/>
            <w:gridSpan w:val="2"/>
            <w:tcBorders>
              <w:top w:val="single" w:sz="4" w:space="0" w:color="auto"/>
              <w:left w:val="single" w:sz="4" w:space="0" w:color="auto"/>
              <w:bottom w:val="single" w:sz="4" w:space="0" w:color="auto"/>
              <w:right w:val="single" w:sz="4" w:space="0" w:color="auto"/>
            </w:tcBorders>
            <w:vAlign w:val="center"/>
          </w:tcPr>
          <w:p w:rsidR="004A22C4" w:rsidRPr="003D0A55" w:rsidRDefault="004A22C4" w:rsidP="003D0A55">
            <w:pPr>
              <w:jc w:val="right"/>
            </w:pPr>
            <w:r w:rsidRPr="003D0A55">
              <w:rPr>
                <w:lang w:val="ru-RU"/>
              </w:rPr>
              <w:t>35 247,</w:t>
            </w:r>
            <w:r w:rsidR="003D0A55">
              <w:rPr>
                <w:lang w:val="ru-RU"/>
              </w:rPr>
              <w:t>1</w:t>
            </w:r>
            <w:r w:rsidRPr="003D0A55">
              <w:t xml:space="preserve"> </w:t>
            </w:r>
          </w:p>
        </w:tc>
        <w:tc>
          <w:tcPr>
            <w:tcW w:w="785" w:type="pct"/>
            <w:gridSpan w:val="2"/>
            <w:tcBorders>
              <w:top w:val="single" w:sz="4" w:space="0" w:color="auto"/>
              <w:left w:val="single" w:sz="4" w:space="0" w:color="auto"/>
              <w:bottom w:val="single" w:sz="4" w:space="0" w:color="auto"/>
              <w:right w:val="single" w:sz="4" w:space="0" w:color="auto"/>
            </w:tcBorders>
            <w:vAlign w:val="center"/>
          </w:tcPr>
          <w:p w:rsidR="004A22C4" w:rsidRPr="003D0A55" w:rsidRDefault="004A22C4" w:rsidP="004A22C4">
            <w:pPr>
              <w:jc w:val="right"/>
            </w:pPr>
            <w:r w:rsidRPr="003D0A55">
              <w:rPr>
                <w:lang w:val="ru-RU"/>
              </w:rPr>
              <w:t>35 461,6</w:t>
            </w:r>
          </w:p>
        </w:tc>
        <w:tc>
          <w:tcPr>
            <w:tcW w:w="792" w:type="pct"/>
            <w:tcBorders>
              <w:top w:val="single" w:sz="4" w:space="0" w:color="auto"/>
              <w:left w:val="single" w:sz="4" w:space="0" w:color="auto"/>
              <w:bottom w:val="single" w:sz="4" w:space="0" w:color="auto"/>
              <w:right w:val="single" w:sz="4" w:space="0" w:color="auto"/>
            </w:tcBorders>
            <w:vAlign w:val="center"/>
          </w:tcPr>
          <w:p w:rsidR="004A22C4" w:rsidRPr="003D0A55" w:rsidRDefault="004A22C4" w:rsidP="003D0A55">
            <w:pPr>
              <w:jc w:val="right"/>
            </w:pPr>
            <w:r w:rsidRPr="003D0A55">
              <w:t xml:space="preserve">     </w:t>
            </w:r>
            <w:r w:rsidR="003D0A55">
              <w:rPr>
                <w:lang w:val="ru-RU"/>
              </w:rPr>
              <w:t>36 604,1</w:t>
            </w:r>
            <w:r w:rsidRPr="003D0A55">
              <w:t xml:space="preserve"> </w:t>
            </w:r>
          </w:p>
        </w:tc>
      </w:tr>
      <w:tr w:rsidR="003D0A55" w:rsidRPr="003D0A55" w:rsidTr="00FC0D9A">
        <w:tc>
          <w:tcPr>
            <w:tcW w:w="385" w:type="pct"/>
            <w:tcBorders>
              <w:top w:val="single" w:sz="4" w:space="0" w:color="auto"/>
              <w:left w:val="single" w:sz="4" w:space="0" w:color="auto"/>
              <w:bottom w:val="single" w:sz="4" w:space="0" w:color="auto"/>
              <w:right w:val="single" w:sz="4" w:space="0" w:color="auto"/>
            </w:tcBorders>
          </w:tcPr>
          <w:p w:rsidR="003D0A55" w:rsidRPr="003D0A55" w:rsidRDefault="003D0A55" w:rsidP="003D0A55">
            <w:pPr>
              <w:pStyle w:val="a9"/>
              <w:jc w:val="both"/>
              <w:rPr>
                <w:rFonts w:ascii="Times New Roman" w:hAnsi="Times New Roman" w:cs="Times New Roman"/>
                <w:b/>
              </w:rPr>
            </w:pPr>
          </w:p>
        </w:tc>
        <w:tc>
          <w:tcPr>
            <w:tcW w:w="1362" w:type="pct"/>
            <w:tcBorders>
              <w:top w:val="single" w:sz="4" w:space="0" w:color="auto"/>
              <w:left w:val="single" w:sz="4" w:space="0" w:color="auto"/>
              <w:bottom w:val="single" w:sz="4" w:space="0" w:color="auto"/>
              <w:right w:val="single" w:sz="4" w:space="0" w:color="auto"/>
            </w:tcBorders>
          </w:tcPr>
          <w:p w:rsidR="003D0A55" w:rsidRPr="003D0A55" w:rsidRDefault="003D0A55" w:rsidP="003D0A55">
            <w:pPr>
              <w:pStyle w:val="a9"/>
              <w:jc w:val="both"/>
              <w:rPr>
                <w:rFonts w:ascii="Times New Roman" w:hAnsi="Times New Roman" w:cs="Times New Roman"/>
              </w:rPr>
            </w:pPr>
            <w:r w:rsidRPr="003D0A55">
              <w:rPr>
                <w:rFonts w:ascii="Times New Roman" w:hAnsi="Times New Roman" w:cs="Times New Roman"/>
              </w:rPr>
              <w:t>бюджет Бодайбинского муниципального образования</w:t>
            </w:r>
          </w:p>
        </w:tc>
        <w:tc>
          <w:tcPr>
            <w:tcW w:w="910" w:type="pct"/>
            <w:tcBorders>
              <w:top w:val="single" w:sz="4" w:space="0" w:color="auto"/>
              <w:left w:val="single" w:sz="4" w:space="0" w:color="auto"/>
              <w:bottom w:val="single" w:sz="4" w:space="0" w:color="auto"/>
              <w:right w:val="single" w:sz="4" w:space="0" w:color="auto"/>
            </w:tcBorders>
            <w:vAlign w:val="center"/>
          </w:tcPr>
          <w:p w:rsidR="003D0A55" w:rsidRPr="003D0A55" w:rsidRDefault="003D0A55" w:rsidP="003D0A55">
            <w:pPr>
              <w:pStyle w:val="a9"/>
              <w:jc w:val="right"/>
              <w:rPr>
                <w:rFonts w:ascii="Times New Roman" w:hAnsi="Times New Roman" w:cs="Times New Roman"/>
              </w:rPr>
            </w:pPr>
            <w:r>
              <w:rPr>
                <w:rFonts w:ascii="Times New Roman" w:hAnsi="Times New Roman" w:cs="Times New Roman"/>
              </w:rPr>
              <w:t>107 312,8</w:t>
            </w:r>
          </w:p>
        </w:tc>
        <w:tc>
          <w:tcPr>
            <w:tcW w:w="766" w:type="pct"/>
            <w:gridSpan w:val="2"/>
            <w:tcBorders>
              <w:top w:val="single" w:sz="4" w:space="0" w:color="auto"/>
              <w:left w:val="single" w:sz="4" w:space="0" w:color="auto"/>
              <w:bottom w:val="single" w:sz="4" w:space="0" w:color="auto"/>
              <w:right w:val="single" w:sz="4" w:space="0" w:color="auto"/>
            </w:tcBorders>
            <w:vAlign w:val="center"/>
          </w:tcPr>
          <w:p w:rsidR="003D0A55" w:rsidRPr="003D0A55" w:rsidRDefault="003D0A55" w:rsidP="003D0A55">
            <w:pPr>
              <w:jc w:val="right"/>
            </w:pPr>
            <w:r w:rsidRPr="003D0A55">
              <w:rPr>
                <w:lang w:val="ru-RU"/>
              </w:rPr>
              <w:t>35 247,</w:t>
            </w:r>
            <w:r>
              <w:rPr>
                <w:lang w:val="ru-RU"/>
              </w:rPr>
              <w:t>1</w:t>
            </w:r>
            <w:r w:rsidRPr="003D0A55">
              <w:t xml:space="preserve"> </w:t>
            </w:r>
          </w:p>
        </w:tc>
        <w:tc>
          <w:tcPr>
            <w:tcW w:w="785" w:type="pct"/>
            <w:gridSpan w:val="2"/>
            <w:tcBorders>
              <w:top w:val="single" w:sz="4" w:space="0" w:color="auto"/>
              <w:left w:val="single" w:sz="4" w:space="0" w:color="auto"/>
              <w:bottom w:val="single" w:sz="4" w:space="0" w:color="auto"/>
              <w:right w:val="single" w:sz="4" w:space="0" w:color="auto"/>
            </w:tcBorders>
            <w:vAlign w:val="center"/>
          </w:tcPr>
          <w:p w:rsidR="003D0A55" w:rsidRPr="003D0A55" w:rsidRDefault="003D0A55" w:rsidP="003D0A55">
            <w:pPr>
              <w:jc w:val="right"/>
            </w:pPr>
            <w:r w:rsidRPr="003D0A55">
              <w:rPr>
                <w:lang w:val="ru-RU"/>
              </w:rPr>
              <w:t>35 461,6</w:t>
            </w:r>
          </w:p>
        </w:tc>
        <w:tc>
          <w:tcPr>
            <w:tcW w:w="792" w:type="pct"/>
            <w:tcBorders>
              <w:top w:val="single" w:sz="4" w:space="0" w:color="auto"/>
              <w:left w:val="single" w:sz="4" w:space="0" w:color="auto"/>
              <w:bottom w:val="single" w:sz="4" w:space="0" w:color="auto"/>
              <w:right w:val="single" w:sz="4" w:space="0" w:color="auto"/>
            </w:tcBorders>
            <w:vAlign w:val="center"/>
          </w:tcPr>
          <w:p w:rsidR="003D0A55" w:rsidRPr="003D0A55" w:rsidRDefault="003D0A55" w:rsidP="003D0A55">
            <w:pPr>
              <w:jc w:val="right"/>
            </w:pPr>
            <w:r w:rsidRPr="003D0A55">
              <w:t xml:space="preserve">     </w:t>
            </w:r>
            <w:r>
              <w:rPr>
                <w:lang w:val="ru-RU"/>
              </w:rPr>
              <w:t>36 604,1</w:t>
            </w:r>
            <w:r w:rsidRPr="003D0A55">
              <w:t xml:space="preserve"> </w:t>
            </w:r>
          </w:p>
        </w:tc>
      </w:tr>
      <w:tr w:rsidR="004A22C4" w:rsidRPr="003D0A55" w:rsidTr="00FC0D9A">
        <w:tc>
          <w:tcPr>
            <w:tcW w:w="385" w:type="pct"/>
            <w:tcBorders>
              <w:top w:val="single" w:sz="4" w:space="0" w:color="auto"/>
              <w:left w:val="single" w:sz="4" w:space="0" w:color="auto"/>
              <w:bottom w:val="single" w:sz="4" w:space="0" w:color="auto"/>
              <w:right w:val="single" w:sz="4" w:space="0" w:color="auto"/>
            </w:tcBorders>
          </w:tcPr>
          <w:p w:rsidR="004A22C4" w:rsidRPr="003D0A55" w:rsidRDefault="004A22C4" w:rsidP="008F642D">
            <w:pPr>
              <w:pStyle w:val="a9"/>
              <w:jc w:val="both"/>
              <w:rPr>
                <w:rFonts w:ascii="Times New Roman" w:hAnsi="Times New Roman" w:cs="Times New Roman"/>
                <w:b/>
              </w:rPr>
            </w:pPr>
            <w:r w:rsidRPr="003D0A55">
              <w:rPr>
                <w:rFonts w:ascii="Times New Roman" w:hAnsi="Times New Roman" w:cs="Times New Roman"/>
                <w:b/>
              </w:rPr>
              <w:t>2.</w:t>
            </w:r>
          </w:p>
        </w:tc>
        <w:tc>
          <w:tcPr>
            <w:tcW w:w="4615" w:type="pct"/>
            <w:gridSpan w:val="7"/>
            <w:tcBorders>
              <w:top w:val="single" w:sz="4" w:space="0" w:color="auto"/>
              <w:left w:val="single" w:sz="4" w:space="0" w:color="auto"/>
              <w:bottom w:val="single" w:sz="4" w:space="0" w:color="auto"/>
              <w:right w:val="single" w:sz="4" w:space="0" w:color="auto"/>
            </w:tcBorders>
          </w:tcPr>
          <w:p w:rsidR="004A22C4" w:rsidRPr="003D0A55" w:rsidRDefault="00081AE6" w:rsidP="008F642D">
            <w:pPr>
              <w:pStyle w:val="a9"/>
              <w:jc w:val="both"/>
              <w:rPr>
                <w:rFonts w:ascii="Times New Roman" w:hAnsi="Times New Roman" w:cs="Times New Roman"/>
              </w:rPr>
            </w:pPr>
            <w:hyperlink w:anchor="sub_800" w:history="1">
              <w:r w:rsidR="004A22C4" w:rsidRPr="003D0A55">
                <w:rPr>
                  <w:rStyle w:val="a8"/>
                  <w:rFonts w:ascii="Times New Roman" w:hAnsi="Times New Roman"/>
                  <w:color w:val="auto"/>
                </w:rPr>
                <w:t>подпрограмма 2</w:t>
              </w:r>
            </w:hyperlink>
            <w:r w:rsidR="004A22C4" w:rsidRPr="003D0A55">
              <w:rPr>
                <w:rFonts w:ascii="Times New Roman" w:hAnsi="Times New Roman" w:cs="Times New Roman"/>
              </w:rPr>
              <w:t xml:space="preserve"> «Повышение качества предоставления муниципальных услуг и исполнения муниципальных функций»</w:t>
            </w:r>
          </w:p>
        </w:tc>
      </w:tr>
      <w:tr w:rsidR="004A22C4" w:rsidRPr="003D0A55" w:rsidTr="00FC0D9A">
        <w:tc>
          <w:tcPr>
            <w:tcW w:w="385" w:type="pct"/>
            <w:tcBorders>
              <w:top w:val="single" w:sz="4" w:space="0" w:color="auto"/>
              <w:left w:val="single" w:sz="4" w:space="0" w:color="auto"/>
              <w:bottom w:val="single" w:sz="4" w:space="0" w:color="auto"/>
              <w:right w:val="single" w:sz="4" w:space="0" w:color="auto"/>
            </w:tcBorders>
          </w:tcPr>
          <w:p w:rsidR="004A22C4" w:rsidRPr="003D0A55" w:rsidRDefault="004A22C4" w:rsidP="008F642D">
            <w:pPr>
              <w:pStyle w:val="a9"/>
              <w:jc w:val="both"/>
              <w:rPr>
                <w:rFonts w:ascii="Times New Roman" w:hAnsi="Times New Roman" w:cs="Times New Roman"/>
                <w:b/>
              </w:rPr>
            </w:pPr>
          </w:p>
        </w:tc>
        <w:tc>
          <w:tcPr>
            <w:tcW w:w="1362" w:type="pct"/>
            <w:tcBorders>
              <w:top w:val="single" w:sz="4" w:space="0" w:color="auto"/>
              <w:left w:val="single" w:sz="4" w:space="0" w:color="auto"/>
              <w:bottom w:val="single" w:sz="4" w:space="0" w:color="auto"/>
              <w:right w:val="single" w:sz="4" w:space="0" w:color="auto"/>
            </w:tcBorders>
          </w:tcPr>
          <w:p w:rsidR="004A22C4" w:rsidRPr="003D0A55" w:rsidRDefault="004A22C4" w:rsidP="008F642D">
            <w:pPr>
              <w:pStyle w:val="a9"/>
              <w:jc w:val="both"/>
              <w:rPr>
                <w:rFonts w:ascii="Times New Roman" w:hAnsi="Times New Roman" w:cs="Times New Roman"/>
              </w:rPr>
            </w:pPr>
            <w:r w:rsidRPr="003D0A55">
              <w:rPr>
                <w:rFonts w:ascii="Times New Roman" w:hAnsi="Times New Roman" w:cs="Times New Roman"/>
              </w:rPr>
              <w:t>Всего,</w:t>
            </w:r>
          </w:p>
          <w:p w:rsidR="004A22C4" w:rsidRPr="003D0A55" w:rsidRDefault="004A22C4" w:rsidP="008F642D">
            <w:pPr>
              <w:pStyle w:val="a9"/>
              <w:jc w:val="both"/>
              <w:rPr>
                <w:rFonts w:ascii="Times New Roman" w:hAnsi="Times New Roman" w:cs="Times New Roman"/>
              </w:rPr>
            </w:pPr>
            <w:r w:rsidRPr="003D0A55">
              <w:rPr>
                <w:rFonts w:ascii="Times New Roman" w:hAnsi="Times New Roman" w:cs="Times New Roman"/>
              </w:rPr>
              <w:t>в том числе:</w:t>
            </w:r>
          </w:p>
        </w:tc>
        <w:tc>
          <w:tcPr>
            <w:tcW w:w="910" w:type="pct"/>
            <w:tcBorders>
              <w:top w:val="single" w:sz="4" w:space="0" w:color="auto"/>
              <w:left w:val="single" w:sz="4" w:space="0" w:color="auto"/>
              <w:bottom w:val="single" w:sz="4" w:space="0" w:color="auto"/>
              <w:right w:val="single" w:sz="4" w:space="0" w:color="auto"/>
            </w:tcBorders>
            <w:vAlign w:val="center"/>
          </w:tcPr>
          <w:p w:rsidR="004A22C4" w:rsidRPr="003D0A55" w:rsidRDefault="004A22C4" w:rsidP="003D0A55">
            <w:pPr>
              <w:jc w:val="right"/>
            </w:pPr>
            <w:r w:rsidRPr="003D0A55">
              <w:t xml:space="preserve">     </w:t>
            </w:r>
            <w:r w:rsidR="003D0A55">
              <w:rPr>
                <w:lang w:val="ru-RU"/>
              </w:rPr>
              <w:t>13 681,6</w:t>
            </w:r>
            <w:r w:rsidRPr="003D0A55">
              <w:t xml:space="preserve"> </w:t>
            </w:r>
          </w:p>
        </w:tc>
        <w:tc>
          <w:tcPr>
            <w:tcW w:w="766" w:type="pct"/>
            <w:gridSpan w:val="2"/>
            <w:tcBorders>
              <w:top w:val="single" w:sz="4" w:space="0" w:color="auto"/>
              <w:left w:val="single" w:sz="4" w:space="0" w:color="auto"/>
              <w:bottom w:val="single" w:sz="4" w:space="0" w:color="auto"/>
              <w:right w:val="single" w:sz="4" w:space="0" w:color="auto"/>
            </w:tcBorders>
            <w:vAlign w:val="center"/>
          </w:tcPr>
          <w:p w:rsidR="004A22C4" w:rsidRPr="003D0A55" w:rsidRDefault="0041438E" w:rsidP="008F642D">
            <w:pPr>
              <w:jc w:val="right"/>
            </w:pPr>
            <w:r w:rsidRPr="003D0A55">
              <w:rPr>
                <w:lang w:val="ru-RU"/>
              </w:rPr>
              <w:t>4 322,3</w:t>
            </w:r>
            <w:r w:rsidR="004A22C4" w:rsidRPr="003D0A55">
              <w:t xml:space="preserve"> </w:t>
            </w:r>
          </w:p>
        </w:tc>
        <w:tc>
          <w:tcPr>
            <w:tcW w:w="785" w:type="pct"/>
            <w:gridSpan w:val="2"/>
            <w:tcBorders>
              <w:top w:val="single" w:sz="4" w:space="0" w:color="auto"/>
              <w:left w:val="single" w:sz="4" w:space="0" w:color="auto"/>
              <w:bottom w:val="single" w:sz="4" w:space="0" w:color="auto"/>
              <w:right w:val="single" w:sz="4" w:space="0" w:color="auto"/>
            </w:tcBorders>
            <w:vAlign w:val="center"/>
          </w:tcPr>
          <w:p w:rsidR="004A22C4" w:rsidRPr="003D0A55" w:rsidRDefault="0041438E" w:rsidP="008F642D">
            <w:pPr>
              <w:jc w:val="right"/>
              <w:rPr>
                <w:lang w:val="ru-RU"/>
              </w:rPr>
            </w:pPr>
            <w:r w:rsidRPr="003D0A55">
              <w:rPr>
                <w:lang w:val="ru-RU"/>
              </w:rPr>
              <w:t>5 020,4</w:t>
            </w:r>
          </w:p>
        </w:tc>
        <w:tc>
          <w:tcPr>
            <w:tcW w:w="792" w:type="pct"/>
            <w:tcBorders>
              <w:top w:val="single" w:sz="4" w:space="0" w:color="auto"/>
              <w:left w:val="single" w:sz="4" w:space="0" w:color="auto"/>
              <w:bottom w:val="single" w:sz="4" w:space="0" w:color="auto"/>
              <w:right w:val="single" w:sz="4" w:space="0" w:color="auto"/>
            </w:tcBorders>
            <w:vAlign w:val="center"/>
          </w:tcPr>
          <w:p w:rsidR="004A22C4" w:rsidRPr="001B496C" w:rsidRDefault="001B496C" w:rsidP="008F642D">
            <w:pPr>
              <w:jc w:val="right"/>
              <w:rPr>
                <w:lang w:val="ru-RU"/>
              </w:rPr>
            </w:pPr>
            <w:r>
              <w:rPr>
                <w:lang w:val="ru-RU"/>
              </w:rPr>
              <w:t>4 338,9</w:t>
            </w:r>
          </w:p>
        </w:tc>
      </w:tr>
      <w:tr w:rsidR="001B496C" w:rsidRPr="003D0A55" w:rsidTr="00FC0D9A">
        <w:tc>
          <w:tcPr>
            <w:tcW w:w="385" w:type="pct"/>
            <w:tcBorders>
              <w:top w:val="single" w:sz="4" w:space="0" w:color="auto"/>
              <w:left w:val="single" w:sz="4" w:space="0" w:color="auto"/>
              <w:bottom w:val="single" w:sz="4" w:space="0" w:color="auto"/>
              <w:right w:val="single" w:sz="4" w:space="0" w:color="auto"/>
            </w:tcBorders>
          </w:tcPr>
          <w:p w:rsidR="001B496C" w:rsidRPr="003D0A55" w:rsidRDefault="001B496C" w:rsidP="001B496C">
            <w:pPr>
              <w:pStyle w:val="a9"/>
              <w:jc w:val="both"/>
              <w:rPr>
                <w:rFonts w:ascii="Times New Roman" w:hAnsi="Times New Roman" w:cs="Times New Roman"/>
                <w:b/>
              </w:rPr>
            </w:pPr>
          </w:p>
        </w:tc>
        <w:tc>
          <w:tcPr>
            <w:tcW w:w="1362" w:type="pct"/>
            <w:tcBorders>
              <w:top w:val="single" w:sz="4" w:space="0" w:color="auto"/>
              <w:left w:val="single" w:sz="4" w:space="0" w:color="auto"/>
              <w:bottom w:val="single" w:sz="4" w:space="0" w:color="auto"/>
              <w:right w:val="single" w:sz="4" w:space="0" w:color="auto"/>
            </w:tcBorders>
          </w:tcPr>
          <w:p w:rsidR="001B496C" w:rsidRPr="003D0A55" w:rsidRDefault="001B496C" w:rsidP="001B496C">
            <w:pPr>
              <w:pStyle w:val="a9"/>
              <w:jc w:val="both"/>
              <w:rPr>
                <w:rFonts w:ascii="Times New Roman" w:hAnsi="Times New Roman" w:cs="Times New Roman"/>
              </w:rPr>
            </w:pPr>
            <w:r w:rsidRPr="003D0A55">
              <w:rPr>
                <w:rFonts w:ascii="Times New Roman" w:hAnsi="Times New Roman" w:cs="Times New Roman"/>
              </w:rPr>
              <w:t>бюджет Бодайбинского муниципального образования</w:t>
            </w:r>
          </w:p>
        </w:tc>
        <w:tc>
          <w:tcPr>
            <w:tcW w:w="910" w:type="pct"/>
            <w:tcBorders>
              <w:top w:val="single" w:sz="4" w:space="0" w:color="auto"/>
              <w:left w:val="single" w:sz="4" w:space="0" w:color="auto"/>
              <w:bottom w:val="single" w:sz="4" w:space="0" w:color="auto"/>
              <w:right w:val="single" w:sz="4" w:space="0" w:color="auto"/>
            </w:tcBorders>
            <w:vAlign w:val="center"/>
          </w:tcPr>
          <w:p w:rsidR="001B496C" w:rsidRPr="003D0A55" w:rsidRDefault="001B496C" w:rsidP="001B496C">
            <w:pPr>
              <w:jc w:val="right"/>
            </w:pPr>
            <w:r w:rsidRPr="003D0A55">
              <w:t xml:space="preserve">     </w:t>
            </w:r>
            <w:r>
              <w:rPr>
                <w:lang w:val="ru-RU"/>
              </w:rPr>
              <w:t>13 681,6</w:t>
            </w:r>
            <w:r w:rsidRPr="003D0A55">
              <w:t xml:space="preserve"> </w:t>
            </w:r>
          </w:p>
        </w:tc>
        <w:tc>
          <w:tcPr>
            <w:tcW w:w="766" w:type="pct"/>
            <w:gridSpan w:val="2"/>
            <w:tcBorders>
              <w:top w:val="single" w:sz="4" w:space="0" w:color="auto"/>
              <w:left w:val="single" w:sz="4" w:space="0" w:color="auto"/>
              <w:bottom w:val="single" w:sz="4" w:space="0" w:color="auto"/>
              <w:right w:val="single" w:sz="4" w:space="0" w:color="auto"/>
            </w:tcBorders>
            <w:vAlign w:val="center"/>
          </w:tcPr>
          <w:p w:rsidR="001B496C" w:rsidRPr="003D0A55" w:rsidRDefault="001B496C" w:rsidP="001B496C">
            <w:pPr>
              <w:jc w:val="right"/>
            </w:pPr>
            <w:r w:rsidRPr="003D0A55">
              <w:rPr>
                <w:lang w:val="ru-RU"/>
              </w:rPr>
              <w:t>4 322,3</w:t>
            </w:r>
            <w:r w:rsidRPr="003D0A55">
              <w:t xml:space="preserve"> </w:t>
            </w:r>
          </w:p>
        </w:tc>
        <w:tc>
          <w:tcPr>
            <w:tcW w:w="785" w:type="pct"/>
            <w:gridSpan w:val="2"/>
            <w:tcBorders>
              <w:top w:val="single" w:sz="4" w:space="0" w:color="auto"/>
              <w:left w:val="single" w:sz="4" w:space="0" w:color="auto"/>
              <w:bottom w:val="single" w:sz="4" w:space="0" w:color="auto"/>
              <w:right w:val="single" w:sz="4" w:space="0" w:color="auto"/>
            </w:tcBorders>
            <w:vAlign w:val="center"/>
          </w:tcPr>
          <w:p w:rsidR="001B496C" w:rsidRPr="003D0A55" w:rsidRDefault="001B496C" w:rsidP="001B496C">
            <w:pPr>
              <w:jc w:val="right"/>
              <w:rPr>
                <w:lang w:val="ru-RU"/>
              </w:rPr>
            </w:pPr>
            <w:r w:rsidRPr="003D0A55">
              <w:rPr>
                <w:lang w:val="ru-RU"/>
              </w:rPr>
              <w:t>5 020,4</w:t>
            </w:r>
          </w:p>
        </w:tc>
        <w:tc>
          <w:tcPr>
            <w:tcW w:w="792" w:type="pct"/>
            <w:tcBorders>
              <w:top w:val="single" w:sz="4" w:space="0" w:color="auto"/>
              <w:left w:val="single" w:sz="4" w:space="0" w:color="auto"/>
              <w:bottom w:val="single" w:sz="4" w:space="0" w:color="auto"/>
              <w:right w:val="single" w:sz="4" w:space="0" w:color="auto"/>
            </w:tcBorders>
            <w:vAlign w:val="center"/>
          </w:tcPr>
          <w:p w:rsidR="001B496C" w:rsidRPr="001B496C" w:rsidRDefault="001B496C" w:rsidP="001B496C">
            <w:pPr>
              <w:jc w:val="right"/>
              <w:rPr>
                <w:lang w:val="ru-RU"/>
              </w:rPr>
            </w:pPr>
            <w:r>
              <w:rPr>
                <w:lang w:val="ru-RU"/>
              </w:rPr>
              <w:t>4 338,9</w:t>
            </w:r>
          </w:p>
        </w:tc>
      </w:tr>
      <w:tr w:rsidR="004A22C4" w:rsidRPr="003D0A55" w:rsidTr="00FC0D9A">
        <w:trPr>
          <w:trHeight w:val="20"/>
        </w:trPr>
        <w:tc>
          <w:tcPr>
            <w:tcW w:w="385" w:type="pct"/>
            <w:tcBorders>
              <w:top w:val="single" w:sz="4" w:space="0" w:color="auto"/>
              <w:left w:val="single" w:sz="4" w:space="0" w:color="auto"/>
              <w:bottom w:val="single" w:sz="4" w:space="0" w:color="auto"/>
              <w:right w:val="single" w:sz="4" w:space="0" w:color="auto"/>
            </w:tcBorders>
          </w:tcPr>
          <w:p w:rsidR="004A22C4" w:rsidRPr="003D0A55" w:rsidRDefault="004A22C4" w:rsidP="008F642D">
            <w:pPr>
              <w:pStyle w:val="a9"/>
              <w:jc w:val="both"/>
              <w:rPr>
                <w:rFonts w:ascii="Times New Roman" w:hAnsi="Times New Roman" w:cs="Times New Roman"/>
              </w:rPr>
            </w:pPr>
            <w:r w:rsidRPr="003D0A55">
              <w:rPr>
                <w:rStyle w:val="a7"/>
                <w:rFonts w:ascii="Times New Roman" w:hAnsi="Times New Roman" w:cs="Times New Roman"/>
                <w:bCs/>
                <w:color w:val="auto"/>
              </w:rPr>
              <w:t>3.</w:t>
            </w:r>
          </w:p>
        </w:tc>
        <w:tc>
          <w:tcPr>
            <w:tcW w:w="4615" w:type="pct"/>
            <w:gridSpan w:val="7"/>
            <w:tcBorders>
              <w:top w:val="single" w:sz="4" w:space="0" w:color="auto"/>
              <w:left w:val="single" w:sz="4" w:space="0" w:color="auto"/>
              <w:bottom w:val="single" w:sz="4" w:space="0" w:color="auto"/>
              <w:right w:val="single" w:sz="4" w:space="0" w:color="auto"/>
            </w:tcBorders>
          </w:tcPr>
          <w:p w:rsidR="004A22C4" w:rsidRPr="003D0A55" w:rsidRDefault="004A22C4" w:rsidP="008F642D">
            <w:pPr>
              <w:pStyle w:val="1"/>
              <w:jc w:val="both"/>
              <w:rPr>
                <w:szCs w:val="24"/>
              </w:rPr>
            </w:pPr>
            <w:r w:rsidRPr="003D0A55">
              <w:rPr>
                <w:b/>
                <w:szCs w:val="24"/>
              </w:rPr>
              <w:t>подпрограмма 3</w:t>
            </w:r>
            <w:r w:rsidRPr="003D0A55">
              <w:rPr>
                <w:szCs w:val="24"/>
              </w:rPr>
              <w:t xml:space="preserve"> «Управление муниципальной собственностью Бодайбинского муниципального образования»</w:t>
            </w:r>
          </w:p>
        </w:tc>
      </w:tr>
      <w:tr w:rsidR="004A22C4" w:rsidRPr="003D0A55" w:rsidTr="00FC0D9A">
        <w:tc>
          <w:tcPr>
            <w:tcW w:w="385" w:type="pct"/>
            <w:tcBorders>
              <w:top w:val="single" w:sz="4" w:space="0" w:color="auto"/>
              <w:left w:val="single" w:sz="4" w:space="0" w:color="auto"/>
              <w:bottom w:val="single" w:sz="4" w:space="0" w:color="auto"/>
              <w:right w:val="single" w:sz="4" w:space="0" w:color="auto"/>
            </w:tcBorders>
          </w:tcPr>
          <w:p w:rsidR="004A22C4" w:rsidRPr="003D0A55" w:rsidRDefault="004A22C4" w:rsidP="008F642D">
            <w:pPr>
              <w:pStyle w:val="a9"/>
              <w:jc w:val="both"/>
              <w:rPr>
                <w:rFonts w:ascii="Times New Roman" w:hAnsi="Times New Roman" w:cs="Times New Roman"/>
                <w:b/>
              </w:rPr>
            </w:pPr>
          </w:p>
        </w:tc>
        <w:tc>
          <w:tcPr>
            <w:tcW w:w="1362" w:type="pct"/>
            <w:tcBorders>
              <w:top w:val="single" w:sz="4" w:space="0" w:color="auto"/>
              <w:left w:val="single" w:sz="4" w:space="0" w:color="auto"/>
              <w:bottom w:val="single" w:sz="4" w:space="0" w:color="auto"/>
              <w:right w:val="single" w:sz="4" w:space="0" w:color="auto"/>
            </w:tcBorders>
          </w:tcPr>
          <w:p w:rsidR="004A22C4" w:rsidRPr="003D0A55" w:rsidRDefault="004A22C4" w:rsidP="008F642D">
            <w:pPr>
              <w:pStyle w:val="a9"/>
              <w:jc w:val="both"/>
              <w:rPr>
                <w:rFonts w:ascii="Times New Roman" w:hAnsi="Times New Roman" w:cs="Times New Roman"/>
              </w:rPr>
            </w:pPr>
            <w:r w:rsidRPr="003D0A55">
              <w:rPr>
                <w:rFonts w:ascii="Times New Roman" w:hAnsi="Times New Roman" w:cs="Times New Roman"/>
              </w:rPr>
              <w:t>Всего,</w:t>
            </w:r>
          </w:p>
          <w:p w:rsidR="004A22C4" w:rsidRPr="003D0A55" w:rsidRDefault="004A22C4" w:rsidP="008F642D">
            <w:pPr>
              <w:pStyle w:val="a9"/>
              <w:jc w:val="both"/>
              <w:rPr>
                <w:rFonts w:ascii="Times New Roman" w:hAnsi="Times New Roman" w:cs="Times New Roman"/>
              </w:rPr>
            </w:pPr>
            <w:r w:rsidRPr="003D0A55">
              <w:rPr>
                <w:rFonts w:ascii="Times New Roman" w:hAnsi="Times New Roman" w:cs="Times New Roman"/>
              </w:rPr>
              <w:t>в том числе:</w:t>
            </w:r>
          </w:p>
        </w:tc>
        <w:tc>
          <w:tcPr>
            <w:tcW w:w="910" w:type="pct"/>
            <w:tcBorders>
              <w:top w:val="single" w:sz="4" w:space="0" w:color="auto"/>
              <w:left w:val="single" w:sz="4" w:space="0" w:color="auto"/>
              <w:bottom w:val="single" w:sz="4" w:space="0" w:color="auto"/>
              <w:right w:val="single" w:sz="4" w:space="0" w:color="auto"/>
            </w:tcBorders>
            <w:vAlign w:val="center"/>
          </w:tcPr>
          <w:p w:rsidR="004A22C4" w:rsidRPr="003D0A55" w:rsidRDefault="001B496C" w:rsidP="008F642D">
            <w:pPr>
              <w:jc w:val="right"/>
              <w:rPr>
                <w:lang w:val="ru-RU"/>
              </w:rPr>
            </w:pPr>
            <w:r>
              <w:rPr>
                <w:lang w:val="ru-RU"/>
              </w:rPr>
              <w:t>26 288,1</w:t>
            </w:r>
          </w:p>
        </w:tc>
        <w:tc>
          <w:tcPr>
            <w:tcW w:w="766" w:type="pct"/>
            <w:gridSpan w:val="2"/>
            <w:tcBorders>
              <w:top w:val="single" w:sz="4" w:space="0" w:color="auto"/>
              <w:left w:val="single" w:sz="4" w:space="0" w:color="auto"/>
              <w:bottom w:val="single" w:sz="4" w:space="0" w:color="auto"/>
              <w:right w:val="single" w:sz="4" w:space="0" w:color="auto"/>
            </w:tcBorders>
            <w:vAlign w:val="center"/>
          </w:tcPr>
          <w:p w:rsidR="004A22C4" w:rsidRPr="003D0A55" w:rsidRDefault="001B496C" w:rsidP="001B496C">
            <w:pPr>
              <w:jc w:val="right"/>
              <w:rPr>
                <w:lang w:val="ru-RU"/>
              </w:rPr>
            </w:pPr>
            <w:r>
              <w:rPr>
                <w:lang w:val="ru-RU"/>
              </w:rPr>
              <w:t>9 184</w:t>
            </w:r>
            <w:r w:rsidR="0041438E" w:rsidRPr="003D0A55">
              <w:rPr>
                <w:lang w:val="ru-RU"/>
              </w:rPr>
              <w:t>,8</w:t>
            </w:r>
          </w:p>
        </w:tc>
        <w:tc>
          <w:tcPr>
            <w:tcW w:w="785" w:type="pct"/>
            <w:gridSpan w:val="2"/>
            <w:tcBorders>
              <w:top w:val="single" w:sz="4" w:space="0" w:color="auto"/>
              <w:left w:val="single" w:sz="4" w:space="0" w:color="auto"/>
              <w:bottom w:val="single" w:sz="4" w:space="0" w:color="auto"/>
              <w:right w:val="single" w:sz="4" w:space="0" w:color="auto"/>
            </w:tcBorders>
            <w:vAlign w:val="center"/>
          </w:tcPr>
          <w:p w:rsidR="004A22C4" w:rsidRPr="003D0A55" w:rsidRDefault="001B496C" w:rsidP="001B496C">
            <w:pPr>
              <w:jc w:val="right"/>
            </w:pPr>
            <w:r>
              <w:rPr>
                <w:lang w:val="ru-RU"/>
              </w:rPr>
              <w:t>5</w:t>
            </w:r>
            <w:r w:rsidR="0041438E" w:rsidRPr="003D0A55">
              <w:rPr>
                <w:lang w:val="ru-RU"/>
              </w:rPr>
              <w:t> 736,0</w:t>
            </w:r>
          </w:p>
        </w:tc>
        <w:tc>
          <w:tcPr>
            <w:tcW w:w="792" w:type="pct"/>
            <w:tcBorders>
              <w:top w:val="single" w:sz="4" w:space="0" w:color="auto"/>
              <w:left w:val="single" w:sz="4" w:space="0" w:color="auto"/>
              <w:bottom w:val="single" w:sz="4" w:space="0" w:color="auto"/>
              <w:right w:val="single" w:sz="4" w:space="0" w:color="auto"/>
            </w:tcBorders>
            <w:vAlign w:val="center"/>
          </w:tcPr>
          <w:p w:rsidR="004A22C4" w:rsidRPr="003D0A55" w:rsidRDefault="004A22C4" w:rsidP="001B496C">
            <w:pPr>
              <w:jc w:val="right"/>
            </w:pPr>
            <w:r w:rsidRPr="003D0A55">
              <w:t>1</w:t>
            </w:r>
            <w:r w:rsidR="001B496C">
              <w:rPr>
                <w:lang w:val="ru-RU"/>
              </w:rPr>
              <w:t>1</w:t>
            </w:r>
            <w:r w:rsidR="001B496C">
              <w:t> </w:t>
            </w:r>
            <w:r w:rsidR="001B496C">
              <w:rPr>
                <w:lang w:val="ru-RU"/>
              </w:rPr>
              <w:t>367,3</w:t>
            </w:r>
          </w:p>
        </w:tc>
      </w:tr>
      <w:tr w:rsidR="001B496C" w:rsidRPr="003D0A55" w:rsidTr="00FC0D9A">
        <w:tc>
          <w:tcPr>
            <w:tcW w:w="385" w:type="pct"/>
            <w:tcBorders>
              <w:top w:val="single" w:sz="4" w:space="0" w:color="auto"/>
              <w:left w:val="single" w:sz="4" w:space="0" w:color="auto"/>
              <w:bottom w:val="single" w:sz="4" w:space="0" w:color="auto"/>
              <w:right w:val="single" w:sz="4" w:space="0" w:color="auto"/>
            </w:tcBorders>
          </w:tcPr>
          <w:p w:rsidR="001B496C" w:rsidRPr="003D0A55" w:rsidRDefault="001B496C" w:rsidP="001B496C">
            <w:pPr>
              <w:pStyle w:val="a9"/>
              <w:jc w:val="both"/>
              <w:rPr>
                <w:rFonts w:ascii="Times New Roman" w:hAnsi="Times New Roman" w:cs="Times New Roman"/>
                <w:b/>
              </w:rPr>
            </w:pPr>
          </w:p>
        </w:tc>
        <w:tc>
          <w:tcPr>
            <w:tcW w:w="1362" w:type="pct"/>
            <w:tcBorders>
              <w:top w:val="single" w:sz="4" w:space="0" w:color="auto"/>
              <w:left w:val="single" w:sz="4" w:space="0" w:color="auto"/>
              <w:bottom w:val="single" w:sz="4" w:space="0" w:color="auto"/>
              <w:right w:val="single" w:sz="4" w:space="0" w:color="auto"/>
            </w:tcBorders>
          </w:tcPr>
          <w:p w:rsidR="001B496C" w:rsidRPr="003D0A55" w:rsidRDefault="001B496C" w:rsidP="001B496C">
            <w:pPr>
              <w:pStyle w:val="a9"/>
              <w:jc w:val="both"/>
              <w:rPr>
                <w:rFonts w:ascii="Times New Roman" w:hAnsi="Times New Roman" w:cs="Times New Roman"/>
              </w:rPr>
            </w:pPr>
            <w:r w:rsidRPr="003D0A55">
              <w:rPr>
                <w:rFonts w:ascii="Times New Roman" w:hAnsi="Times New Roman" w:cs="Times New Roman"/>
              </w:rPr>
              <w:t>бюджет Бодайбинского муниципального образования</w:t>
            </w:r>
          </w:p>
        </w:tc>
        <w:tc>
          <w:tcPr>
            <w:tcW w:w="910" w:type="pct"/>
            <w:tcBorders>
              <w:top w:val="single" w:sz="4" w:space="0" w:color="auto"/>
              <w:left w:val="single" w:sz="4" w:space="0" w:color="auto"/>
              <w:bottom w:val="single" w:sz="4" w:space="0" w:color="auto"/>
              <w:right w:val="single" w:sz="4" w:space="0" w:color="auto"/>
            </w:tcBorders>
            <w:vAlign w:val="center"/>
          </w:tcPr>
          <w:p w:rsidR="001B496C" w:rsidRPr="003D0A55" w:rsidRDefault="001B496C" w:rsidP="001B496C">
            <w:pPr>
              <w:jc w:val="right"/>
              <w:rPr>
                <w:lang w:val="ru-RU"/>
              </w:rPr>
            </w:pPr>
            <w:r>
              <w:rPr>
                <w:lang w:val="ru-RU"/>
              </w:rPr>
              <w:t>26 288,1</w:t>
            </w:r>
          </w:p>
        </w:tc>
        <w:tc>
          <w:tcPr>
            <w:tcW w:w="766" w:type="pct"/>
            <w:gridSpan w:val="2"/>
            <w:tcBorders>
              <w:top w:val="single" w:sz="4" w:space="0" w:color="auto"/>
              <w:left w:val="single" w:sz="4" w:space="0" w:color="auto"/>
              <w:bottom w:val="single" w:sz="4" w:space="0" w:color="auto"/>
              <w:right w:val="single" w:sz="4" w:space="0" w:color="auto"/>
            </w:tcBorders>
            <w:vAlign w:val="center"/>
          </w:tcPr>
          <w:p w:rsidR="001B496C" w:rsidRPr="003D0A55" w:rsidRDefault="001B496C" w:rsidP="001B496C">
            <w:pPr>
              <w:jc w:val="right"/>
              <w:rPr>
                <w:lang w:val="ru-RU"/>
              </w:rPr>
            </w:pPr>
            <w:r>
              <w:rPr>
                <w:lang w:val="ru-RU"/>
              </w:rPr>
              <w:t>9 184</w:t>
            </w:r>
            <w:r w:rsidRPr="003D0A55">
              <w:rPr>
                <w:lang w:val="ru-RU"/>
              </w:rPr>
              <w:t>,8</w:t>
            </w:r>
          </w:p>
        </w:tc>
        <w:tc>
          <w:tcPr>
            <w:tcW w:w="785" w:type="pct"/>
            <w:gridSpan w:val="2"/>
            <w:tcBorders>
              <w:top w:val="single" w:sz="4" w:space="0" w:color="auto"/>
              <w:left w:val="single" w:sz="4" w:space="0" w:color="auto"/>
              <w:bottom w:val="single" w:sz="4" w:space="0" w:color="auto"/>
              <w:right w:val="single" w:sz="4" w:space="0" w:color="auto"/>
            </w:tcBorders>
            <w:vAlign w:val="center"/>
          </w:tcPr>
          <w:p w:rsidR="001B496C" w:rsidRPr="003D0A55" w:rsidRDefault="001B496C" w:rsidP="001B496C">
            <w:pPr>
              <w:jc w:val="right"/>
            </w:pPr>
            <w:r>
              <w:rPr>
                <w:lang w:val="ru-RU"/>
              </w:rPr>
              <w:t>5</w:t>
            </w:r>
            <w:r w:rsidRPr="003D0A55">
              <w:rPr>
                <w:lang w:val="ru-RU"/>
              </w:rPr>
              <w:t> 736,0</w:t>
            </w:r>
          </w:p>
        </w:tc>
        <w:tc>
          <w:tcPr>
            <w:tcW w:w="792" w:type="pct"/>
            <w:tcBorders>
              <w:top w:val="single" w:sz="4" w:space="0" w:color="auto"/>
              <w:left w:val="single" w:sz="4" w:space="0" w:color="auto"/>
              <w:bottom w:val="single" w:sz="4" w:space="0" w:color="auto"/>
              <w:right w:val="single" w:sz="4" w:space="0" w:color="auto"/>
            </w:tcBorders>
            <w:vAlign w:val="center"/>
          </w:tcPr>
          <w:p w:rsidR="001B496C" w:rsidRPr="003D0A55" w:rsidRDefault="001B496C" w:rsidP="001B496C">
            <w:pPr>
              <w:jc w:val="right"/>
            </w:pPr>
            <w:r w:rsidRPr="003D0A55">
              <w:t>1</w:t>
            </w:r>
            <w:r>
              <w:rPr>
                <w:lang w:val="ru-RU"/>
              </w:rPr>
              <w:t>1</w:t>
            </w:r>
            <w:r>
              <w:t> </w:t>
            </w:r>
            <w:r>
              <w:rPr>
                <w:lang w:val="ru-RU"/>
              </w:rPr>
              <w:t>367,3</w:t>
            </w:r>
          </w:p>
        </w:tc>
      </w:tr>
    </w:tbl>
    <w:p w:rsidR="004A22C4" w:rsidRPr="003D0A55" w:rsidRDefault="004A22C4" w:rsidP="004A22C4">
      <w:pPr>
        <w:widowControl/>
        <w:tabs>
          <w:tab w:val="left" w:pos="851"/>
        </w:tabs>
        <w:suppressAutoHyphens w:val="0"/>
        <w:autoSpaceDN/>
        <w:jc w:val="both"/>
        <w:textAlignment w:val="auto"/>
        <w:rPr>
          <w:lang w:val="ru-RU"/>
        </w:rPr>
      </w:pPr>
    </w:p>
    <w:p w:rsidR="004E6E95" w:rsidRPr="003D0A55" w:rsidRDefault="00276916" w:rsidP="00FC0D9A">
      <w:pPr>
        <w:pStyle w:val="a4"/>
        <w:numPr>
          <w:ilvl w:val="1"/>
          <w:numId w:val="1"/>
        </w:numPr>
        <w:tabs>
          <w:tab w:val="left" w:pos="1134"/>
        </w:tabs>
        <w:ind w:left="0" w:firstLine="567"/>
        <w:jc w:val="both"/>
      </w:pPr>
      <w:r>
        <w:rPr>
          <w:lang w:val="ru-RU"/>
        </w:rPr>
        <w:t xml:space="preserve">Пункт 6 раздела 1 главы </w:t>
      </w:r>
      <w:r w:rsidR="004E6E95" w:rsidRPr="003D0A55">
        <w:rPr>
          <w:lang w:val="ru-RU"/>
        </w:rPr>
        <w:t xml:space="preserve"> 7 изложить </w:t>
      </w:r>
      <w:r w:rsidR="00001992" w:rsidRPr="003D0A55">
        <w:rPr>
          <w:lang w:val="ru-RU"/>
        </w:rPr>
        <w:t xml:space="preserve">в новой редакции: </w:t>
      </w:r>
    </w:p>
    <w:tbl>
      <w:tblPr>
        <w:tblW w:w="9360" w:type="dxa"/>
        <w:tblInd w:w="108" w:type="dxa"/>
        <w:tblLayout w:type="fixed"/>
        <w:tblLook w:val="0000" w:firstRow="0" w:lastRow="0" w:firstColumn="0" w:lastColumn="0" w:noHBand="0" w:noVBand="0"/>
      </w:tblPr>
      <w:tblGrid>
        <w:gridCol w:w="613"/>
        <w:gridCol w:w="2648"/>
        <w:gridCol w:w="6099"/>
      </w:tblGrid>
      <w:tr w:rsidR="004E6E95" w:rsidRPr="003D0A55" w:rsidTr="004E6E95">
        <w:tc>
          <w:tcPr>
            <w:tcW w:w="613" w:type="dxa"/>
            <w:tcBorders>
              <w:top w:val="single" w:sz="4" w:space="0" w:color="000000"/>
              <w:left w:val="single" w:sz="4" w:space="0" w:color="000000"/>
              <w:bottom w:val="single" w:sz="4" w:space="0" w:color="000000"/>
            </w:tcBorders>
            <w:shd w:val="clear" w:color="auto" w:fill="auto"/>
          </w:tcPr>
          <w:p w:rsidR="004E6E95" w:rsidRPr="003D0A55" w:rsidRDefault="004E6E95" w:rsidP="008F642D">
            <w:pPr>
              <w:shd w:val="clear" w:color="auto" w:fill="FFFFFF"/>
              <w:snapToGrid w:val="0"/>
              <w:ind w:right="17"/>
              <w:jc w:val="both"/>
            </w:pPr>
            <w:r w:rsidRPr="003D0A55">
              <w:t>N п/п</w:t>
            </w:r>
          </w:p>
        </w:tc>
        <w:tc>
          <w:tcPr>
            <w:tcW w:w="2648" w:type="dxa"/>
            <w:tcBorders>
              <w:top w:val="single" w:sz="4" w:space="0" w:color="000000"/>
              <w:left w:val="single" w:sz="4" w:space="0" w:color="000000"/>
              <w:bottom w:val="single" w:sz="4" w:space="0" w:color="000000"/>
            </w:tcBorders>
            <w:shd w:val="clear" w:color="auto" w:fill="auto"/>
          </w:tcPr>
          <w:p w:rsidR="004E6E95" w:rsidRPr="003D0A55" w:rsidRDefault="004E6E95" w:rsidP="008F642D">
            <w:pPr>
              <w:shd w:val="clear" w:color="auto" w:fill="FFFFFF"/>
              <w:snapToGrid w:val="0"/>
              <w:ind w:right="17"/>
              <w:jc w:val="both"/>
            </w:pPr>
            <w:r w:rsidRPr="003D0A55">
              <w:t>Наименование характеристик муниципальной программы</w:t>
            </w:r>
          </w:p>
        </w:tc>
        <w:tc>
          <w:tcPr>
            <w:tcW w:w="6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E95" w:rsidRPr="003D0A55" w:rsidRDefault="004E6E95" w:rsidP="008F642D">
            <w:pPr>
              <w:shd w:val="clear" w:color="auto" w:fill="FFFFFF"/>
              <w:snapToGrid w:val="0"/>
              <w:ind w:right="17"/>
              <w:jc w:val="both"/>
            </w:pPr>
            <w:r w:rsidRPr="003D0A55">
              <w:t>Содержание характеристик муниципальной программы</w:t>
            </w:r>
          </w:p>
        </w:tc>
      </w:tr>
      <w:tr w:rsidR="004E6E95" w:rsidRPr="00E23250" w:rsidTr="004E6E95">
        <w:trPr>
          <w:trHeight w:val="73"/>
        </w:trPr>
        <w:tc>
          <w:tcPr>
            <w:tcW w:w="613" w:type="dxa"/>
            <w:tcBorders>
              <w:top w:val="single" w:sz="4" w:space="0" w:color="000000"/>
              <w:left w:val="single" w:sz="4" w:space="0" w:color="000000"/>
              <w:bottom w:val="single" w:sz="4" w:space="0" w:color="000000"/>
            </w:tcBorders>
            <w:shd w:val="clear" w:color="auto" w:fill="auto"/>
          </w:tcPr>
          <w:p w:rsidR="004E6E95" w:rsidRPr="003D0A55" w:rsidRDefault="004E6E95" w:rsidP="008F642D">
            <w:pPr>
              <w:shd w:val="clear" w:color="auto" w:fill="FFFFFF"/>
              <w:snapToGrid w:val="0"/>
              <w:ind w:right="17"/>
              <w:jc w:val="center"/>
              <w:rPr>
                <w:sz w:val="20"/>
                <w:szCs w:val="20"/>
              </w:rPr>
            </w:pPr>
            <w:r w:rsidRPr="003D0A55">
              <w:rPr>
                <w:sz w:val="20"/>
                <w:szCs w:val="20"/>
              </w:rPr>
              <w:t>1</w:t>
            </w:r>
          </w:p>
        </w:tc>
        <w:tc>
          <w:tcPr>
            <w:tcW w:w="2648" w:type="dxa"/>
            <w:tcBorders>
              <w:top w:val="single" w:sz="4" w:space="0" w:color="000000"/>
              <w:left w:val="single" w:sz="4" w:space="0" w:color="000000"/>
              <w:bottom w:val="single" w:sz="4" w:space="0" w:color="000000"/>
            </w:tcBorders>
            <w:shd w:val="clear" w:color="auto" w:fill="auto"/>
          </w:tcPr>
          <w:p w:rsidR="004E6E95" w:rsidRPr="003D0A55" w:rsidRDefault="004E6E95" w:rsidP="008F642D">
            <w:pPr>
              <w:shd w:val="clear" w:color="auto" w:fill="FFFFFF"/>
              <w:snapToGrid w:val="0"/>
              <w:ind w:right="17"/>
              <w:jc w:val="center"/>
              <w:rPr>
                <w:sz w:val="20"/>
                <w:szCs w:val="20"/>
              </w:rPr>
            </w:pPr>
            <w:r w:rsidRPr="003D0A55">
              <w:rPr>
                <w:sz w:val="20"/>
                <w:szCs w:val="20"/>
              </w:rPr>
              <w:t>2</w:t>
            </w:r>
          </w:p>
        </w:tc>
        <w:tc>
          <w:tcPr>
            <w:tcW w:w="6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E95" w:rsidRPr="00E23250" w:rsidRDefault="004E6E95" w:rsidP="008F642D">
            <w:pPr>
              <w:shd w:val="clear" w:color="auto" w:fill="FFFFFF"/>
              <w:snapToGrid w:val="0"/>
              <w:ind w:right="17"/>
              <w:jc w:val="center"/>
              <w:rPr>
                <w:sz w:val="20"/>
                <w:szCs w:val="20"/>
              </w:rPr>
            </w:pPr>
            <w:r w:rsidRPr="003D0A55">
              <w:rPr>
                <w:sz w:val="20"/>
                <w:szCs w:val="20"/>
              </w:rPr>
              <w:t>3</w:t>
            </w:r>
          </w:p>
        </w:tc>
      </w:tr>
      <w:tr w:rsidR="004E6E95" w:rsidTr="004E6E95">
        <w:tc>
          <w:tcPr>
            <w:tcW w:w="613" w:type="dxa"/>
            <w:tcBorders>
              <w:top w:val="single" w:sz="4" w:space="0" w:color="000000"/>
              <w:left w:val="single" w:sz="4" w:space="0" w:color="000000"/>
              <w:bottom w:val="single" w:sz="4" w:space="0" w:color="000000"/>
            </w:tcBorders>
            <w:shd w:val="clear" w:color="auto" w:fill="auto"/>
          </w:tcPr>
          <w:p w:rsidR="004E6E95" w:rsidRDefault="004E6E95" w:rsidP="008F642D">
            <w:pPr>
              <w:shd w:val="clear" w:color="auto" w:fill="FFFFFF"/>
              <w:snapToGrid w:val="0"/>
              <w:ind w:right="17"/>
              <w:jc w:val="center"/>
            </w:pPr>
            <w:r>
              <w:t>6</w:t>
            </w:r>
          </w:p>
        </w:tc>
        <w:tc>
          <w:tcPr>
            <w:tcW w:w="2648" w:type="dxa"/>
            <w:tcBorders>
              <w:top w:val="single" w:sz="4" w:space="0" w:color="000000"/>
              <w:left w:val="single" w:sz="4" w:space="0" w:color="000000"/>
              <w:bottom w:val="single" w:sz="4" w:space="0" w:color="000000"/>
            </w:tcBorders>
            <w:shd w:val="clear" w:color="auto" w:fill="auto"/>
          </w:tcPr>
          <w:p w:rsidR="004E6E95" w:rsidRDefault="004E6E95" w:rsidP="008F642D">
            <w:pPr>
              <w:shd w:val="clear" w:color="auto" w:fill="FFFFFF"/>
              <w:snapToGrid w:val="0"/>
              <w:ind w:right="17"/>
              <w:jc w:val="both"/>
            </w:pPr>
            <w:r>
              <w:t>Объем и источники финансирования подпрограммы</w:t>
            </w:r>
          </w:p>
        </w:tc>
        <w:tc>
          <w:tcPr>
            <w:tcW w:w="6099" w:type="dxa"/>
            <w:tcBorders>
              <w:top w:val="single" w:sz="4" w:space="0" w:color="000000"/>
              <w:left w:val="single" w:sz="4" w:space="0" w:color="000000"/>
              <w:bottom w:val="single" w:sz="4" w:space="0" w:color="000000"/>
              <w:right w:val="single" w:sz="4" w:space="0" w:color="000000"/>
            </w:tcBorders>
            <w:shd w:val="clear" w:color="auto" w:fill="auto"/>
          </w:tcPr>
          <w:p w:rsidR="004E6E95" w:rsidRPr="00C75C6F" w:rsidRDefault="004E6E95" w:rsidP="008F642D">
            <w:pPr>
              <w:shd w:val="clear" w:color="auto" w:fill="FFFFFF"/>
              <w:snapToGrid w:val="0"/>
              <w:ind w:right="17"/>
              <w:jc w:val="both"/>
            </w:pPr>
            <w:r w:rsidRPr="00C75C6F">
              <w:t xml:space="preserve">Общий объем ассигнований подпрограммы </w:t>
            </w:r>
            <w:r>
              <w:rPr>
                <w:lang w:val="ru-RU"/>
              </w:rPr>
              <w:t xml:space="preserve">за </w:t>
            </w:r>
            <w:r w:rsidRPr="00C75C6F">
              <w:t xml:space="preserve">счет средств бюджета Бодайбинского муниципального образования  составляет </w:t>
            </w:r>
            <w:r w:rsidRPr="00C75C6F">
              <w:rPr>
                <w:b/>
                <w:bCs/>
              </w:rPr>
              <w:t xml:space="preserve"> </w:t>
            </w:r>
            <w:r w:rsidR="004855A7" w:rsidRPr="004855A7">
              <w:rPr>
                <w:bCs/>
                <w:lang w:val="ru-RU"/>
              </w:rPr>
              <w:t>107 312,8</w:t>
            </w:r>
            <w:r>
              <w:rPr>
                <w:b/>
                <w:bCs/>
                <w:lang w:val="ru-RU"/>
              </w:rPr>
              <w:t xml:space="preserve"> </w:t>
            </w:r>
            <w:r w:rsidRPr="00705055">
              <w:rPr>
                <w:bCs/>
                <w:lang w:val="ru-RU"/>
              </w:rPr>
              <w:t>тыс.</w:t>
            </w:r>
            <w:r w:rsidRPr="00C75C6F">
              <w:t xml:space="preserve"> рублей, в том числе по годам:</w:t>
            </w:r>
          </w:p>
          <w:p w:rsidR="004E6E95" w:rsidRDefault="004E6E95" w:rsidP="004855A7">
            <w:pPr>
              <w:shd w:val="clear" w:color="auto" w:fill="FFFFFF"/>
              <w:snapToGrid w:val="0"/>
              <w:ind w:right="17"/>
              <w:jc w:val="both"/>
            </w:pPr>
            <w:r w:rsidRPr="00C75C6F">
              <w:t>2015г.</w:t>
            </w:r>
            <w:r>
              <w:rPr>
                <w:lang w:val="ru-RU"/>
              </w:rPr>
              <w:t xml:space="preserve"> </w:t>
            </w:r>
            <w:r w:rsidRPr="00C75C6F">
              <w:t xml:space="preserve">-  </w:t>
            </w:r>
            <w:r>
              <w:t>35 </w:t>
            </w:r>
            <w:r w:rsidR="004855A7">
              <w:rPr>
                <w:lang w:val="ru-RU"/>
              </w:rPr>
              <w:t>24</w:t>
            </w:r>
            <w:r>
              <w:t>7</w:t>
            </w:r>
            <w:r>
              <w:rPr>
                <w:lang w:val="ru-RU"/>
              </w:rPr>
              <w:t>,</w:t>
            </w:r>
            <w:r w:rsidR="004855A7">
              <w:rPr>
                <w:lang w:val="ru-RU"/>
              </w:rPr>
              <w:t>1</w:t>
            </w:r>
            <w:r>
              <w:t xml:space="preserve"> </w:t>
            </w:r>
            <w:r w:rsidRPr="00C75C6F">
              <w:t>тыс. руб.;</w:t>
            </w:r>
          </w:p>
          <w:p w:rsidR="004E6E95" w:rsidRPr="00C75C6F" w:rsidRDefault="004855A7" w:rsidP="004855A7">
            <w:r>
              <w:rPr>
                <w:lang w:val="ru-RU"/>
              </w:rPr>
              <w:t xml:space="preserve">2016 г. – </w:t>
            </w:r>
            <w:r w:rsidR="004E6E95" w:rsidRPr="004855A7">
              <w:rPr>
                <w:lang w:val="ru-RU"/>
              </w:rPr>
              <w:t>3</w:t>
            </w:r>
            <w:r>
              <w:rPr>
                <w:lang w:val="ru-RU"/>
              </w:rPr>
              <w:t>5 461,6</w:t>
            </w:r>
            <w:r w:rsidR="004E6E95" w:rsidRPr="00C75C6F">
              <w:t xml:space="preserve"> тыс. руб.;</w:t>
            </w:r>
          </w:p>
          <w:p w:rsidR="004E6E95" w:rsidRPr="00C75C6F" w:rsidRDefault="004855A7" w:rsidP="004855A7">
            <w:pPr>
              <w:shd w:val="clear" w:color="auto" w:fill="FFFFFF"/>
              <w:snapToGrid w:val="0"/>
              <w:ind w:right="17"/>
              <w:jc w:val="both"/>
            </w:pPr>
            <w:r>
              <w:rPr>
                <w:lang w:val="ru-RU"/>
              </w:rPr>
              <w:t xml:space="preserve">2017 </w:t>
            </w:r>
            <w:r w:rsidR="004E6E95" w:rsidRPr="00C75C6F">
              <w:t>г.</w:t>
            </w:r>
            <w:r w:rsidR="004E6E95" w:rsidRPr="004855A7">
              <w:rPr>
                <w:lang w:val="ru-RU"/>
              </w:rPr>
              <w:t xml:space="preserve"> </w:t>
            </w:r>
            <w:r w:rsidR="004E6E95">
              <w:t>–</w:t>
            </w:r>
            <w:r w:rsidR="004E6E95" w:rsidRPr="00C75C6F">
              <w:t xml:space="preserve"> </w:t>
            </w:r>
            <w:r>
              <w:rPr>
                <w:lang w:val="ru-RU"/>
              </w:rPr>
              <w:t>36 604,1</w:t>
            </w:r>
            <w:r w:rsidR="004E6E95">
              <w:t xml:space="preserve"> тыс. руб.</w:t>
            </w:r>
          </w:p>
        </w:tc>
      </w:tr>
    </w:tbl>
    <w:p w:rsidR="00001992" w:rsidRPr="004855A7" w:rsidRDefault="00001992" w:rsidP="000A5DA0">
      <w:pPr>
        <w:tabs>
          <w:tab w:val="left" w:pos="4120"/>
        </w:tabs>
        <w:ind w:firstLine="540"/>
        <w:jc w:val="center"/>
        <w:rPr>
          <w:b/>
          <w:bCs/>
        </w:rPr>
      </w:pPr>
    </w:p>
    <w:p w:rsidR="000A5DA0" w:rsidRPr="00001992" w:rsidRDefault="00276916" w:rsidP="00FC0D9A">
      <w:pPr>
        <w:pStyle w:val="a4"/>
        <w:numPr>
          <w:ilvl w:val="1"/>
          <w:numId w:val="1"/>
        </w:numPr>
        <w:tabs>
          <w:tab w:val="left" w:pos="851"/>
          <w:tab w:val="left" w:pos="993"/>
          <w:tab w:val="left" w:pos="4120"/>
        </w:tabs>
        <w:ind w:left="0" w:firstLine="567"/>
        <w:jc w:val="both"/>
      </w:pPr>
      <w:r>
        <w:rPr>
          <w:bCs/>
          <w:lang w:val="ru-RU"/>
        </w:rPr>
        <w:t>Раздел 2</w:t>
      </w:r>
      <w:r w:rsidR="00001992">
        <w:rPr>
          <w:bCs/>
          <w:lang w:val="ru-RU"/>
        </w:rPr>
        <w:t xml:space="preserve"> </w:t>
      </w:r>
      <w:r>
        <w:rPr>
          <w:bCs/>
          <w:lang w:val="ru-RU"/>
        </w:rPr>
        <w:t>г</w:t>
      </w:r>
      <w:r w:rsidR="00001992">
        <w:rPr>
          <w:bCs/>
          <w:lang w:val="ru-RU"/>
        </w:rPr>
        <w:t>лав</w:t>
      </w:r>
      <w:r>
        <w:rPr>
          <w:bCs/>
          <w:lang w:val="ru-RU"/>
        </w:rPr>
        <w:t>ы</w:t>
      </w:r>
      <w:r w:rsidR="00001992">
        <w:rPr>
          <w:bCs/>
          <w:lang w:val="ru-RU"/>
        </w:rPr>
        <w:t xml:space="preserve"> 7 изложить в новой редакции:</w:t>
      </w:r>
      <w:r w:rsidR="00001992" w:rsidRPr="00001992">
        <w:t xml:space="preserve"> </w:t>
      </w:r>
    </w:p>
    <w:p w:rsidR="000A5DA0" w:rsidRPr="00F2707F" w:rsidRDefault="000A5DA0" w:rsidP="000A5DA0">
      <w:pPr>
        <w:ind w:firstLine="540"/>
        <w:jc w:val="both"/>
      </w:pPr>
      <w:r w:rsidRPr="00F2707F">
        <w:t xml:space="preserve">Финансирование </w:t>
      </w:r>
      <w:r>
        <w:rPr>
          <w:lang w:val="ru-RU"/>
        </w:rPr>
        <w:t>под</w:t>
      </w:r>
      <w:r w:rsidRPr="00F2707F">
        <w:t>программы осуществляется за счет средств бюджета Бодайбинского муниципального образования.</w:t>
      </w:r>
      <w:r>
        <w:t xml:space="preserve"> </w:t>
      </w:r>
      <w:r w:rsidRPr="00F2707F">
        <w:t xml:space="preserve">Общий объем финансирования муниципальной </w:t>
      </w:r>
      <w:r>
        <w:rPr>
          <w:lang w:val="ru-RU"/>
        </w:rPr>
        <w:t>под</w:t>
      </w:r>
      <w:r w:rsidRPr="00F2707F">
        <w:t xml:space="preserve">программы составляет </w:t>
      </w:r>
      <w:r>
        <w:t>1</w:t>
      </w:r>
      <w:r w:rsidR="004855A7">
        <w:rPr>
          <w:lang w:val="ru-RU"/>
        </w:rPr>
        <w:t>07 312,8</w:t>
      </w:r>
      <w:r w:rsidRPr="00F2707F">
        <w:t xml:space="preserve"> тыс. руб.</w:t>
      </w:r>
    </w:p>
    <w:p w:rsidR="000A5DA0" w:rsidRPr="0065183E" w:rsidRDefault="000A5DA0" w:rsidP="000A5DA0">
      <w:pPr>
        <w:jc w:val="right"/>
        <w:rPr>
          <w:b/>
          <w:lang w:val="ru-RU"/>
        </w:rPr>
      </w:pPr>
      <w:r w:rsidRPr="0065183E">
        <w:rPr>
          <w:b/>
          <w:lang w:val="ru-RU"/>
        </w:rPr>
        <w:t>Таблица 4</w:t>
      </w:r>
    </w:p>
    <w:p w:rsidR="000A5DA0" w:rsidRDefault="000A5DA0" w:rsidP="000A5DA0">
      <w:pPr>
        <w:autoSpaceDE w:val="0"/>
        <w:jc w:val="center"/>
        <w:rPr>
          <w:b/>
        </w:rPr>
      </w:pPr>
      <w:r>
        <w:rPr>
          <w:b/>
        </w:rPr>
        <w:t>Объем и источники финансирования подпрограммы</w:t>
      </w:r>
    </w:p>
    <w:p w:rsidR="000A5DA0" w:rsidRDefault="000A5DA0" w:rsidP="000A5DA0">
      <w:pPr>
        <w:autoSpaceDE w:val="0"/>
        <w:jc w:val="both"/>
      </w:pPr>
    </w:p>
    <w:tbl>
      <w:tblPr>
        <w:tblW w:w="9214" w:type="dxa"/>
        <w:tblInd w:w="137" w:type="dxa"/>
        <w:tblLayout w:type="fixed"/>
        <w:tblLook w:val="0000" w:firstRow="0" w:lastRow="0" w:firstColumn="0" w:lastColumn="0" w:noHBand="0" w:noVBand="0"/>
      </w:tblPr>
      <w:tblGrid>
        <w:gridCol w:w="709"/>
        <w:gridCol w:w="2389"/>
        <w:gridCol w:w="1559"/>
        <w:gridCol w:w="1438"/>
        <w:gridCol w:w="1560"/>
        <w:gridCol w:w="1559"/>
      </w:tblGrid>
      <w:tr w:rsidR="000A5DA0" w:rsidTr="00276916">
        <w:tc>
          <w:tcPr>
            <w:tcW w:w="709" w:type="dxa"/>
            <w:vMerge w:val="restart"/>
            <w:tcBorders>
              <w:top w:val="single" w:sz="4" w:space="0" w:color="000000"/>
              <w:left w:val="single" w:sz="4" w:space="0" w:color="000000"/>
              <w:bottom w:val="single" w:sz="4" w:space="0" w:color="000000"/>
            </w:tcBorders>
            <w:shd w:val="clear" w:color="auto" w:fill="auto"/>
          </w:tcPr>
          <w:p w:rsidR="000A5DA0" w:rsidRDefault="000A5DA0" w:rsidP="008F642D">
            <w:pPr>
              <w:autoSpaceDE w:val="0"/>
              <w:snapToGrid w:val="0"/>
              <w:jc w:val="center"/>
            </w:pPr>
            <w:r>
              <w:t>№ п/п</w:t>
            </w:r>
          </w:p>
        </w:tc>
        <w:tc>
          <w:tcPr>
            <w:tcW w:w="2389" w:type="dxa"/>
            <w:vMerge w:val="restart"/>
            <w:tcBorders>
              <w:top w:val="single" w:sz="4" w:space="0" w:color="000000"/>
              <w:left w:val="single" w:sz="4" w:space="0" w:color="000000"/>
              <w:bottom w:val="single" w:sz="4" w:space="0" w:color="000000"/>
            </w:tcBorders>
            <w:shd w:val="clear" w:color="auto" w:fill="auto"/>
          </w:tcPr>
          <w:p w:rsidR="000A5DA0" w:rsidRDefault="000A5DA0" w:rsidP="008F642D">
            <w:pPr>
              <w:autoSpaceDE w:val="0"/>
              <w:snapToGrid w:val="0"/>
              <w:jc w:val="center"/>
            </w:pPr>
            <w:r>
              <w:t>Источник финансирования подпрограммы</w:t>
            </w:r>
          </w:p>
        </w:tc>
        <w:tc>
          <w:tcPr>
            <w:tcW w:w="6116" w:type="dxa"/>
            <w:gridSpan w:val="4"/>
            <w:tcBorders>
              <w:top w:val="single" w:sz="4" w:space="0" w:color="000000"/>
              <w:left w:val="single" w:sz="4" w:space="0" w:color="000000"/>
              <w:bottom w:val="single" w:sz="4" w:space="0" w:color="000000"/>
              <w:right w:val="single" w:sz="4" w:space="0" w:color="000000"/>
            </w:tcBorders>
            <w:shd w:val="clear" w:color="auto" w:fill="auto"/>
          </w:tcPr>
          <w:p w:rsidR="000A5DA0" w:rsidRDefault="000A5DA0" w:rsidP="008F642D">
            <w:pPr>
              <w:autoSpaceDE w:val="0"/>
              <w:snapToGrid w:val="0"/>
              <w:jc w:val="center"/>
            </w:pPr>
            <w:r>
              <w:t xml:space="preserve">Объем  финансирования   подпрограммы </w:t>
            </w:r>
          </w:p>
          <w:p w:rsidR="000A5DA0" w:rsidRDefault="000A5DA0" w:rsidP="008F642D">
            <w:pPr>
              <w:autoSpaceDE w:val="0"/>
              <w:jc w:val="center"/>
            </w:pPr>
            <w:r>
              <w:t xml:space="preserve"> тыс. руб.</w:t>
            </w:r>
          </w:p>
        </w:tc>
      </w:tr>
      <w:tr w:rsidR="000A5DA0" w:rsidTr="00276916">
        <w:tc>
          <w:tcPr>
            <w:tcW w:w="709" w:type="dxa"/>
            <w:vMerge/>
            <w:tcBorders>
              <w:top w:val="single" w:sz="4" w:space="0" w:color="000000"/>
              <w:left w:val="single" w:sz="4" w:space="0" w:color="000000"/>
              <w:bottom w:val="single" w:sz="4" w:space="0" w:color="000000"/>
            </w:tcBorders>
            <w:shd w:val="clear" w:color="auto" w:fill="auto"/>
          </w:tcPr>
          <w:p w:rsidR="000A5DA0" w:rsidRDefault="000A5DA0" w:rsidP="008F642D">
            <w:pPr>
              <w:autoSpaceDE w:val="0"/>
              <w:snapToGrid w:val="0"/>
              <w:jc w:val="center"/>
            </w:pPr>
          </w:p>
        </w:tc>
        <w:tc>
          <w:tcPr>
            <w:tcW w:w="2389" w:type="dxa"/>
            <w:vMerge/>
            <w:tcBorders>
              <w:top w:val="single" w:sz="4" w:space="0" w:color="000000"/>
              <w:left w:val="single" w:sz="4" w:space="0" w:color="000000"/>
              <w:bottom w:val="single" w:sz="4" w:space="0" w:color="000000"/>
            </w:tcBorders>
            <w:shd w:val="clear" w:color="auto" w:fill="auto"/>
          </w:tcPr>
          <w:p w:rsidR="000A5DA0" w:rsidRDefault="000A5DA0" w:rsidP="008F642D">
            <w:pPr>
              <w:autoSpaceDE w:val="0"/>
              <w:snapToGrid w:val="0"/>
              <w:jc w:val="center"/>
            </w:pPr>
          </w:p>
        </w:tc>
        <w:tc>
          <w:tcPr>
            <w:tcW w:w="1559" w:type="dxa"/>
            <w:vMerge w:val="restart"/>
            <w:tcBorders>
              <w:top w:val="single" w:sz="4" w:space="0" w:color="000000"/>
              <w:left w:val="single" w:sz="4" w:space="0" w:color="000000"/>
              <w:bottom w:val="single" w:sz="4" w:space="0" w:color="000000"/>
            </w:tcBorders>
            <w:shd w:val="clear" w:color="auto" w:fill="auto"/>
          </w:tcPr>
          <w:p w:rsidR="000A5DA0" w:rsidRDefault="000A5DA0" w:rsidP="008F642D">
            <w:pPr>
              <w:autoSpaceDE w:val="0"/>
              <w:snapToGrid w:val="0"/>
              <w:jc w:val="center"/>
            </w:pPr>
            <w:r>
              <w:t>за весь период реализации</w:t>
            </w:r>
          </w:p>
        </w:tc>
        <w:tc>
          <w:tcPr>
            <w:tcW w:w="4557" w:type="dxa"/>
            <w:gridSpan w:val="3"/>
            <w:tcBorders>
              <w:top w:val="single" w:sz="4" w:space="0" w:color="000000"/>
              <w:left w:val="single" w:sz="4" w:space="0" w:color="000000"/>
              <w:bottom w:val="single" w:sz="4" w:space="0" w:color="000000"/>
              <w:right w:val="single" w:sz="4" w:space="0" w:color="000000"/>
            </w:tcBorders>
            <w:shd w:val="clear" w:color="auto" w:fill="auto"/>
          </w:tcPr>
          <w:p w:rsidR="000A5DA0" w:rsidRDefault="000A5DA0" w:rsidP="008F642D">
            <w:pPr>
              <w:autoSpaceDE w:val="0"/>
              <w:snapToGrid w:val="0"/>
              <w:jc w:val="center"/>
            </w:pPr>
            <w:r>
              <w:t>в том числе по годам</w:t>
            </w:r>
          </w:p>
        </w:tc>
      </w:tr>
      <w:tr w:rsidR="000A5DA0" w:rsidTr="00276916">
        <w:tc>
          <w:tcPr>
            <w:tcW w:w="709" w:type="dxa"/>
            <w:vMerge/>
            <w:tcBorders>
              <w:top w:val="single" w:sz="4" w:space="0" w:color="000000"/>
              <w:left w:val="single" w:sz="4" w:space="0" w:color="000000"/>
              <w:bottom w:val="single" w:sz="4" w:space="0" w:color="000000"/>
            </w:tcBorders>
            <w:shd w:val="clear" w:color="auto" w:fill="auto"/>
          </w:tcPr>
          <w:p w:rsidR="000A5DA0" w:rsidRDefault="000A5DA0" w:rsidP="008F642D">
            <w:pPr>
              <w:autoSpaceDE w:val="0"/>
              <w:snapToGrid w:val="0"/>
              <w:jc w:val="center"/>
            </w:pPr>
          </w:p>
        </w:tc>
        <w:tc>
          <w:tcPr>
            <w:tcW w:w="2389" w:type="dxa"/>
            <w:vMerge/>
            <w:tcBorders>
              <w:top w:val="single" w:sz="4" w:space="0" w:color="000000"/>
              <w:left w:val="single" w:sz="4" w:space="0" w:color="000000"/>
              <w:bottom w:val="single" w:sz="4" w:space="0" w:color="000000"/>
            </w:tcBorders>
            <w:shd w:val="clear" w:color="auto" w:fill="auto"/>
          </w:tcPr>
          <w:p w:rsidR="000A5DA0" w:rsidRDefault="000A5DA0" w:rsidP="008F642D">
            <w:pPr>
              <w:autoSpaceDE w:val="0"/>
              <w:snapToGrid w:val="0"/>
              <w:jc w:val="center"/>
            </w:pPr>
          </w:p>
        </w:tc>
        <w:tc>
          <w:tcPr>
            <w:tcW w:w="1559" w:type="dxa"/>
            <w:vMerge/>
            <w:tcBorders>
              <w:top w:val="single" w:sz="4" w:space="0" w:color="000000"/>
              <w:left w:val="single" w:sz="4" w:space="0" w:color="000000"/>
              <w:bottom w:val="single" w:sz="4" w:space="0" w:color="000000"/>
            </w:tcBorders>
            <w:shd w:val="clear" w:color="auto" w:fill="auto"/>
          </w:tcPr>
          <w:p w:rsidR="000A5DA0" w:rsidRDefault="000A5DA0" w:rsidP="008F642D">
            <w:pPr>
              <w:autoSpaceDE w:val="0"/>
              <w:snapToGrid w:val="0"/>
              <w:jc w:val="center"/>
            </w:pPr>
          </w:p>
        </w:tc>
        <w:tc>
          <w:tcPr>
            <w:tcW w:w="1438" w:type="dxa"/>
            <w:tcBorders>
              <w:top w:val="single" w:sz="4" w:space="0" w:color="000000"/>
              <w:left w:val="single" w:sz="4" w:space="0" w:color="000000"/>
              <w:bottom w:val="single" w:sz="4" w:space="0" w:color="000000"/>
            </w:tcBorders>
            <w:shd w:val="clear" w:color="auto" w:fill="auto"/>
          </w:tcPr>
          <w:p w:rsidR="000A5DA0" w:rsidRDefault="000A5DA0" w:rsidP="008F642D">
            <w:pPr>
              <w:autoSpaceDE w:val="0"/>
              <w:snapToGrid w:val="0"/>
              <w:jc w:val="center"/>
            </w:pPr>
            <w:r>
              <w:t>2015 год</w:t>
            </w:r>
          </w:p>
        </w:tc>
        <w:tc>
          <w:tcPr>
            <w:tcW w:w="1560" w:type="dxa"/>
            <w:tcBorders>
              <w:top w:val="single" w:sz="4" w:space="0" w:color="000000"/>
              <w:left w:val="single" w:sz="4" w:space="0" w:color="000000"/>
              <w:bottom w:val="single" w:sz="4" w:space="0" w:color="000000"/>
            </w:tcBorders>
            <w:shd w:val="clear" w:color="auto" w:fill="auto"/>
          </w:tcPr>
          <w:p w:rsidR="000A5DA0" w:rsidRDefault="000A5DA0" w:rsidP="008F642D">
            <w:pPr>
              <w:autoSpaceDE w:val="0"/>
              <w:snapToGrid w:val="0"/>
              <w:jc w:val="center"/>
            </w:pPr>
            <w:r>
              <w:t>2016 год</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0A5DA0" w:rsidRDefault="000A5DA0" w:rsidP="008F642D">
            <w:pPr>
              <w:autoSpaceDE w:val="0"/>
              <w:snapToGrid w:val="0"/>
              <w:jc w:val="center"/>
            </w:pPr>
            <w:r>
              <w:t>2017 год</w:t>
            </w:r>
          </w:p>
        </w:tc>
      </w:tr>
      <w:tr w:rsidR="000A5DA0" w:rsidTr="00276916">
        <w:tc>
          <w:tcPr>
            <w:tcW w:w="709" w:type="dxa"/>
            <w:tcBorders>
              <w:top w:val="single" w:sz="4" w:space="0" w:color="000000"/>
              <w:left w:val="single" w:sz="4" w:space="0" w:color="000000"/>
              <w:bottom w:val="single" w:sz="4" w:space="0" w:color="000000"/>
            </w:tcBorders>
            <w:shd w:val="clear" w:color="auto" w:fill="auto"/>
          </w:tcPr>
          <w:p w:rsidR="000A5DA0" w:rsidRDefault="000A5DA0" w:rsidP="008F642D">
            <w:pPr>
              <w:autoSpaceDE w:val="0"/>
              <w:snapToGrid w:val="0"/>
              <w:jc w:val="center"/>
            </w:pPr>
            <w:r>
              <w:t>1</w:t>
            </w:r>
          </w:p>
        </w:tc>
        <w:tc>
          <w:tcPr>
            <w:tcW w:w="2389" w:type="dxa"/>
            <w:tcBorders>
              <w:top w:val="single" w:sz="4" w:space="0" w:color="000000"/>
              <w:left w:val="single" w:sz="4" w:space="0" w:color="000000"/>
              <w:bottom w:val="single" w:sz="4" w:space="0" w:color="000000"/>
            </w:tcBorders>
            <w:shd w:val="clear" w:color="auto" w:fill="auto"/>
          </w:tcPr>
          <w:p w:rsidR="000A5DA0" w:rsidRDefault="000A5DA0" w:rsidP="008F642D">
            <w:pPr>
              <w:autoSpaceDE w:val="0"/>
              <w:snapToGrid w:val="0"/>
              <w:jc w:val="center"/>
            </w:pPr>
            <w:r>
              <w:t>2</w:t>
            </w:r>
          </w:p>
        </w:tc>
        <w:tc>
          <w:tcPr>
            <w:tcW w:w="1559" w:type="dxa"/>
            <w:tcBorders>
              <w:top w:val="single" w:sz="4" w:space="0" w:color="000000"/>
              <w:left w:val="single" w:sz="4" w:space="0" w:color="000000"/>
              <w:bottom w:val="single" w:sz="4" w:space="0" w:color="000000"/>
            </w:tcBorders>
            <w:shd w:val="clear" w:color="auto" w:fill="auto"/>
          </w:tcPr>
          <w:p w:rsidR="000A5DA0" w:rsidRDefault="000A5DA0" w:rsidP="008F642D">
            <w:pPr>
              <w:autoSpaceDE w:val="0"/>
              <w:snapToGrid w:val="0"/>
              <w:jc w:val="center"/>
            </w:pPr>
            <w:r>
              <w:t>3</w:t>
            </w:r>
          </w:p>
        </w:tc>
        <w:tc>
          <w:tcPr>
            <w:tcW w:w="1438" w:type="dxa"/>
            <w:tcBorders>
              <w:top w:val="single" w:sz="4" w:space="0" w:color="000000"/>
              <w:left w:val="single" w:sz="4" w:space="0" w:color="000000"/>
              <w:bottom w:val="single" w:sz="4" w:space="0" w:color="000000"/>
            </w:tcBorders>
            <w:shd w:val="clear" w:color="auto" w:fill="auto"/>
          </w:tcPr>
          <w:p w:rsidR="000A5DA0" w:rsidRDefault="000A5DA0" w:rsidP="008F642D">
            <w:pPr>
              <w:autoSpaceDE w:val="0"/>
              <w:snapToGrid w:val="0"/>
              <w:jc w:val="center"/>
            </w:pPr>
            <w:r>
              <w:t>4</w:t>
            </w:r>
          </w:p>
        </w:tc>
        <w:tc>
          <w:tcPr>
            <w:tcW w:w="1560" w:type="dxa"/>
            <w:tcBorders>
              <w:top w:val="single" w:sz="4" w:space="0" w:color="000000"/>
              <w:left w:val="single" w:sz="4" w:space="0" w:color="000000"/>
              <w:bottom w:val="single" w:sz="4" w:space="0" w:color="000000"/>
            </w:tcBorders>
            <w:shd w:val="clear" w:color="auto" w:fill="auto"/>
          </w:tcPr>
          <w:p w:rsidR="000A5DA0" w:rsidRDefault="000A5DA0" w:rsidP="008F642D">
            <w:pPr>
              <w:autoSpaceDE w:val="0"/>
              <w:snapToGrid w:val="0"/>
              <w:jc w:val="center"/>
            </w:pPr>
            <w:r>
              <w:t>5</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0A5DA0" w:rsidRDefault="000A5DA0" w:rsidP="008F642D">
            <w:pPr>
              <w:autoSpaceDE w:val="0"/>
              <w:snapToGrid w:val="0"/>
              <w:jc w:val="center"/>
            </w:pPr>
            <w:r>
              <w:t>6</w:t>
            </w:r>
          </w:p>
        </w:tc>
      </w:tr>
      <w:tr w:rsidR="000A5DA0" w:rsidTr="00276916">
        <w:trPr>
          <w:trHeight w:val="700"/>
        </w:trPr>
        <w:tc>
          <w:tcPr>
            <w:tcW w:w="709" w:type="dxa"/>
            <w:tcBorders>
              <w:top w:val="single" w:sz="4" w:space="0" w:color="000000"/>
              <w:left w:val="single" w:sz="4" w:space="0" w:color="000000"/>
              <w:bottom w:val="single" w:sz="4" w:space="0" w:color="000000"/>
            </w:tcBorders>
            <w:shd w:val="clear" w:color="auto" w:fill="auto"/>
          </w:tcPr>
          <w:p w:rsidR="000A5DA0" w:rsidRDefault="000A5DA0" w:rsidP="008F642D">
            <w:pPr>
              <w:autoSpaceDE w:val="0"/>
              <w:snapToGrid w:val="0"/>
              <w:jc w:val="center"/>
            </w:pPr>
            <w:r>
              <w:t>1.</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Pr>
          <w:p w:rsidR="000A5DA0" w:rsidRPr="009933D6" w:rsidRDefault="000A5DA0" w:rsidP="008F642D">
            <w:pPr>
              <w:jc w:val="both"/>
              <w:rPr>
                <w:lang w:val="ru-RU"/>
              </w:rPr>
            </w:pPr>
            <w:r>
              <w:t xml:space="preserve"> Подпрограмма</w:t>
            </w:r>
            <w:r>
              <w:rPr>
                <w:lang w:val="ru-RU"/>
              </w:rPr>
              <w:t xml:space="preserve"> 1</w:t>
            </w:r>
            <w:r>
              <w:t xml:space="preserve"> </w:t>
            </w:r>
            <w:r w:rsidRPr="009933D6">
              <w:rPr>
                <w:lang w:val="ru-RU"/>
              </w:rPr>
              <w:t>«Обеспечение деятельности главы Бодайбинского муниципального образования и администрации Бодайбинского городского поселения»</w:t>
            </w:r>
          </w:p>
        </w:tc>
      </w:tr>
      <w:tr w:rsidR="004855A7" w:rsidTr="00276916">
        <w:tc>
          <w:tcPr>
            <w:tcW w:w="709" w:type="dxa"/>
            <w:tcBorders>
              <w:top w:val="single" w:sz="4" w:space="0" w:color="000000"/>
              <w:left w:val="single" w:sz="4" w:space="0" w:color="000000"/>
              <w:bottom w:val="single" w:sz="4" w:space="0" w:color="000000"/>
            </w:tcBorders>
            <w:shd w:val="clear" w:color="auto" w:fill="auto"/>
          </w:tcPr>
          <w:p w:rsidR="004855A7" w:rsidRDefault="004855A7" w:rsidP="004855A7">
            <w:pPr>
              <w:autoSpaceDE w:val="0"/>
              <w:snapToGrid w:val="0"/>
              <w:jc w:val="center"/>
            </w:pPr>
          </w:p>
        </w:tc>
        <w:tc>
          <w:tcPr>
            <w:tcW w:w="2389" w:type="dxa"/>
            <w:tcBorders>
              <w:top w:val="single" w:sz="4" w:space="0" w:color="000000"/>
              <w:left w:val="single" w:sz="4" w:space="0" w:color="000000"/>
              <w:bottom w:val="single" w:sz="4" w:space="0" w:color="000000"/>
            </w:tcBorders>
            <w:shd w:val="clear" w:color="auto" w:fill="auto"/>
          </w:tcPr>
          <w:p w:rsidR="004855A7" w:rsidRPr="00BD76A0" w:rsidRDefault="004855A7" w:rsidP="004855A7">
            <w:pPr>
              <w:pStyle w:val="a9"/>
              <w:jc w:val="both"/>
              <w:rPr>
                <w:rFonts w:ascii="Times New Roman" w:hAnsi="Times New Roman" w:cs="Times New Roman"/>
              </w:rPr>
            </w:pPr>
            <w:r w:rsidRPr="00BD76A0">
              <w:rPr>
                <w:rFonts w:ascii="Times New Roman" w:hAnsi="Times New Roman" w:cs="Times New Roman"/>
              </w:rPr>
              <w:t>Всего,</w:t>
            </w:r>
          </w:p>
          <w:p w:rsidR="004855A7" w:rsidRPr="00BD76A0" w:rsidRDefault="004855A7" w:rsidP="004855A7">
            <w:pPr>
              <w:pStyle w:val="a9"/>
              <w:jc w:val="both"/>
              <w:rPr>
                <w:rFonts w:ascii="Times New Roman" w:hAnsi="Times New Roman" w:cs="Times New Roman"/>
              </w:rPr>
            </w:pPr>
            <w:r w:rsidRPr="00BD76A0">
              <w:rPr>
                <w:rFonts w:ascii="Times New Roman" w:hAnsi="Times New Roman" w:cs="Times New Roman"/>
              </w:rPr>
              <w:t>в том числе:</w:t>
            </w:r>
          </w:p>
        </w:tc>
        <w:tc>
          <w:tcPr>
            <w:tcW w:w="1559" w:type="dxa"/>
            <w:tcBorders>
              <w:top w:val="single" w:sz="4" w:space="0" w:color="000000"/>
              <w:left w:val="single" w:sz="4" w:space="0" w:color="000000"/>
              <w:bottom w:val="single" w:sz="4" w:space="0" w:color="000000"/>
            </w:tcBorders>
            <w:shd w:val="clear" w:color="auto" w:fill="auto"/>
            <w:vAlign w:val="center"/>
          </w:tcPr>
          <w:p w:rsidR="004855A7" w:rsidRPr="003D0A55" w:rsidRDefault="004855A7" w:rsidP="004855A7">
            <w:pPr>
              <w:pStyle w:val="a9"/>
              <w:jc w:val="right"/>
              <w:rPr>
                <w:rFonts w:ascii="Times New Roman" w:hAnsi="Times New Roman" w:cs="Times New Roman"/>
              </w:rPr>
            </w:pPr>
            <w:r>
              <w:rPr>
                <w:rFonts w:ascii="Times New Roman" w:hAnsi="Times New Roman" w:cs="Times New Roman"/>
              </w:rPr>
              <w:t>107 312,8</w:t>
            </w:r>
          </w:p>
        </w:tc>
        <w:tc>
          <w:tcPr>
            <w:tcW w:w="1438" w:type="dxa"/>
            <w:tcBorders>
              <w:top w:val="single" w:sz="4" w:space="0" w:color="000000"/>
              <w:left w:val="single" w:sz="4" w:space="0" w:color="000000"/>
              <w:bottom w:val="single" w:sz="4" w:space="0" w:color="000000"/>
            </w:tcBorders>
            <w:shd w:val="clear" w:color="auto" w:fill="auto"/>
            <w:vAlign w:val="center"/>
          </w:tcPr>
          <w:p w:rsidR="004855A7" w:rsidRPr="003D0A55" w:rsidRDefault="004855A7" w:rsidP="004855A7">
            <w:pPr>
              <w:jc w:val="right"/>
            </w:pPr>
            <w:r w:rsidRPr="003D0A55">
              <w:rPr>
                <w:lang w:val="ru-RU"/>
              </w:rPr>
              <w:t>35 247,</w:t>
            </w:r>
            <w:r>
              <w:rPr>
                <w:lang w:val="ru-RU"/>
              </w:rPr>
              <w:t>1</w:t>
            </w:r>
            <w:r w:rsidRPr="003D0A55">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rsidR="004855A7" w:rsidRPr="003D0A55" w:rsidRDefault="004855A7" w:rsidP="004855A7">
            <w:pPr>
              <w:jc w:val="right"/>
            </w:pPr>
            <w:r w:rsidRPr="003D0A55">
              <w:rPr>
                <w:lang w:val="ru-RU"/>
              </w:rPr>
              <w:t>35 461,6</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4855A7" w:rsidRPr="003D0A55" w:rsidRDefault="004855A7" w:rsidP="004855A7">
            <w:pPr>
              <w:jc w:val="right"/>
            </w:pPr>
            <w:r w:rsidRPr="003D0A55">
              <w:t xml:space="preserve">     </w:t>
            </w:r>
            <w:r>
              <w:rPr>
                <w:lang w:val="ru-RU"/>
              </w:rPr>
              <w:t>36 604,1</w:t>
            </w:r>
            <w:r w:rsidRPr="003D0A55">
              <w:t xml:space="preserve"> </w:t>
            </w:r>
          </w:p>
        </w:tc>
      </w:tr>
      <w:tr w:rsidR="004855A7" w:rsidTr="00276916">
        <w:tc>
          <w:tcPr>
            <w:tcW w:w="709" w:type="dxa"/>
            <w:tcBorders>
              <w:top w:val="single" w:sz="4" w:space="0" w:color="000000"/>
              <w:left w:val="single" w:sz="4" w:space="0" w:color="000000"/>
              <w:bottom w:val="single" w:sz="4" w:space="0" w:color="000000"/>
            </w:tcBorders>
            <w:shd w:val="clear" w:color="auto" w:fill="auto"/>
          </w:tcPr>
          <w:p w:rsidR="004855A7" w:rsidRDefault="004855A7" w:rsidP="004855A7">
            <w:pPr>
              <w:autoSpaceDE w:val="0"/>
              <w:snapToGrid w:val="0"/>
              <w:jc w:val="center"/>
            </w:pPr>
          </w:p>
        </w:tc>
        <w:tc>
          <w:tcPr>
            <w:tcW w:w="2389" w:type="dxa"/>
            <w:tcBorders>
              <w:top w:val="single" w:sz="4" w:space="0" w:color="000000"/>
              <w:left w:val="single" w:sz="4" w:space="0" w:color="000000"/>
              <w:bottom w:val="single" w:sz="4" w:space="0" w:color="000000"/>
            </w:tcBorders>
            <w:shd w:val="clear" w:color="auto" w:fill="auto"/>
          </w:tcPr>
          <w:p w:rsidR="004855A7" w:rsidRPr="00BD76A0" w:rsidRDefault="004855A7" w:rsidP="004855A7">
            <w:pPr>
              <w:pStyle w:val="a9"/>
              <w:jc w:val="both"/>
              <w:rPr>
                <w:rFonts w:ascii="Times New Roman" w:hAnsi="Times New Roman" w:cs="Times New Roman"/>
              </w:rPr>
            </w:pPr>
            <w:r w:rsidRPr="00BD76A0">
              <w:rPr>
                <w:rFonts w:ascii="Times New Roman" w:hAnsi="Times New Roman" w:cs="Times New Roman"/>
              </w:rPr>
              <w:t>бюджет Бодайбинского муниципального образования</w:t>
            </w:r>
          </w:p>
        </w:tc>
        <w:tc>
          <w:tcPr>
            <w:tcW w:w="1559" w:type="dxa"/>
            <w:tcBorders>
              <w:top w:val="single" w:sz="4" w:space="0" w:color="000000"/>
              <w:left w:val="single" w:sz="4" w:space="0" w:color="000000"/>
              <w:bottom w:val="single" w:sz="4" w:space="0" w:color="000000"/>
            </w:tcBorders>
            <w:shd w:val="clear" w:color="auto" w:fill="auto"/>
            <w:vAlign w:val="center"/>
          </w:tcPr>
          <w:p w:rsidR="004855A7" w:rsidRPr="003D0A55" w:rsidRDefault="004855A7" w:rsidP="004855A7">
            <w:pPr>
              <w:pStyle w:val="a9"/>
              <w:jc w:val="right"/>
              <w:rPr>
                <w:rFonts w:ascii="Times New Roman" w:hAnsi="Times New Roman" w:cs="Times New Roman"/>
              </w:rPr>
            </w:pPr>
            <w:r>
              <w:rPr>
                <w:rFonts w:ascii="Times New Roman" w:hAnsi="Times New Roman" w:cs="Times New Roman"/>
              </w:rPr>
              <w:t>107 312,8</w:t>
            </w:r>
          </w:p>
        </w:tc>
        <w:tc>
          <w:tcPr>
            <w:tcW w:w="1438" w:type="dxa"/>
            <w:tcBorders>
              <w:top w:val="single" w:sz="4" w:space="0" w:color="000000"/>
              <w:left w:val="single" w:sz="4" w:space="0" w:color="000000"/>
              <w:bottom w:val="single" w:sz="4" w:space="0" w:color="000000"/>
            </w:tcBorders>
            <w:shd w:val="clear" w:color="auto" w:fill="auto"/>
            <w:vAlign w:val="center"/>
          </w:tcPr>
          <w:p w:rsidR="004855A7" w:rsidRPr="003D0A55" w:rsidRDefault="004855A7" w:rsidP="004855A7">
            <w:pPr>
              <w:jc w:val="right"/>
            </w:pPr>
            <w:r w:rsidRPr="003D0A55">
              <w:rPr>
                <w:lang w:val="ru-RU"/>
              </w:rPr>
              <w:t>35 247,</w:t>
            </w:r>
            <w:r>
              <w:rPr>
                <w:lang w:val="ru-RU"/>
              </w:rPr>
              <w:t>1</w:t>
            </w:r>
            <w:r w:rsidRPr="003D0A55">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rsidR="004855A7" w:rsidRPr="003D0A55" w:rsidRDefault="004855A7" w:rsidP="004855A7">
            <w:pPr>
              <w:jc w:val="right"/>
            </w:pPr>
            <w:r w:rsidRPr="003D0A55">
              <w:rPr>
                <w:lang w:val="ru-RU"/>
              </w:rPr>
              <w:t>35 461,6</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4855A7" w:rsidRPr="003D0A55" w:rsidRDefault="004855A7" w:rsidP="003B5E62">
            <w:pPr>
              <w:pStyle w:val="a4"/>
              <w:numPr>
                <w:ilvl w:val="0"/>
                <w:numId w:val="10"/>
              </w:numPr>
              <w:jc w:val="right"/>
            </w:pPr>
            <w:r w:rsidRPr="003B5E62">
              <w:rPr>
                <w:lang w:val="ru-RU"/>
              </w:rPr>
              <w:t>604,1</w:t>
            </w:r>
            <w:r w:rsidRPr="003D0A55">
              <w:t xml:space="preserve"> </w:t>
            </w:r>
          </w:p>
        </w:tc>
      </w:tr>
    </w:tbl>
    <w:p w:rsidR="000A5DA0" w:rsidRPr="00276916" w:rsidRDefault="000A5DA0" w:rsidP="000A5DA0"/>
    <w:p w:rsidR="004855A7" w:rsidRPr="00276916" w:rsidRDefault="003B5E62" w:rsidP="00276916">
      <w:pPr>
        <w:pStyle w:val="a4"/>
        <w:numPr>
          <w:ilvl w:val="1"/>
          <w:numId w:val="1"/>
        </w:numPr>
        <w:tabs>
          <w:tab w:val="left" w:pos="1134"/>
        </w:tabs>
        <w:ind w:left="0" w:firstLine="709"/>
        <w:jc w:val="both"/>
        <w:rPr>
          <w:lang w:val="ru-RU"/>
        </w:rPr>
      </w:pPr>
      <w:r w:rsidRPr="00276916">
        <w:rPr>
          <w:lang w:val="ru-RU"/>
        </w:rPr>
        <w:t xml:space="preserve"> </w:t>
      </w:r>
      <w:r w:rsidR="00276916" w:rsidRPr="00276916">
        <w:rPr>
          <w:lang w:val="ru-RU"/>
        </w:rPr>
        <w:t>Пу</w:t>
      </w:r>
      <w:r w:rsidR="00276916">
        <w:rPr>
          <w:lang w:val="ru-RU"/>
        </w:rPr>
        <w:t xml:space="preserve">нкт 6 раздела 1 </w:t>
      </w:r>
      <w:r w:rsidRPr="00276916">
        <w:rPr>
          <w:lang w:val="ru-RU"/>
        </w:rPr>
        <w:t>глав</w:t>
      </w:r>
      <w:r w:rsidR="00276916">
        <w:rPr>
          <w:lang w:val="ru-RU"/>
        </w:rPr>
        <w:t>ы</w:t>
      </w:r>
      <w:r w:rsidRPr="00276916">
        <w:rPr>
          <w:lang w:val="ru-RU"/>
        </w:rPr>
        <w:t xml:space="preserve"> 8</w:t>
      </w:r>
      <w:r w:rsidR="00FC0D9A" w:rsidRPr="00276916">
        <w:rPr>
          <w:lang w:val="ru-RU"/>
        </w:rPr>
        <w:t xml:space="preserve"> </w:t>
      </w:r>
      <w:r w:rsidRPr="00276916">
        <w:rPr>
          <w:lang w:val="ru-RU"/>
        </w:rPr>
        <w:t xml:space="preserve">изложить в новой редакции: </w:t>
      </w:r>
    </w:p>
    <w:tbl>
      <w:tblPr>
        <w:tblW w:w="9243" w:type="dxa"/>
        <w:tblInd w:w="108" w:type="dxa"/>
        <w:tblLayout w:type="fixed"/>
        <w:tblLook w:val="0000" w:firstRow="0" w:lastRow="0" w:firstColumn="0" w:lastColumn="0" w:noHBand="0" w:noVBand="0"/>
      </w:tblPr>
      <w:tblGrid>
        <w:gridCol w:w="613"/>
        <w:gridCol w:w="2648"/>
        <w:gridCol w:w="5982"/>
      </w:tblGrid>
      <w:tr w:rsidR="004E6E95" w:rsidTr="00FC0D9A">
        <w:tc>
          <w:tcPr>
            <w:tcW w:w="613" w:type="dxa"/>
            <w:tcBorders>
              <w:top w:val="single" w:sz="4" w:space="0" w:color="000000"/>
              <w:left w:val="single" w:sz="4" w:space="0" w:color="000000"/>
              <w:bottom w:val="single" w:sz="4" w:space="0" w:color="000000"/>
            </w:tcBorders>
            <w:shd w:val="clear" w:color="auto" w:fill="auto"/>
          </w:tcPr>
          <w:p w:rsidR="004E6E95" w:rsidRDefault="004E6E95" w:rsidP="008F642D">
            <w:pPr>
              <w:shd w:val="clear" w:color="auto" w:fill="FFFFFF"/>
              <w:snapToGrid w:val="0"/>
              <w:ind w:right="17"/>
              <w:jc w:val="both"/>
            </w:pPr>
            <w:r>
              <w:t>N п/п</w:t>
            </w:r>
          </w:p>
        </w:tc>
        <w:tc>
          <w:tcPr>
            <w:tcW w:w="2648" w:type="dxa"/>
            <w:tcBorders>
              <w:top w:val="single" w:sz="4" w:space="0" w:color="000000"/>
              <w:left w:val="single" w:sz="4" w:space="0" w:color="000000"/>
              <w:bottom w:val="single" w:sz="4" w:space="0" w:color="000000"/>
            </w:tcBorders>
            <w:shd w:val="clear" w:color="auto" w:fill="auto"/>
          </w:tcPr>
          <w:p w:rsidR="004E6E95" w:rsidRDefault="004E6E95" w:rsidP="008F642D">
            <w:pPr>
              <w:shd w:val="clear" w:color="auto" w:fill="FFFFFF"/>
              <w:snapToGrid w:val="0"/>
              <w:ind w:right="17"/>
              <w:jc w:val="both"/>
            </w:pPr>
            <w:r>
              <w:t>Наименование характеристик муниципальной программы</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E95" w:rsidRDefault="004E6E95" w:rsidP="008F642D">
            <w:pPr>
              <w:shd w:val="clear" w:color="auto" w:fill="FFFFFF"/>
              <w:snapToGrid w:val="0"/>
              <w:ind w:right="17"/>
              <w:jc w:val="both"/>
            </w:pPr>
            <w:r>
              <w:t>Содержание характеристик муниципальной программы</w:t>
            </w:r>
          </w:p>
        </w:tc>
      </w:tr>
      <w:tr w:rsidR="004E6E95" w:rsidTr="00FC0D9A">
        <w:trPr>
          <w:trHeight w:val="383"/>
        </w:trPr>
        <w:tc>
          <w:tcPr>
            <w:tcW w:w="613" w:type="dxa"/>
            <w:tcBorders>
              <w:top w:val="single" w:sz="4" w:space="0" w:color="000000"/>
              <w:left w:val="single" w:sz="4" w:space="0" w:color="000000"/>
              <w:bottom w:val="single" w:sz="4" w:space="0" w:color="000000"/>
            </w:tcBorders>
            <w:shd w:val="clear" w:color="auto" w:fill="auto"/>
          </w:tcPr>
          <w:p w:rsidR="004E6E95" w:rsidRDefault="004E6E95" w:rsidP="008F642D">
            <w:pPr>
              <w:shd w:val="clear" w:color="auto" w:fill="FFFFFF"/>
              <w:snapToGrid w:val="0"/>
              <w:ind w:right="17"/>
              <w:jc w:val="center"/>
            </w:pPr>
            <w:r>
              <w:t>1</w:t>
            </w:r>
          </w:p>
        </w:tc>
        <w:tc>
          <w:tcPr>
            <w:tcW w:w="2648" w:type="dxa"/>
            <w:tcBorders>
              <w:top w:val="single" w:sz="4" w:space="0" w:color="000000"/>
              <w:left w:val="single" w:sz="4" w:space="0" w:color="000000"/>
              <w:bottom w:val="single" w:sz="4" w:space="0" w:color="000000"/>
            </w:tcBorders>
            <w:shd w:val="clear" w:color="auto" w:fill="auto"/>
          </w:tcPr>
          <w:p w:rsidR="004E6E95" w:rsidRDefault="004E6E95" w:rsidP="008F642D">
            <w:pPr>
              <w:shd w:val="clear" w:color="auto" w:fill="FFFFFF"/>
              <w:snapToGrid w:val="0"/>
              <w:ind w:right="17"/>
              <w:jc w:val="center"/>
            </w:pPr>
            <w:r>
              <w:t>2</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E95" w:rsidRDefault="004E6E95" w:rsidP="008F642D">
            <w:pPr>
              <w:shd w:val="clear" w:color="auto" w:fill="FFFFFF"/>
              <w:snapToGrid w:val="0"/>
              <w:ind w:right="17"/>
              <w:jc w:val="center"/>
            </w:pPr>
            <w:r>
              <w:t>3</w:t>
            </w:r>
          </w:p>
        </w:tc>
      </w:tr>
      <w:tr w:rsidR="004E6E95" w:rsidTr="00FC0D9A">
        <w:tc>
          <w:tcPr>
            <w:tcW w:w="613" w:type="dxa"/>
            <w:tcBorders>
              <w:top w:val="single" w:sz="4" w:space="0" w:color="000000"/>
              <w:left w:val="single" w:sz="4" w:space="0" w:color="000000"/>
              <w:bottom w:val="single" w:sz="4" w:space="0" w:color="000000"/>
            </w:tcBorders>
            <w:shd w:val="clear" w:color="auto" w:fill="auto"/>
          </w:tcPr>
          <w:p w:rsidR="004E6E95" w:rsidRDefault="004E6E95" w:rsidP="008F642D">
            <w:pPr>
              <w:shd w:val="clear" w:color="auto" w:fill="FFFFFF"/>
              <w:snapToGrid w:val="0"/>
              <w:ind w:right="17"/>
              <w:jc w:val="center"/>
            </w:pPr>
            <w:r>
              <w:t>6</w:t>
            </w:r>
          </w:p>
        </w:tc>
        <w:tc>
          <w:tcPr>
            <w:tcW w:w="2648" w:type="dxa"/>
            <w:tcBorders>
              <w:top w:val="single" w:sz="4" w:space="0" w:color="000000"/>
              <w:left w:val="single" w:sz="4" w:space="0" w:color="000000"/>
              <w:bottom w:val="single" w:sz="4" w:space="0" w:color="000000"/>
            </w:tcBorders>
            <w:shd w:val="clear" w:color="auto" w:fill="auto"/>
          </w:tcPr>
          <w:p w:rsidR="004E6E95" w:rsidRDefault="004E6E95" w:rsidP="008F642D">
            <w:pPr>
              <w:shd w:val="clear" w:color="auto" w:fill="FFFFFF"/>
              <w:snapToGrid w:val="0"/>
              <w:ind w:right="17"/>
              <w:jc w:val="both"/>
            </w:pPr>
            <w:r>
              <w:t>Объем и источники финансирования подпрограммы</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rsidR="004E6E95" w:rsidRPr="00C75C6F" w:rsidRDefault="004E6E95" w:rsidP="008F642D">
            <w:pPr>
              <w:shd w:val="clear" w:color="auto" w:fill="FFFFFF"/>
              <w:snapToGrid w:val="0"/>
              <w:ind w:right="17"/>
              <w:jc w:val="both"/>
            </w:pPr>
            <w:r w:rsidRPr="00C75C6F">
              <w:t xml:space="preserve">Общий объем ассигнований подпрограммы </w:t>
            </w:r>
            <w:r>
              <w:rPr>
                <w:lang w:val="ru-RU"/>
              </w:rPr>
              <w:t xml:space="preserve">за </w:t>
            </w:r>
            <w:r w:rsidRPr="00C75C6F">
              <w:t xml:space="preserve">счет средств бюджета Бодайбинского муниципального образования  составляет </w:t>
            </w:r>
            <w:r w:rsidRPr="003B5E62">
              <w:rPr>
                <w:bCs/>
              </w:rPr>
              <w:t xml:space="preserve"> </w:t>
            </w:r>
            <w:r w:rsidR="003B5E62" w:rsidRPr="003B5E62">
              <w:rPr>
                <w:bCs/>
                <w:lang w:val="ru-RU"/>
              </w:rPr>
              <w:t>13 681,6</w:t>
            </w:r>
            <w:r>
              <w:rPr>
                <w:b/>
                <w:bCs/>
                <w:lang w:val="ru-RU"/>
              </w:rPr>
              <w:t xml:space="preserve"> </w:t>
            </w:r>
            <w:r w:rsidRPr="00705055">
              <w:rPr>
                <w:bCs/>
                <w:lang w:val="ru-RU"/>
              </w:rPr>
              <w:t>тыс.</w:t>
            </w:r>
            <w:r w:rsidRPr="00C75C6F">
              <w:t xml:space="preserve"> рублей, в том числе по годам:</w:t>
            </w:r>
          </w:p>
          <w:p w:rsidR="004E6E95" w:rsidRPr="00C75C6F" w:rsidRDefault="004E6E95" w:rsidP="008F642D">
            <w:pPr>
              <w:shd w:val="clear" w:color="auto" w:fill="FFFFFF"/>
              <w:snapToGrid w:val="0"/>
              <w:ind w:right="17"/>
              <w:jc w:val="both"/>
            </w:pPr>
            <w:r w:rsidRPr="00C75C6F">
              <w:t>2015г.</w:t>
            </w:r>
            <w:r>
              <w:rPr>
                <w:lang w:val="ru-RU"/>
              </w:rPr>
              <w:t xml:space="preserve"> </w:t>
            </w:r>
            <w:r w:rsidRPr="00C75C6F">
              <w:t xml:space="preserve">-  </w:t>
            </w:r>
            <w:r w:rsidR="003B5E62">
              <w:rPr>
                <w:lang w:val="ru-RU"/>
              </w:rPr>
              <w:t>4 322,3</w:t>
            </w:r>
            <w:r>
              <w:t xml:space="preserve"> </w:t>
            </w:r>
            <w:r w:rsidRPr="00C75C6F">
              <w:t>тыс. руб.;</w:t>
            </w:r>
          </w:p>
          <w:p w:rsidR="004E6E95" w:rsidRPr="00C75C6F" w:rsidRDefault="004E6E95" w:rsidP="008F642D">
            <w:pPr>
              <w:shd w:val="clear" w:color="auto" w:fill="FFFFFF"/>
              <w:snapToGrid w:val="0"/>
              <w:ind w:right="17"/>
              <w:jc w:val="both"/>
            </w:pPr>
            <w:smartTag w:uri="urn:schemas-microsoft-com:office:smarttags" w:element="metricconverter">
              <w:smartTagPr>
                <w:attr w:name="ProductID" w:val="2016 г"/>
              </w:smartTagPr>
              <w:r w:rsidRPr="00C75C6F">
                <w:t>2016 г</w:t>
              </w:r>
            </w:smartTag>
            <w:r w:rsidRPr="00C75C6F">
              <w:t>.</w:t>
            </w:r>
            <w:r>
              <w:rPr>
                <w:lang w:val="ru-RU"/>
              </w:rPr>
              <w:t xml:space="preserve"> </w:t>
            </w:r>
            <w:r>
              <w:t>–</w:t>
            </w:r>
            <w:r w:rsidRPr="00C75C6F">
              <w:t xml:space="preserve"> </w:t>
            </w:r>
            <w:r w:rsidR="003B5E62">
              <w:rPr>
                <w:lang w:val="ru-RU"/>
              </w:rPr>
              <w:t>5 020,4</w:t>
            </w:r>
            <w:r w:rsidRPr="00C75C6F">
              <w:t xml:space="preserve"> тыс. руб.;</w:t>
            </w:r>
          </w:p>
          <w:p w:rsidR="004E6E95" w:rsidRPr="00C75C6F" w:rsidRDefault="004E6E95" w:rsidP="003B5E62">
            <w:pPr>
              <w:pStyle w:val="a4"/>
              <w:numPr>
                <w:ilvl w:val="0"/>
                <w:numId w:val="12"/>
              </w:numPr>
              <w:shd w:val="clear" w:color="auto" w:fill="FFFFFF"/>
              <w:snapToGrid w:val="0"/>
              <w:ind w:left="487" w:right="17" w:hanging="487"/>
              <w:jc w:val="both"/>
            </w:pPr>
            <w:r w:rsidRPr="00C75C6F">
              <w:t>г.</w:t>
            </w:r>
            <w:r w:rsidRPr="003B5E62">
              <w:rPr>
                <w:lang w:val="ru-RU"/>
              </w:rPr>
              <w:t xml:space="preserve"> </w:t>
            </w:r>
            <w:r>
              <w:t>–</w:t>
            </w:r>
            <w:r w:rsidRPr="00C75C6F">
              <w:t xml:space="preserve"> </w:t>
            </w:r>
            <w:r w:rsidR="003B5E62" w:rsidRPr="003B5E62">
              <w:rPr>
                <w:lang w:val="ru-RU"/>
              </w:rPr>
              <w:t>4 338,9</w:t>
            </w:r>
            <w:r>
              <w:t xml:space="preserve"> тыс. руб.</w:t>
            </w:r>
          </w:p>
        </w:tc>
      </w:tr>
    </w:tbl>
    <w:p w:rsidR="004E6E95" w:rsidRDefault="004E6E95" w:rsidP="000A5DA0"/>
    <w:p w:rsidR="003B5E62" w:rsidRPr="00001992" w:rsidRDefault="003B5E62" w:rsidP="00276916">
      <w:pPr>
        <w:pStyle w:val="a4"/>
        <w:numPr>
          <w:ilvl w:val="1"/>
          <w:numId w:val="1"/>
        </w:numPr>
        <w:tabs>
          <w:tab w:val="left" w:pos="1134"/>
          <w:tab w:val="left" w:pos="4120"/>
        </w:tabs>
        <w:ind w:left="0" w:firstLine="709"/>
        <w:jc w:val="both"/>
      </w:pPr>
      <w:r>
        <w:rPr>
          <w:bCs/>
          <w:lang w:val="ru-RU"/>
        </w:rPr>
        <w:t xml:space="preserve"> </w:t>
      </w:r>
      <w:r w:rsidR="00276916">
        <w:rPr>
          <w:bCs/>
          <w:lang w:val="ru-RU"/>
        </w:rPr>
        <w:t xml:space="preserve">Раздел 3 </w:t>
      </w:r>
      <w:r w:rsidRPr="003B5E62">
        <w:rPr>
          <w:bCs/>
          <w:lang w:val="ru-RU"/>
        </w:rPr>
        <w:t>глав</w:t>
      </w:r>
      <w:r w:rsidR="00276916">
        <w:rPr>
          <w:bCs/>
          <w:lang w:val="ru-RU"/>
        </w:rPr>
        <w:t>ы</w:t>
      </w:r>
      <w:r w:rsidRPr="003B5E62">
        <w:rPr>
          <w:bCs/>
          <w:lang w:val="ru-RU"/>
        </w:rPr>
        <w:t xml:space="preserve"> </w:t>
      </w:r>
      <w:r>
        <w:rPr>
          <w:bCs/>
          <w:lang w:val="ru-RU"/>
        </w:rPr>
        <w:t>8</w:t>
      </w:r>
      <w:r w:rsidRPr="003B5E62">
        <w:rPr>
          <w:bCs/>
          <w:lang w:val="ru-RU"/>
        </w:rPr>
        <w:t xml:space="preserve"> изложить в новой редакции:</w:t>
      </w:r>
      <w:r w:rsidRPr="00001992">
        <w:t xml:space="preserve"> </w:t>
      </w:r>
    </w:p>
    <w:p w:rsidR="004E6E95" w:rsidRPr="00F2707F" w:rsidRDefault="004E6E95" w:rsidP="004E6E95">
      <w:pPr>
        <w:ind w:firstLine="540"/>
        <w:jc w:val="both"/>
      </w:pPr>
      <w:r w:rsidRPr="00F2707F">
        <w:t xml:space="preserve">Финансирование </w:t>
      </w:r>
      <w:r>
        <w:rPr>
          <w:lang w:val="ru-RU"/>
        </w:rPr>
        <w:t>под</w:t>
      </w:r>
      <w:r w:rsidRPr="00F2707F">
        <w:t>программы</w:t>
      </w:r>
      <w:r>
        <w:rPr>
          <w:lang w:val="ru-RU"/>
        </w:rPr>
        <w:t xml:space="preserve"> 2</w:t>
      </w:r>
      <w:r w:rsidRPr="00F2707F">
        <w:t xml:space="preserve"> осуществляется за счет средств бюджета Бодайбинского муниципального образования.</w:t>
      </w:r>
      <w:r>
        <w:t xml:space="preserve"> </w:t>
      </w:r>
      <w:r w:rsidRPr="00F2707F">
        <w:t xml:space="preserve">Общий объем финансирования </w:t>
      </w:r>
      <w:r>
        <w:rPr>
          <w:lang w:val="ru-RU"/>
        </w:rPr>
        <w:t>под</w:t>
      </w:r>
      <w:r w:rsidRPr="00F2707F">
        <w:t>программы</w:t>
      </w:r>
      <w:r>
        <w:rPr>
          <w:lang w:val="ru-RU"/>
        </w:rPr>
        <w:t xml:space="preserve"> 2</w:t>
      </w:r>
      <w:r w:rsidRPr="00F2707F">
        <w:t xml:space="preserve"> составляет </w:t>
      </w:r>
      <w:r w:rsidR="003B5E62">
        <w:rPr>
          <w:lang w:val="ru-RU"/>
        </w:rPr>
        <w:t>13 681,6</w:t>
      </w:r>
      <w:r>
        <w:rPr>
          <w:lang w:val="ru-RU"/>
        </w:rPr>
        <w:t xml:space="preserve"> </w:t>
      </w:r>
      <w:r w:rsidRPr="00F2707F">
        <w:t>тыс. руб.</w:t>
      </w:r>
    </w:p>
    <w:p w:rsidR="004E6E95" w:rsidRDefault="004E6E95" w:rsidP="004E6E95">
      <w:pPr>
        <w:jc w:val="right"/>
        <w:rPr>
          <w:b/>
          <w:lang w:val="ru-RU"/>
        </w:rPr>
      </w:pPr>
      <w:r>
        <w:rPr>
          <w:b/>
          <w:lang w:val="ru-RU"/>
        </w:rPr>
        <w:t>Таблица 6</w:t>
      </w:r>
    </w:p>
    <w:p w:rsidR="004E6E95" w:rsidRDefault="004E6E95" w:rsidP="004E6E95">
      <w:pPr>
        <w:jc w:val="center"/>
        <w:rPr>
          <w:b/>
        </w:rPr>
      </w:pPr>
      <w:r>
        <w:rPr>
          <w:b/>
        </w:rPr>
        <w:t>Объем и источники финансирования подпрограммы</w:t>
      </w:r>
    </w:p>
    <w:p w:rsidR="004E6E95" w:rsidRDefault="004E6E95" w:rsidP="004E6E95">
      <w:pPr>
        <w:autoSpaceDE w:val="0"/>
        <w:jc w:val="both"/>
      </w:pPr>
    </w:p>
    <w:tbl>
      <w:tblPr>
        <w:tblW w:w="9214" w:type="dxa"/>
        <w:tblInd w:w="137" w:type="dxa"/>
        <w:tblLayout w:type="fixed"/>
        <w:tblLook w:val="0000" w:firstRow="0" w:lastRow="0" w:firstColumn="0" w:lastColumn="0" w:noHBand="0" w:noVBand="0"/>
      </w:tblPr>
      <w:tblGrid>
        <w:gridCol w:w="709"/>
        <w:gridCol w:w="2389"/>
        <w:gridCol w:w="1559"/>
        <w:gridCol w:w="1438"/>
        <w:gridCol w:w="1560"/>
        <w:gridCol w:w="1559"/>
      </w:tblGrid>
      <w:tr w:rsidR="004E6E95" w:rsidTr="00276916">
        <w:tc>
          <w:tcPr>
            <w:tcW w:w="709" w:type="dxa"/>
            <w:vMerge w:val="restart"/>
            <w:tcBorders>
              <w:top w:val="single" w:sz="4" w:space="0" w:color="000000"/>
              <w:left w:val="single" w:sz="4" w:space="0" w:color="000000"/>
              <w:bottom w:val="single" w:sz="4" w:space="0" w:color="000000"/>
            </w:tcBorders>
            <w:shd w:val="clear" w:color="auto" w:fill="auto"/>
          </w:tcPr>
          <w:p w:rsidR="004E6E95" w:rsidRDefault="004E6E95" w:rsidP="008F642D">
            <w:pPr>
              <w:autoSpaceDE w:val="0"/>
              <w:snapToGrid w:val="0"/>
              <w:jc w:val="center"/>
            </w:pPr>
            <w:r>
              <w:t>№ п/п</w:t>
            </w:r>
          </w:p>
        </w:tc>
        <w:tc>
          <w:tcPr>
            <w:tcW w:w="2389" w:type="dxa"/>
            <w:vMerge w:val="restart"/>
            <w:tcBorders>
              <w:top w:val="single" w:sz="4" w:space="0" w:color="000000"/>
              <w:left w:val="single" w:sz="4" w:space="0" w:color="000000"/>
              <w:bottom w:val="single" w:sz="4" w:space="0" w:color="000000"/>
            </w:tcBorders>
            <w:shd w:val="clear" w:color="auto" w:fill="auto"/>
          </w:tcPr>
          <w:p w:rsidR="004E6E95" w:rsidRDefault="004E6E95" w:rsidP="008F642D">
            <w:pPr>
              <w:autoSpaceDE w:val="0"/>
              <w:snapToGrid w:val="0"/>
              <w:jc w:val="center"/>
            </w:pPr>
            <w:r>
              <w:t>Источник финансирования подпрограммы</w:t>
            </w:r>
          </w:p>
        </w:tc>
        <w:tc>
          <w:tcPr>
            <w:tcW w:w="6116" w:type="dxa"/>
            <w:gridSpan w:val="4"/>
            <w:tcBorders>
              <w:top w:val="single" w:sz="4" w:space="0" w:color="000000"/>
              <w:left w:val="single" w:sz="4" w:space="0" w:color="000000"/>
              <w:bottom w:val="single" w:sz="4" w:space="0" w:color="000000"/>
              <w:right w:val="single" w:sz="4" w:space="0" w:color="000000"/>
            </w:tcBorders>
            <w:shd w:val="clear" w:color="auto" w:fill="auto"/>
          </w:tcPr>
          <w:p w:rsidR="004E6E95" w:rsidRDefault="004E6E95" w:rsidP="008F642D">
            <w:pPr>
              <w:autoSpaceDE w:val="0"/>
              <w:snapToGrid w:val="0"/>
              <w:jc w:val="center"/>
            </w:pPr>
            <w:r>
              <w:t xml:space="preserve">Объем  финансирования   подпрограммы </w:t>
            </w:r>
            <w:r>
              <w:rPr>
                <w:lang w:val="ru-RU"/>
              </w:rPr>
              <w:t xml:space="preserve">, </w:t>
            </w:r>
            <w:r>
              <w:t xml:space="preserve"> тыс. руб.</w:t>
            </w:r>
          </w:p>
        </w:tc>
      </w:tr>
      <w:tr w:rsidR="004E6E95" w:rsidTr="00276916">
        <w:tc>
          <w:tcPr>
            <w:tcW w:w="709" w:type="dxa"/>
            <w:vMerge/>
            <w:tcBorders>
              <w:top w:val="single" w:sz="4" w:space="0" w:color="000000"/>
              <w:left w:val="single" w:sz="4" w:space="0" w:color="000000"/>
              <w:bottom w:val="single" w:sz="4" w:space="0" w:color="000000"/>
            </w:tcBorders>
            <w:shd w:val="clear" w:color="auto" w:fill="auto"/>
          </w:tcPr>
          <w:p w:rsidR="004E6E95" w:rsidRDefault="004E6E95" w:rsidP="008F642D">
            <w:pPr>
              <w:autoSpaceDE w:val="0"/>
              <w:snapToGrid w:val="0"/>
              <w:jc w:val="center"/>
            </w:pPr>
          </w:p>
        </w:tc>
        <w:tc>
          <w:tcPr>
            <w:tcW w:w="2389" w:type="dxa"/>
            <w:vMerge/>
            <w:tcBorders>
              <w:top w:val="single" w:sz="4" w:space="0" w:color="000000"/>
              <w:left w:val="single" w:sz="4" w:space="0" w:color="000000"/>
              <w:bottom w:val="single" w:sz="4" w:space="0" w:color="000000"/>
            </w:tcBorders>
            <w:shd w:val="clear" w:color="auto" w:fill="auto"/>
          </w:tcPr>
          <w:p w:rsidR="004E6E95" w:rsidRDefault="004E6E95" w:rsidP="008F642D">
            <w:pPr>
              <w:autoSpaceDE w:val="0"/>
              <w:snapToGrid w:val="0"/>
              <w:jc w:val="center"/>
            </w:pPr>
          </w:p>
        </w:tc>
        <w:tc>
          <w:tcPr>
            <w:tcW w:w="1559" w:type="dxa"/>
            <w:vMerge w:val="restart"/>
            <w:tcBorders>
              <w:top w:val="single" w:sz="4" w:space="0" w:color="000000"/>
              <w:left w:val="single" w:sz="4" w:space="0" w:color="000000"/>
              <w:bottom w:val="single" w:sz="4" w:space="0" w:color="000000"/>
            </w:tcBorders>
            <w:shd w:val="clear" w:color="auto" w:fill="auto"/>
          </w:tcPr>
          <w:p w:rsidR="004E6E95" w:rsidRDefault="004E6E95" w:rsidP="008F642D">
            <w:pPr>
              <w:autoSpaceDE w:val="0"/>
              <w:snapToGrid w:val="0"/>
              <w:jc w:val="center"/>
            </w:pPr>
            <w:r>
              <w:t>за весь период реализации</w:t>
            </w:r>
          </w:p>
        </w:tc>
        <w:tc>
          <w:tcPr>
            <w:tcW w:w="4557" w:type="dxa"/>
            <w:gridSpan w:val="3"/>
            <w:tcBorders>
              <w:top w:val="single" w:sz="4" w:space="0" w:color="000000"/>
              <w:left w:val="single" w:sz="4" w:space="0" w:color="000000"/>
              <w:bottom w:val="single" w:sz="4" w:space="0" w:color="000000"/>
              <w:right w:val="single" w:sz="4" w:space="0" w:color="000000"/>
            </w:tcBorders>
            <w:shd w:val="clear" w:color="auto" w:fill="auto"/>
          </w:tcPr>
          <w:p w:rsidR="004E6E95" w:rsidRDefault="004E6E95" w:rsidP="008F642D">
            <w:pPr>
              <w:autoSpaceDE w:val="0"/>
              <w:snapToGrid w:val="0"/>
              <w:jc w:val="center"/>
            </w:pPr>
            <w:r>
              <w:t>в том числе по годам</w:t>
            </w:r>
          </w:p>
        </w:tc>
      </w:tr>
      <w:tr w:rsidR="004E6E95" w:rsidTr="00276916">
        <w:tc>
          <w:tcPr>
            <w:tcW w:w="709" w:type="dxa"/>
            <w:vMerge/>
            <w:tcBorders>
              <w:top w:val="single" w:sz="4" w:space="0" w:color="000000"/>
              <w:left w:val="single" w:sz="4" w:space="0" w:color="000000"/>
              <w:bottom w:val="single" w:sz="4" w:space="0" w:color="000000"/>
            </w:tcBorders>
            <w:shd w:val="clear" w:color="auto" w:fill="auto"/>
          </w:tcPr>
          <w:p w:rsidR="004E6E95" w:rsidRDefault="004E6E95" w:rsidP="008F642D">
            <w:pPr>
              <w:autoSpaceDE w:val="0"/>
              <w:snapToGrid w:val="0"/>
              <w:jc w:val="center"/>
            </w:pPr>
          </w:p>
        </w:tc>
        <w:tc>
          <w:tcPr>
            <w:tcW w:w="2389" w:type="dxa"/>
            <w:vMerge/>
            <w:tcBorders>
              <w:top w:val="single" w:sz="4" w:space="0" w:color="000000"/>
              <w:left w:val="single" w:sz="4" w:space="0" w:color="000000"/>
              <w:bottom w:val="single" w:sz="4" w:space="0" w:color="000000"/>
            </w:tcBorders>
            <w:shd w:val="clear" w:color="auto" w:fill="auto"/>
          </w:tcPr>
          <w:p w:rsidR="004E6E95" w:rsidRDefault="004E6E95" w:rsidP="008F642D">
            <w:pPr>
              <w:autoSpaceDE w:val="0"/>
              <w:snapToGrid w:val="0"/>
              <w:jc w:val="center"/>
            </w:pPr>
          </w:p>
        </w:tc>
        <w:tc>
          <w:tcPr>
            <w:tcW w:w="1559" w:type="dxa"/>
            <w:vMerge/>
            <w:tcBorders>
              <w:top w:val="single" w:sz="4" w:space="0" w:color="000000"/>
              <w:left w:val="single" w:sz="4" w:space="0" w:color="000000"/>
              <w:bottom w:val="single" w:sz="4" w:space="0" w:color="000000"/>
            </w:tcBorders>
            <w:shd w:val="clear" w:color="auto" w:fill="auto"/>
          </w:tcPr>
          <w:p w:rsidR="004E6E95" w:rsidRDefault="004E6E95" w:rsidP="008F642D">
            <w:pPr>
              <w:autoSpaceDE w:val="0"/>
              <w:snapToGrid w:val="0"/>
              <w:jc w:val="center"/>
            </w:pPr>
          </w:p>
        </w:tc>
        <w:tc>
          <w:tcPr>
            <w:tcW w:w="1438" w:type="dxa"/>
            <w:tcBorders>
              <w:top w:val="single" w:sz="4" w:space="0" w:color="000000"/>
              <w:left w:val="single" w:sz="4" w:space="0" w:color="000000"/>
              <w:bottom w:val="single" w:sz="4" w:space="0" w:color="000000"/>
            </w:tcBorders>
            <w:shd w:val="clear" w:color="auto" w:fill="auto"/>
          </w:tcPr>
          <w:p w:rsidR="004E6E95" w:rsidRDefault="004E6E95" w:rsidP="008F642D">
            <w:pPr>
              <w:autoSpaceDE w:val="0"/>
              <w:snapToGrid w:val="0"/>
              <w:jc w:val="center"/>
            </w:pPr>
            <w:r>
              <w:t>2015 год</w:t>
            </w:r>
          </w:p>
        </w:tc>
        <w:tc>
          <w:tcPr>
            <w:tcW w:w="1560" w:type="dxa"/>
            <w:tcBorders>
              <w:top w:val="single" w:sz="4" w:space="0" w:color="000000"/>
              <w:left w:val="single" w:sz="4" w:space="0" w:color="000000"/>
              <w:bottom w:val="single" w:sz="4" w:space="0" w:color="000000"/>
            </w:tcBorders>
            <w:shd w:val="clear" w:color="auto" w:fill="auto"/>
          </w:tcPr>
          <w:p w:rsidR="004E6E95" w:rsidRDefault="004E6E95" w:rsidP="008F642D">
            <w:pPr>
              <w:autoSpaceDE w:val="0"/>
              <w:snapToGrid w:val="0"/>
              <w:jc w:val="center"/>
            </w:pPr>
            <w:r>
              <w:t>2016 год</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4E6E95" w:rsidRDefault="004E6E95" w:rsidP="008F642D">
            <w:pPr>
              <w:autoSpaceDE w:val="0"/>
              <w:snapToGrid w:val="0"/>
              <w:jc w:val="center"/>
            </w:pPr>
            <w:r>
              <w:t>2017 год</w:t>
            </w:r>
          </w:p>
        </w:tc>
      </w:tr>
      <w:tr w:rsidR="004E6E95" w:rsidTr="00276916">
        <w:tc>
          <w:tcPr>
            <w:tcW w:w="709" w:type="dxa"/>
            <w:tcBorders>
              <w:top w:val="single" w:sz="4" w:space="0" w:color="000000"/>
              <w:left w:val="single" w:sz="4" w:space="0" w:color="000000"/>
              <w:bottom w:val="single" w:sz="4" w:space="0" w:color="000000"/>
            </w:tcBorders>
            <w:shd w:val="clear" w:color="auto" w:fill="auto"/>
          </w:tcPr>
          <w:p w:rsidR="004E6E95" w:rsidRDefault="004E6E95" w:rsidP="008F642D">
            <w:pPr>
              <w:autoSpaceDE w:val="0"/>
              <w:snapToGrid w:val="0"/>
              <w:jc w:val="center"/>
            </w:pPr>
            <w:r>
              <w:t>1</w:t>
            </w:r>
          </w:p>
        </w:tc>
        <w:tc>
          <w:tcPr>
            <w:tcW w:w="2389" w:type="dxa"/>
            <w:tcBorders>
              <w:top w:val="single" w:sz="4" w:space="0" w:color="000000"/>
              <w:left w:val="single" w:sz="4" w:space="0" w:color="000000"/>
              <w:bottom w:val="single" w:sz="4" w:space="0" w:color="000000"/>
            </w:tcBorders>
            <w:shd w:val="clear" w:color="auto" w:fill="auto"/>
          </w:tcPr>
          <w:p w:rsidR="004E6E95" w:rsidRDefault="004E6E95" w:rsidP="008F642D">
            <w:pPr>
              <w:autoSpaceDE w:val="0"/>
              <w:snapToGrid w:val="0"/>
              <w:jc w:val="center"/>
            </w:pPr>
            <w:r>
              <w:t>2</w:t>
            </w:r>
          </w:p>
        </w:tc>
        <w:tc>
          <w:tcPr>
            <w:tcW w:w="1559" w:type="dxa"/>
            <w:tcBorders>
              <w:top w:val="single" w:sz="4" w:space="0" w:color="000000"/>
              <w:left w:val="single" w:sz="4" w:space="0" w:color="000000"/>
              <w:bottom w:val="single" w:sz="4" w:space="0" w:color="000000"/>
            </w:tcBorders>
            <w:shd w:val="clear" w:color="auto" w:fill="auto"/>
          </w:tcPr>
          <w:p w:rsidR="004E6E95" w:rsidRDefault="004E6E95" w:rsidP="008F642D">
            <w:pPr>
              <w:autoSpaceDE w:val="0"/>
              <w:snapToGrid w:val="0"/>
              <w:jc w:val="center"/>
            </w:pPr>
            <w:r>
              <w:t>3</w:t>
            </w:r>
          </w:p>
        </w:tc>
        <w:tc>
          <w:tcPr>
            <w:tcW w:w="1438" w:type="dxa"/>
            <w:tcBorders>
              <w:top w:val="single" w:sz="4" w:space="0" w:color="000000"/>
              <w:left w:val="single" w:sz="4" w:space="0" w:color="000000"/>
              <w:bottom w:val="single" w:sz="4" w:space="0" w:color="000000"/>
            </w:tcBorders>
            <w:shd w:val="clear" w:color="auto" w:fill="auto"/>
          </w:tcPr>
          <w:p w:rsidR="004E6E95" w:rsidRDefault="004E6E95" w:rsidP="008F642D">
            <w:pPr>
              <w:autoSpaceDE w:val="0"/>
              <w:snapToGrid w:val="0"/>
              <w:jc w:val="center"/>
            </w:pPr>
            <w:r>
              <w:t>4</w:t>
            </w:r>
          </w:p>
        </w:tc>
        <w:tc>
          <w:tcPr>
            <w:tcW w:w="1560" w:type="dxa"/>
            <w:tcBorders>
              <w:top w:val="single" w:sz="4" w:space="0" w:color="000000"/>
              <w:left w:val="single" w:sz="4" w:space="0" w:color="000000"/>
              <w:bottom w:val="single" w:sz="4" w:space="0" w:color="000000"/>
            </w:tcBorders>
            <w:shd w:val="clear" w:color="auto" w:fill="auto"/>
          </w:tcPr>
          <w:p w:rsidR="004E6E95" w:rsidRDefault="004E6E95" w:rsidP="008F642D">
            <w:pPr>
              <w:autoSpaceDE w:val="0"/>
              <w:snapToGrid w:val="0"/>
              <w:jc w:val="center"/>
            </w:pPr>
            <w:r>
              <w:t>5</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4E6E95" w:rsidRDefault="004E6E95" w:rsidP="008F642D">
            <w:pPr>
              <w:autoSpaceDE w:val="0"/>
              <w:snapToGrid w:val="0"/>
              <w:jc w:val="center"/>
            </w:pPr>
            <w:r>
              <w:t>6</w:t>
            </w:r>
          </w:p>
        </w:tc>
      </w:tr>
      <w:tr w:rsidR="004E6E95" w:rsidTr="00276916">
        <w:trPr>
          <w:trHeight w:val="700"/>
        </w:trPr>
        <w:tc>
          <w:tcPr>
            <w:tcW w:w="709" w:type="dxa"/>
            <w:tcBorders>
              <w:top w:val="single" w:sz="4" w:space="0" w:color="000000"/>
              <w:left w:val="single" w:sz="4" w:space="0" w:color="000000"/>
              <w:bottom w:val="single" w:sz="4" w:space="0" w:color="000000"/>
            </w:tcBorders>
            <w:shd w:val="clear" w:color="auto" w:fill="auto"/>
          </w:tcPr>
          <w:p w:rsidR="004E6E95" w:rsidRDefault="004E6E95" w:rsidP="008F642D">
            <w:pPr>
              <w:autoSpaceDE w:val="0"/>
              <w:snapToGrid w:val="0"/>
              <w:jc w:val="center"/>
            </w:pPr>
            <w:r>
              <w:lastRenderedPageBreak/>
              <w:t>1.</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Pr>
          <w:p w:rsidR="004E6E95" w:rsidRPr="009933D6" w:rsidRDefault="004E6E95" w:rsidP="008F642D">
            <w:pPr>
              <w:jc w:val="both"/>
              <w:rPr>
                <w:lang w:val="ru-RU"/>
              </w:rPr>
            </w:pPr>
            <w:r>
              <w:t xml:space="preserve"> Подпрограмма</w:t>
            </w:r>
            <w:r>
              <w:rPr>
                <w:lang w:val="ru-RU"/>
              </w:rPr>
              <w:t xml:space="preserve"> 2</w:t>
            </w:r>
            <w:r>
              <w:t xml:space="preserve"> </w:t>
            </w:r>
            <w:r w:rsidRPr="009933D6">
              <w:rPr>
                <w:lang w:val="ru-RU"/>
              </w:rPr>
              <w:t>«Обеспечение деятельности главы Бодайбинского муниципального образования и администрации Бодайбинского городского поселения»</w:t>
            </w:r>
          </w:p>
        </w:tc>
      </w:tr>
      <w:tr w:rsidR="003B5E62" w:rsidTr="00276916">
        <w:tc>
          <w:tcPr>
            <w:tcW w:w="709" w:type="dxa"/>
            <w:tcBorders>
              <w:top w:val="single" w:sz="4" w:space="0" w:color="000000"/>
              <w:left w:val="single" w:sz="4" w:space="0" w:color="000000"/>
              <w:bottom w:val="single" w:sz="4" w:space="0" w:color="000000"/>
            </w:tcBorders>
            <w:shd w:val="clear" w:color="auto" w:fill="auto"/>
          </w:tcPr>
          <w:p w:rsidR="003B5E62" w:rsidRDefault="003B5E62" w:rsidP="003B5E62">
            <w:pPr>
              <w:autoSpaceDE w:val="0"/>
              <w:snapToGrid w:val="0"/>
              <w:jc w:val="center"/>
            </w:pPr>
          </w:p>
        </w:tc>
        <w:tc>
          <w:tcPr>
            <w:tcW w:w="2389" w:type="dxa"/>
            <w:tcBorders>
              <w:top w:val="single" w:sz="4" w:space="0" w:color="000000"/>
              <w:left w:val="single" w:sz="4" w:space="0" w:color="000000"/>
              <w:bottom w:val="single" w:sz="4" w:space="0" w:color="000000"/>
            </w:tcBorders>
            <w:shd w:val="clear" w:color="auto" w:fill="auto"/>
          </w:tcPr>
          <w:p w:rsidR="003B5E62" w:rsidRPr="00BD76A0" w:rsidRDefault="003B5E62" w:rsidP="003B5E62">
            <w:pPr>
              <w:pStyle w:val="a9"/>
              <w:jc w:val="both"/>
              <w:rPr>
                <w:rFonts w:ascii="Times New Roman" w:hAnsi="Times New Roman" w:cs="Times New Roman"/>
              </w:rPr>
            </w:pPr>
            <w:r w:rsidRPr="00BD76A0">
              <w:rPr>
                <w:rFonts w:ascii="Times New Roman" w:hAnsi="Times New Roman" w:cs="Times New Roman"/>
              </w:rPr>
              <w:t>Всего,</w:t>
            </w:r>
          </w:p>
          <w:p w:rsidR="003B5E62" w:rsidRPr="00BD76A0" w:rsidRDefault="003B5E62" w:rsidP="003B5E62">
            <w:pPr>
              <w:pStyle w:val="a9"/>
              <w:jc w:val="both"/>
              <w:rPr>
                <w:rFonts w:ascii="Times New Roman" w:hAnsi="Times New Roman" w:cs="Times New Roman"/>
              </w:rPr>
            </w:pPr>
            <w:r w:rsidRPr="00BD76A0">
              <w:rPr>
                <w:rFonts w:ascii="Times New Roman" w:hAnsi="Times New Roman" w:cs="Times New Roman"/>
              </w:rPr>
              <w:t>в том числе:</w:t>
            </w:r>
          </w:p>
        </w:tc>
        <w:tc>
          <w:tcPr>
            <w:tcW w:w="1559" w:type="dxa"/>
            <w:tcBorders>
              <w:top w:val="single" w:sz="4" w:space="0" w:color="000000"/>
              <w:left w:val="single" w:sz="4" w:space="0" w:color="000000"/>
              <w:bottom w:val="single" w:sz="4" w:space="0" w:color="000000"/>
            </w:tcBorders>
            <w:shd w:val="clear" w:color="auto" w:fill="auto"/>
            <w:vAlign w:val="center"/>
          </w:tcPr>
          <w:p w:rsidR="003B5E62" w:rsidRPr="003D0A55" w:rsidRDefault="003B5E62" w:rsidP="003B5E62">
            <w:pPr>
              <w:jc w:val="right"/>
            </w:pPr>
            <w:r w:rsidRPr="003D0A55">
              <w:t xml:space="preserve">     </w:t>
            </w:r>
            <w:r>
              <w:rPr>
                <w:lang w:val="ru-RU"/>
              </w:rPr>
              <w:t>13 681,6</w:t>
            </w:r>
            <w:r w:rsidRPr="003D0A55">
              <w:t xml:space="preserve"> </w:t>
            </w:r>
          </w:p>
        </w:tc>
        <w:tc>
          <w:tcPr>
            <w:tcW w:w="1438" w:type="dxa"/>
            <w:tcBorders>
              <w:top w:val="single" w:sz="4" w:space="0" w:color="000000"/>
              <w:left w:val="single" w:sz="4" w:space="0" w:color="000000"/>
              <w:bottom w:val="single" w:sz="4" w:space="0" w:color="000000"/>
            </w:tcBorders>
            <w:shd w:val="clear" w:color="auto" w:fill="auto"/>
            <w:vAlign w:val="center"/>
          </w:tcPr>
          <w:p w:rsidR="003B5E62" w:rsidRPr="003D0A55" w:rsidRDefault="003B5E62" w:rsidP="003B5E62">
            <w:pPr>
              <w:jc w:val="right"/>
            </w:pPr>
            <w:r w:rsidRPr="003D0A55">
              <w:rPr>
                <w:lang w:val="ru-RU"/>
              </w:rPr>
              <w:t>4 322,3</w:t>
            </w:r>
            <w:r w:rsidRPr="003D0A55">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rsidR="003B5E62" w:rsidRPr="003D0A55" w:rsidRDefault="003B5E62" w:rsidP="003B5E62">
            <w:pPr>
              <w:jc w:val="right"/>
              <w:rPr>
                <w:lang w:val="ru-RU"/>
              </w:rPr>
            </w:pPr>
            <w:r w:rsidRPr="003D0A55">
              <w:rPr>
                <w:lang w:val="ru-RU"/>
              </w:rPr>
              <w:t>5 020,4</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3B5E62" w:rsidRPr="001B496C" w:rsidRDefault="003B5E62" w:rsidP="003B5E62">
            <w:pPr>
              <w:jc w:val="right"/>
              <w:rPr>
                <w:lang w:val="ru-RU"/>
              </w:rPr>
            </w:pPr>
            <w:r>
              <w:rPr>
                <w:lang w:val="ru-RU"/>
              </w:rPr>
              <w:t>4 338,9</w:t>
            </w:r>
          </w:p>
        </w:tc>
      </w:tr>
      <w:tr w:rsidR="003B5E62" w:rsidTr="00276916">
        <w:tc>
          <w:tcPr>
            <w:tcW w:w="709" w:type="dxa"/>
            <w:tcBorders>
              <w:top w:val="single" w:sz="4" w:space="0" w:color="000000"/>
              <w:left w:val="single" w:sz="4" w:space="0" w:color="000000"/>
              <w:bottom w:val="single" w:sz="4" w:space="0" w:color="000000"/>
            </w:tcBorders>
            <w:shd w:val="clear" w:color="auto" w:fill="auto"/>
          </w:tcPr>
          <w:p w:rsidR="003B5E62" w:rsidRDefault="003B5E62" w:rsidP="003B5E62">
            <w:pPr>
              <w:autoSpaceDE w:val="0"/>
              <w:snapToGrid w:val="0"/>
              <w:jc w:val="center"/>
            </w:pPr>
          </w:p>
        </w:tc>
        <w:tc>
          <w:tcPr>
            <w:tcW w:w="2389" w:type="dxa"/>
            <w:tcBorders>
              <w:top w:val="single" w:sz="4" w:space="0" w:color="000000"/>
              <w:left w:val="single" w:sz="4" w:space="0" w:color="000000"/>
              <w:bottom w:val="single" w:sz="4" w:space="0" w:color="000000"/>
            </w:tcBorders>
            <w:shd w:val="clear" w:color="auto" w:fill="auto"/>
          </w:tcPr>
          <w:p w:rsidR="003B5E62" w:rsidRPr="00BD76A0" w:rsidRDefault="003B5E62" w:rsidP="003B5E62">
            <w:pPr>
              <w:pStyle w:val="a9"/>
              <w:jc w:val="both"/>
              <w:rPr>
                <w:rFonts w:ascii="Times New Roman" w:hAnsi="Times New Roman" w:cs="Times New Roman"/>
              </w:rPr>
            </w:pPr>
            <w:r w:rsidRPr="00BD76A0">
              <w:rPr>
                <w:rFonts w:ascii="Times New Roman" w:hAnsi="Times New Roman" w:cs="Times New Roman"/>
              </w:rPr>
              <w:t>бюджет Бодайбинского муниципального образования</w:t>
            </w:r>
          </w:p>
        </w:tc>
        <w:tc>
          <w:tcPr>
            <w:tcW w:w="1559" w:type="dxa"/>
            <w:tcBorders>
              <w:top w:val="single" w:sz="4" w:space="0" w:color="000000"/>
              <w:left w:val="single" w:sz="4" w:space="0" w:color="000000"/>
              <w:bottom w:val="single" w:sz="4" w:space="0" w:color="000000"/>
            </w:tcBorders>
            <w:shd w:val="clear" w:color="auto" w:fill="auto"/>
            <w:vAlign w:val="center"/>
          </w:tcPr>
          <w:p w:rsidR="003B5E62" w:rsidRPr="003D0A55" w:rsidRDefault="003B5E62" w:rsidP="003B5E62">
            <w:pPr>
              <w:jc w:val="right"/>
            </w:pPr>
            <w:r w:rsidRPr="003D0A55">
              <w:t xml:space="preserve">     </w:t>
            </w:r>
            <w:r>
              <w:rPr>
                <w:lang w:val="ru-RU"/>
              </w:rPr>
              <w:t>13 681,6</w:t>
            </w:r>
            <w:r w:rsidRPr="003D0A55">
              <w:t xml:space="preserve"> </w:t>
            </w:r>
          </w:p>
        </w:tc>
        <w:tc>
          <w:tcPr>
            <w:tcW w:w="1438" w:type="dxa"/>
            <w:tcBorders>
              <w:top w:val="single" w:sz="4" w:space="0" w:color="000000"/>
              <w:left w:val="single" w:sz="4" w:space="0" w:color="000000"/>
              <w:bottom w:val="single" w:sz="4" w:space="0" w:color="000000"/>
            </w:tcBorders>
            <w:shd w:val="clear" w:color="auto" w:fill="auto"/>
            <w:vAlign w:val="center"/>
          </w:tcPr>
          <w:p w:rsidR="003B5E62" w:rsidRPr="003D0A55" w:rsidRDefault="003B5E62" w:rsidP="003B5E62">
            <w:pPr>
              <w:jc w:val="right"/>
            </w:pPr>
            <w:r w:rsidRPr="003D0A55">
              <w:rPr>
                <w:lang w:val="ru-RU"/>
              </w:rPr>
              <w:t>4 322,3</w:t>
            </w:r>
            <w:r w:rsidRPr="003D0A55">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rsidR="003B5E62" w:rsidRPr="003D0A55" w:rsidRDefault="003B5E62" w:rsidP="003B5E62">
            <w:pPr>
              <w:jc w:val="right"/>
              <w:rPr>
                <w:lang w:val="ru-RU"/>
              </w:rPr>
            </w:pPr>
            <w:r w:rsidRPr="003D0A55">
              <w:rPr>
                <w:lang w:val="ru-RU"/>
              </w:rPr>
              <w:t>5 020,4</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3B5E62" w:rsidRPr="003B5E62" w:rsidRDefault="003B5E62" w:rsidP="003B5E62">
            <w:pPr>
              <w:pStyle w:val="a4"/>
              <w:numPr>
                <w:ilvl w:val="0"/>
                <w:numId w:val="13"/>
              </w:numPr>
              <w:jc w:val="right"/>
              <w:rPr>
                <w:lang w:val="ru-RU"/>
              </w:rPr>
            </w:pPr>
            <w:r w:rsidRPr="003B5E62">
              <w:rPr>
                <w:lang w:val="ru-RU"/>
              </w:rPr>
              <w:t>338,9</w:t>
            </w:r>
          </w:p>
        </w:tc>
      </w:tr>
    </w:tbl>
    <w:p w:rsidR="004E6E95" w:rsidRDefault="004E6E95" w:rsidP="000A5DA0"/>
    <w:p w:rsidR="003B5E62" w:rsidRPr="003B5E62" w:rsidRDefault="00276916" w:rsidP="00276916">
      <w:pPr>
        <w:pStyle w:val="a4"/>
        <w:numPr>
          <w:ilvl w:val="1"/>
          <w:numId w:val="1"/>
        </w:numPr>
        <w:tabs>
          <w:tab w:val="left" w:pos="1134"/>
        </w:tabs>
        <w:ind w:left="0" w:firstLine="709"/>
      </w:pPr>
      <w:r>
        <w:rPr>
          <w:lang w:val="ru-RU"/>
        </w:rPr>
        <w:t xml:space="preserve">Пункт 6 раздела 1 </w:t>
      </w:r>
      <w:r w:rsidR="003B5E62" w:rsidRPr="003B5E62">
        <w:rPr>
          <w:lang w:val="ru-RU"/>
        </w:rPr>
        <w:t>глав</w:t>
      </w:r>
      <w:r>
        <w:rPr>
          <w:lang w:val="ru-RU"/>
        </w:rPr>
        <w:t>ы</w:t>
      </w:r>
      <w:r w:rsidR="003B5E62" w:rsidRPr="003B5E62">
        <w:rPr>
          <w:lang w:val="ru-RU"/>
        </w:rPr>
        <w:t xml:space="preserve"> </w:t>
      </w:r>
      <w:r w:rsidR="008B0154">
        <w:rPr>
          <w:lang w:val="ru-RU"/>
        </w:rPr>
        <w:t>9</w:t>
      </w:r>
      <w:r w:rsidR="003B5E62" w:rsidRPr="003B5E62">
        <w:rPr>
          <w:lang w:val="ru-RU"/>
        </w:rPr>
        <w:t xml:space="preserve"> изложить в новой редакции:</w:t>
      </w:r>
    </w:p>
    <w:tbl>
      <w:tblPr>
        <w:tblW w:w="9243" w:type="dxa"/>
        <w:tblInd w:w="108" w:type="dxa"/>
        <w:tblLayout w:type="fixed"/>
        <w:tblLook w:val="0000" w:firstRow="0" w:lastRow="0" w:firstColumn="0" w:lastColumn="0" w:noHBand="0" w:noVBand="0"/>
      </w:tblPr>
      <w:tblGrid>
        <w:gridCol w:w="613"/>
        <w:gridCol w:w="2648"/>
        <w:gridCol w:w="5982"/>
      </w:tblGrid>
      <w:tr w:rsidR="004E6E95" w:rsidTr="00FC0D9A">
        <w:tc>
          <w:tcPr>
            <w:tcW w:w="613" w:type="dxa"/>
            <w:tcBorders>
              <w:top w:val="single" w:sz="4" w:space="0" w:color="000000"/>
              <w:left w:val="single" w:sz="4" w:space="0" w:color="000000"/>
              <w:bottom w:val="single" w:sz="4" w:space="0" w:color="000000"/>
            </w:tcBorders>
            <w:shd w:val="clear" w:color="auto" w:fill="auto"/>
          </w:tcPr>
          <w:p w:rsidR="004E6E95" w:rsidRDefault="004E6E95" w:rsidP="008F642D">
            <w:pPr>
              <w:shd w:val="clear" w:color="auto" w:fill="FFFFFF"/>
              <w:snapToGrid w:val="0"/>
              <w:ind w:right="17"/>
              <w:jc w:val="both"/>
            </w:pPr>
            <w:r>
              <w:t>N п/п</w:t>
            </w:r>
          </w:p>
        </w:tc>
        <w:tc>
          <w:tcPr>
            <w:tcW w:w="2648" w:type="dxa"/>
            <w:tcBorders>
              <w:top w:val="single" w:sz="4" w:space="0" w:color="000000"/>
              <w:left w:val="single" w:sz="4" w:space="0" w:color="000000"/>
              <w:bottom w:val="single" w:sz="4" w:space="0" w:color="000000"/>
            </w:tcBorders>
            <w:shd w:val="clear" w:color="auto" w:fill="auto"/>
          </w:tcPr>
          <w:p w:rsidR="004E6E95" w:rsidRDefault="004E6E95" w:rsidP="008F642D">
            <w:pPr>
              <w:shd w:val="clear" w:color="auto" w:fill="FFFFFF"/>
              <w:snapToGrid w:val="0"/>
              <w:ind w:right="17"/>
              <w:jc w:val="both"/>
            </w:pPr>
            <w:r>
              <w:t>Наименование характеристик муниципальной программы</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E95" w:rsidRDefault="004E6E95" w:rsidP="008F642D">
            <w:pPr>
              <w:shd w:val="clear" w:color="auto" w:fill="FFFFFF"/>
              <w:snapToGrid w:val="0"/>
              <w:ind w:right="17"/>
              <w:jc w:val="both"/>
            </w:pPr>
            <w:r>
              <w:t>Содержание характеристик муниципальной программы</w:t>
            </w:r>
          </w:p>
        </w:tc>
      </w:tr>
      <w:tr w:rsidR="004E6E95" w:rsidTr="00FC0D9A">
        <w:trPr>
          <w:trHeight w:val="383"/>
        </w:trPr>
        <w:tc>
          <w:tcPr>
            <w:tcW w:w="613" w:type="dxa"/>
            <w:tcBorders>
              <w:top w:val="single" w:sz="4" w:space="0" w:color="000000"/>
              <w:left w:val="single" w:sz="4" w:space="0" w:color="000000"/>
              <w:bottom w:val="single" w:sz="4" w:space="0" w:color="000000"/>
            </w:tcBorders>
            <w:shd w:val="clear" w:color="auto" w:fill="auto"/>
          </w:tcPr>
          <w:p w:rsidR="004E6E95" w:rsidRDefault="004E6E95" w:rsidP="008F642D">
            <w:pPr>
              <w:shd w:val="clear" w:color="auto" w:fill="FFFFFF"/>
              <w:snapToGrid w:val="0"/>
              <w:ind w:right="17"/>
              <w:jc w:val="center"/>
            </w:pPr>
            <w:r>
              <w:t>1</w:t>
            </w:r>
          </w:p>
        </w:tc>
        <w:tc>
          <w:tcPr>
            <w:tcW w:w="2648" w:type="dxa"/>
            <w:tcBorders>
              <w:top w:val="single" w:sz="4" w:space="0" w:color="000000"/>
              <w:left w:val="single" w:sz="4" w:space="0" w:color="000000"/>
              <w:bottom w:val="single" w:sz="4" w:space="0" w:color="000000"/>
            </w:tcBorders>
            <w:shd w:val="clear" w:color="auto" w:fill="auto"/>
          </w:tcPr>
          <w:p w:rsidR="004E6E95" w:rsidRDefault="004E6E95" w:rsidP="008F642D">
            <w:pPr>
              <w:shd w:val="clear" w:color="auto" w:fill="FFFFFF"/>
              <w:snapToGrid w:val="0"/>
              <w:ind w:right="17"/>
              <w:jc w:val="center"/>
            </w:pPr>
            <w:r>
              <w:t>2</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E95" w:rsidRDefault="004E6E95" w:rsidP="008F642D">
            <w:pPr>
              <w:shd w:val="clear" w:color="auto" w:fill="FFFFFF"/>
              <w:snapToGrid w:val="0"/>
              <w:ind w:right="17"/>
              <w:jc w:val="center"/>
            </w:pPr>
            <w:r>
              <w:t>3</w:t>
            </w:r>
          </w:p>
        </w:tc>
      </w:tr>
      <w:tr w:rsidR="004E6E95" w:rsidTr="00FC0D9A">
        <w:tc>
          <w:tcPr>
            <w:tcW w:w="613" w:type="dxa"/>
            <w:tcBorders>
              <w:top w:val="single" w:sz="4" w:space="0" w:color="000000"/>
              <w:left w:val="single" w:sz="4" w:space="0" w:color="000000"/>
              <w:bottom w:val="single" w:sz="4" w:space="0" w:color="000000"/>
            </w:tcBorders>
            <w:shd w:val="clear" w:color="auto" w:fill="auto"/>
          </w:tcPr>
          <w:p w:rsidR="004E6E95" w:rsidRDefault="004E6E95" w:rsidP="008F642D">
            <w:pPr>
              <w:shd w:val="clear" w:color="auto" w:fill="FFFFFF"/>
              <w:snapToGrid w:val="0"/>
              <w:ind w:right="17"/>
              <w:jc w:val="center"/>
            </w:pPr>
            <w:r>
              <w:t>6</w:t>
            </w:r>
          </w:p>
        </w:tc>
        <w:tc>
          <w:tcPr>
            <w:tcW w:w="2648" w:type="dxa"/>
            <w:tcBorders>
              <w:top w:val="single" w:sz="4" w:space="0" w:color="000000"/>
              <w:left w:val="single" w:sz="4" w:space="0" w:color="000000"/>
              <w:bottom w:val="single" w:sz="4" w:space="0" w:color="000000"/>
            </w:tcBorders>
            <w:shd w:val="clear" w:color="auto" w:fill="auto"/>
          </w:tcPr>
          <w:p w:rsidR="004E6E95" w:rsidRDefault="004E6E95" w:rsidP="008F642D">
            <w:pPr>
              <w:shd w:val="clear" w:color="auto" w:fill="FFFFFF"/>
              <w:snapToGrid w:val="0"/>
              <w:ind w:right="17"/>
              <w:jc w:val="both"/>
            </w:pPr>
            <w:r>
              <w:t>Объем и источники финансирования подпрограммы</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rsidR="004E6E95" w:rsidRDefault="004E6E95" w:rsidP="008F642D">
            <w:pPr>
              <w:shd w:val="clear" w:color="auto" w:fill="FFFFFF"/>
              <w:snapToGrid w:val="0"/>
              <w:ind w:right="17"/>
              <w:jc w:val="both"/>
            </w:pPr>
            <w:r>
              <w:t xml:space="preserve">Общий объем ассигнований подпрограммы счет средств бюджета Бодайбинского муниципального образования  составляет </w:t>
            </w:r>
            <w:r>
              <w:rPr>
                <w:b/>
                <w:bCs/>
              </w:rPr>
              <w:t xml:space="preserve">  </w:t>
            </w:r>
            <w:r w:rsidR="008B0154">
              <w:rPr>
                <w:bCs/>
                <w:lang w:val="ru-RU"/>
              </w:rPr>
              <w:t>26 288,1</w:t>
            </w:r>
            <w:r>
              <w:t xml:space="preserve"> рублей, в том числе по годам:</w:t>
            </w:r>
          </w:p>
          <w:p w:rsidR="004E6E95" w:rsidRPr="00F87119" w:rsidRDefault="004E6E95" w:rsidP="008F642D">
            <w:pPr>
              <w:shd w:val="clear" w:color="auto" w:fill="FFFFFF"/>
              <w:snapToGrid w:val="0"/>
              <w:ind w:right="17"/>
              <w:jc w:val="both"/>
            </w:pPr>
            <w:r>
              <w:t>2015г.</w:t>
            </w:r>
            <w:r w:rsidR="00FC0D9A">
              <w:rPr>
                <w:lang w:val="ru-RU"/>
              </w:rPr>
              <w:t xml:space="preserve"> </w:t>
            </w:r>
            <w:r>
              <w:t xml:space="preserve">-  </w:t>
            </w:r>
            <w:r w:rsidR="008B0154">
              <w:rPr>
                <w:lang w:val="ru-RU"/>
              </w:rPr>
              <w:t>9 184,8</w:t>
            </w:r>
            <w:r w:rsidRPr="00F87119">
              <w:t xml:space="preserve">  тыс. руб.;</w:t>
            </w:r>
          </w:p>
          <w:p w:rsidR="004E6E95" w:rsidRDefault="004E6E95" w:rsidP="008F642D">
            <w:pPr>
              <w:shd w:val="clear" w:color="auto" w:fill="FFFFFF"/>
              <w:snapToGrid w:val="0"/>
              <w:ind w:right="17"/>
              <w:jc w:val="both"/>
              <w:rPr>
                <w:sz w:val="22"/>
                <w:szCs w:val="22"/>
              </w:rPr>
            </w:pPr>
            <w:smartTag w:uri="urn:schemas-microsoft-com:office:smarttags" w:element="metricconverter">
              <w:smartTagPr>
                <w:attr w:name="ProductID" w:val="2016 г"/>
              </w:smartTagPr>
              <w:r w:rsidRPr="00F87119">
                <w:t>2016 г</w:t>
              </w:r>
            </w:smartTag>
            <w:r>
              <w:t>.</w:t>
            </w:r>
            <w:r w:rsidR="00FC0D9A">
              <w:rPr>
                <w:lang w:val="ru-RU"/>
              </w:rPr>
              <w:t xml:space="preserve"> </w:t>
            </w:r>
            <w:r>
              <w:t xml:space="preserve">- </w:t>
            </w:r>
            <w:r w:rsidR="008B0154">
              <w:rPr>
                <w:lang w:val="ru-RU"/>
              </w:rPr>
              <w:t>5 736,0</w:t>
            </w:r>
            <w:r>
              <w:rPr>
                <w:sz w:val="22"/>
                <w:szCs w:val="22"/>
              </w:rPr>
              <w:t xml:space="preserve">   тыс. руб.;</w:t>
            </w:r>
          </w:p>
          <w:p w:rsidR="004E6E95" w:rsidRPr="008B0154" w:rsidRDefault="004E6E95" w:rsidP="00FC0D9A">
            <w:pPr>
              <w:pStyle w:val="a4"/>
              <w:numPr>
                <w:ilvl w:val="0"/>
                <w:numId w:val="14"/>
              </w:numPr>
              <w:shd w:val="clear" w:color="auto" w:fill="FFFFFF"/>
              <w:tabs>
                <w:tab w:val="left" w:pos="487"/>
              </w:tabs>
              <w:snapToGrid w:val="0"/>
              <w:ind w:left="0" w:right="17" w:firstLine="0"/>
              <w:jc w:val="both"/>
              <w:rPr>
                <w:sz w:val="22"/>
                <w:szCs w:val="22"/>
              </w:rPr>
            </w:pPr>
            <w:r w:rsidRPr="008B0154">
              <w:rPr>
                <w:sz w:val="22"/>
                <w:szCs w:val="22"/>
              </w:rPr>
              <w:t>г.</w:t>
            </w:r>
            <w:r w:rsidR="00FC0D9A">
              <w:rPr>
                <w:sz w:val="22"/>
                <w:szCs w:val="22"/>
                <w:lang w:val="ru-RU"/>
              </w:rPr>
              <w:t xml:space="preserve"> </w:t>
            </w:r>
            <w:r w:rsidRPr="008B0154">
              <w:rPr>
                <w:sz w:val="22"/>
                <w:szCs w:val="22"/>
              </w:rPr>
              <w:t xml:space="preserve">-  </w:t>
            </w:r>
            <w:r w:rsidR="008B0154" w:rsidRPr="008B0154">
              <w:rPr>
                <w:sz w:val="22"/>
                <w:szCs w:val="22"/>
                <w:lang w:val="ru-RU"/>
              </w:rPr>
              <w:t>11 367,3</w:t>
            </w:r>
            <w:r w:rsidRPr="008B0154">
              <w:rPr>
                <w:sz w:val="22"/>
                <w:szCs w:val="22"/>
              </w:rPr>
              <w:t xml:space="preserve">   тыс. руб.</w:t>
            </w:r>
          </w:p>
        </w:tc>
      </w:tr>
    </w:tbl>
    <w:p w:rsidR="004E6E95" w:rsidRDefault="004E6E95" w:rsidP="000A5DA0"/>
    <w:p w:rsidR="008B0154" w:rsidRPr="008B0154" w:rsidRDefault="008B0154" w:rsidP="00276916">
      <w:pPr>
        <w:pStyle w:val="a4"/>
        <w:numPr>
          <w:ilvl w:val="1"/>
          <w:numId w:val="1"/>
        </w:numPr>
        <w:tabs>
          <w:tab w:val="left" w:pos="1134"/>
        </w:tabs>
        <w:ind w:left="0" w:firstLine="709"/>
        <w:jc w:val="both"/>
        <w:rPr>
          <w:bCs/>
          <w:lang w:val="ru-RU"/>
        </w:rPr>
      </w:pPr>
      <w:r>
        <w:rPr>
          <w:bCs/>
          <w:lang w:val="ru-RU"/>
        </w:rPr>
        <w:t xml:space="preserve"> </w:t>
      </w:r>
      <w:r w:rsidRPr="008B0154">
        <w:rPr>
          <w:bCs/>
          <w:lang w:val="ru-RU"/>
        </w:rPr>
        <w:t>В главе 9 раздел 4</w:t>
      </w:r>
      <w:r w:rsidRPr="008B0154">
        <w:rPr>
          <w:bCs/>
        </w:rPr>
        <w:t xml:space="preserve"> </w:t>
      </w:r>
      <w:r w:rsidR="0051311E">
        <w:rPr>
          <w:bCs/>
          <w:lang w:val="ru-RU"/>
        </w:rPr>
        <w:t>и</w:t>
      </w:r>
      <w:r w:rsidRPr="008B0154">
        <w:rPr>
          <w:bCs/>
          <w:lang w:val="ru-RU"/>
        </w:rPr>
        <w:t>зложить в но</w:t>
      </w:r>
      <w:r w:rsidR="0051311E">
        <w:rPr>
          <w:bCs/>
          <w:lang w:val="ru-RU"/>
        </w:rPr>
        <w:t>в</w:t>
      </w:r>
      <w:r w:rsidRPr="008B0154">
        <w:rPr>
          <w:bCs/>
          <w:lang w:val="ru-RU"/>
        </w:rPr>
        <w:t>ой редакции:</w:t>
      </w:r>
    </w:p>
    <w:p w:rsidR="008B0154" w:rsidRPr="00F2707F" w:rsidRDefault="008B0154" w:rsidP="0051311E">
      <w:pPr>
        <w:pStyle w:val="a4"/>
        <w:ind w:left="0" w:firstLine="709"/>
        <w:jc w:val="both"/>
      </w:pPr>
      <w:r w:rsidRPr="00F2707F">
        <w:t xml:space="preserve">Финансирование </w:t>
      </w:r>
      <w:r w:rsidRPr="008B0154">
        <w:rPr>
          <w:lang w:val="ru-RU"/>
        </w:rPr>
        <w:t>под</w:t>
      </w:r>
      <w:r w:rsidRPr="00F2707F">
        <w:t>программы осуществляется за счет средств бюджета Бодайбинского муниципального образования.</w:t>
      </w:r>
      <w:r>
        <w:t xml:space="preserve"> </w:t>
      </w:r>
      <w:r w:rsidRPr="00F2707F">
        <w:t xml:space="preserve">Общий объем финансирования муниципальной программы составляет </w:t>
      </w:r>
      <w:r w:rsidR="0051311E">
        <w:rPr>
          <w:lang w:val="ru-RU"/>
        </w:rPr>
        <w:t>26 288,1</w:t>
      </w:r>
      <w:r w:rsidRPr="00F2707F">
        <w:t xml:space="preserve"> тыс. </w:t>
      </w:r>
      <w:r w:rsidR="0051311E">
        <w:rPr>
          <w:lang w:val="ru-RU"/>
        </w:rPr>
        <w:t>р</w:t>
      </w:r>
      <w:r w:rsidRPr="00F2707F">
        <w:t>уб.</w:t>
      </w:r>
    </w:p>
    <w:p w:rsidR="008B0154" w:rsidRPr="008B0154" w:rsidRDefault="008B0154" w:rsidP="0051311E">
      <w:pPr>
        <w:pStyle w:val="a4"/>
        <w:ind w:left="360"/>
        <w:rPr>
          <w:lang w:val="ru-RU"/>
        </w:rPr>
      </w:pPr>
    </w:p>
    <w:p w:rsidR="004E6E95" w:rsidRPr="00E348A4" w:rsidRDefault="004E6E95" w:rsidP="004E6E95">
      <w:pPr>
        <w:jc w:val="right"/>
        <w:rPr>
          <w:b/>
          <w:lang w:val="ru-RU"/>
        </w:rPr>
      </w:pPr>
      <w:r>
        <w:rPr>
          <w:b/>
          <w:lang w:val="ru-RU"/>
        </w:rPr>
        <w:t>Таблица 8</w:t>
      </w:r>
    </w:p>
    <w:p w:rsidR="004E6E95" w:rsidRPr="004C74CA" w:rsidRDefault="004E6E95" w:rsidP="004E6E95">
      <w:pPr>
        <w:autoSpaceDE w:val="0"/>
        <w:jc w:val="center"/>
        <w:rPr>
          <w:b/>
          <w:lang w:val="ru-RU"/>
        </w:rPr>
      </w:pPr>
      <w:r>
        <w:rPr>
          <w:b/>
        </w:rPr>
        <w:t>Объем и источники финансирования подпрограммы</w:t>
      </w:r>
      <w:r>
        <w:rPr>
          <w:b/>
          <w:lang w:val="ru-RU"/>
        </w:rPr>
        <w:t xml:space="preserve"> 3.</w:t>
      </w:r>
    </w:p>
    <w:p w:rsidR="004E6E95" w:rsidRDefault="004E6E95" w:rsidP="004E6E95">
      <w:pPr>
        <w:autoSpaceDE w:val="0"/>
        <w:jc w:val="both"/>
      </w:pPr>
    </w:p>
    <w:tbl>
      <w:tblPr>
        <w:tblW w:w="9101" w:type="dxa"/>
        <w:tblInd w:w="250" w:type="dxa"/>
        <w:tblLayout w:type="fixed"/>
        <w:tblLook w:val="0000" w:firstRow="0" w:lastRow="0" w:firstColumn="0" w:lastColumn="0" w:noHBand="0" w:noVBand="0"/>
      </w:tblPr>
      <w:tblGrid>
        <w:gridCol w:w="709"/>
        <w:gridCol w:w="2389"/>
        <w:gridCol w:w="1559"/>
        <w:gridCol w:w="1467"/>
        <w:gridCol w:w="1418"/>
        <w:gridCol w:w="1559"/>
      </w:tblGrid>
      <w:tr w:rsidR="004E6E95" w:rsidTr="00FC0D9A">
        <w:tc>
          <w:tcPr>
            <w:tcW w:w="709" w:type="dxa"/>
            <w:vMerge w:val="restart"/>
            <w:tcBorders>
              <w:top w:val="single" w:sz="4" w:space="0" w:color="000000"/>
              <w:left w:val="single" w:sz="4" w:space="0" w:color="000000"/>
              <w:bottom w:val="single" w:sz="4" w:space="0" w:color="000000"/>
            </w:tcBorders>
            <w:shd w:val="clear" w:color="auto" w:fill="auto"/>
          </w:tcPr>
          <w:p w:rsidR="004E6E95" w:rsidRDefault="004E6E95" w:rsidP="008F642D">
            <w:pPr>
              <w:autoSpaceDE w:val="0"/>
              <w:snapToGrid w:val="0"/>
              <w:jc w:val="center"/>
            </w:pPr>
            <w:r>
              <w:t>№ п/п</w:t>
            </w:r>
          </w:p>
        </w:tc>
        <w:tc>
          <w:tcPr>
            <w:tcW w:w="2389" w:type="dxa"/>
            <w:vMerge w:val="restart"/>
            <w:tcBorders>
              <w:top w:val="single" w:sz="4" w:space="0" w:color="000000"/>
              <w:left w:val="single" w:sz="4" w:space="0" w:color="000000"/>
              <w:bottom w:val="single" w:sz="4" w:space="0" w:color="000000"/>
            </w:tcBorders>
            <w:shd w:val="clear" w:color="auto" w:fill="auto"/>
          </w:tcPr>
          <w:p w:rsidR="004E6E95" w:rsidRDefault="004E6E95" w:rsidP="008F642D">
            <w:pPr>
              <w:autoSpaceDE w:val="0"/>
              <w:snapToGrid w:val="0"/>
              <w:jc w:val="center"/>
            </w:pPr>
            <w:r>
              <w:t>Источник финансирования подпрограммы</w:t>
            </w:r>
          </w:p>
        </w:tc>
        <w:tc>
          <w:tcPr>
            <w:tcW w:w="6003" w:type="dxa"/>
            <w:gridSpan w:val="4"/>
            <w:tcBorders>
              <w:top w:val="single" w:sz="4" w:space="0" w:color="000000"/>
              <w:left w:val="single" w:sz="4" w:space="0" w:color="000000"/>
              <w:bottom w:val="single" w:sz="4" w:space="0" w:color="000000"/>
              <w:right w:val="single" w:sz="4" w:space="0" w:color="000000"/>
            </w:tcBorders>
            <w:shd w:val="clear" w:color="auto" w:fill="auto"/>
          </w:tcPr>
          <w:p w:rsidR="004E6E95" w:rsidRDefault="004E6E95" w:rsidP="008F642D">
            <w:pPr>
              <w:autoSpaceDE w:val="0"/>
              <w:snapToGrid w:val="0"/>
              <w:jc w:val="center"/>
            </w:pPr>
            <w:r>
              <w:t xml:space="preserve">Объем  финансирования   подпрограммы </w:t>
            </w:r>
          </w:p>
          <w:p w:rsidR="004E6E95" w:rsidRDefault="004E6E95" w:rsidP="008F642D">
            <w:pPr>
              <w:autoSpaceDE w:val="0"/>
              <w:jc w:val="center"/>
            </w:pPr>
            <w:r>
              <w:t xml:space="preserve"> тыс. руб.</w:t>
            </w:r>
          </w:p>
        </w:tc>
      </w:tr>
      <w:tr w:rsidR="004E6E95" w:rsidTr="00FC0D9A">
        <w:tc>
          <w:tcPr>
            <w:tcW w:w="709" w:type="dxa"/>
            <w:vMerge/>
            <w:tcBorders>
              <w:top w:val="single" w:sz="4" w:space="0" w:color="000000"/>
              <w:left w:val="single" w:sz="4" w:space="0" w:color="000000"/>
              <w:bottom w:val="single" w:sz="4" w:space="0" w:color="000000"/>
            </w:tcBorders>
            <w:shd w:val="clear" w:color="auto" w:fill="auto"/>
          </w:tcPr>
          <w:p w:rsidR="004E6E95" w:rsidRDefault="004E6E95" w:rsidP="008F642D">
            <w:pPr>
              <w:autoSpaceDE w:val="0"/>
              <w:snapToGrid w:val="0"/>
              <w:jc w:val="center"/>
            </w:pPr>
          </w:p>
        </w:tc>
        <w:tc>
          <w:tcPr>
            <w:tcW w:w="2389" w:type="dxa"/>
            <w:vMerge/>
            <w:tcBorders>
              <w:top w:val="single" w:sz="4" w:space="0" w:color="000000"/>
              <w:left w:val="single" w:sz="4" w:space="0" w:color="000000"/>
              <w:bottom w:val="single" w:sz="4" w:space="0" w:color="000000"/>
            </w:tcBorders>
            <w:shd w:val="clear" w:color="auto" w:fill="auto"/>
          </w:tcPr>
          <w:p w:rsidR="004E6E95" w:rsidRDefault="004E6E95" w:rsidP="008F642D">
            <w:pPr>
              <w:autoSpaceDE w:val="0"/>
              <w:snapToGrid w:val="0"/>
              <w:jc w:val="center"/>
            </w:pPr>
          </w:p>
        </w:tc>
        <w:tc>
          <w:tcPr>
            <w:tcW w:w="1559" w:type="dxa"/>
            <w:vMerge w:val="restart"/>
            <w:tcBorders>
              <w:top w:val="single" w:sz="4" w:space="0" w:color="000000"/>
              <w:left w:val="single" w:sz="4" w:space="0" w:color="000000"/>
              <w:bottom w:val="single" w:sz="4" w:space="0" w:color="000000"/>
            </w:tcBorders>
            <w:shd w:val="clear" w:color="auto" w:fill="auto"/>
          </w:tcPr>
          <w:p w:rsidR="004E6E95" w:rsidRDefault="004E6E95" w:rsidP="008F642D">
            <w:pPr>
              <w:autoSpaceDE w:val="0"/>
              <w:snapToGrid w:val="0"/>
              <w:jc w:val="center"/>
            </w:pPr>
            <w:r>
              <w:t>за весь период реализации</w:t>
            </w:r>
          </w:p>
        </w:tc>
        <w:tc>
          <w:tcPr>
            <w:tcW w:w="4444" w:type="dxa"/>
            <w:gridSpan w:val="3"/>
            <w:tcBorders>
              <w:top w:val="single" w:sz="4" w:space="0" w:color="000000"/>
              <w:left w:val="single" w:sz="4" w:space="0" w:color="000000"/>
              <w:bottom w:val="single" w:sz="4" w:space="0" w:color="000000"/>
              <w:right w:val="single" w:sz="4" w:space="0" w:color="000000"/>
            </w:tcBorders>
            <w:shd w:val="clear" w:color="auto" w:fill="auto"/>
          </w:tcPr>
          <w:p w:rsidR="004E6E95" w:rsidRDefault="004E6E95" w:rsidP="008F642D">
            <w:pPr>
              <w:autoSpaceDE w:val="0"/>
              <w:snapToGrid w:val="0"/>
              <w:jc w:val="center"/>
            </w:pPr>
            <w:r>
              <w:t>в том числе по годам</w:t>
            </w:r>
          </w:p>
        </w:tc>
      </w:tr>
      <w:tr w:rsidR="004E6E95" w:rsidTr="00FC0D9A">
        <w:tc>
          <w:tcPr>
            <w:tcW w:w="709" w:type="dxa"/>
            <w:vMerge/>
            <w:tcBorders>
              <w:top w:val="single" w:sz="4" w:space="0" w:color="000000"/>
              <w:left w:val="single" w:sz="4" w:space="0" w:color="000000"/>
              <w:bottom w:val="single" w:sz="4" w:space="0" w:color="000000"/>
            </w:tcBorders>
            <w:shd w:val="clear" w:color="auto" w:fill="auto"/>
          </w:tcPr>
          <w:p w:rsidR="004E6E95" w:rsidRDefault="004E6E95" w:rsidP="008F642D">
            <w:pPr>
              <w:autoSpaceDE w:val="0"/>
              <w:snapToGrid w:val="0"/>
              <w:jc w:val="center"/>
            </w:pPr>
          </w:p>
        </w:tc>
        <w:tc>
          <w:tcPr>
            <w:tcW w:w="2389" w:type="dxa"/>
            <w:vMerge/>
            <w:tcBorders>
              <w:top w:val="single" w:sz="4" w:space="0" w:color="000000"/>
              <w:left w:val="single" w:sz="4" w:space="0" w:color="000000"/>
              <w:bottom w:val="single" w:sz="4" w:space="0" w:color="000000"/>
            </w:tcBorders>
            <w:shd w:val="clear" w:color="auto" w:fill="auto"/>
          </w:tcPr>
          <w:p w:rsidR="004E6E95" w:rsidRDefault="004E6E95" w:rsidP="008F642D">
            <w:pPr>
              <w:autoSpaceDE w:val="0"/>
              <w:snapToGrid w:val="0"/>
              <w:jc w:val="center"/>
            </w:pPr>
          </w:p>
        </w:tc>
        <w:tc>
          <w:tcPr>
            <w:tcW w:w="1559" w:type="dxa"/>
            <w:vMerge/>
            <w:tcBorders>
              <w:top w:val="single" w:sz="4" w:space="0" w:color="000000"/>
              <w:left w:val="single" w:sz="4" w:space="0" w:color="000000"/>
              <w:bottom w:val="single" w:sz="4" w:space="0" w:color="000000"/>
            </w:tcBorders>
            <w:shd w:val="clear" w:color="auto" w:fill="auto"/>
          </w:tcPr>
          <w:p w:rsidR="004E6E95" w:rsidRDefault="004E6E95" w:rsidP="008F642D">
            <w:pPr>
              <w:autoSpaceDE w:val="0"/>
              <w:snapToGrid w:val="0"/>
              <w:jc w:val="center"/>
            </w:pPr>
          </w:p>
        </w:tc>
        <w:tc>
          <w:tcPr>
            <w:tcW w:w="1467" w:type="dxa"/>
            <w:tcBorders>
              <w:top w:val="single" w:sz="4" w:space="0" w:color="000000"/>
              <w:left w:val="single" w:sz="4" w:space="0" w:color="000000"/>
              <w:bottom w:val="single" w:sz="4" w:space="0" w:color="000000"/>
            </w:tcBorders>
            <w:shd w:val="clear" w:color="auto" w:fill="auto"/>
          </w:tcPr>
          <w:p w:rsidR="004E6E95" w:rsidRDefault="004E6E95" w:rsidP="008F642D">
            <w:pPr>
              <w:autoSpaceDE w:val="0"/>
              <w:snapToGrid w:val="0"/>
              <w:jc w:val="center"/>
            </w:pPr>
            <w:r>
              <w:t>2015 год</w:t>
            </w:r>
          </w:p>
        </w:tc>
        <w:tc>
          <w:tcPr>
            <w:tcW w:w="1418" w:type="dxa"/>
            <w:tcBorders>
              <w:top w:val="single" w:sz="4" w:space="0" w:color="000000"/>
              <w:left w:val="single" w:sz="4" w:space="0" w:color="000000"/>
              <w:bottom w:val="single" w:sz="4" w:space="0" w:color="000000"/>
            </w:tcBorders>
            <w:shd w:val="clear" w:color="auto" w:fill="auto"/>
          </w:tcPr>
          <w:p w:rsidR="004E6E95" w:rsidRDefault="004E6E95" w:rsidP="008F642D">
            <w:pPr>
              <w:autoSpaceDE w:val="0"/>
              <w:snapToGrid w:val="0"/>
              <w:jc w:val="center"/>
            </w:pPr>
            <w:r>
              <w:t>2016 год</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4E6E95" w:rsidRDefault="004E6E95" w:rsidP="008F642D">
            <w:pPr>
              <w:autoSpaceDE w:val="0"/>
              <w:snapToGrid w:val="0"/>
              <w:jc w:val="center"/>
            </w:pPr>
            <w:r>
              <w:t>2017 год</w:t>
            </w:r>
          </w:p>
        </w:tc>
      </w:tr>
      <w:tr w:rsidR="004E6E95" w:rsidTr="00FC0D9A">
        <w:tc>
          <w:tcPr>
            <w:tcW w:w="709" w:type="dxa"/>
            <w:tcBorders>
              <w:top w:val="single" w:sz="4" w:space="0" w:color="000000"/>
              <w:left w:val="single" w:sz="4" w:space="0" w:color="000000"/>
              <w:bottom w:val="single" w:sz="4" w:space="0" w:color="000000"/>
            </w:tcBorders>
            <w:shd w:val="clear" w:color="auto" w:fill="auto"/>
          </w:tcPr>
          <w:p w:rsidR="004E6E95" w:rsidRDefault="004E6E95" w:rsidP="008F642D">
            <w:pPr>
              <w:autoSpaceDE w:val="0"/>
              <w:snapToGrid w:val="0"/>
              <w:jc w:val="center"/>
            </w:pPr>
            <w:r>
              <w:t>1</w:t>
            </w:r>
          </w:p>
        </w:tc>
        <w:tc>
          <w:tcPr>
            <w:tcW w:w="2389" w:type="dxa"/>
            <w:tcBorders>
              <w:top w:val="single" w:sz="4" w:space="0" w:color="000000"/>
              <w:left w:val="single" w:sz="4" w:space="0" w:color="000000"/>
              <w:bottom w:val="single" w:sz="4" w:space="0" w:color="000000"/>
            </w:tcBorders>
            <w:shd w:val="clear" w:color="auto" w:fill="auto"/>
          </w:tcPr>
          <w:p w:rsidR="004E6E95" w:rsidRDefault="004E6E95" w:rsidP="008F642D">
            <w:pPr>
              <w:autoSpaceDE w:val="0"/>
              <w:snapToGrid w:val="0"/>
              <w:jc w:val="center"/>
            </w:pPr>
            <w:r>
              <w:t>2</w:t>
            </w:r>
          </w:p>
        </w:tc>
        <w:tc>
          <w:tcPr>
            <w:tcW w:w="1559" w:type="dxa"/>
            <w:tcBorders>
              <w:top w:val="single" w:sz="4" w:space="0" w:color="000000"/>
              <w:left w:val="single" w:sz="4" w:space="0" w:color="000000"/>
              <w:bottom w:val="single" w:sz="4" w:space="0" w:color="000000"/>
            </w:tcBorders>
            <w:shd w:val="clear" w:color="auto" w:fill="auto"/>
          </w:tcPr>
          <w:p w:rsidR="004E6E95" w:rsidRDefault="004E6E95" w:rsidP="008F642D">
            <w:pPr>
              <w:autoSpaceDE w:val="0"/>
              <w:snapToGrid w:val="0"/>
              <w:jc w:val="center"/>
            </w:pPr>
            <w:r>
              <w:t>3</w:t>
            </w:r>
          </w:p>
        </w:tc>
        <w:tc>
          <w:tcPr>
            <w:tcW w:w="1467" w:type="dxa"/>
            <w:tcBorders>
              <w:top w:val="single" w:sz="4" w:space="0" w:color="000000"/>
              <w:left w:val="single" w:sz="4" w:space="0" w:color="000000"/>
              <w:bottom w:val="single" w:sz="4" w:space="0" w:color="000000"/>
            </w:tcBorders>
            <w:shd w:val="clear" w:color="auto" w:fill="auto"/>
          </w:tcPr>
          <w:p w:rsidR="004E6E95" w:rsidRDefault="004E6E95" w:rsidP="008F642D">
            <w:pPr>
              <w:autoSpaceDE w:val="0"/>
              <w:snapToGrid w:val="0"/>
              <w:jc w:val="center"/>
            </w:pPr>
            <w:r>
              <w:t>4</w:t>
            </w:r>
          </w:p>
        </w:tc>
        <w:tc>
          <w:tcPr>
            <w:tcW w:w="1418" w:type="dxa"/>
            <w:tcBorders>
              <w:top w:val="single" w:sz="4" w:space="0" w:color="000000"/>
              <w:left w:val="single" w:sz="4" w:space="0" w:color="000000"/>
              <w:bottom w:val="single" w:sz="4" w:space="0" w:color="000000"/>
            </w:tcBorders>
            <w:shd w:val="clear" w:color="auto" w:fill="auto"/>
          </w:tcPr>
          <w:p w:rsidR="004E6E95" w:rsidRDefault="004E6E95" w:rsidP="008F642D">
            <w:pPr>
              <w:autoSpaceDE w:val="0"/>
              <w:snapToGrid w:val="0"/>
              <w:jc w:val="center"/>
            </w:pPr>
            <w:r>
              <w:t>5</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4E6E95" w:rsidRDefault="004E6E95" w:rsidP="008F642D">
            <w:pPr>
              <w:autoSpaceDE w:val="0"/>
              <w:snapToGrid w:val="0"/>
              <w:jc w:val="center"/>
            </w:pPr>
            <w:r>
              <w:t>6</w:t>
            </w:r>
          </w:p>
        </w:tc>
      </w:tr>
      <w:tr w:rsidR="004E6E95" w:rsidTr="00FC0D9A">
        <w:tc>
          <w:tcPr>
            <w:tcW w:w="709" w:type="dxa"/>
            <w:tcBorders>
              <w:top w:val="single" w:sz="4" w:space="0" w:color="000000"/>
              <w:left w:val="single" w:sz="4" w:space="0" w:color="000000"/>
              <w:bottom w:val="single" w:sz="4" w:space="0" w:color="000000"/>
            </w:tcBorders>
            <w:shd w:val="clear" w:color="auto" w:fill="auto"/>
          </w:tcPr>
          <w:p w:rsidR="004E6E95" w:rsidRDefault="004E6E95" w:rsidP="008F642D">
            <w:pPr>
              <w:autoSpaceDE w:val="0"/>
              <w:snapToGrid w:val="0"/>
              <w:jc w:val="center"/>
            </w:pPr>
            <w:r>
              <w:t>1.</w:t>
            </w:r>
          </w:p>
        </w:tc>
        <w:tc>
          <w:tcPr>
            <w:tcW w:w="8392" w:type="dxa"/>
            <w:gridSpan w:val="5"/>
            <w:tcBorders>
              <w:top w:val="single" w:sz="4" w:space="0" w:color="000000"/>
              <w:left w:val="single" w:sz="4" w:space="0" w:color="000000"/>
              <w:bottom w:val="single" w:sz="4" w:space="0" w:color="000000"/>
              <w:right w:val="single" w:sz="4" w:space="0" w:color="000000"/>
            </w:tcBorders>
            <w:shd w:val="clear" w:color="auto" w:fill="auto"/>
          </w:tcPr>
          <w:p w:rsidR="004E6E95" w:rsidRDefault="004E6E95" w:rsidP="008F642D">
            <w:pPr>
              <w:jc w:val="both"/>
            </w:pPr>
            <w:r>
              <w:t xml:space="preserve"> Подпрограмма </w:t>
            </w:r>
            <w:r w:rsidRPr="00CC7986">
              <w:t>«</w:t>
            </w:r>
            <w:r w:rsidRPr="00CC7986">
              <w:rPr>
                <w:sz w:val="22"/>
                <w:szCs w:val="22"/>
              </w:rPr>
              <w:t>Управление муниципальной собственностью Бодайбинск</w:t>
            </w:r>
            <w:r>
              <w:rPr>
                <w:sz w:val="22"/>
                <w:szCs w:val="22"/>
              </w:rPr>
              <w:t>ого муниципального образования».</w:t>
            </w:r>
          </w:p>
        </w:tc>
      </w:tr>
      <w:tr w:rsidR="0051311E" w:rsidTr="00FC0D9A">
        <w:tc>
          <w:tcPr>
            <w:tcW w:w="709" w:type="dxa"/>
            <w:tcBorders>
              <w:top w:val="single" w:sz="4" w:space="0" w:color="000000"/>
              <w:left w:val="single" w:sz="4" w:space="0" w:color="000000"/>
              <w:bottom w:val="single" w:sz="4" w:space="0" w:color="000000"/>
            </w:tcBorders>
            <w:shd w:val="clear" w:color="auto" w:fill="auto"/>
          </w:tcPr>
          <w:p w:rsidR="0051311E" w:rsidRDefault="0051311E" w:rsidP="0051311E">
            <w:pPr>
              <w:autoSpaceDE w:val="0"/>
              <w:snapToGrid w:val="0"/>
              <w:jc w:val="center"/>
            </w:pPr>
            <w:r>
              <w:t>1.1.</w:t>
            </w:r>
          </w:p>
        </w:tc>
        <w:tc>
          <w:tcPr>
            <w:tcW w:w="2389" w:type="dxa"/>
            <w:tcBorders>
              <w:top w:val="single" w:sz="4" w:space="0" w:color="000000"/>
              <w:left w:val="single" w:sz="4" w:space="0" w:color="000000"/>
              <w:bottom w:val="single" w:sz="4" w:space="0" w:color="000000"/>
            </w:tcBorders>
            <w:shd w:val="clear" w:color="auto" w:fill="auto"/>
          </w:tcPr>
          <w:p w:rsidR="0051311E" w:rsidRDefault="0051311E" w:rsidP="0051311E">
            <w:pPr>
              <w:autoSpaceDE w:val="0"/>
              <w:snapToGrid w:val="0"/>
              <w:jc w:val="both"/>
            </w:pPr>
            <w:r>
              <w:t>Всего, в том числе:</w:t>
            </w:r>
          </w:p>
          <w:p w:rsidR="0051311E" w:rsidRDefault="0051311E" w:rsidP="0051311E">
            <w:pPr>
              <w:autoSpaceDE w:val="0"/>
              <w:snapToGrid w:val="0"/>
              <w:jc w:val="both"/>
            </w:pPr>
          </w:p>
        </w:tc>
        <w:tc>
          <w:tcPr>
            <w:tcW w:w="1559" w:type="dxa"/>
            <w:tcBorders>
              <w:top w:val="single" w:sz="4" w:space="0" w:color="000000"/>
              <w:left w:val="single" w:sz="4" w:space="0" w:color="000000"/>
              <w:bottom w:val="single" w:sz="4" w:space="0" w:color="000000"/>
            </w:tcBorders>
            <w:shd w:val="clear" w:color="auto" w:fill="auto"/>
            <w:vAlign w:val="center"/>
          </w:tcPr>
          <w:p w:rsidR="0051311E" w:rsidRPr="003D0A55" w:rsidRDefault="0051311E" w:rsidP="0051311E">
            <w:pPr>
              <w:jc w:val="right"/>
              <w:rPr>
                <w:lang w:val="ru-RU"/>
              </w:rPr>
            </w:pPr>
            <w:r>
              <w:rPr>
                <w:lang w:val="ru-RU"/>
              </w:rPr>
              <w:t>26 288,1</w:t>
            </w:r>
          </w:p>
        </w:tc>
        <w:tc>
          <w:tcPr>
            <w:tcW w:w="1467" w:type="dxa"/>
            <w:tcBorders>
              <w:top w:val="single" w:sz="4" w:space="0" w:color="000000"/>
              <w:left w:val="single" w:sz="4" w:space="0" w:color="000000"/>
              <w:bottom w:val="single" w:sz="4" w:space="0" w:color="000000"/>
            </w:tcBorders>
            <w:shd w:val="clear" w:color="auto" w:fill="auto"/>
            <w:vAlign w:val="center"/>
          </w:tcPr>
          <w:p w:rsidR="0051311E" w:rsidRPr="003D0A55" w:rsidRDefault="0051311E" w:rsidP="0051311E">
            <w:pPr>
              <w:jc w:val="right"/>
              <w:rPr>
                <w:lang w:val="ru-RU"/>
              </w:rPr>
            </w:pPr>
            <w:r>
              <w:rPr>
                <w:lang w:val="ru-RU"/>
              </w:rPr>
              <w:t>9 184</w:t>
            </w:r>
            <w:r w:rsidRPr="003D0A55">
              <w:rPr>
                <w:lang w:val="ru-RU"/>
              </w:rPr>
              <w:t>,8</w:t>
            </w:r>
          </w:p>
        </w:tc>
        <w:tc>
          <w:tcPr>
            <w:tcW w:w="1418" w:type="dxa"/>
            <w:tcBorders>
              <w:top w:val="single" w:sz="4" w:space="0" w:color="000000"/>
              <w:left w:val="single" w:sz="4" w:space="0" w:color="000000"/>
              <w:bottom w:val="single" w:sz="4" w:space="0" w:color="000000"/>
            </w:tcBorders>
            <w:shd w:val="clear" w:color="auto" w:fill="auto"/>
            <w:vAlign w:val="center"/>
          </w:tcPr>
          <w:p w:rsidR="0051311E" w:rsidRPr="003D0A55" w:rsidRDefault="0051311E" w:rsidP="0051311E">
            <w:pPr>
              <w:jc w:val="right"/>
            </w:pPr>
            <w:r>
              <w:rPr>
                <w:lang w:val="ru-RU"/>
              </w:rPr>
              <w:t>5</w:t>
            </w:r>
            <w:r w:rsidRPr="003D0A55">
              <w:rPr>
                <w:lang w:val="ru-RU"/>
              </w:rPr>
              <w:t> 736,0</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1311E" w:rsidRPr="003D0A55" w:rsidRDefault="0051311E" w:rsidP="0051311E">
            <w:pPr>
              <w:jc w:val="right"/>
            </w:pPr>
            <w:r w:rsidRPr="003D0A55">
              <w:t>1</w:t>
            </w:r>
            <w:r>
              <w:rPr>
                <w:lang w:val="ru-RU"/>
              </w:rPr>
              <w:t>1</w:t>
            </w:r>
            <w:r>
              <w:t> </w:t>
            </w:r>
            <w:r>
              <w:rPr>
                <w:lang w:val="ru-RU"/>
              </w:rPr>
              <w:t>367,3</w:t>
            </w:r>
          </w:p>
        </w:tc>
      </w:tr>
      <w:tr w:rsidR="0051311E" w:rsidTr="00FC0D9A">
        <w:tc>
          <w:tcPr>
            <w:tcW w:w="709" w:type="dxa"/>
            <w:tcBorders>
              <w:top w:val="single" w:sz="4" w:space="0" w:color="000000"/>
              <w:left w:val="single" w:sz="4" w:space="0" w:color="000000"/>
              <w:bottom w:val="single" w:sz="4" w:space="0" w:color="000000"/>
            </w:tcBorders>
            <w:shd w:val="clear" w:color="auto" w:fill="auto"/>
          </w:tcPr>
          <w:p w:rsidR="0051311E" w:rsidRDefault="0051311E" w:rsidP="0051311E">
            <w:pPr>
              <w:autoSpaceDE w:val="0"/>
              <w:snapToGrid w:val="0"/>
              <w:jc w:val="center"/>
            </w:pPr>
            <w:r>
              <w:t>1.1.1</w:t>
            </w:r>
          </w:p>
        </w:tc>
        <w:tc>
          <w:tcPr>
            <w:tcW w:w="2389" w:type="dxa"/>
            <w:tcBorders>
              <w:top w:val="single" w:sz="4" w:space="0" w:color="000000"/>
              <w:left w:val="single" w:sz="4" w:space="0" w:color="000000"/>
              <w:bottom w:val="single" w:sz="4" w:space="0" w:color="000000"/>
            </w:tcBorders>
            <w:shd w:val="clear" w:color="auto" w:fill="auto"/>
          </w:tcPr>
          <w:p w:rsidR="0051311E" w:rsidRDefault="0051311E" w:rsidP="0051311E">
            <w:pPr>
              <w:autoSpaceDE w:val="0"/>
              <w:snapToGrid w:val="0"/>
              <w:jc w:val="both"/>
            </w:pPr>
            <w:r>
              <w:t>бюджет Бодайбинского МО</w:t>
            </w:r>
          </w:p>
        </w:tc>
        <w:tc>
          <w:tcPr>
            <w:tcW w:w="1559" w:type="dxa"/>
            <w:tcBorders>
              <w:top w:val="single" w:sz="4" w:space="0" w:color="000000"/>
              <w:left w:val="single" w:sz="4" w:space="0" w:color="000000"/>
              <w:bottom w:val="single" w:sz="4" w:space="0" w:color="000000"/>
            </w:tcBorders>
            <w:shd w:val="clear" w:color="auto" w:fill="auto"/>
            <w:vAlign w:val="center"/>
          </w:tcPr>
          <w:p w:rsidR="0051311E" w:rsidRPr="003D0A55" w:rsidRDefault="0051311E" w:rsidP="0051311E">
            <w:pPr>
              <w:jc w:val="right"/>
              <w:rPr>
                <w:lang w:val="ru-RU"/>
              </w:rPr>
            </w:pPr>
            <w:r>
              <w:rPr>
                <w:lang w:val="ru-RU"/>
              </w:rPr>
              <w:t>26 288,1</w:t>
            </w:r>
          </w:p>
        </w:tc>
        <w:tc>
          <w:tcPr>
            <w:tcW w:w="1467" w:type="dxa"/>
            <w:tcBorders>
              <w:top w:val="single" w:sz="4" w:space="0" w:color="000000"/>
              <w:left w:val="single" w:sz="4" w:space="0" w:color="000000"/>
              <w:bottom w:val="single" w:sz="4" w:space="0" w:color="000000"/>
            </w:tcBorders>
            <w:shd w:val="clear" w:color="auto" w:fill="auto"/>
            <w:vAlign w:val="center"/>
          </w:tcPr>
          <w:p w:rsidR="0051311E" w:rsidRPr="003D0A55" w:rsidRDefault="0051311E" w:rsidP="0051311E">
            <w:pPr>
              <w:jc w:val="right"/>
              <w:rPr>
                <w:lang w:val="ru-RU"/>
              </w:rPr>
            </w:pPr>
            <w:r>
              <w:rPr>
                <w:lang w:val="ru-RU"/>
              </w:rPr>
              <w:t>9 184</w:t>
            </w:r>
            <w:r w:rsidRPr="003D0A55">
              <w:rPr>
                <w:lang w:val="ru-RU"/>
              </w:rPr>
              <w:t>,8</w:t>
            </w:r>
          </w:p>
        </w:tc>
        <w:tc>
          <w:tcPr>
            <w:tcW w:w="1418" w:type="dxa"/>
            <w:tcBorders>
              <w:top w:val="single" w:sz="4" w:space="0" w:color="000000"/>
              <w:left w:val="single" w:sz="4" w:space="0" w:color="000000"/>
              <w:bottom w:val="single" w:sz="4" w:space="0" w:color="000000"/>
            </w:tcBorders>
            <w:shd w:val="clear" w:color="auto" w:fill="auto"/>
            <w:vAlign w:val="center"/>
          </w:tcPr>
          <w:p w:rsidR="0051311E" w:rsidRPr="003D0A55" w:rsidRDefault="0051311E" w:rsidP="0051311E">
            <w:pPr>
              <w:jc w:val="right"/>
            </w:pPr>
            <w:r>
              <w:rPr>
                <w:lang w:val="ru-RU"/>
              </w:rPr>
              <w:t>5</w:t>
            </w:r>
            <w:r w:rsidRPr="003D0A55">
              <w:rPr>
                <w:lang w:val="ru-RU"/>
              </w:rPr>
              <w:t> 736,0</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1311E" w:rsidRPr="003D0A55" w:rsidRDefault="0051311E" w:rsidP="0051311E">
            <w:pPr>
              <w:jc w:val="right"/>
            </w:pPr>
            <w:r w:rsidRPr="003D0A55">
              <w:t>1</w:t>
            </w:r>
            <w:r>
              <w:rPr>
                <w:lang w:val="ru-RU"/>
              </w:rPr>
              <w:t>1</w:t>
            </w:r>
            <w:r>
              <w:t> </w:t>
            </w:r>
            <w:r>
              <w:rPr>
                <w:lang w:val="ru-RU"/>
              </w:rPr>
              <w:t>367,3</w:t>
            </w:r>
          </w:p>
        </w:tc>
      </w:tr>
    </w:tbl>
    <w:p w:rsidR="00001992" w:rsidRDefault="00001992" w:rsidP="000A5DA0"/>
    <w:p w:rsidR="00FC0D9A" w:rsidRDefault="00FC0D9A" w:rsidP="000A5DA0"/>
    <w:p w:rsidR="00FC0D9A" w:rsidRDefault="00FC0D9A" w:rsidP="000A5DA0"/>
    <w:p w:rsidR="00FC0D9A" w:rsidRDefault="00FC0D9A" w:rsidP="000A5DA0"/>
    <w:p w:rsidR="00FC0D9A" w:rsidRDefault="00276916" w:rsidP="000A5DA0">
      <w:pPr>
        <w:rPr>
          <w:b/>
          <w:lang w:val="ru-RU"/>
        </w:rPr>
      </w:pPr>
      <w:r w:rsidRPr="00276916">
        <w:rPr>
          <w:b/>
          <w:lang w:val="ru-RU"/>
        </w:rPr>
        <w:t>ГЛАВА</w:t>
      </w:r>
      <w:r>
        <w:rPr>
          <w:b/>
          <w:lang w:val="ru-RU"/>
        </w:rPr>
        <w:tab/>
      </w:r>
      <w:r>
        <w:rPr>
          <w:b/>
          <w:lang w:val="ru-RU"/>
        </w:rPr>
        <w:tab/>
      </w:r>
      <w:r>
        <w:rPr>
          <w:b/>
          <w:lang w:val="ru-RU"/>
        </w:rPr>
        <w:tab/>
      </w:r>
      <w:r>
        <w:rPr>
          <w:b/>
          <w:lang w:val="ru-RU"/>
        </w:rPr>
        <w:tab/>
      </w:r>
      <w:r>
        <w:rPr>
          <w:b/>
          <w:lang w:val="ru-RU"/>
        </w:rPr>
        <w:tab/>
      </w:r>
      <w:r>
        <w:rPr>
          <w:b/>
          <w:lang w:val="ru-RU"/>
        </w:rPr>
        <w:tab/>
      </w:r>
      <w:r>
        <w:rPr>
          <w:b/>
          <w:lang w:val="ru-RU"/>
        </w:rPr>
        <w:tab/>
      </w:r>
      <w:r>
        <w:rPr>
          <w:b/>
          <w:lang w:val="ru-RU"/>
        </w:rPr>
        <w:tab/>
      </w:r>
      <w:r>
        <w:rPr>
          <w:b/>
          <w:lang w:val="ru-RU"/>
        </w:rPr>
        <w:tab/>
      </w:r>
      <w:r>
        <w:rPr>
          <w:b/>
          <w:lang w:val="ru-RU"/>
        </w:rPr>
        <w:tab/>
        <w:t>А.В.ДУБКОВ</w:t>
      </w:r>
    </w:p>
    <w:p w:rsidR="00081AE6" w:rsidRDefault="00081AE6" w:rsidP="000A5DA0">
      <w:pPr>
        <w:rPr>
          <w:b/>
          <w:lang w:val="ru-RU"/>
        </w:rPr>
      </w:pPr>
    </w:p>
    <w:p w:rsidR="00081AE6" w:rsidRPr="00081AE6" w:rsidRDefault="00081AE6" w:rsidP="00081AE6">
      <w:pPr>
        <w:jc w:val="both"/>
        <w:rPr>
          <w:rFonts w:eastAsia="Times New Roman" w:cs="Times New Roman"/>
          <w:i/>
          <w:kern w:val="0"/>
          <w:sz w:val="20"/>
          <w:szCs w:val="20"/>
          <w:lang w:val="ru-RU" w:eastAsia="ru-RU" w:bidi="ar-SA"/>
        </w:rPr>
      </w:pPr>
      <w:r>
        <w:rPr>
          <w:i/>
          <w:sz w:val="20"/>
          <w:szCs w:val="20"/>
        </w:rPr>
        <w:t xml:space="preserve">Опубликовано в газете «Бодайбинские ведомости» от </w:t>
      </w:r>
      <w:r>
        <w:rPr>
          <w:i/>
          <w:sz w:val="20"/>
          <w:szCs w:val="20"/>
        </w:rPr>
        <w:t>30.12.2015 г. № 44 (125), стр. 2</w:t>
      </w:r>
      <w:r>
        <w:rPr>
          <w:i/>
          <w:sz w:val="20"/>
          <w:szCs w:val="20"/>
          <w:lang w:val="ru-RU"/>
        </w:rPr>
        <w:t>--9</w:t>
      </w:r>
      <w:bookmarkStart w:id="0" w:name="_GoBack"/>
      <w:bookmarkEnd w:id="0"/>
    </w:p>
    <w:p w:rsidR="00081AE6" w:rsidRPr="00276916" w:rsidRDefault="00081AE6" w:rsidP="000A5DA0">
      <w:pPr>
        <w:rPr>
          <w:b/>
          <w:lang w:val="ru-RU"/>
        </w:rPr>
        <w:sectPr w:rsidR="00081AE6" w:rsidRPr="00276916">
          <w:pgSz w:w="11906" w:h="16838"/>
          <w:pgMar w:top="1134" w:right="850" w:bottom="1134" w:left="1701" w:header="708" w:footer="708" w:gutter="0"/>
          <w:cols w:space="708"/>
          <w:docGrid w:linePitch="360"/>
        </w:sectPr>
      </w:pPr>
    </w:p>
    <w:p w:rsidR="00015741" w:rsidRPr="001F5B18" w:rsidRDefault="00015741" w:rsidP="00015741">
      <w:pPr>
        <w:autoSpaceDE w:val="0"/>
        <w:adjustRightInd w:val="0"/>
        <w:ind w:firstLine="698"/>
        <w:jc w:val="right"/>
        <w:rPr>
          <w:rFonts w:eastAsia="Times New Roman" w:cs="Times New Roman"/>
          <w:bCs/>
          <w:lang w:eastAsia="zh-CN"/>
        </w:rPr>
      </w:pPr>
      <w:r w:rsidRPr="001F5B18">
        <w:rPr>
          <w:rFonts w:eastAsia="Times New Roman" w:cs="Times New Roman"/>
          <w:bCs/>
          <w:lang w:eastAsia="zh-CN"/>
        </w:rPr>
        <w:lastRenderedPageBreak/>
        <w:t xml:space="preserve">Приложение </w:t>
      </w:r>
    </w:p>
    <w:p w:rsidR="00015741" w:rsidRPr="001F5B18" w:rsidRDefault="00015741" w:rsidP="00015741">
      <w:pPr>
        <w:autoSpaceDE w:val="0"/>
        <w:adjustRightInd w:val="0"/>
        <w:ind w:firstLine="698"/>
        <w:jc w:val="right"/>
        <w:rPr>
          <w:rFonts w:eastAsia="Times New Roman" w:cs="Times New Roman"/>
          <w:bCs/>
          <w:lang w:eastAsia="zh-CN"/>
        </w:rPr>
      </w:pPr>
      <w:r w:rsidRPr="001F5B18">
        <w:rPr>
          <w:rFonts w:eastAsia="Times New Roman" w:cs="Times New Roman"/>
          <w:bCs/>
          <w:lang w:eastAsia="zh-CN"/>
        </w:rPr>
        <w:t>к постановлению администрации</w:t>
      </w:r>
    </w:p>
    <w:p w:rsidR="00015741" w:rsidRPr="001F5B18" w:rsidRDefault="00015741" w:rsidP="00015741">
      <w:pPr>
        <w:autoSpaceDE w:val="0"/>
        <w:adjustRightInd w:val="0"/>
        <w:ind w:firstLine="698"/>
        <w:jc w:val="right"/>
        <w:rPr>
          <w:rFonts w:eastAsia="Times New Roman" w:cs="Times New Roman"/>
          <w:bCs/>
          <w:lang w:eastAsia="zh-CN"/>
        </w:rPr>
      </w:pPr>
      <w:r w:rsidRPr="001F5B18">
        <w:rPr>
          <w:rFonts w:eastAsia="Times New Roman" w:cs="Times New Roman"/>
          <w:bCs/>
          <w:lang w:eastAsia="zh-CN"/>
        </w:rPr>
        <w:t>Бодайбинского городского поселения</w:t>
      </w:r>
    </w:p>
    <w:p w:rsidR="00015741" w:rsidRPr="001F5B18" w:rsidRDefault="00015741" w:rsidP="00015741">
      <w:pPr>
        <w:autoSpaceDE w:val="0"/>
        <w:adjustRightInd w:val="0"/>
        <w:ind w:firstLine="698"/>
        <w:jc w:val="right"/>
        <w:rPr>
          <w:rFonts w:eastAsia="Times New Roman" w:cs="Times New Roman"/>
          <w:bCs/>
          <w:lang w:eastAsia="zh-CN"/>
        </w:rPr>
      </w:pPr>
      <w:r>
        <w:rPr>
          <w:rFonts w:eastAsia="Times New Roman" w:cs="Times New Roman"/>
          <w:bCs/>
          <w:lang w:eastAsia="zh-CN"/>
        </w:rPr>
        <w:t>о</w:t>
      </w:r>
      <w:r w:rsidRPr="001F5B18">
        <w:rPr>
          <w:rFonts w:eastAsia="Times New Roman" w:cs="Times New Roman"/>
          <w:bCs/>
          <w:lang w:eastAsia="zh-CN"/>
        </w:rPr>
        <w:t xml:space="preserve">т </w:t>
      </w:r>
      <w:r>
        <w:rPr>
          <w:rFonts w:eastAsia="Times New Roman" w:cs="Times New Roman"/>
          <w:bCs/>
          <w:lang w:val="ru-RU" w:eastAsia="zh-CN"/>
        </w:rPr>
        <w:t>11</w:t>
      </w:r>
      <w:r w:rsidRPr="001F5B18">
        <w:rPr>
          <w:rFonts w:eastAsia="Times New Roman" w:cs="Times New Roman"/>
          <w:bCs/>
          <w:lang w:eastAsia="zh-CN"/>
        </w:rPr>
        <w:t>.1</w:t>
      </w:r>
      <w:r>
        <w:rPr>
          <w:rFonts w:eastAsia="Times New Roman" w:cs="Times New Roman"/>
          <w:bCs/>
          <w:lang w:val="ru-RU" w:eastAsia="zh-CN"/>
        </w:rPr>
        <w:t>1</w:t>
      </w:r>
      <w:r w:rsidRPr="001F5B18">
        <w:rPr>
          <w:rFonts w:eastAsia="Times New Roman" w:cs="Times New Roman"/>
          <w:bCs/>
          <w:lang w:eastAsia="zh-CN"/>
        </w:rPr>
        <w:t xml:space="preserve">.2015 г. № </w:t>
      </w:r>
      <w:r>
        <w:rPr>
          <w:rFonts w:eastAsia="Times New Roman" w:cs="Times New Roman"/>
          <w:bCs/>
          <w:lang w:val="ru-RU" w:eastAsia="zh-CN"/>
        </w:rPr>
        <w:t>649</w:t>
      </w:r>
      <w:r w:rsidRPr="001F5B18">
        <w:rPr>
          <w:rFonts w:eastAsia="Times New Roman" w:cs="Times New Roman"/>
          <w:bCs/>
          <w:lang w:eastAsia="zh-CN"/>
        </w:rPr>
        <w:t>-п</w:t>
      </w:r>
    </w:p>
    <w:p w:rsidR="00015741" w:rsidRDefault="00015741" w:rsidP="00015741">
      <w:pPr>
        <w:pStyle w:val="Standard"/>
        <w:autoSpaceDE w:val="0"/>
        <w:ind w:left="9178" w:firstLine="706"/>
        <w:jc w:val="right"/>
        <w:rPr>
          <w:lang w:val="ru-RU"/>
        </w:rPr>
      </w:pPr>
      <w:r>
        <w:rPr>
          <w:lang w:val="ru-RU"/>
        </w:rPr>
        <w:t xml:space="preserve"> </w:t>
      </w:r>
    </w:p>
    <w:p w:rsidR="00001992" w:rsidRPr="00E348A4" w:rsidRDefault="00015741" w:rsidP="00015741">
      <w:pPr>
        <w:pStyle w:val="Standard"/>
        <w:autoSpaceDE w:val="0"/>
        <w:ind w:left="9178" w:firstLine="706"/>
        <w:jc w:val="right"/>
        <w:rPr>
          <w:lang w:val="ru-RU"/>
        </w:rPr>
      </w:pPr>
      <w:r>
        <w:rPr>
          <w:lang w:val="ru-RU"/>
        </w:rPr>
        <w:t>«</w:t>
      </w:r>
      <w:r w:rsidR="00001992" w:rsidRPr="00E348A4">
        <w:t xml:space="preserve">Приложение </w:t>
      </w:r>
      <w:r w:rsidR="00001992" w:rsidRPr="00E348A4">
        <w:rPr>
          <w:lang w:val="ru-RU"/>
        </w:rPr>
        <w:t>1</w:t>
      </w:r>
    </w:p>
    <w:p w:rsidR="00DC6FBF" w:rsidRDefault="00001992" w:rsidP="00AD5AA3">
      <w:pPr>
        <w:pStyle w:val="Standard"/>
        <w:ind w:left="8931" w:firstLine="953"/>
        <w:jc w:val="right"/>
        <w:rPr>
          <w:lang w:val="ru-RU"/>
        </w:rPr>
      </w:pPr>
      <w:r w:rsidRPr="00E348A4">
        <w:t>к </w:t>
      </w:r>
      <w:r w:rsidRPr="00E348A4">
        <w:rPr>
          <w:lang w:val="ru-RU"/>
        </w:rPr>
        <w:t xml:space="preserve">муниципальной программе «Муниципальное управление» </w:t>
      </w:r>
    </w:p>
    <w:p w:rsidR="00001992" w:rsidRPr="00E348A4" w:rsidRDefault="00001992" w:rsidP="00AD5AA3">
      <w:pPr>
        <w:pStyle w:val="Standard"/>
        <w:ind w:left="8931" w:firstLine="953"/>
        <w:jc w:val="right"/>
      </w:pPr>
      <w:r>
        <w:rPr>
          <w:lang w:val="ru-RU"/>
        </w:rPr>
        <w:t xml:space="preserve">на 2015-2017 </w:t>
      </w:r>
      <w:r w:rsidR="00AD5AA3">
        <w:rPr>
          <w:lang w:val="ru-RU"/>
        </w:rPr>
        <w:t>г</w:t>
      </w:r>
      <w:r>
        <w:rPr>
          <w:lang w:val="ru-RU"/>
        </w:rPr>
        <w:t>оды</w:t>
      </w:r>
    </w:p>
    <w:p w:rsidR="00001992" w:rsidRPr="00BF460B" w:rsidRDefault="00001992" w:rsidP="00001992">
      <w:pPr>
        <w:pStyle w:val="Standard"/>
        <w:tabs>
          <w:tab w:val="left" w:pos="18710"/>
          <w:tab w:val="left" w:pos="21545"/>
        </w:tabs>
        <w:spacing w:line="100" w:lineRule="atLeast"/>
        <w:ind w:left="11340"/>
        <w:jc w:val="both"/>
        <w:rPr>
          <w:sz w:val="16"/>
          <w:szCs w:val="16"/>
        </w:rPr>
      </w:pPr>
    </w:p>
    <w:p w:rsidR="00001992" w:rsidRPr="00E348A4" w:rsidRDefault="00001992" w:rsidP="00001992">
      <w:pPr>
        <w:jc w:val="center"/>
        <w:rPr>
          <w:b/>
          <w:lang w:val="ru-RU"/>
        </w:rPr>
      </w:pPr>
      <w:r w:rsidRPr="00E348A4">
        <w:rPr>
          <w:b/>
          <w:bCs/>
          <w:color w:val="26282F"/>
        </w:rPr>
        <w:t>Система мероприятий подпрограммы</w:t>
      </w:r>
      <w:r w:rsidRPr="00E348A4">
        <w:rPr>
          <w:b/>
          <w:bCs/>
          <w:color w:val="26282F"/>
          <w:lang w:val="ru-RU"/>
        </w:rPr>
        <w:t xml:space="preserve"> 1. </w:t>
      </w:r>
      <w:r w:rsidRPr="00E348A4">
        <w:rPr>
          <w:b/>
          <w:lang w:val="ru-RU"/>
        </w:rPr>
        <w:t xml:space="preserve">«Обеспечение деятельности главы Бодайбинского муниципального образования </w:t>
      </w:r>
    </w:p>
    <w:p w:rsidR="00001992" w:rsidRPr="00E348A4" w:rsidRDefault="00001992" w:rsidP="00001992">
      <w:pPr>
        <w:jc w:val="center"/>
        <w:rPr>
          <w:b/>
          <w:lang w:val="ru-RU"/>
        </w:rPr>
      </w:pPr>
      <w:r w:rsidRPr="00E348A4">
        <w:rPr>
          <w:b/>
          <w:lang w:val="ru-RU"/>
        </w:rPr>
        <w:t>и администрации Бодайбинского городского поселения»</w:t>
      </w:r>
    </w:p>
    <w:p w:rsidR="00001992" w:rsidRPr="00F21D40" w:rsidRDefault="00001992" w:rsidP="00001992">
      <w:pPr>
        <w:jc w:val="center"/>
        <w:rPr>
          <w:b/>
        </w:rPr>
      </w:pPr>
    </w:p>
    <w:tbl>
      <w:tblPr>
        <w:tblW w:w="14737" w:type="dxa"/>
        <w:jc w:val="center"/>
        <w:tblLayout w:type="fixed"/>
        <w:tblLook w:val="0000" w:firstRow="0" w:lastRow="0" w:firstColumn="0" w:lastColumn="0" w:noHBand="0" w:noVBand="0"/>
      </w:tblPr>
      <w:tblGrid>
        <w:gridCol w:w="851"/>
        <w:gridCol w:w="3255"/>
        <w:gridCol w:w="1843"/>
        <w:gridCol w:w="1701"/>
        <w:gridCol w:w="1701"/>
        <w:gridCol w:w="1276"/>
        <w:gridCol w:w="1134"/>
        <w:gridCol w:w="1276"/>
        <w:gridCol w:w="1700"/>
      </w:tblGrid>
      <w:tr w:rsidR="00001992" w:rsidRPr="0032729E" w:rsidTr="00A63683">
        <w:trPr>
          <w:trHeight w:val="328"/>
          <w:jc w:val="center"/>
        </w:trPr>
        <w:tc>
          <w:tcPr>
            <w:tcW w:w="851" w:type="dxa"/>
            <w:vMerge w:val="restart"/>
            <w:tcBorders>
              <w:top w:val="single" w:sz="4" w:space="0" w:color="000000"/>
              <w:left w:val="single" w:sz="4" w:space="0" w:color="000000"/>
              <w:bottom w:val="single" w:sz="4" w:space="0" w:color="000000"/>
            </w:tcBorders>
            <w:shd w:val="clear" w:color="auto" w:fill="auto"/>
          </w:tcPr>
          <w:p w:rsidR="00001992" w:rsidRPr="0032729E" w:rsidRDefault="00001992" w:rsidP="008F642D">
            <w:pPr>
              <w:autoSpaceDE w:val="0"/>
              <w:snapToGrid w:val="0"/>
              <w:jc w:val="both"/>
              <w:rPr>
                <w:sz w:val="22"/>
                <w:szCs w:val="22"/>
              </w:rPr>
            </w:pPr>
            <w:r w:rsidRPr="0032729E">
              <w:rPr>
                <w:sz w:val="22"/>
                <w:szCs w:val="22"/>
              </w:rPr>
              <w:t>№ п/п</w:t>
            </w:r>
          </w:p>
        </w:tc>
        <w:tc>
          <w:tcPr>
            <w:tcW w:w="3255" w:type="dxa"/>
            <w:vMerge w:val="restart"/>
            <w:tcBorders>
              <w:top w:val="single" w:sz="4" w:space="0" w:color="000000"/>
              <w:left w:val="single" w:sz="4" w:space="0" w:color="000000"/>
              <w:bottom w:val="single" w:sz="4" w:space="0" w:color="000000"/>
            </w:tcBorders>
            <w:shd w:val="clear" w:color="auto" w:fill="auto"/>
          </w:tcPr>
          <w:p w:rsidR="00001992" w:rsidRPr="0032729E" w:rsidRDefault="00001992" w:rsidP="00AD5AA3">
            <w:pPr>
              <w:autoSpaceDE w:val="0"/>
              <w:snapToGrid w:val="0"/>
              <w:rPr>
                <w:sz w:val="22"/>
                <w:szCs w:val="22"/>
              </w:rPr>
            </w:pPr>
            <w:r w:rsidRPr="0032729E">
              <w:rPr>
                <w:sz w:val="22"/>
                <w:szCs w:val="22"/>
              </w:rPr>
              <w:t>Наименование основного мероприятия, мероприятия</w:t>
            </w:r>
          </w:p>
        </w:tc>
        <w:tc>
          <w:tcPr>
            <w:tcW w:w="1843" w:type="dxa"/>
            <w:vMerge w:val="restart"/>
            <w:tcBorders>
              <w:top w:val="single" w:sz="4" w:space="0" w:color="000000"/>
              <w:left w:val="single" w:sz="4" w:space="0" w:color="000000"/>
              <w:bottom w:val="single" w:sz="4" w:space="0" w:color="000000"/>
            </w:tcBorders>
            <w:shd w:val="clear" w:color="auto" w:fill="auto"/>
          </w:tcPr>
          <w:p w:rsidR="00001992" w:rsidRPr="0032729E" w:rsidRDefault="00001992" w:rsidP="008F642D">
            <w:pPr>
              <w:autoSpaceDE w:val="0"/>
              <w:snapToGrid w:val="0"/>
              <w:jc w:val="both"/>
              <w:rPr>
                <w:sz w:val="22"/>
                <w:szCs w:val="22"/>
              </w:rPr>
            </w:pPr>
            <w:r w:rsidRPr="0032729E">
              <w:rPr>
                <w:sz w:val="22"/>
                <w:szCs w:val="22"/>
              </w:rPr>
              <w:t>Ответственный исполнитель (участники)</w:t>
            </w:r>
          </w:p>
        </w:tc>
        <w:tc>
          <w:tcPr>
            <w:tcW w:w="1701" w:type="dxa"/>
            <w:vMerge w:val="restart"/>
            <w:tcBorders>
              <w:top w:val="single" w:sz="4" w:space="0" w:color="000000"/>
              <w:left w:val="single" w:sz="4" w:space="0" w:color="000000"/>
              <w:bottom w:val="single" w:sz="4" w:space="0" w:color="000000"/>
            </w:tcBorders>
            <w:shd w:val="clear" w:color="auto" w:fill="auto"/>
          </w:tcPr>
          <w:p w:rsidR="00001992" w:rsidRPr="0032729E" w:rsidRDefault="00001992" w:rsidP="008F642D">
            <w:pPr>
              <w:autoSpaceDE w:val="0"/>
              <w:snapToGrid w:val="0"/>
              <w:jc w:val="both"/>
              <w:rPr>
                <w:sz w:val="22"/>
                <w:szCs w:val="22"/>
              </w:rPr>
            </w:pPr>
            <w:r w:rsidRPr="0032729E">
              <w:rPr>
                <w:sz w:val="22"/>
                <w:szCs w:val="22"/>
              </w:rPr>
              <w:t>Источник финансиро-вания</w:t>
            </w:r>
          </w:p>
        </w:tc>
        <w:tc>
          <w:tcPr>
            <w:tcW w:w="1701" w:type="dxa"/>
            <w:vMerge w:val="restart"/>
            <w:tcBorders>
              <w:top w:val="single" w:sz="4" w:space="0" w:color="000000"/>
              <w:left w:val="single" w:sz="4" w:space="0" w:color="000000"/>
              <w:bottom w:val="single" w:sz="4" w:space="0" w:color="000000"/>
            </w:tcBorders>
            <w:shd w:val="clear" w:color="auto" w:fill="auto"/>
          </w:tcPr>
          <w:p w:rsidR="00001992" w:rsidRPr="00D82821" w:rsidRDefault="00001992" w:rsidP="008F642D">
            <w:pPr>
              <w:autoSpaceDE w:val="0"/>
              <w:snapToGrid w:val="0"/>
              <w:ind w:right="-250"/>
              <w:jc w:val="both"/>
              <w:rPr>
                <w:sz w:val="22"/>
                <w:szCs w:val="22"/>
              </w:rPr>
            </w:pPr>
            <w:r w:rsidRPr="00D82821">
              <w:rPr>
                <w:sz w:val="22"/>
                <w:szCs w:val="22"/>
              </w:rPr>
              <w:t xml:space="preserve">Объем финансирования </w:t>
            </w:r>
          </w:p>
          <w:p w:rsidR="00001992" w:rsidRPr="0032729E" w:rsidRDefault="00001992" w:rsidP="008F642D">
            <w:pPr>
              <w:autoSpaceDE w:val="0"/>
              <w:snapToGrid w:val="0"/>
              <w:ind w:right="-250"/>
              <w:jc w:val="both"/>
              <w:rPr>
                <w:sz w:val="22"/>
                <w:szCs w:val="22"/>
              </w:rPr>
            </w:pPr>
            <w:r w:rsidRPr="0032729E">
              <w:rPr>
                <w:sz w:val="22"/>
                <w:szCs w:val="22"/>
              </w:rPr>
              <w:t>всего, тыс.руб.</w:t>
            </w:r>
          </w:p>
        </w:tc>
        <w:tc>
          <w:tcPr>
            <w:tcW w:w="3686" w:type="dxa"/>
            <w:gridSpan w:val="3"/>
            <w:tcBorders>
              <w:top w:val="single" w:sz="4" w:space="0" w:color="000000"/>
              <w:left w:val="single" w:sz="4" w:space="0" w:color="000000"/>
              <w:bottom w:val="single" w:sz="4" w:space="0" w:color="000000"/>
              <w:right w:val="single" w:sz="4" w:space="0" w:color="auto"/>
            </w:tcBorders>
            <w:shd w:val="clear" w:color="auto" w:fill="auto"/>
          </w:tcPr>
          <w:p w:rsidR="00001992" w:rsidRPr="0032729E" w:rsidRDefault="00001992" w:rsidP="008F642D">
            <w:pPr>
              <w:autoSpaceDE w:val="0"/>
              <w:snapToGrid w:val="0"/>
              <w:jc w:val="center"/>
              <w:rPr>
                <w:sz w:val="22"/>
                <w:szCs w:val="22"/>
              </w:rPr>
            </w:pPr>
            <w:r w:rsidRPr="0032729E">
              <w:rPr>
                <w:sz w:val="22"/>
                <w:szCs w:val="22"/>
              </w:rPr>
              <w:t>в том числе по годам</w:t>
            </w:r>
          </w:p>
        </w:tc>
        <w:tc>
          <w:tcPr>
            <w:tcW w:w="1700" w:type="dxa"/>
            <w:vMerge w:val="restart"/>
            <w:tcBorders>
              <w:top w:val="single" w:sz="4" w:space="0" w:color="000000"/>
              <w:left w:val="single" w:sz="4" w:space="0" w:color="000000"/>
              <w:right w:val="single" w:sz="4" w:space="0" w:color="auto"/>
            </w:tcBorders>
          </w:tcPr>
          <w:p w:rsidR="00001992" w:rsidRPr="0032729E" w:rsidRDefault="00001992" w:rsidP="008F642D">
            <w:pPr>
              <w:autoSpaceDE w:val="0"/>
              <w:snapToGrid w:val="0"/>
              <w:jc w:val="center"/>
              <w:rPr>
                <w:sz w:val="22"/>
                <w:szCs w:val="22"/>
              </w:rPr>
            </w:pPr>
            <w:r w:rsidRPr="0032729E">
              <w:rPr>
                <w:sz w:val="22"/>
                <w:szCs w:val="22"/>
              </w:rPr>
              <w:t>Показатель результативности программы</w:t>
            </w:r>
          </w:p>
        </w:tc>
      </w:tr>
      <w:tr w:rsidR="00001992" w:rsidRPr="0032729E" w:rsidTr="00A63683">
        <w:trPr>
          <w:trHeight w:val="405"/>
          <w:jc w:val="center"/>
        </w:trPr>
        <w:tc>
          <w:tcPr>
            <w:tcW w:w="851" w:type="dxa"/>
            <w:vMerge/>
            <w:tcBorders>
              <w:top w:val="single" w:sz="4" w:space="0" w:color="000000"/>
              <w:left w:val="single" w:sz="4" w:space="0" w:color="000000"/>
              <w:bottom w:val="single" w:sz="4" w:space="0" w:color="000000"/>
            </w:tcBorders>
            <w:shd w:val="clear" w:color="auto" w:fill="auto"/>
          </w:tcPr>
          <w:p w:rsidR="00001992" w:rsidRPr="0032729E" w:rsidRDefault="00001992" w:rsidP="008F642D">
            <w:pPr>
              <w:autoSpaceDE w:val="0"/>
              <w:snapToGrid w:val="0"/>
              <w:jc w:val="both"/>
              <w:rPr>
                <w:sz w:val="22"/>
                <w:szCs w:val="22"/>
              </w:rPr>
            </w:pPr>
          </w:p>
        </w:tc>
        <w:tc>
          <w:tcPr>
            <w:tcW w:w="3255" w:type="dxa"/>
            <w:vMerge/>
            <w:tcBorders>
              <w:top w:val="single" w:sz="4" w:space="0" w:color="000000"/>
              <w:left w:val="single" w:sz="4" w:space="0" w:color="000000"/>
              <w:bottom w:val="single" w:sz="4" w:space="0" w:color="000000"/>
            </w:tcBorders>
            <w:shd w:val="clear" w:color="auto" w:fill="auto"/>
          </w:tcPr>
          <w:p w:rsidR="00001992" w:rsidRPr="0032729E" w:rsidRDefault="00001992" w:rsidP="008F642D">
            <w:pPr>
              <w:autoSpaceDE w:val="0"/>
              <w:snapToGrid w:val="0"/>
              <w:jc w:val="both"/>
              <w:rPr>
                <w:sz w:val="22"/>
                <w:szCs w:val="22"/>
              </w:rPr>
            </w:pPr>
          </w:p>
        </w:tc>
        <w:tc>
          <w:tcPr>
            <w:tcW w:w="1843" w:type="dxa"/>
            <w:vMerge/>
            <w:tcBorders>
              <w:top w:val="single" w:sz="4" w:space="0" w:color="000000"/>
              <w:left w:val="single" w:sz="4" w:space="0" w:color="000000"/>
              <w:bottom w:val="single" w:sz="4" w:space="0" w:color="000000"/>
            </w:tcBorders>
            <w:shd w:val="clear" w:color="auto" w:fill="auto"/>
          </w:tcPr>
          <w:p w:rsidR="00001992" w:rsidRPr="0032729E" w:rsidRDefault="00001992" w:rsidP="008F642D">
            <w:pPr>
              <w:autoSpaceDE w:val="0"/>
              <w:snapToGrid w:val="0"/>
              <w:jc w:val="both"/>
              <w:rPr>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001992" w:rsidRPr="0032729E" w:rsidRDefault="00001992" w:rsidP="008F642D">
            <w:pPr>
              <w:autoSpaceDE w:val="0"/>
              <w:snapToGrid w:val="0"/>
              <w:jc w:val="both"/>
              <w:rPr>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001992" w:rsidRPr="0032729E" w:rsidRDefault="00001992" w:rsidP="008F642D">
            <w:pPr>
              <w:autoSpaceDE w:val="0"/>
              <w:snapToGrid w:val="0"/>
              <w:jc w:val="both"/>
              <w:rPr>
                <w:sz w:val="22"/>
                <w:szCs w:val="22"/>
              </w:rPr>
            </w:pPr>
          </w:p>
        </w:tc>
        <w:tc>
          <w:tcPr>
            <w:tcW w:w="1276" w:type="dxa"/>
            <w:tcBorders>
              <w:top w:val="single" w:sz="4" w:space="0" w:color="000000"/>
              <w:left w:val="single" w:sz="4" w:space="0" w:color="000000"/>
              <w:bottom w:val="single" w:sz="4" w:space="0" w:color="000000"/>
            </w:tcBorders>
            <w:shd w:val="clear" w:color="auto" w:fill="auto"/>
          </w:tcPr>
          <w:p w:rsidR="00001992" w:rsidRPr="0032729E" w:rsidRDefault="00001992" w:rsidP="008F642D">
            <w:pPr>
              <w:autoSpaceDE w:val="0"/>
              <w:snapToGrid w:val="0"/>
              <w:jc w:val="center"/>
              <w:rPr>
                <w:sz w:val="22"/>
                <w:szCs w:val="22"/>
              </w:rPr>
            </w:pPr>
            <w:r w:rsidRPr="0032729E">
              <w:rPr>
                <w:sz w:val="22"/>
                <w:szCs w:val="22"/>
              </w:rPr>
              <w:t>2015</w:t>
            </w:r>
          </w:p>
          <w:p w:rsidR="00001992" w:rsidRPr="0032729E" w:rsidRDefault="00001992" w:rsidP="008F642D">
            <w:pPr>
              <w:autoSpaceDE w:val="0"/>
              <w:snapToGrid w:val="0"/>
              <w:jc w:val="center"/>
              <w:rPr>
                <w:sz w:val="22"/>
                <w:szCs w:val="22"/>
              </w:rPr>
            </w:pPr>
            <w:r w:rsidRPr="0032729E">
              <w:rPr>
                <w:sz w:val="22"/>
                <w:szCs w:val="22"/>
              </w:rPr>
              <w:t>год</w:t>
            </w:r>
          </w:p>
        </w:tc>
        <w:tc>
          <w:tcPr>
            <w:tcW w:w="1134" w:type="dxa"/>
            <w:tcBorders>
              <w:top w:val="single" w:sz="4" w:space="0" w:color="000000"/>
              <w:left w:val="single" w:sz="4" w:space="0" w:color="000000"/>
              <w:bottom w:val="single" w:sz="4" w:space="0" w:color="000000"/>
            </w:tcBorders>
            <w:shd w:val="clear" w:color="auto" w:fill="auto"/>
          </w:tcPr>
          <w:p w:rsidR="00001992" w:rsidRPr="0032729E" w:rsidRDefault="00001992" w:rsidP="008F642D">
            <w:pPr>
              <w:autoSpaceDE w:val="0"/>
              <w:snapToGrid w:val="0"/>
              <w:jc w:val="center"/>
              <w:rPr>
                <w:sz w:val="22"/>
                <w:szCs w:val="22"/>
              </w:rPr>
            </w:pPr>
            <w:r w:rsidRPr="0032729E">
              <w:rPr>
                <w:sz w:val="22"/>
                <w:szCs w:val="22"/>
              </w:rPr>
              <w:t>2016</w:t>
            </w:r>
          </w:p>
          <w:p w:rsidR="00001992" w:rsidRPr="0032729E" w:rsidRDefault="00001992" w:rsidP="008F642D">
            <w:pPr>
              <w:autoSpaceDE w:val="0"/>
              <w:snapToGrid w:val="0"/>
              <w:jc w:val="center"/>
              <w:rPr>
                <w:sz w:val="22"/>
                <w:szCs w:val="22"/>
              </w:rPr>
            </w:pPr>
            <w:r w:rsidRPr="0032729E">
              <w:rPr>
                <w:sz w:val="22"/>
                <w:szCs w:val="22"/>
              </w:rPr>
              <w:t>год</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01992" w:rsidRPr="0032729E" w:rsidRDefault="00001992" w:rsidP="008F642D">
            <w:pPr>
              <w:autoSpaceDE w:val="0"/>
              <w:snapToGrid w:val="0"/>
              <w:jc w:val="center"/>
              <w:rPr>
                <w:sz w:val="22"/>
                <w:szCs w:val="22"/>
              </w:rPr>
            </w:pPr>
            <w:r w:rsidRPr="0032729E">
              <w:rPr>
                <w:sz w:val="22"/>
                <w:szCs w:val="22"/>
              </w:rPr>
              <w:t>2017</w:t>
            </w:r>
          </w:p>
          <w:p w:rsidR="00001992" w:rsidRPr="0032729E" w:rsidRDefault="00001992" w:rsidP="008F642D">
            <w:pPr>
              <w:autoSpaceDE w:val="0"/>
              <w:snapToGrid w:val="0"/>
              <w:jc w:val="center"/>
              <w:rPr>
                <w:sz w:val="22"/>
                <w:szCs w:val="22"/>
              </w:rPr>
            </w:pPr>
            <w:r w:rsidRPr="0032729E">
              <w:rPr>
                <w:sz w:val="22"/>
                <w:szCs w:val="22"/>
              </w:rPr>
              <w:t>год</w:t>
            </w:r>
          </w:p>
        </w:tc>
        <w:tc>
          <w:tcPr>
            <w:tcW w:w="1700" w:type="dxa"/>
            <w:vMerge/>
            <w:tcBorders>
              <w:left w:val="single" w:sz="4" w:space="0" w:color="000000"/>
              <w:bottom w:val="single" w:sz="4" w:space="0" w:color="000000"/>
              <w:right w:val="single" w:sz="4" w:space="0" w:color="auto"/>
            </w:tcBorders>
          </w:tcPr>
          <w:p w:rsidR="00001992" w:rsidRPr="0032729E" w:rsidRDefault="00001992" w:rsidP="008F642D">
            <w:pPr>
              <w:autoSpaceDE w:val="0"/>
              <w:snapToGrid w:val="0"/>
              <w:jc w:val="center"/>
              <w:rPr>
                <w:sz w:val="22"/>
                <w:szCs w:val="22"/>
              </w:rPr>
            </w:pPr>
          </w:p>
        </w:tc>
      </w:tr>
      <w:tr w:rsidR="00001992" w:rsidRPr="0032729E" w:rsidTr="00A63683">
        <w:trPr>
          <w:jc w:val="center"/>
        </w:trPr>
        <w:tc>
          <w:tcPr>
            <w:tcW w:w="851" w:type="dxa"/>
            <w:tcBorders>
              <w:top w:val="single" w:sz="4" w:space="0" w:color="000000"/>
              <w:left w:val="single" w:sz="4" w:space="0" w:color="000000"/>
              <w:bottom w:val="single" w:sz="4" w:space="0" w:color="000000"/>
            </w:tcBorders>
            <w:shd w:val="clear" w:color="auto" w:fill="auto"/>
          </w:tcPr>
          <w:p w:rsidR="00001992" w:rsidRPr="0032729E" w:rsidRDefault="00001992" w:rsidP="008F642D">
            <w:pPr>
              <w:autoSpaceDE w:val="0"/>
              <w:snapToGrid w:val="0"/>
              <w:jc w:val="center"/>
              <w:rPr>
                <w:sz w:val="22"/>
                <w:szCs w:val="22"/>
              </w:rPr>
            </w:pPr>
            <w:r w:rsidRPr="0032729E">
              <w:rPr>
                <w:sz w:val="22"/>
                <w:szCs w:val="22"/>
              </w:rPr>
              <w:t>1</w:t>
            </w:r>
          </w:p>
        </w:tc>
        <w:tc>
          <w:tcPr>
            <w:tcW w:w="3255" w:type="dxa"/>
            <w:tcBorders>
              <w:top w:val="single" w:sz="4" w:space="0" w:color="000000"/>
              <w:left w:val="single" w:sz="4" w:space="0" w:color="000000"/>
              <w:bottom w:val="single" w:sz="4" w:space="0" w:color="000000"/>
            </w:tcBorders>
            <w:shd w:val="clear" w:color="auto" w:fill="auto"/>
          </w:tcPr>
          <w:p w:rsidR="00001992" w:rsidRPr="0032729E" w:rsidRDefault="00001992" w:rsidP="008F642D">
            <w:pPr>
              <w:autoSpaceDE w:val="0"/>
              <w:snapToGrid w:val="0"/>
              <w:jc w:val="center"/>
              <w:rPr>
                <w:sz w:val="22"/>
                <w:szCs w:val="22"/>
              </w:rPr>
            </w:pPr>
            <w:r w:rsidRPr="0032729E">
              <w:rPr>
                <w:sz w:val="22"/>
                <w:szCs w:val="22"/>
              </w:rPr>
              <w:t>2</w:t>
            </w:r>
          </w:p>
        </w:tc>
        <w:tc>
          <w:tcPr>
            <w:tcW w:w="1843" w:type="dxa"/>
            <w:tcBorders>
              <w:top w:val="single" w:sz="4" w:space="0" w:color="000000"/>
              <w:left w:val="single" w:sz="4" w:space="0" w:color="000000"/>
              <w:bottom w:val="single" w:sz="4" w:space="0" w:color="000000"/>
            </w:tcBorders>
            <w:shd w:val="clear" w:color="auto" w:fill="auto"/>
          </w:tcPr>
          <w:p w:rsidR="00001992" w:rsidRPr="0032729E" w:rsidRDefault="00001992" w:rsidP="008F642D">
            <w:pPr>
              <w:autoSpaceDE w:val="0"/>
              <w:snapToGrid w:val="0"/>
              <w:jc w:val="center"/>
              <w:rPr>
                <w:sz w:val="22"/>
                <w:szCs w:val="22"/>
              </w:rPr>
            </w:pPr>
            <w:r w:rsidRPr="0032729E">
              <w:rPr>
                <w:sz w:val="22"/>
                <w:szCs w:val="22"/>
              </w:rPr>
              <w:t>3</w:t>
            </w:r>
          </w:p>
        </w:tc>
        <w:tc>
          <w:tcPr>
            <w:tcW w:w="1701" w:type="dxa"/>
            <w:tcBorders>
              <w:top w:val="single" w:sz="4" w:space="0" w:color="000000"/>
              <w:left w:val="single" w:sz="4" w:space="0" w:color="000000"/>
              <w:bottom w:val="single" w:sz="4" w:space="0" w:color="000000"/>
            </w:tcBorders>
            <w:shd w:val="clear" w:color="auto" w:fill="auto"/>
          </w:tcPr>
          <w:p w:rsidR="00001992" w:rsidRPr="0032729E" w:rsidRDefault="00001992" w:rsidP="008F642D">
            <w:pPr>
              <w:autoSpaceDE w:val="0"/>
              <w:snapToGrid w:val="0"/>
              <w:jc w:val="center"/>
              <w:rPr>
                <w:sz w:val="22"/>
                <w:szCs w:val="22"/>
              </w:rPr>
            </w:pPr>
            <w:r w:rsidRPr="0032729E">
              <w:rPr>
                <w:sz w:val="22"/>
                <w:szCs w:val="22"/>
              </w:rPr>
              <w:t>4</w:t>
            </w:r>
          </w:p>
        </w:tc>
        <w:tc>
          <w:tcPr>
            <w:tcW w:w="1701" w:type="dxa"/>
            <w:tcBorders>
              <w:top w:val="single" w:sz="4" w:space="0" w:color="000000"/>
              <w:left w:val="single" w:sz="4" w:space="0" w:color="000000"/>
              <w:bottom w:val="single" w:sz="4" w:space="0" w:color="000000"/>
            </w:tcBorders>
            <w:shd w:val="clear" w:color="auto" w:fill="auto"/>
          </w:tcPr>
          <w:p w:rsidR="00001992" w:rsidRPr="0032729E" w:rsidRDefault="00001992" w:rsidP="008F642D">
            <w:pPr>
              <w:autoSpaceDE w:val="0"/>
              <w:snapToGrid w:val="0"/>
              <w:jc w:val="center"/>
              <w:rPr>
                <w:sz w:val="22"/>
                <w:szCs w:val="22"/>
              </w:rPr>
            </w:pPr>
            <w:r w:rsidRPr="0032729E">
              <w:rPr>
                <w:sz w:val="22"/>
                <w:szCs w:val="22"/>
              </w:rPr>
              <w:t>5</w:t>
            </w:r>
          </w:p>
        </w:tc>
        <w:tc>
          <w:tcPr>
            <w:tcW w:w="1276" w:type="dxa"/>
            <w:tcBorders>
              <w:top w:val="single" w:sz="4" w:space="0" w:color="000000"/>
              <w:left w:val="single" w:sz="4" w:space="0" w:color="000000"/>
              <w:bottom w:val="single" w:sz="4" w:space="0" w:color="000000"/>
            </w:tcBorders>
            <w:shd w:val="clear" w:color="auto" w:fill="auto"/>
          </w:tcPr>
          <w:p w:rsidR="00001992" w:rsidRPr="0032729E" w:rsidRDefault="00001992" w:rsidP="008F642D">
            <w:pPr>
              <w:autoSpaceDE w:val="0"/>
              <w:snapToGrid w:val="0"/>
              <w:jc w:val="center"/>
              <w:rPr>
                <w:sz w:val="22"/>
                <w:szCs w:val="22"/>
              </w:rPr>
            </w:pPr>
            <w:r w:rsidRPr="0032729E">
              <w:rPr>
                <w:sz w:val="22"/>
                <w:szCs w:val="22"/>
              </w:rPr>
              <w:t>6</w:t>
            </w:r>
          </w:p>
        </w:tc>
        <w:tc>
          <w:tcPr>
            <w:tcW w:w="1134" w:type="dxa"/>
            <w:tcBorders>
              <w:top w:val="single" w:sz="4" w:space="0" w:color="000000"/>
              <w:left w:val="single" w:sz="4" w:space="0" w:color="000000"/>
              <w:bottom w:val="single" w:sz="4" w:space="0" w:color="000000"/>
            </w:tcBorders>
            <w:shd w:val="clear" w:color="auto" w:fill="auto"/>
          </w:tcPr>
          <w:p w:rsidR="00001992" w:rsidRPr="0032729E" w:rsidRDefault="00001992" w:rsidP="008F642D">
            <w:pPr>
              <w:autoSpaceDE w:val="0"/>
              <w:snapToGrid w:val="0"/>
              <w:jc w:val="center"/>
              <w:rPr>
                <w:sz w:val="22"/>
                <w:szCs w:val="22"/>
              </w:rPr>
            </w:pPr>
            <w:r w:rsidRPr="0032729E">
              <w:rPr>
                <w:sz w:val="22"/>
                <w:szCs w:val="22"/>
              </w:rPr>
              <w:t>7</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01992" w:rsidRPr="0032729E" w:rsidRDefault="00001992" w:rsidP="008F642D">
            <w:pPr>
              <w:autoSpaceDE w:val="0"/>
              <w:snapToGrid w:val="0"/>
              <w:jc w:val="center"/>
              <w:rPr>
                <w:sz w:val="22"/>
                <w:szCs w:val="22"/>
              </w:rPr>
            </w:pPr>
            <w:r w:rsidRPr="0032729E">
              <w:rPr>
                <w:sz w:val="22"/>
                <w:szCs w:val="22"/>
              </w:rPr>
              <w:t>8</w:t>
            </w:r>
          </w:p>
        </w:tc>
        <w:tc>
          <w:tcPr>
            <w:tcW w:w="1700" w:type="dxa"/>
            <w:tcBorders>
              <w:top w:val="single" w:sz="4" w:space="0" w:color="000000"/>
              <w:left w:val="single" w:sz="4" w:space="0" w:color="000000"/>
              <w:bottom w:val="single" w:sz="4" w:space="0" w:color="000000"/>
              <w:right w:val="single" w:sz="4" w:space="0" w:color="auto"/>
            </w:tcBorders>
          </w:tcPr>
          <w:p w:rsidR="00001992" w:rsidRPr="0032729E" w:rsidRDefault="00001992" w:rsidP="008F642D">
            <w:pPr>
              <w:autoSpaceDE w:val="0"/>
              <w:snapToGrid w:val="0"/>
              <w:jc w:val="center"/>
              <w:rPr>
                <w:sz w:val="22"/>
                <w:szCs w:val="22"/>
              </w:rPr>
            </w:pPr>
            <w:r w:rsidRPr="0032729E">
              <w:rPr>
                <w:sz w:val="22"/>
                <w:szCs w:val="22"/>
              </w:rPr>
              <w:t>9</w:t>
            </w:r>
          </w:p>
        </w:tc>
      </w:tr>
      <w:tr w:rsidR="00001992" w:rsidRPr="0032729E" w:rsidTr="00A63683">
        <w:trPr>
          <w:jc w:val="center"/>
        </w:trPr>
        <w:tc>
          <w:tcPr>
            <w:tcW w:w="851" w:type="dxa"/>
            <w:tcBorders>
              <w:top w:val="single" w:sz="4" w:space="0" w:color="000000"/>
              <w:left w:val="single" w:sz="4" w:space="0" w:color="000000"/>
              <w:bottom w:val="single" w:sz="4" w:space="0" w:color="000000"/>
            </w:tcBorders>
            <w:shd w:val="clear" w:color="auto" w:fill="auto"/>
          </w:tcPr>
          <w:p w:rsidR="00001992" w:rsidRPr="0032729E" w:rsidRDefault="00001992" w:rsidP="008F642D">
            <w:pPr>
              <w:autoSpaceDE w:val="0"/>
              <w:snapToGrid w:val="0"/>
              <w:jc w:val="center"/>
              <w:rPr>
                <w:sz w:val="22"/>
                <w:szCs w:val="22"/>
              </w:rPr>
            </w:pPr>
          </w:p>
        </w:tc>
        <w:tc>
          <w:tcPr>
            <w:tcW w:w="13886" w:type="dxa"/>
            <w:gridSpan w:val="8"/>
            <w:tcBorders>
              <w:top w:val="single" w:sz="4" w:space="0" w:color="000000"/>
              <w:left w:val="single" w:sz="4" w:space="0" w:color="000000"/>
              <w:bottom w:val="single" w:sz="4" w:space="0" w:color="000000"/>
              <w:right w:val="single" w:sz="4" w:space="0" w:color="000000"/>
            </w:tcBorders>
            <w:shd w:val="clear" w:color="auto" w:fill="auto"/>
          </w:tcPr>
          <w:p w:rsidR="00001992" w:rsidRPr="0032729E" w:rsidRDefault="00001992" w:rsidP="008F642D">
            <w:pPr>
              <w:autoSpaceDE w:val="0"/>
              <w:snapToGrid w:val="0"/>
              <w:jc w:val="both"/>
              <w:rPr>
                <w:sz w:val="22"/>
                <w:szCs w:val="22"/>
              </w:rPr>
            </w:pPr>
            <w:r w:rsidRPr="0032729E">
              <w:rPr>
                <w:sz w:val="22"/>
                <w:szCs w:val="22"/>
              </w:rPr>
              <w:t xml:space="preserve">Цель. Обеспечение деятельности </w:t>
            </w:r>
            <w:r w:rsidRPr="0032729E">
              <w:rPr>
                <w:sz w:val="22"/>
                <w:szCs w:val="22"/>
                <w:lang w:val="ru-RU"/>
              </w:rPr>
              <w:t xml:space="preserve">Главы Бодайбинского </w:t>
            </w:r>
            <w:r>
              <w:rPr>
                <w:sz w:val="22"/>
                <w:szCs w:val="22"/>
                <w:lang w:val="ru-RU"/>
              </w:rPr>
              <w:t>муниципального образования</w:t>
            </w:r>
            <w:r w:rsidRPr="0032729E">
              <w:rPr>
                <w:sz w:val="22"/>
                <w:szCs w:val="22"/>
                <w:lang w:val="ru-RU"/>
              </w:rPr>
              <w:t xml:space="preserve"> и администрации Бодайбинского городского поселения</w:t>
            </w:r>
          </w:p>
        </w:tc>
      </w:tr>
      <w:tr w:rsidR="00001992" w:rsidRPr="0032729E" w:rsidTr="00A63683">
        <w:trPr>
          <w:trHeight w:val="340"/>
          <w:jc w:val="center"/>
        </w:trPr>
        <w:tc>
          <w:tcPr>
            <w:tcW w:w="851" w:type="dxa"/>
            <w:tcBorders>
              <w:top w:val="single" w:sz="4" w:space="0" w:color="000000"/>
              <w:left w:val="single" w:sz="4" w:space="0" w:color="000000"/>
              <w:bottom w:val="single" w:sz="4" w:space="0" w:color="000000"/>
            </w:tcBorders>
            <w:shd w:val="clear" w:color="auto" w:fill="auto"/>
          </w:tcPr>
          <w:p w:rsidR="00001992" w:rsidRPr="0032729E" w:rsidRDefault="00001992" w:rsidP="008F642D">
            <w:pPr>
              <w:autoSpaceDE w:val="0"/>
              <w:snapToGrid w:val="0"/>
              <w:jc w:val="center"/>
              <w:rPr>
                <w:sz w:val="22"/>
                <w:szCs w:val="22"/>
              </w:rPr>
            </w:pPr>
            <w:r w:rsidRPr="0032729E">
              <w:rPr>
                <w:sz w:val="22"/>
                <w:szCs w:val="22"/>
              </w:rPr>
              <w:t>1.</w:t>
            </w:r>
          </w:p>
        </w:tc>
        <w:tc>
          <w:tcPr>
            <w:tcW w:w="13886" w:type="dxa"/>
            <w:gridSpan w:val="8"/>
            <w:tcBorders>
              <w:top w:val="single" w:sz="4" w:space="0" w:color="000000"/>
              <w:left w:val="single" w:sz="4" w:space="0" w:color="000000"/>
              <w:bottom w:val="single" w:sz="4" w:space="0" w:color="000000"/>
              <w:right w:val="single" w:sz="4" w:space="0" w:color="000000"/>
            </w:tcBorders>
            <w:shd w:val="clear" w:color="auto" w:fill="auto"/>
          </w:tcPr>
          <w:p w:rsidR="00001992" w:rsidRPr="0032729E" w:rsidRDefault="00001992" w:rsidP="008F642D">
            <w:pPr>
              <w:snapToGrid w:val="0"/>
              <w:jc w:val="both"/>
              <w:rPr>
                <w:sz w:val="22"/>
                <w:szCs w:val="22"/>
              </w:rPr>
            </w:pPr>
            <w:r w:rsidRPr="0032729E">
              <w:rPr>
                <w:sz w:val="22"/>
                <w:szCs w:val="22"/>
              </w:rPr>
              <w:t>Задача  1</w:t>
            </w:r>
            <w:r>
              <w:rPr>
                <w:sz w:val="22"/>
                <w:szCs w:val="22"/>
                <w:lang w:val="ru-RU"/>
              </w:rPr>
              <w:t>.</w:t>
            </w:r>
            <w:r w:rsidRPr="0032729E">
              <w:rPr>
                <w:sz w:val="22"/>
                <w:szCs w:val="22"/>
              </w:rPr>
              <w:t xml:space="preserve"> Обеспечение реализации полномочий </w:t>
            </w:r>
            <w:r w:rsidRPr="0032729E">
              <w:rPr>
                <w:sz w:val="22"/>
                <w:szCs w:val="22"/>
                <w:lang w:val="ru-RU"/>
              </w:rPr>
              <w:t xml:space="preserve">Главы Бодайбинского </w:t>
            </w:r>
            <w:r>
              <w:rPr>
                <w:sz w:val="22"/>
                <w:szCs w:val="22"/>
                <w:lang w:val="ru-RU"/>
              </w:rPr>
              <w:t>муниципального образования</w:t>
            </w:r>
            <w:r w:rsidRPr="0032729E">
              <w:rPr>
                <w:sz w:val="22"/>
                <w:szCs w:val="22"/>
                <w:lang w:val="ru-RU"/>
              </w:rPr>
              <w:t xml:space="preserve"> и администрации Бодайбинского городского поселения</w:t>
            </w:r>
            <w:r w:rsidRPr="0032729E">
              <w:rPr>
                <w:sz w:val="22"/>
                <w:szCs w:val="22"/>
              </w:rPr>
              <w:t>.</w:t>
            </w:r>
          </w:p>
        </w:tc>
      </w:tr>
      <w:tr w:rsidR="00001992" w:rsidRPr="0032729E" w:rsidTr="00A63683">
        <w:trPr>
          <w:jc w:val="center"/>
        </w:trPr>
        <w:tc>
          <w:tcPr>
            <w:tcW w:w="851" w:type="dxa"/>
            <w:tcBorders>
              <w:top w:val="single" w:sz="4" w:space="0" w:color="000000"/>
              <w:left w:val="single" w:sz="4" w:space="0" w:color="000000"/>
              <w:bottom w:val="single" w:sz="4" w:space="0" w:color="000000"/>
            </w:tcBorders>
            <w:shd w:val="clear" w:color="auto" w:fill="auto"/>
          </w:tcPr>
          <w:p w:rsidR="00001992" w:rsidRPr="0032729E" w:rsidRDefault="00001992" w:rsidP="008F642D">
            <w:pPr>
              <w:autoSpaceDE w:val="0"/>
              <w:snapToGrid w:val="0"/>
              <w:jc w:val="center"/>
              <w:rPr>
                <w:sz w:val="22"/>
                <w:szCs w:val="22"/>
              </w:rPr>
            </w:pPr>
            <w:r w:rsidRPr="0032729E">
              <w:rPr>
                <w:sz w:val="22"/>
                <w:szCs w:val="22"/>
              </w:rPr>
              <w:t>1.1.</w:t>
            </w:r>
          </w:p>
        </w:tc>
        <w:tc>
          <w:tcPr>
            <w:tcW w:w="3255" w:type="dxa"/>
            <w:tcBorders>
              <w:top w:val="single" w:sz="4" w:space="0" w:color="000000"/>
              <w:left w:val="single" w:sz="4" w:space="0" w:color="000000"/>
              <w:bottom w:val="single" w:sz="4" w:space="0" w:color="000000"/>
            </w:tcBorders>
            <w:shd w:val="clear" w:color="auto" w:fill="auto"/>
          </w:tcPr>
          <w:p w:rsidR="00001992" w:rsidRPr="0005356C" w:rsidRDefault="00001992" w:rsidP="00AD5AA3">
            <w:pPr>
              <w:autoSpaceDE w:val="0"/>
              <w:snapToGrid w:val="0"/>
              <w:rPr>
                <w:sz w:val="22"/>
                <w:szCs w:val="22"/>
                <w:lang w:val="ru-RU"/>
              </w:rPr>
            </w:pPr>
            <w:r w:rsidRPr="0032729E">
              <w:rPr>
                <w:sz w:val="22"/>
                <w:szCs w:val="22"/>
              </w:rPr>
              <w:t>Основное мероприятие 1</w:t>
            </w:r>
            <w:r>
              <w:rPr>
                <w:sz w:val="22"/>
                <w:szCs w:val="22"/>
                <w:lang w:val="ru-RU"/>
              </w:rPr>
              <w:t>.</w:t>
            </w:r>
            <w:r w:rsidR="00AD5AA3">
              <w:rPr>
                <w:sz w:val="22"/>
                <w:szCs w:val="22"/>
                <w:lang w:val="ru-RU"/>
              </w:rPr>
              <w:t xml:space="preserve"> </w:t>
            </w:r>
            <w:r w:rsidRPr="0032729E">
              <w:rPr>
                <w:sz w:val="22"/>
                <w:szCs w:val="22"/>
              </w:rPr>
              <w:t>Обеспечение деятельности главы Бодайбинского муниципального образовани</w:t>
            </w:r>
            <w:r>
              <w:rPr>
                <w:sz w:val="22"/>
                <w:szCs w:val="22"/>
                <w:lang w:val="ru-RU"/>
              </w:rPr>
              <w:t>я</w:t>
            </w:r>
          </w:p>
        </w:tc>
        <w:tc>
          <w:tcPr>
            <w:tcW w:w="1843" w:type="dxa"/>
            <w:tcBorders>
              <w:top w:val="single" w:sz="4" w:space="0" w:color="000000"/>
              <w:left w:val="single" w:sz="4" w:space="0" w:color="000000"/>
            </w:tcBorders>
            <w:shd w:val="clear" w:color="auto" w:fill="auto"/>
          </w:tcPr>
          <w:p w:rsidR="00001992" w:rsidRPr="0032729E" w:rsidRDefault="00001992" w:rsidP="008F642D">
            <w:pPr>
              <w:autoSpaceDE w:val="0"/>
              <w:snapToGrid w:val="0"/>
              <w:jc w:val="both"/>
              <w:rPr>
                <w:sz w:val="22"/>
                <w:szCs w:val="22"/>
              </w:rPr>
            </w:pPr>
            <w:r w:rsidRPr="0032729E">
              <w:rPr>
                <w:sz w:val="22"/>
                <w:szCs w:val="22"/>
                <w:lang w:val="ru-RU"/>
              </w:rPr>
              <w:t>Глава Бодайбинского муниципального образования</w:t>
            </w:r>
          </w:p>
        </w:tc>
        <w:tc>
          <w:tcPr>
            <w:tcW w:w="1701" w:type="dxa"/>
            <w:tcBorders>
              <w:top w:val="single" w:sz="4" w:space="0" w:color="000000"/>
              <w:left w:val="single" w:sz="4" w:space="0" w:color="000000"/>
            </w:tcBorders>
            <w:shd w:val="clear" w:color="auto" w:fill="auto"/>
          </w:tcPr>
          <w:p w:rsidR="00001992" w:rsidRPr="0032729E" w:rsidRDefault="00001992" w:rsidP="008F642D">
            <w:pPr>
              <w:autoSpaceDE w:val="0"/>
              <w:snapToGrid w:val="0"/>
              <w:jc w:val="both"/>
              <w:rPr>
                <w:sz w:val="22"/>
                <w:szCs w:val="22"/>
              </w:rPr>
            </w:pPr>
            <w:r w:rsidRPr="0032729E">
              <w:rPr>
                <w:sz w:val="22"/>
                <w:szCs w:val="22"/>
              </w:rPr>
              <w:t>Бюджет Бодайбинского МО</w:t>
            </w:r>
          </w:p>
          <w:p w:rsidR="00001992" w:rsidRPr="0032729E" w:rsidRDefault="00001992" w:rsidP="008F642D">
            <w:pPr>
              <w:autoSpaceDE w:val="0"/>
              <w:snapToGrid w:val="0"/>
              <w:jc w:val="both"/>
              <w:rPr>
                <w:sz w:val="22"/>
                <w:szCs w:val="22"/>
              </w:rPr>
            </w:pPr>
          </w:p>
        </w:tc>
        <w:tc>
          <w:tcPr>
            <w:tcW w:w="1701" w:type="dxa"/>
            <w:tcBorders>
              <w:top w:val="single" w:sz="4" w:space="0" w:color="000000"/>
              <w:left w:val="single" w:sz="4" w:space="0" w:color="000000"/>
              <w:bottom w:val="single" w:sz="4" w:space="0" w:color="000000"/>
            </w:tcBorders>
            <w:shd w:val="clear" w:color="auto" w:fill="auto"/>
            <w:vAlign w:val="bottom"/>
          </w:tcPr>
          <w:p w:rsidR="00501745" w:rsidRPr="0032729E" w:rsidRDefault="00001992" w:rsidP="00501745">
            <w:pPr>
              <w:autoSpaceDE w:val="0"/>
              <w:snapToGrid w:val="0"/>
              <w:jc w:val="right"/>
              <w:rPr>
                <w:b/>
                <w:sz w:val="22"/>
                <w:szCs w:val="22"/>
                <w:lang w:val="ru-RU"/>
              </w:rPr>
            </w:pPr>
            <w:r>
              <w:rPr>
                <w:b/>
                <w:sz w:val="22"/>
                <w:szCs w:val="22"/>
                <w:lang w:val="ru-RU"/>
              </w:rPr>
              <w:t>7</w:t>
            </w:r>
            <w:r w:rsidR="00501745">
              <w:rPr>
                <w:b/>
                <w:sz w:val="22"/>
                <w:szCs w:val="22"/>
                <w:lang w:val="ru-RU"/>
              </w:rPr>
              <w:t> 712,3</w:t>
            </w:r>
          </w:p>
        </w:tc>
        <w:tc>
          <w:tcPr>
            <w:tcW w:w="1276" w:type="dxa"/>
            <w:tcBorders>
              <w:top w:val="single" w:sz="4" w:space="0" w:color="000000"/>
              <w:left w:val="single" w:sz="4" w:space="0" w:color="000000"/>
              <w:bottom w:val="single" w:sz="4" w:space="0" w:color="000000"/>
            </w:tcBorders>
            <w:shd w:val="clear" w:color="auto" w:fill="auto"/>
            <w:vAlign w:val="bottom"/>
          </w:tcPr>
          <w:p w:rsidR="00001992" w:rsidRDefault="00001992" w:rsidP="00015741">
            <w:pPr>
              <w:widowControl/>
              <w:suppressAutoHyphens w:val="0"/>
              <w:autoSpaceDN/>
              <w:jc w:val="right"/>
              <w:textAlignment w:val="auto"/>
              <w:rPr>
                <w:kern w:val="0"/>
                <w:lang w:val="ru-RU" w:eastAsia="ru-RU" w:bidi="ar-SA"/>
              </w:rPr>
            </w:pPr>
            <w:r>
              <w:t xml:space="preserve">  </w:t>
            </w:r>
            <w:r w:rsidR="00015741">
              <w:rPr>
                <w:lang w:val="ru-RU"/>
              </w:rPr>
              <w:t>2 461,0</w:t>
            </w:r>
            <w:r>
              <w:t xml:space="preserve"> </w:t>
            </w:r>
          </w:p>
        </w:tc>
        <w:tc>
          <w:tcPr>
            <w:tcW w:w="1134" w:type="dxa"/>
            <w:tcBorders>
              <w:top w:val="single" w:sz="4" w:space="0" w:color="000000"/>
              <w:left w:val="single" w:sz="4" w:space="0" w:color="000000"/>
              <w:bottom w:val="single" w:sz="4" w:space="0" w:color="000000"/>
            </w:tcBorders>
            <w:shd w:val="clear" w:color="auto" w:fill="auto"/>
            <w:vAlign w:val="bottom"/>
          </w:tcPr>
          <w:p w:rsidR="00001992" w:rsidRPr="00AD5AA3" w:rsidRDefault="00AD5AA3" w:rsidP="008F642D">
            <w:pPr>
              <w:jc w:val="right"/>
              <w:rPr>
                <w:lang w:val="ru-RU"/>
              </w:rPr>
            </w:pPr>
            <w:r>
              <w:rPr>
                <w:lang w:val="ru-RU"/>
              </w:rPr>
              <w:t>2</w:t>
            </w:r>
            <w:r w:rsidR="00A63683">
              <w:rPr>
                <w:lang w:val="ru-RU"/>
              </w:rPr>
              <w:t xml:space="preserve"> </w:t>
            </w:r>
            <w:r>
              <w:rPr>
                <w:lang w:val="ru-RU"/>
              </w:rPr>
              <w:t>472,0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rsidR="00001992" w:rsidRPr="00AD5AA3" w:rsidRDefault="00001992" w:rsidP="00AD5AA3">
            <w:pPr>
              <w:jc w:val="right"/>
              <w:rPr>
                <w:lang w:val="ru-RU"/>
              </w:rPr>
            </w:pPr>
            <w:r>
              <w:t>2</w:t>
            </w:r>
            <w:r w:rsidR="00AD5AA3">
              <w:t> </w:t>
            </w:r>
            <w:r>
              <w:t>7</w:t>
            </w:r>
            <w:r w:rsidR="00AD5AA3">
              <w:rPr>
                <w:lang w:val="ru-RU"/>
              </w:rPr>
              <w:t>79,3</w:t>
            </w:r>
          </w:p>
        </w:tc>
        <w:tc>
          <w:tcPr>
            <w:tcW w:w="1700" w:type="dxa"/>
            <w:tcBorders>
              <w:top w:val="single" w:sz="4" w:space="0" w:color="000000"/>
              <w:left w:val="single" w:sz="4" w:space="0" w:color="000000"/>
              <w:bottom w:val="single" w:sz="4" w:space="0" w:color="000000"/>
              <w:right w:val="single" w:sz="4" w:space="0" w:color="auto"/>
            </w:tcBorders>
          </w:tcPr>
          <w:p w:rsidR="00001992" w:rsidRPr="0032729E" w:rsidRDefault="00001992" w:rsidP="008F642D">
            <w:pPr>
              <w:autoSpaceDE w:val="0"/>
              <w:snapToGrid w:val="0"/>
              <w:jc w:val="both"/>
              <w:rPr>
                <w:sz w:val="22"/>
                <w:szCs w:val="22"/>
              </w:rPr>
            </w:pPr>
          </w:p>
        </w:tc>
      </w:tr>
      <w:tr w:rsidR="00001992" w:rsidRPr="0032729E" w:rsidTr="00A63683">
        <w:trPr>
          <w:jc w:val="center"/>
        </w:trPr>
        <w:tc>
          <w:tcPr>
            <w:tcW w:w="851" w:type="dxa"/>
            <w:tcBorders>
              <w:top w:val="single" w:sz="4" w:space="0" w:color="000000"/>
              <w:left w:val="single" w:sz="4" w:space="0" w:color="000000"/>
              <w:bottom w:val="single" w:sz="4" w:space="0" w:color="000000"/>
            </w:tcBorders>
            <w:shd w:val="clear" w:color="auto" w:fill="auto"/>
          </w:tcPr>
          <w:p w:rsidR="00001992" w:rsidRPr="0005356C" w:rsidRDefault="00001992" w:rsidP="008F642D">
            <w:pPr>
              <w:autoSpaceDE w:val="0"/>
              <w:snapToGrid w:val="0"/>
              <w:jc w:val="center"/>
              <w:rPr>
                <w:sz w:val="22"/>
                <w:szCs w:val="22"/>
                <w:lang w:val="ru-RU"/>
              </w:rPr>
            </w:pPr>
            <w:r>
              <w:rPr>
                <w:sz w:val="22"/>
                <w:szCs w:val="22"/>
                <w:lang w:val="ru-RU"/>
              </w:rPr>
              <w:t>2.</w:t>
            </w:r>
          </w:p>
        </w:tc>
        <w:tc>
          <w:tcPr>
            <w:tcW w:w="13886" w:type="dxa"/>
            <w:gridSpan w:val="8"/>
            <w:tcBorders>
              <w:top w:val="single" w:sz="4" w:space="0" w:color="000000"/>
              <w:left w:val="single" w:sz="4" w:space="0" w:color="000000"/>
              <w:bottom w:val="single" w:sz="4" w:space="0" w:color="000000"/>
              <w:right w:val="single" w:sz="4" w:space="0" w:color="auto"/>
            </w:tcBorders>
            <w:shd w:val="clear" w:color="auto" w:fill="auto"/>
          </w:tcPr>
          <w:p w:rsidR="00001992" w:rsidRPr="0032729E" w:rsidRDefault="00001992" w:rsidP="008F642D">
            <w:pPr>
              <w:autoSpaceDE w:val="0"/>
              <w:snapToGrid w:val="0"/>
              <w:jc w:val="both"/>
              <w:rPr>
                <w:sz w:val="22"/>
                <w:szCs w:val="22"/>
              </w:rPr>
            </w:pPr>
            <w:r>
              <w:rPr>
                <w:sz w:val="22"/>
                <w:szCs w:val="22"/>
                <w:lang w:val="ru-RU"/>
              </w:rPr>
              <w:t xml:space="preserve">Задача 2. </w:t>
            </w:r>
            <w:r w:rsidRPr="0032729E">
              <w:rPr>
                <w:sz w:val="22"/>
                <w:szCs w:val="22"/>
              </w:rPr>
              <w:t xml:space="preserve">Обеспечение деятельности </w:t>
            </w:r>
            <w:r w:rsidRPr="0032729E">
              <w:rPr>
                <w:sz w:val="22"/>
                <w:szCs w:val="22"/>
                <w:lang w:val="ru-RU"/>
              </w:rPr>
              <w:t>Главы Бодайбинского городского поселения и администрации Бодайбинского городского поселения</w:t>
            </w:r>
            <w:r w:rsidRPr="0032729E">
              <w:rPr>
                <w:sz w:val="22"/>
                <w:szCs w:val="22"/>
              </w:rPr>
              <w:t>.</w:t>
            </w:r>
            <w:r w:rsidRPr="0032729E">
              <w:rPr>
                <w:sz w:val="22"/>
                <w:szCs w:val="22"/>
                <w:lang w:val="ru-RU"/>
              </w:rPr>
              <w:t xml:space="preserve"> </w:t>
            </w:r>
            <w:r w:rsidRPr="0032729E">
              <w:rPr>
                <w:sz w:val="22"/>
                <w:szCs w:val="22"/>
              </w:rPr>
              <w:t xml:space="preserve">Финансовое, материально-техническое обеспечение и социально-бытовое обслуживание деятельности </w:t>
            </w:r>
            <w:r w:rsidRPr="0032729E">
              <w:rPr>
                <w:sz w:val="22"/>
                <w:szCs w:val="22"/>
                <w:lang w:val="ru-RU"/>
              </w:rPr>
              <w:t>Главы Бодайбинского городского поселения и администрации Бодайбинского городского поселения.</w:t>
            </w:r>
          </w:p>
        </w:tc>
      </w:tr>
      <w:tr w:rsidR="00501745" w:rsidRPr="0032729E" w:rsidTr="00A63683">
        <w:trPr>
          <w:jc w:val="center"/>
        </w:trPr>
        <w:tc>
          <w:tcPr>
            <w:tcW w:w="851" w:type="dxa"/>
            <w:tcBorders>
              <w:top w:val="single" w:sz="4" w:space="0" w:color="000000"/>
              <w:left w:val="single" w:sz="4" w:space="0" w:color="000000"/>
              <w:bottom w:val="single" w:sz="4" w:space="0" w:color="000000"/>
            </w:tcBorders>
            <w:shd w:val="clear" w:color="auto" w:fill="auto"/>
          </w:tcPr>
          <w:p w:rsidR="00501745" w:rsidRPr="0005356C" w:rsidRDefault="00501745" w:rsidP="00501745">
            <w:pPr>
              <w:autoSpaceDE w:val="0"/>
              <w:snapToGrid w:val="0"/>
              <w:jc w:val="center"/>
              <w:rPr>
                <w:sz w:val="22"/>
                <w:szCs w:val="22"/>
                <w:lang w:val="ru-RU"/>
              </w:rPr>
            </w:pPr>
            <w:r>
              <w:rPr>
                <w:sz w:val="22"/>
                <w:szCs w:val="22"/>
                <w:lang w:val="ru-RU"/>
              </w:rPr>
              <w:t>2.1.</w:t>
            </w:r>
          </w:p>
        </w:tc>
        <w:tc>
          <w:tcPr>
            <w:tcW w:w="3255" w:type="dxa"/>
            <w:tcBorders>
              <w:top w:val="single" w:sz="4" w:space="0" w:color="000000"/>
              <w:left w:val="single" w:sz="4" w:space="0" w:color="000000"/>
              <w:bottom w:val="single" w:sz="4" w:space="0" w:color="000000"/>
            </w:tcBorders>
            <w:shd w:val="clear" w:color="auto" w:fill="auto"/>
          </w:tcPr>
          <w:p w:rsidR="00501745" w:rsidRPr="0032729E" w:rsidRDefault="00501745" w:rsidP="00501745">
            <w:pPr>
              <w:autoSpaceDE w:val="0"/>
              <w:snapToGrid w:val="0"/>
              <w:rPr>
                <w:sz w:val="22"/>
                <w:szCs w:val="22"/>
              </w:rPr>
            </w:pPr>
            <w:r w:rsidRPr="0032729E">
              <w:rPr>
                <w:sz w:val="22"/>
                <w:szCs w:val="22"/>
              </w:rPr>
              <w:t>Основное мероприятие 2. Обеспечение деятельности</w:t>
            </w:r>
            <w:r>
              <w:rPr>
                <w:sz w:val="22"/>
                <w:szCs w:val="22"/>
                <w:lang w:val="ru-RU"/>
              </w:rPr>
              <w:t xml:space="preserve"> </w:t>
            </w:r>
            <w:r w:rsidRPr="0032729E">
              <w:rPr>
                <w:sz w:val="22"/>
                <w:szCs w:val="22"/>
              </w:rPr>
              <w:t>администрации  Бодайбинского городского поселения</w:t>
            </w:r>
          </w:p>
        </w:tc>
        <w:tc>
          <w:tcPr>
            <w:tcW w:w="1843" w:type="dxa"/>
            <w:tcBorders>
              <w:top w:val="single" w:sz="4" w:space="0" w:color="000000"/>
              <w:left w:val="single" w:sz="4" w:space="0" w:color="000000"/>
              <w:bottom w:val="single" w:sz="4" w:space="0" w:color="000000"/>
            </w:tcBorders>
            <w:shd w:val="clear" w:color="auto" w:fill="auto"/>
          </w:tcPr>
          <w:p w:rsidR="00501745" w:rsidRPr="0032729E" w:rsidRDefault="00501745" w:rsidP="00501745">
            <w:pPr>
              <w:autoSpaceDE w:val="0"/>
              <w:snapToGrid w:val="0"/>
              <w:rPr>
                <w:sz w:val="22"/>
                <w:szCs w:val="22"/>
              </w:rPr>
            </w:pPr>
            <w:r w:rsidRPr="0032729E">
              <w:rPr>
                <w:sz w:val="22"/>
                <w:szCs w:val="22"/>
                <w:lang w:val="ru-RU"/>
              </w:rPr>
              <w:t>Админи</w:t>
            </w:r>
            <w:r w:rsidR="00A63683">
              <w:rPr>
                <w:sz w:val="22"/>
                <w:szCs w:val="22"/>
                <w:lang w:val="ru-RU"/>
              </w:rPr>
              <w:t>страция Бодайбинского городского</w:t>
            </w:r>
            <w:r w:rsidRPr="0032729E">
              <w:rPr>
                <w:sz w:val="22"/>
                <w:szCs w:val="22"/>
                <w:lang w:val="ru-RU"/>
              </w:rPr>
              <w:t xml:space="preserve"> поселения</w:t>
            </w:r>
          </w:p>
        </w:tc>
        <w:tc>
          <w:tcPr>
            <w:tcW w:w="1701" w:type="dxa"/>
            <w:tcBorders>
              <w:top w:val="single" w:sz="4" w:space="0" w:color="000000"/>
              <w:left w:val="single" w:sz="4" w:space="0" w:color="000000"/>
              <w:bottom w:val="single" w:sz="4" w:space="0" w:color="000000"/>
            </w:tcBorders>
            <w:shd w:val="clear" w:color="auto" w:fill="auto"/>
          </w:tcPr>
          <w:p w:rsidR="00501745" w:rsidRPr="0032729E" w:rsidRDefault="00501745" w:rsidP="00501745">
            <w:pPr>
              <w:autoSpaceDE w:val="0"/>
              <w:snapToGrid w:val="0"/>
              <w:rPr>
                <w:sz w:val="22"/>
                <w:szCs w:val="22"/>
              </w:rPr>
            </w:pPr>
            <w:r w:rsidRPr="0032729E">
              <w:rPr>
                <w:sz w:val="22"/>
                <w:szCs w:val="22"/>
              </w:rPr>
              <w:t>Бюджет Бодайбинского</w:t>
            </w:r>
          </w:p>
          <w:p w:rsidR="00501745" w:rsidRPr="0032729E" w:rsidRDefault="00501745" w:rsidP="00501745">
            <w:pPr>
              <w:autoSpaceDE w:val="0"/>
              <w:snapToGrid w:val="0"/>
              <w:rPr>
                <w:sz w:val="22"/>
                <w:szCs w:val="22"/>
              </w:rPr>
            </w:pPr>
            <w:r w:rsidRPr="0032729E">
              <w:rPr>
                <w:sz w:val="22"/>
                <w:szCs w:val="22"/>
              </w:rPr>
              <w:t>МО</w:t>
            </w:r>
          </w:p>
        </w:tc>
        <w:tc>
          <w:tcPr>
            <w:tcW w:w="1701" w:type="dxa"/>
            <w:tcBorders>
              <w:top w:val="single" w:sz="4" w:space="0" w:color="000000"/>
              <w:left w:val="single" w:sz="4" w:space="0" w:color="000000"/>
              <w:bottom w:val="single" w:sz="4" w:space="0" w:color="000000"/>
            </w:tcBorders>
            <w:shd w:val="clear" w:color="auto" w:fill="auto"/>
            <w:vAlign w:val="bottom"/>
          </w:tcPr>
          <w:p w:rsidR="00501745" w:rsidRPr="00501745" w:rsidRDefault="00501745" w:rsidP="00501745">
            <w:pPr>
              <w:widowControl/>
              <w:suppressAutoHyphens w:val="0"/>
              <w:autoSpaceDN/>
              <w:jc w:val="right"/>
              <w:textAlignment w:val="auto"/>
              <w:rPr>
                <w:rFonts w:eastAsia="Times New Roman" w:cs="Times New Roman"/>
                <w:b/>
                <w:color w:val="000000"/>
                <w:kern w:val="0"/>
                <w:sz w:val="22"/>
                <w:szCs w:val="22"/>
                <w:lang w:val="ru-RU" w:eastAsia="ru-RU" w:bidi="ar-SA"/>
              </w:rPr>
            </w:pPr>
            <w:r w:rsidRPr="00501745">
              <w:rPr>
                <w:rFonts w:cs="Times New Roman"/>
                <w:b/>
                <w:color w:val="000000"/>
                <w:sz w:val="22"/>
                <w:szCs w:val="22"/>
              </w:rPr>
              <w:t>99 600,5</w:t>
            </w:r>
          </w:p>
        </w:tc>
        <w:tc>
          <w:tcPr>
            <w:tcW w:w="1276" w:type="dxa"/>
            <w:tcBorders>
              <w:top w:val="single" w:sz="4" w:space="0" w:color="000000"/>
              <w:left w:val="single" w:sz="4" w:space="0" w:color="000000"/>
              <w:bottom w:val="single" w:sz="4" w:space="0" w:color="000000"/>
            </w:tcBorders>
            <w:shd w:val="clear" w:color="auto" w:fill="auto"/>
            <w:vAlign w:val="bottom"/>
          </w:tcPr>
          <w:p w:rsidR="00501745" w:rsidRPr="00AD5AA3" w:rsidRDefault="00AD5AA3" w:rsidP="00501745">
            <w:pPr>
              <w:jc w:val="right"/>
              <w:rPr>
                <w:rFonts w:cs="Times New Roman"/>
                <w:color w:val="000000"/>
                <w:sz w:val="22"/>
                <w:szCs w:val="22"/>
                <w:lang w:val="ru-RU"/>
              </w:rPr>
            </w:pPr>
            <w:r>
              <w:rPr>
                <w:rFonts w:cs="Times New Roman"/>
                <w:color w:val="000000"/>
                <w:sz w:val="22"/>
                <w:szCs w:val="22"/>
                <w:lang w:val="ru-RU"/>
              </w:rPr>
              <w:t>32 786,1</w:t>
            </w:r>
          </w:p>
        </w:tc>
        <w:tc>
          <w:tcPr>
            <w:tcW w:w="1134" w:type="dxa"/>
            <w:tcBorders>
              <w:top w:val="single" w:sz="4" w:space="0" w:color="000000"/>
              <w:left w:val="single" w:sz="4" w:space="0" w:color="000000"/>
              <w:bottom w:val="single" w:sz="4" w:space="0" w:color="000000"/>
            </w:tcBorders>
            <w:shd w:val="clear" w:color="auto" w:fill="auto"/>
            <w:vAlign w:val="bottom"/>
          </w:tcPr>
          <w:p w:rsidR="00501745" w:rsidRPr="00AD5AA3" w:rsidRDefault="00AD5AA3" w:rsidP="00501745">
            <w:pPr>
              <w:jc w:val="right"/>
              <w:rPr>
                <w:rFonts w:cs="Times New Roman"/>
                <w:color w:val="000000"/>
                <w:sz w:val="22"/>
                <w:szCs w:val="22"/>
                <w:lang w:val="ru-RU"/>
              </w:rPr>
            </w:pPr>
            <w:r>
              <w:rPr>
                <w:rFonts w:cs="Times New Roman"/>
                <w:color w:val="000000"/>
                <w:sz w:val="22"/>
                <w:szCs w:val="22"/>
                <w:lang w:val="ru-RU"/>
              </w:rPr>
              <w:t>32 989,6</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rsidR="00501745" w:rsidRPr="00AD5AA3" w:rsidRDefault="00AD5AA3" w:rsidP="00501745">
            <w:pPr>
              <w:jc w:val="right"/>
              <w:rPr>
                <w:rFonts w:cs="Times New Roman"/>
                <w:color w:val="000000"/>
                <w:sz w:val="22"/>
                <w:szCs w:val="22"/>
                <w:lang w:val="ru-RU"/>
              </w:rPr>
            </w:pPr>
            <w:r>
              <w:rPr>
                <w:rFonts w:cs="Times New Roman"/>
                <w:color w:val="000000"/>
                <w:sz w:val="22"/>
                <w:szCs w:val="22"/>
                <w:lang w:val="ru-RU"/>
              </w:rPr>
              <w:t>33 824,8</w:t>
            </w:r>
          </w:p>
        </w:tc>
        <w:tc>
          <w:tcPr>
            <w:tcW w:w="1700" w:type="dxa"/>
            <w:tcBorders>
              <w:top w:val="single" w:sz="4" w:space="0" w:color="000000"/>
              <w:left w:val="single" w:sz="4" w:space="0" w:color="000000"/>
              <w:bottom w:val="single" w:sz="4" w:space="0" w:color="000000"/>
              <w:right w:val="single" w:sz="4" w:space="0" w:color="auto"/>
            </w:tcBorders>
            <w:vAlign w:val="bottom"/>
          </w:tcPr>
          <w:p w:rsidR="00501745" w:rsidRDefault="00501745" w:rsidP="00501745">
            <w:pPr>
              <w:widowControl/>
              <w:suppressAutoHyphens w:val="0"/>
              <w:autoSpaceDN/>
              <w:textAlignment w:val="auto"/>
              <w:rPr>
                <w:kern w:val="0"/>
                <w:lang w:val="ru-RU" w:eastAsia="ru-RU" w:bidi="ar-SA"/>
              </w:rPr>
            </w:pPr>
          </w:p>
        </w:tc>
      </w:tr>
      <w:tr w:rsidR="00001992" w:rsidRPr="0032729E" w:rsidTr="00A63683">
        <w:trPr>
          <w:jc w:val="center"/>
        </w:trPr>
        <w:tc>
          <w:tcPr>
            <w:tcW w:w="851" w:type="dxa"/>
            <w:tcBorders>
              <w:top w:val="single" w:sz="4" w:space="0" w:color="000000"/>
              <w:left w:val="single" w:sz="4" w:space="0" w:color="000000"/>
              <w:bottom w:val="single" w:sz="4" w:space="0" w:color="000000"/>
            </w:tcBorders>
            <w:shd w:val="clear" w:color="auto" w:fill="auto"/>
          </w:tcPr>
          <w:p w:rsidR="00001992" w:rsidRDefault="00501745" w:rsidP="00501745">
            <w:pPr>
              <w:autoSpaceDE w:val="0"/>
              <w:snapToGrid w:val="0"/>
              <w:jc w:val="center"/>
              <w:rPr>
                <w:sz w:val="22"/>
                <w:szCs w:val="22"/>
                <w:lang w:val="ru-RU"/>
              </w:rPr>
            </w:pPr>
            <w:r>
              <w:rPr>
                <w:sz w:val="22"/>
                <w:szCs w:val="22"/>
                <w:lang w:val="ru-RU"/>
              </w:rPr>
              <w:t>3</w:t>
            </w:r>
            <w:r w:rsidR="00001992">
              <w:rPr>
                <w:sz w:val="22"/>
                <w:szCs w:val="22"/>
                <w:lang w:val="ru-RU"/>
              </w:rPr>
              <w:t xml:space="preserve">. </w:t>
            </w:r>
          </w:p>
        </w:tc>
        <w:tc>
          <w:tcPr>
            <w:tcW w:w="13886" w:type="dxa"/>
            <w:gridSpan w:val="8"/>
            <w:tcBorders>
              <w:top w:val="single" w:sz="4" w:space="0" w:color="000000"/>
              <w:left w:val="single" w:sz="4" w:space="0" w:color="000000"/>
              <w:bottom w:val="single" w:sz="4" w:space="0" w:color="000000"/>
              <w:right w:val="single" w:sz="4" w:space="0" w:color="auto"/>
            </w:tcBorders>
            <w:shd w:val="clear" w:color="auto" w:fill="auto"/>
          </w:tcPr>
          <w:p w:rsidR="00001992" w:rsidRPr="0032729E" w:rsidRDefault="00001992" w:rsidP="00501745">
            <w:pPr>
              <w:autoSpaceDE w:val="0"/>
              <w:snapToGrid w:val="0"/>
              <w:jc w:val="both"/>
              <w:rPr>
                <w:sz w:val="22"/>
                <w:szCs w:val="22"/>
              </w:rPr>
            </w:pPr>
            <w:r>
              <w:rPr>
                <w:lang w:val="ru-RU"/>
              </w:rPr>
              <w:t xml:space="preserve">Задача </w:t>
            </w:r>
            <w:r w:rsidR="00501745">
              <w:rPr>
                <w:lang w:val="ru-RU"/>
              </w:rPr>
              <w:t>3</w:t>
            </w:r>
            <w:r w:rsidRPr="00C75C6F">
              <w:t xml:space="preserve">. Обеспечение взаимодействия </w:t>
            </w:r>
            <w:r>
              <w:rPr>
                <w:lang w:val="ru-RU"/>
              </w:rPr>
              <w:t>Бодайбинского муниципального образования с региональными</w:t>
            </w:r>
            <w:r w:rsidRPr="00C75C6F">
              <w:t xml:space="preserve"> органами государственной власти</w:t>
            </w:r>
          </w:p>
        </w:tc>
      </w:tr>
      <w:tr w:rsidR="00001992" w:rsidRPr="0032729E" w:rsidTr="00A63683">
        <w:trPr>
          <w:jc w:val="center"/>
        </w:trPr>
        <w:tc>
          <w:tcPr>
            <w:tcW w:w="851" w:type="dxa"/>
            <w:tcBorders>
              <w:top w:val="single" w:sz="4" w:space="0" w:color="000000"/>
              <w:left w:val="single" w:sz="4" w:space="0" w:color="000000"/>
              <w:bottom w:val="single" w:sz="4" w:space="0" w:color="000000"/>
            </w:tcBorders>
            <w:shd w:val="clear" w:color="auto" w:fill="auto"/>
          </w:tcPr>
          <w:p w:rsidR="00001992" w:rsidRDefault="00001992" w:rsidP="008F642D">
            <w:pPr>
              <w:autoSpaceDE w:val="0"/>
              <w:snapToGrid w:val="0"/>
              <w:jc w:val="center"/>
              <w:rPr>
                <w:sz w:val="22"/>
                <w:szCs w:val="22"/>
                <w:lang w:val="ru-RU"/>
              </w:rPr>
            </w:pPr>
          </w:p>
        </w:tc>
        <w:tc>
          <w:tcPr>
            <w:tcW w:w="3255" w:type="dxa"/>
            <w:tcBorders>
              <w:top w:val="single" w:sz="4" w:space="0" w:color="000000"/>
              <w:left w:val="single" w:sz="4" w:space="0" w:color="000000"/>
              <w:bottom w:val="single" w:sz="4" w:space="0" w:color="000000"/>
            </w:tcBorders>
            <w:shd w:val="clear" w:color="auto" w:fill="auto"/>
          </w:tcPr>
          <w:p w:rsidR="00001992" w:rsidRPr="0032729E" w:rsidRDefault="00001992" w:rsidP="008F642D">
            <w:pPr>
              <w:autoSpaceDE w:val="0"/>
              <w:snapToGrid w:val="0"/>
              <w:jc w:val="both"/>
              <w:rPr>
                <w:sz w:val="22"/>
                <w:szCs w:val="22"/>
              </w:rPr>
            </w:pPr>
          </w:p>
        </w:tc>
        <w:tc>
          <w:tcPr>
            <w:tcW w:w="1843" w:type="dxa"/>
            <w:tcBorders>
              <w:top w:val="single" w:sz="4" w:space="0" w:color="000000"/>
              <w:left w:val="single" w:sz="4" w:space="0" w:color="000000"/>
              <w:bottom w:val="single" w:sz="4" w:space="0" w:color="000000"/>
            </w:tcBorders>
            <w:shd w:val="clear" w:color="auto" w:fill="auto"/>
          </w:tcPr>
          <w:p w:rsidR="00001992" w:rsidRPr="0032729E" w:rsidRDefault="00001992" w:rsidP="00A63683">
            <w:pPr>
              <w:autoSpaceDE w:val="0"/>
              <w:snapToGrid w:val="0"/>
              <w:jc w:val="both"/>
              <w:rPr>
                <w:sz w:val="22"/>
                <w:szCs w:val="22"/>
                <w:lang w:val="ru-RU"/>
              </w:rPr>
            </w:pPr>
            <w:r w:rsidRPr="0032729E">
              <w:rPr>
                <w:sz w:val="22"/>
                <w:szCs w:val="22"/>
                <w:lang w:val="ru-RU"/>
              </w:rPr>
              <w:t>Администрация Бодайбинского гор</w:t>
            </w:r>
            <w:r w:rsidR="00A63683">
              <w:rPr>
                <w:sz w:val="22"/>
                <w:szCs w:val="22"/>
                <w:lang w:val="ru-RU"/>
              </w:rPr>
              <w:t>.</w:t>
            </w:r>
            <w:r w:rsidRPr="0032729E">
              <w:rPr>
                <w:sz w:val="22"/>
                <w:szCs w:val="22"/>
                <w:lang w:val="ru-RU"/>
              </w:rPr>
              <w:t xml:space="preserve"> поселения</w:t>
            </w:r>
          </w:p>
        </w:tc>
        <w:tc>
          <w:tcPr>
            <w:tcW w:w="1701" w:type="dxa"/>
            <w:tcBorders>
              <w:top w:val="single" w:sz="4" w:space="0" w:color="000000"/>
              <w:left w:val="single" w:sz="4" w:space="0" w:color="000000"/>
              <w:bottom w:val="single" w:sz="4" w:space="0" w:color="000000"/>
            </w:tcBorders>
            <w:shd w:val="clear" w:color="auto" w:fill="auto"/>
          </w:tcPr>
          <w:p w:rsidR="00001992" w:rsidRPr="0032729E" w:rsidRDefault="00001992" w:rsidP="008F642D">
            <w:pPr>
              <w:autoSpaceDE w:val="0"/>
              <w:snapToGrid w:val="0"/>
              <w:jc w:val="both"/>
              <w:rPr>
                <w:sz w:val="22"/>
                <w:szCs w:val="22"/>
              </w:rPr>
            </w:pPr>
            <w:r w:rsidRPr="0032729E">
              <w:rPr>
                <w:sz w:val="22"/>
                <w:szCs w:val="22"/>
              </w:rPr>
              <w:t>Бюджет Бодайбинского</w:t>
            </w:r>
          </w:p>
          <w:p w:rsidR="00001992" w:rsidRDefault="00001992" w:rsidP="008F642D">
            <w:r w:rsidRPr="0032729E">
              <w:rPr>
                <w:sz w:val="22"/>
                <w:szCs w:val="22"/>
              </w:rPr>
              <w:t>МО</w:t>
            </w:r>
          </w:p>
        </w:tc>
        <w:tc>
          <w:tcPr>
            <w:tcW w:w="1701" w:type="dxa"/>
            <w:tcBorders>
              <w:top w:val="single" w:sz="4" w:space="0" w:color="000000"/>
              <w:left w:val="single" w:sz="4" w:space="0" w:color="000000"/>
              <w:bottom w:val="single" w:sz="4" w:space="0" w:color="000000"/>
            </w:tcBorders>
            <w:shd w:val="clear" w:color="auto" w:fill="auto"/>
          </w:tcPr>
          <w:p w:rsidR="00001992" w:rsidRPr="00614773" w:rsidRDefault="00001992" w:rsidP="008F642D">
            <w:pPr>
              <w:autoSpaceDE w:val="0"/>
              <w:snapToGrid w:val="0"/>
              <w:jc w:val="center"/>
              <w:rPr>
                <w:sz w:val="22"/>
                <w:szCs w:val="22"/>
                <w:lang w:val="ru-RU"/>
              </w:rPr>
            </w:pPr>
            <w:r>
              <w:rPr>
                <w:sz w:val="22"/>
                <w:szCs w:val="22"/>
                <w:lang w:val="ru-RU"/>
              </w:rPr>
              <w:t>Без финансирова-ния</w:t>
            </w:r>
          </w:p>
        </w:tc>
        <w:tc>
          <w:tcPr>
            <w:tcW w:w="1276" w:type="dxa"/>
            <w:tcBorders>
              <w:top w:val="single" w:sz="4" w:space="0" w:color="000000"/>
              <w:left w:val="single" w:sz="4" w:space="0" w:color="000000"/>
              <w:bottom w:val="single" w:sz="4" w:space="0" w:color="000000"/>
            </w:tcBorders>
            <w:shd w:val="clear" w:color="auto" w:fill="auto"/>
            <w:vAlign w:val="bottom"/>
          </w:tcPr>
          <w:p w:rsidR="00001992" w:rsidRPr="00614773" w:rsidRDefault="00001992" w:rsidP="008F642D">
            <w:pPr>
              <w:widowControl/>
              <w:suppressAutoHyphens w:val="0"/>
              <w:autoSpaceDN/>
              <w:jc w:val="right"/>
              <w:textAlignment w:val="auto"/>
              <w:rPr>
                <w:lang w:val="ru-RU"/>
              </w:rPr>
            </w:pPr>
            <w:r>
              <w:rPr>
                <w:lang w:val="ru-RU"/>
              </w:rPr>
              <w:t xml:space="preserve"> -</w:t>
            </w:r>
          </w:p>
        </w:tc>
        <w:tc>
          <w:tcPr>
            <w:tcW w:w="1134" w:type="dxa"/>
            <w:tcBorders>
              <w:top w:val="single" w:sz="4" w:space="0" w:color="000000"/>
              <w:left w:val="single" w:sz="4" w:space="0" w:color="000000"/>
              <w:bottom w:val="single" w:sz="4" w:space="0" w:color="000000"/>
            </w:tcBorders>
            <w:shd w:val="clear" w:color="auto" w:fill="auto"/>
            <w:vAlign w:val="bottom"/>
          </w:tcPr>
          <w:p w:rsidR="00001992" w:rsidRPr="00614773" w:rsidRDefault="00001992" w:rsidP="008F642D">
            <w:pPr>
              <w:jc w:val="right"/>
              <w:rPr>
                <w:lang w:val="ru-RU"/>
              </w:rPr>
            </w:pPr>
            <w:r>
              <w:rPr>
                <w:lang w:val="ru-RU"/>
              </w:rPr>
              <w:t xml:space="preserve"> -</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rsidR="00001992" w:rsidRPr="00614773" w:rsidRDefault="00001992" w:rsidP="008F642D">
            <w:pPr>
              <w:jc w:val="right"/>
              <w:rPr>
                <w:lang w:val="ru-RU"/>
              </w:rPr>
            </w:pPr>
            <w:r>
              <w:rPr>
                <w:lang w:val="ru-RU"/>
              </w:rPr>
              <w:t xml:space="preserve"> -</w:t>
            </w:r>
          </w:p>
        </w:tc>
        <w:tc>
          <w:tcPr>
            <w:tcW w:w="1700" w:type="dxa"/>
            <w:tcBorders>
              <w:top w:val="single" w:sz="4" w:space="0" w:color="000000"/>
              <w:left w:val="single" w:sz="4" w:space="0" w:color="000000"/>
              <w:bottom w:val="single" w:sz="4" w:space="0" w:color="000000"/>
              <w:right w:val="single" w:sz="4" w:space="0" w:color="auto"/>
            </w:tcBorders>
          </w:tcPr>
          <w:p w:rsidR="00001992" w:rsidRPr="0032729E" w:rsidRDefault="00001992" w:rsidP="008F642D">
            <w:pPr>
              <w:autoSpaceDE w:val="0"/>
              <w:snapToGrid w:val="0"/>
              <w:jc w:val="both"/>
              <w:rPr>
                <w:sz w:val="22"/>
                <w:szCs w:val="22"/>
              </w:rPr>
            </w:pPr>
          </w:p>
        </w:tc>
      </w:tr>
      <w:tr w:rsidR="00501745" w:rsidRPr="0032729E" w:rsidTr="00A63683">
        <w:trPr>
          <w:jc w:val="center"/>
        </w:trPr>
        <w:tc>
          <w:tcPr>
            <w:tcW w:w="851" w:type="dxa"/>
            <w:tcBorders>
              <w:top w:val="single" w:sz="4" w:space="0" w:color="000000"/>
              <w:left w:val="single" w:sz="4" w:space="0" w:color="000000"/>
              <w:bottom w:val="single" w:sz="4" w:space="0" w:color="000000"/>
            </w:tcBorders>
            <w:shd w:val="clear" w:color="auto" w:fill="auto"/>
          </w:tcPr>
          <w:p w:rsidR="00501745" w:rsidRPr="0032729E" w:rsidRDefault="00501745" w:rsidP="00501745">
            <w:pPr>
              <w:autoSpaceDE w:val="0"/>
              <w:snapToGrid w:val="0"/>
              <w:jc w:val="center"/>
              <w:rPr>
                <w:sz w:val="22"/>
                <w:szCs w:val="22"/>
              </w:rPr>
            </w:pPr>
            <w:r w:rsidRPr="0032729E">
              <w:rPr>
                <w:sz w:val="22"/>
                <w:szCs w:val="22"/>
              </w:rPr>
              <w:t>_</w:t>
            </w:r>
          </w:p>
        </w:tc>
        <w:tc>
          <w:tcPr>
            <w:tcW w:w="6799" w:type="dxa"/>
            <w:gridSpan w:val="3"/>
            <w:tcBorders>
              <w:top w:val="single" w:sz="4" w:space="0" w:color="000000"/>
              <w:left w:val="single" w:sz="4" w:space="0" w:color="000000"/>
              <w:bottom w:val="single" w:sz="4" w:space="0" w:color="000000"/>
            </w:tcBorders>
            <w:shd w:val="clear" w:color="auto" w:fill="auto"/>
          </w:tcPr>
          <w:p w:rsidR="00501745" w:rsidRPr="0032729E" w:rsidRDefault="00501745" w:rsidP="00501745">
            <w:pPr>
              <w:autoSpaceDE w:val="0"/>
              <w:snapToGrid w:val="0"/>
              <w:jc w:val="both"/>
              <w:rPr>
                <w:sz w:val="22"/>
                <w:szCs w:val="22"/>
              </w:rPr>
            </w:pPr>
            <w:r w:rsidRPr="0032729E">
              <w:rPr>
                <w:sz w:val="22"/>
                <w:szCs w:val="22"/>
              </w:rPr>
              <w:t>Итого по подпрограмме</w:t>
            </w:r>
          </w:p>
        </w:tc>
        <w:tc>
          <w:tcPr>
            <w:tcW w:w="1701" w:type="dxa"/>
            <w:tcBorders>
              <w:top w:val="single" w:sz="4" w:space="0" w:color="000000"/>
              <w:left w:val="single" w:sz="4" w:space="0" w:color="000000"/>
              <w:bottom w:val="single" w:sz="4" w:space="0" w:color="000000"/>
            </w:tcBorders>
            <w:shd w:val="clear" w:color="auto" w:fill="auto"/>
            <w:vAlign w:val="bottom"/>
          </w:tcPr>
          <w:p w:rsidR="00501745" w:rsidRPr="00501745" w:rsidRDefault="00501745" w:rsidP="00501745">
            <w:pPr>
              <w:widowControl/>
              <w:suppressAutoHyphens w:val="0"/>
              <w:autoSpaceDN/>
              <w:jc w:val="right"/>
              <w:textAlignment w:val="auto"/>
              <w:rPr>
                <w:rFonts w:eastAsia="Times New Roman" w:cs="Times New Roman"/>
                <w:b/>
                <w:color w:val="000000"/>
                <w:kern w:val="0"/>
                <w:sz w:val="22"/>
                <w:szCs w:val="22"/>
                <w:lang w:val="ru-RU" w:eastAsia="ru-RU" w:bidi="ar-SA"/>
              </w:rPr>
            </w:pPr>
            <w:r w:rsidRPr="00501745">
              <w:rPr>
                <w:b/>
                <w:color w:val="000000"/>
                <w:sz w:val="22"/>
                <w:szCs w:val="22"/>
              </w:rPr>
              <w:t>107 312,8</w:t>
            </w:r>
          </w:p>
        </w:tc>
        <w:tc>
          <w:tcPr>
            <w:tcW w:w="1276" w:type="dxa"/>
            <w:tcBorders>
              <w:top w:val="single" w:sz="4" w:space="0" w:color="000000"/>
              <w:left w:val="single" w:sz="4" w:space="0" w:color="000000"/>
              <w:bottom w:val="single" w:sz="4" w:space="0" w:color="000000"/>
            </w:tcBorders>
            <w:shd w:val="clear" w:color="auto" w:fill="auto"/>
            <w:vAlign w:val="bottom"/>
          </w:tcPr>
          <w:p w:rsidR="00501745" w:rsidRDefault="00501745" w:rsidP="00501745">
            <w:pPr>
              <w:jc w:val="right"/>
              <w:rPr>
                <w:color w:val="000000"/>
                <w:sz w:val="22"/>
                <w:szCs w:val="22"/>
              </w:rPr>
            </w:pPr>
            <w:r>
              <w:rPr>
                <w:color w:val="000000"/>
                <w:sz w:val="22"/>
                <w:szCs w:val="22"/>
              </w:rPr>
              <w:t>35 247,1</w:t>
            </w:r>
          </w:p>
        </w:tc>
        <w:tc>
          <w:tcPr>
            <w:tcW w:w="1134" w:type="dxa"/>
            <w:tcBorders>
              <w:top w:val="single" w:sz="4" w:space="0" w:color="000000"/>
              <w:left w:val="single" w:sz="4" w:space="0" w:color="000000"/>
              <w:bottom w:val="single" w:sz="4" w:space="0" w:color="000000"/>
            </w:tcBorders>
            <w:shd w:val="clear" w:color="auto" w:fill="auto"/>
            <w:vAlign w:val="bottom"/>
          </w:tcPr>
          <w:p w:rsidR="00501745" w:rsidRDefault="00501745" w:rsidP="00501745">
            <w:pPr>
              <w:jc w:val="right"/>
              <w:rPr>
                <w:color w:val="000000"/>
                <w:sz w:val="22"/>
                <w:szCs w:val="22"/>
              </w:rPr>
            </w:pPr>
            <w:r>
              <w:rPr>
                <w:color w:val="000000"/>
                <w:sz w:val="22"/>
                <w:szCs w:val="22"/>
              </w:rPr>
              <w:t>35 461,6</w:t>
            </w:r>
          </w:p>
        </w:tc>
        <w:tc>
          <w:tcPr>
            <w:tcW w:w="1276" w:type="dxa"/>
            <w:tcBorders>
              <w:top w:val="single" w:sz="4" w:space="0" w:color="000000"/>
              <w:left w:val="single" w:sz="4" w:space="0" w:color="000000"/>
              <w:bottom w:val="single" w:sz="4" w:space="0" w:color="000000"/>
            </w:tcBorders>
            <w:shd w:val="clear" w:color="auto" w:fill="auto"/>
            <w:vAlign w:val="bottom"/>
          </w:tcPr>
          <w:p w:rsidR="00501745" w:rsidRDefault="00501745" w:rsidP="00501745">
            <w:pPr>
              <w:jc w:val="right"/>
              <w:rPr>
                <w:color w:val="000000"/>
                <w:sz w:val="22"/>
                <w:szCs w:val="22"/>
              </w:rPr>
            </w:pPr>
            <w:r>
              <w:rPr>
                <w:color w:val="000000"/>
                <w:sz w:val="22"/>
                <w:szCs w:val="22"/>
              </w:rPr>
              <w:t>36 604,1</w:t>
            </w:r>
          </w:p>
        </w:tc>
        <w:tc>
          <w:tcPr>
            <w:tcW w:w="1700" w:type="dxa"/>
            <w:tcBorders>
              <w:top w:val="single" w:sz="4" w:space="0" w:color="000000"/>
              <w:left w:val="single" w:sz="4" w:space="0" w:color="000000"/>
              <w:bottom w:val="single" w:sz="4" w:space="0" w:color="000000"/>
              <w:right w:val="single" w:sz="4" w:space="0" w:color="000000"/>
            </w:tcBorders>
          </w:tcPr>
          <w:p w:rsidR="00501745" w:rsidRPr="0032729E" w:rsidRDefault="00501745" w:rsidP="00501745">
            <w:pPr>
              <w:autoSpaceDE w:val="0"/>
              <w:snapToGrid w:val="0"/>
              <w:jc w:val="both"/>
              <w:rPr>
                <w:sz w:val="22"/>
                <w:szCs w:val="22"/>
              </w:rPr>
            </w:pPr>
          </w:p>
        </w:tc>
      </w:tr>
      <w:tr w:rsidR="00001992" w:rsidTr="00A63683">
        <w:trPr>
          <w:jc w:val="center"/>
        </w:trPr>
        <w:tc>
          <w:tcPr>
            <w:tcW w:w="851" w:type="dxa"/>
            <w:tcBorders>
              <w:top w:val="single" w:sz="4" w:space="0" w:color="000000"/>
              <w:left w:val="single" w:sz="4" w:space="0" w:color="000000"/>
              <w:bottom w:val="single" w:sz="4" w:space="0" w:color="000000"/>
            </w:tcBorders>
            <w:shd w:val="clear" w:color="auto" w:fill="auto"/>
          </w:tcPr>
          <w:p w:rsidR="00001992" w:rsidRPr="0032729E" w:rsidRDefault="00001992" w:rsidP="008F642D">
            <w:pPr>
              <w:autoSpaceDE w:val="0"/>
              <w:snapToGrid w:val="0"/>
              <w:jc w:val="center"/>
            </w:pPr>
            <w:r w:rsidRPr="0032729E">
              <w:t>_</w:t>
            </w:r>
          </w:p>
        </w:tc>
        <w:tc>
          <w:tcPr>
            <w:tcW w:w="3255" w:type="dxa"/>
            <w:tcBorders>
              <w:top w:val="single" w:sz="4" w:space="0" w:color="000000"/>
              <w:left w:val="single" w:sz="4" w:space="0" w:color="000000"/>
              <w:bottom w:val="single" w:sz="4" w:space="0" w:color="000000"/>
            </w:tcBorders>
            <w:shd w:val="clear" w:color="auto" w:fill="auto"/>
          </w:tcPr>
          <w:p w:rsidR="00001992" w:rsidRPr="0032729E" w:rsidRDefault="00001992" w:rsidP="008F642D">
            <w:pPr>
              <w:autoSpaceDE w:val="0"/>
              <w:snapToGrid w:val="0"/>
              <w:jc w:val="both"/>
            </w:pPr>
          </w:p>
        </w:tc>
        <w:tc>
          <w:tcPr>
            <w:tcW w:w="1843" w:type="dxa"/>
            <w:tcBorders>
              <w:top w:val="single" w:sz="4" w:space="0" w:color="000000"/>
              <w:left w:val="single" w:sz="4" w:space="0" w:color="000000"/>
              <w:bottom w:val="single" w:sz="4" w:space="0" w:color="000000"/>
            </w:tcBorders>
          </w:tcPr>
          <w:p w:rsidR="00001992" w:rsidRPr="0032729E" w:rsidRDefault="00001992" w:rsidP="008F642D">
            <w:pPr>
              <w:autoSpaceDE w:val="0"/>
              <w:snapToGrid w:val="0"/>
              <w:jc w:val="both"/>
            </w:pP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rsidR="00001992" w:rsidRPr="0032729E" w:rsidRDefault="00001992" w:rsidP="008F642D">
            <w:pPr>
              <w:autoSpaceDE w:val="0"/>
              <w:snapToGrid w:val="0"/>
              <w:jc w:val="both"/>
            </w:pPr>
            <w:r w:rsidRPr="0032729E">
              <w:t>в том числе по источникам финансирования:</w:t>
            </w:r>
          </w:p>
        </w:tc>
        <w:tc>
          <w:tcPr>
            <w:tcW w:w="1700" w:type="dxa"/>
            <w:tcBorders>
              <w:top w:val="single" w:sz="4" w:space="0" w:color="000000"/>
              <w:left w:val="single" w:sz="4" w:space="0" w:color="000000"/>
              <w:bottom w:val="single" w:sz="4" w:space="0" w:color="000000"/>
              <w:right w:val="single" w:sz="4" w:space="0" w:color="000000"/>
            </w:tcBorders>
          </w:tcPr>
          <w:p w:rsidR="00001992" w:rsidRPr="0032729E" w:rsidRDefault="00001992" w:rsidP="008F642D">
            <w:pPr>
              <w:autoSpaceDE w:val="0"/>
              <w:snapToGrid w:val="0"/>
              <w:jc w:val="both"/>
            </w:pPr>
          </w:p>
        </w:tc>
      </w:tr>
      <w:tr w:rsidR="00501745" w:rsidTr="00A63683">
        <w:trPr>
          <w:jc w:val="center"/>
        </w:trPr>
        <w:tc>
          <w:tcPr>
            <w:tcW w:w="851" w:type="dxa"/>
            <w:tcBorders>
              <w:top w:val="single" w:sz="4" w:space="0" w:color="000000"/>
              <w:left w:val="single" w:sz="4" w:space="0" w:color="000000"/>
              <w:bottom w:val="single" w:sz="4" w:space="0" w:color="000000"/>
            </w:tcBorders>
            <w:shd w:val="clear" w:color="auto" w:fill="auto"/>
          </w:tcPr>
          <w:p w:rsidR="00501745" w:rsidRDefault="00501745" w:rsidP="00501745">
            <w:pPr>
              <w:autoSpaceDE w:val="0"/>
              <w:snapToGrid w:val="0"/>
              <w:jc w:val="center"/>
              <w:rPr>
                <w:sz w:val="20"/>
                <w:szCs w:val="20"/>
              </w:rPr>
            </w:pPr>
            <w:r>
              <w:rPr>
                <w:sz w:val="20"/>
                <w:szCs w:val="20"/>
              </w:rPr>
              <w:t>_</w:t>
            </w:r>
          </w:p>
        </w:tc>
        <w:tc>
          <w:tcPr>
            <w:tcW w:w="3255" w:type="dxa"/>
            <w:tcBorders>
              <w:top w:val="single" w:sz="4" w:space="0" w:color="000000"/>
              <w:left w:val="single" w:sz="4" w:space="0" w:color="000000"/>
              <w:bottom w:val="single" w:sz="4" w:space="0" w:color="000000"/>
            </w:tcBorders>
            <w:shd w:val="clear" w:color="auto" w:fill="auto"/>
          </w:tcPr>
          <w:p w:rsidR="00501745" w:rsidRDefault="00501745" w:rsidP="00501745">
            <w:pPr>
              <w:autoSpaceDE w:val="0"/>
              <w:snapToGrid w:val="0"/>
              <w:jc w:val="both"/>
              <w:rPr>
                <w:sz w:val="22"/>
                <w:szCs w:val="22"/>
              </w:rPr>
            </w:pPr>
            <w:r>
              <w:rPr>
                <w:sz w:val="20"/>
                <w:szCs w:val="20"/>
              </w:rPr>
              <w:t>бюджет Бодайбинского МО</w:t>
            </w:r>
            <w:hyperlink w:anchor="sub_5555" w:history="1">
              <w:r>
                <w:rPr>
                  <w:rStyle w:val="a3"/>
                </w:rPr>
                <w:t>*</w:t>
              </w:r>
            </w:hyperlink>
          </w:p>
        </w:tc>
        <w:tc>
          <w:tcPr>
            <w:tcW w:w="1843" w:type="dxa"/>
            <w:tcBorders>
              <w:top w:val="single" w:sz="4" w:space="0" w:color="000000"/>
              <w:left w:val="single" w:sz="4" w:space="0" w:color="000000"/>
              <w:bottom w:val="single" w:sz="4" w:space="0" w:color="000000"/>
            </w:tcBorders>
            <w:shd w:val="clear" w:color="auto" w:fill="auto"/>
          </w:tcPr>
          <w:p w:rsidR="00501745" w:rsidRDefault="00501745" w:rsidP="00501745">
            <w:pPr>
              <w:autoSpaceDE w:val="0"/>
              <w:snapToGrid w:val="0"/>
              <w:jc w:val="both"/>
              <w:rPr>
                <w:sz w:val="22"/>
                <w:szCs w:val="22"/>
              </w:rPr>
            </w:pPr>
          </w:p>
        </w:tc>
        <w:tc>
          <w:tcPr>
            <w:tcW w:w="1701" w:type="dxa"/>
            <w:tcBorders>
              <w:top w:val="single" w:sz="4" w:space="0" w:color="000000"/>
              <w:left w:val="single" w:sz="4" w:space="0" w:color="000000"/>
              <w:bottom w:val="single" w:sz="4" w:space="0" w:color="000000"/>
            </w:tcBorders>
            <w:shd w:val="clear" w:color="auto" w:fill="auto"/>
          </w:tcPr>
          <w:p w:rsidR="00501745" w:rsidRDefault="00501745" w:rsidP="00501745">
            <w:pPr>
              <w:autoSpaceDE w:val="0"/>
              <w:snapToGrid w:val="0"/>
              <w:jc w:val="both"/>
              <w:rPr>
                <w:sz w:val="22"/>
                <w:szCs w:val="22"/>
              </w:rPr>
            </w:pPr>
          </w:p>
        </w:tc>
        <w:tc>
          <w:tcPr>
            <w:tcW w:w="1701" w:type="dxa"/>
            <w:tcBorders>
              <w:top w:val="single" w:sz="4" w:space="0" w:color="000000"/>
              <w:left w:val="single" w:sz="4" w:space="0" w:color="000000"/>
              <w:bottom w:val="single" w:sz="4" w:space="0" w:color="000000"/>
            </w:tcBorders>
            <w:shd w:val="clear" w:color="auto" w:fill="auto"/>
            <w:vAlign w:val="bottom"/>
          </w:tcPr>
          <w:p w:rsidR="00501745" w:rsidRPr="00501745" w:rsidRDefault="00501745" w:rsidP="00501745">
            <w:pPr>
              <w:widowControl/>
              <w:suppressAutoHyphens w:val="0"/>
              <w:autoSpaceDN/>
              <w:jc w:val="right"/>
              <w:textAlignment w:val="auto"/>
              <w:rPr>
                <w:rFonts w:eastAsia="Times New Roman" w:cs="Times New Roman"/>
                <w:b/>
                <w:color w:val="000000"/>
                <w:kern w:val="0"/>
                <w:sz w:val="22"/>
                <w:szCs w:val="22"/>
                <w:lang w:val="ru-RU" w:eastAsia="ru-RU" w:bidi="ar-SA"/>
              </w:rPr>
            </w:pPr>
            <w:r w:rsidRPr="00501745">
              <w:rPr>
                <w:b/>
                <w:color w:val="000000"/>
                <w:sz w:val="22"/>
                <w:szCs w:val="22"/>
              </w:rPr>
              <w:t>107 312,8</w:t>
            </w:r>
          </w:p>
        </w:tc>
        <w:tc>
          <w:tcPr>
            <w:tcW w:w="1276" w:type="dxa"/>
            <w:tcBorders>
              <w:top w:val="single" w:sz="4" w:space="0" w:color="000000"/>
              <w:left w:val="single" w:sz="4" w:space="0" w:color="000000"/>
              <w:bottom w:val="single" w:sz="4" w:space="0" w:color="000000"/>
            </w:tcBorders>
            <w:shd w:val="clear" w:color="auto" w:fill="auto"/>
            <w:vAlign w:val="bottom"/>
          </w:tcPr>
          <w:p w:rsidR="00501745" w:rsidRDefault="00501745" w:rsidP="00501745">
            <w:pPr>
              <w:jc w:val="right"/>
              <w:rPr>
                <w:color w:val="000000"/>
                <w:sz w:val="22"/>
                <w:szCs w:val="22"/>
              </w:rPr>
            </w:pPr>
            <w:r>
              <w:rPr>
                <w:color w:val="000000"/>
                <w:sz w:val="22"/>
                <w:szCs w:val="22"/>
              </w:rPr>
              <w:t>35 247,1</w:t>
            </w:r>
          </w:p>
        </w:tc>
        <w:tc>
          <w:tcPr>
            <w:tcW w:w="1134" w:type="dxa"/>
            <w:tcBorders>
              <w:top w:val="single" w:sz="4" w:space="0" w:color="000000"/>
              <w:left w:val="single" w:sz="4" w:space="0" w:color="000000"/>
              <w:bottom w:val="single" w:sz="4" w:space="0" w:color="000000"/>
            </w:tcBorders>
            <w:shd w:val="clear" w:color="auto" w:fill="auto"/>
            <w:vAlign w:val="bottom"/>
          </w:tcPr>
          <w:p w:rsidR="00501745" w:rsidRDefault="00501745" w:rsidP="00501745">
            <w:pPr>
              <w:jc w:val="right"/>
              <w:rPr>
                <w:color w:val="000000"/>
                <w:sz w:val="22"/>
                <w:szCs w:val="22"/>
              </w:rPr>
            </w:pPr>
            <w:r>
              <w:rPr>
                <w:color w:val="000000"/>
                <w:sz w:val="22"/>
                <w:szCs w:val="22"/>
              </w:rPr>
              <w:t>35 461,6</w:t>
            </w:r>
          </w:p>
        </w:tc>
        <w:tc>
          <w:tcPr>
            <w:tcW w:w="1276" w:type="dxa"/>
            <w:tcBorders>
              <w:top w:val="single" w:sz="4" w:space="0" w:color="000000"/>
              <w:left w:val="single" w:sz="4" w:space="0" w:color="000000"/>
              <w:bottom w:val="single" w:sz="4" w:space="0" w:color="000000"/>
            </w:tcBorders>
            <w:vAlign w:val="bottom"/>
          </w:tcPr>
          <w:p w:rsidR="00501745" w:rsidRDefault="00501745" w:rsidP="00501745">
            <w:pPr>
              <w:jc w:val="right"/>
              <w:rPr>
                <w:color w:val="000000"/>
                <w:sz w:val="22"/>
                <w:szCs w:val="22"/>
              </w:rPr>
            </w:pPr>
            <w:r>
              <w:rPr>
                <w:color w:val="000000"/>
                <w:sz w:val="22"/>
                <w:szCs w:val="22"/>
              </w:rPr>
              <w:t>36 604,1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501745" w:rsidRPr="00F31E3F" w:rsidRDefault="00501745" w:rsidP="00501745">
            <w:pPr>
              <w:autoSpaceDE w:val="0"/>
              <w:snapToGrid w:val="0"/>
              <w:jc w:val="both"/>
              <w:rPr>
                <w:sz w:val="20"/>
                <w:szCs w:val="20"/>
              </w:rPr>
            </w:pPr>
          </w:p>
        </w:tc>
      </w:tr>
    </w:tbl>
    <w:p w:rsidR="004E6E95" w:rsidRDefault="004E6E95" w:rsidP="000A5DA0"/>
    <w:p w:rsidR="009F624D" w:rsidRPr="00D63DFD" w:rsidRDefault="009F624D" w:rsidP="009F624D">
      <w:pPr>
        <w:pStyle w:val="Standard"/>
        <w:autoSpaceDE w:val="0"/>
        <w:ind w:left="10773" w:firstLine="523"/>
        <w:rPr>
          <w:lang w:val="ru-RU"/>
        </w:rPr>
      </w:pPr>
      <w:r w:rsidRPr="00D63DFD">
        <w:t xml:space="preserve">Приложение </w:t>
      </w:r>
      <w:r>
        <w:rPr>
          <w:lang w:val="ru-RU"/>
        </w:rPr>
        <w:t>2</w:t>
      </w:r>
    </w:p>
    <w:p w:rsidR="009F624D" w:rsidRPr="00D63DFD" w:rsidRDefault="009F624D" w:rsidP="009F624D">
      <w:pPr>
        <w:pStyle w:val="Standard"/>
        <w:ind w:left="11296"/>
      </w:pPr>
      <w:r w:rsidRPr="00D63DFD">
        <w:t>к </w:t>
      </w:r>
      <w:r w:rsidRPr="00D63DFD">
        <w:rPr>
          <w:lang w:val="ru-RU"/>
        </w:rPr>
        <w:t xml:space="preserve">муниципальной программе «Муниципальное управление» </w:t>
      </w:r>
    </w:p>
    <w:p w:rsidR="009F624D" w:rsidRPr="00E348A4" w:rsidRDefault="009F624D" w:rsidP="009F624D">
      <w:pPr>
        <w:pStyle w:val="Standard"/>
        <w:ind w:left="11296"/>
      </w:pPr>
      <w:r>
        <w:rPr>
          <w:lang w:val="ru-RU"/>
        </w:rPr>
        <w:t>на 2015-2017 годы</w:t>
      </w:r>
    </w:p>
    <w:p w:rsidR="009F624D" w:rsidRPr="00D63DFD" w:rsidRDefault="009F624D" w:rsidP="009F624D">
      <w:pPr>
        <w:pStyle w:val="Standard"/>
        <w:tabs>
          <w:tab w:val="left" w:pos="18710"/>
          <w:tab w:val="left" w:pos="21545"/>
        </w:tabs>
        <w:spacing w:line="100" w:lineRule="atLeast"/>
        <w:ind w:left="11340"/>
        <w:jc w:val="both"/>
      </w:pPr>
    </w:p>
    <w:p w:rsidR="009F624D" w:rsidRDefault="009F624D" w:rsidP="009F624D">
      <w:pPr>
        <w:jc w:val="center"/>
        <w:rPr>
          <w:rFonts w:cs="Times New Roman"/>
          <w:b/>
        </w:rPr>
      </w:pPr>
      <w:r w:rsidRPr="003D7FF6">
        <w:rPr>
          <w:b/>
          <w:bCs/>
          <w:color w:val="26282F"/>
        </w:rPr>
        <w:t>Система мероприятий подпрограммы</w:t>
      </w:r>
      <w:r w:rsidRPr="003D7FF6">
        <w:rPr>
          <w:b/>
          <w:bCs/>
          <w:color w:val="26282F"/>
          <w:lang w:val="ru-RU"/>
        </w:rPr>
        <w:t xml:space="preserve"> </w:t>
      </w:r>
      <w:r w:rsidR="00967104">
        <w:rPr>
          <w:b/>
          <w:bCs/>
          <w:color w:val="26282F"/>
          <w:lang w:val="ru-RU"/>
        </w:rPr>
        <w:t>2</w:t>
      </w:r>
      <w:r w:rsidRPr="003D7FF6">
        <w:rPr>
          <w:b/>
          <w:bCs/>
          <w:color w:val="26282F"/>
          <w:lang w:val="ru-RU"/>
        </w:rPr>
        <w:t xml:space="preserve">. </w:t>
      </w:r>
      <w:r w:rsidRPr="00BD76A0">
        <w:rPr>
          <w:rFonts w:cs="Times New Roman"/>
          <w:b/>
        </w:rPr>
        <w:t xml:space="preserve">«Повышение качества предоставления муниципальных услуг </w:t>
      </w:r>
    </w:p>
    <w:p w:rsidR="009F624D" w:rsidRDefault="009F624D" w:rsidP="009F624D">
      <w:pPr>
        <w:jc w:val="center"/>
        <w:rPr>
          <w:rFonts w:cs="Times New Roman"/>
          <w:b/>
        </w:rPr>
      </w:pPr>
      <w:r w:rsidRPr="00BD76A0">
        <w:rPr>
          <w:rFonts w:cs="Times New Roman"/>
          <w:b/>
        </w:rPr>
        <w:t>и исполнения муниципальных  функций»</w:t>
      </w:r>
    </w:p>
    <w:p w:rsidR="009F624D" w:rsidRPr="003D7FF6" w:rsidRDefault="009F624D" w:rsidP="009F624D">
      <w:pPr>
        <w:jc w:val="center"/>
        <w:rPr>
          <w:b/>
        </w:rPr>
      </w:pPr>
    </w:p>
    <w:tbl>
      <w:tblPr>
        <w:tblW w:w="15143" w:type="dxa"/>
        <w:jc w:val="right"/>
        <w:tblLayout w:type="fixed"/>
        <w:tblLook w:val="0000" w:firstRow="0" w:lastRow="0" w:firstColumn="0" w:lastColumn="0" w:noHBand="0" w:noVBand="0"/>
      </w:tblPr>
      <w:tblGrid>
        <w:gridCol w:w="851"/>
        <w:gridCol w:w="4331"/>
        <w:gridCol w:w="1800"/>
        <w:gridCol w:w="1276"/>
        <w:gridCol w:w="1134"/>
        <w:gridCol w:w="1275"/>
        <w:gridCol w:w="1134"/>
        <w:gridCol w:w="1418"/>
        <w:gridCol w:w="1924"/>
      </w:tblGrid>
      <w:tr w:rsidR="009F624D" w:rsidRPr="0032729E" w:rsidTr="008F642D">
        <w:trPr>
          <w:trHeight w:val="593"/>
          <w:jc w:val="right"/>
        </w:trPr>
        <w:tc>
          <w:tcPr>
            <w:tcW w:w="851" w:type="dxa"/>
            <w:vMerge w:val="restart"/>
            <w:tcBorders>
              <w:top w:val="single" w:sz="4" w:space="0" w:color="000000"/>
              <w:left w:val="single" w:sz="4" w:space="0" w:color="000000"/>
              <w:bottom w:val="single" w:sz="4" w:space="0" w:color="000000"/>
            </w:tcBorders>
            <w:shd w:val="clear" w:color="auto" w:fill="auto"/>
          </w:tcPr>
          <w:p w:rsidR="009F624D" w:rsidRPr="0032729E" w:rsidRDefault="009F624D" w:rsidP="008F642D">
            <w:pPr>
              <w:autoSpaceDE w:val="0"/>
              <w:snapToGrid w:val="0"/>
              <w:jc w:val="both"/>
              <w:rPr>
                <w:sz w:val="22"/>
                <w:szCs w:val="22"/>
              </w:rPr>
            </w:pPr>
            <w:r w:rsidRPr="0032729E">
              <w:rPr>
                <w:sz w:val="22"/>
                <w:szCs w:val="22"/>
              </w:rPr>
              <w:t>№ п/п</w:t>
            </w:r>
          </w:p>
        </w:tc>
        <w:tc>
          <w:tcPr>
            <w:tcW w:w="4331" w:type="dxa"/>
            <w:vMerge w:val="restart"/>
            <w:tcBorders>
              <w:top w:val="single" w:sz="4" w:space="0" w:color="000000"/>
              <w:left w:val="single" w:sz="4" w:space="0" w:color="000000"/>
              <w:bottom w:val="single" w:sz="4" w:space="0" w:color="000000"/>
            </w:tcBorders>
            <w:shd w:val="clear" w:color="auto" w:fill="auto"/>
          </w:tcPr>
          <w:p w:rsidR="009F624D" w:rsidRPr="0032729E" w:rsidRDefault="009F624D" w:rsidP="008F642D">
            <w:pPr>
              <w:autoSpaceDE w:val="0"/>
              <w:snapToGrid w:val="0"/>
              <w:jc w:val="both"/>
              <w:rPr>
                <w:sz w:val="22"/>
                <w:szCs w:val="22"/>
              </w:rPr>
            </w:pPr>
            <w:r w:rsidRPr="0032729E">
              <w:rPr>
                <w:sz w:val="22"/>
                <w:szCs w:val="22"/>
              </w:rPr>
              <w:t>Наименование основного мероприятия, мероприятия</w:t>
            </w:r>
          </w:p>
        </w:tc>
        <w:tc>
          <w:tcPr>
            <w:tcW w:w="1800" w:type="dxa"/>
            <w:vMerge w:val="restart"/>
            <w:tcBorders>
              <w:top w:val="single" w:sz="4" w:space="0" w:color="000000"/>
              <w:left w:val="single" w:sz="4" w:space="0" w:color="000000"/>
              <w:bottom w:val="single" w:sz="4" w:space="0" w:color="000000"/>
            </w:tcBorders>
            <w:shd w:val="clear" w:color="auto" w:fill="auto"/>
          </w:tcPr>
          <w:p w:rsidR="009F624D" w:rsidRPr="0032729E" w:rsidRDefault="009F624D" w:rsidP="008F642D">
            <w:pPr>
              <w:autoSpaceDE w:val="0"/>
              <w:snapToGrid w:val="0"/>
              <w:jc w:val="both"/>
              <w:rPr>
                <w:sz w:val="22"/>
                <w:szCs w:val="22"/>
              </w:rPr>
            </w:pPr>
            <w:r w:rsidRPr="0032729E">
              <w:rPr>
                <w:sz w:val="22"/>
                <w:szCs w:val="22"/>
              </w:rPr>
              <w:t>Ответственный исполнитель (участники)</w:t>
            </w:r>
          </w:p>
        </w:tc>
        <w:tc>
          <w:tcPr>
            <w:tcW w:w="1276" w:type="dxa"/>
            <w:vMerge w:val="restart"/>
            <w:tcBorders>
              <w:top w:val="single" w:sz="4" w:space="0" w:color="000000"/>
              <w:left w:val="single" w:sz="4" w:space="0" w:color="000000"/>
              <w:bottom w:val="single" w:sz="4" w:space="0" w:color="000000"/>
            </w:tcBorders>
            <w:shd w:val="clear" w:color="auto" w:fill="auto"/>
          </w:tcPr>
          <w:p w:rsidR="009F624D" w:rsidRPr="0032729E" w:rsidRDefault="009F624D" w:rsidP="008F642D">
            <w:pPr>
              <w:autoSpaceDE w:val="0"/>
              <w:snapToGrid w:val="0"/>
              <w:jc w:val="both"/>
              <w:rPr>
                <w:sz w:val="22"/>
                <w:szCs w:val="22"/>
              </w:rPr>
            </w:pPr>
            <w:r w:rsidRPr="0032729E">
              <w:rPr>
                <w:sz w:val="22"/>
                <w:szCs w:val="22"/>
              </w:rPr>
              <w:t>Источник финансиро-вания</w:t>
            </w:r>
          </w:p>
        </w:tc>
        <w:tc>
          <w:tcPr>
            <w:tcW w:w="1134" w:type="dxa"/>
            <w:vMerge w:val="restart"/>
            <w:tcBorders>
              <w:top w:val="single" w:sz="4" w:space="0" w:color="000000"/>
              <w:left w:val="single" w:sz="4" w:space="0" w:color="000000"/>
              <w:bottom w:val="single" w:sz="4" w:space="0" w:color="000000"/>
            </w:tcBorders>
            <w:shd w:val="clear" w:color="auto" w:fill="auto"/>
          </w:tcPr>
          <w:p w:rsidR="009F624D" w:rsidRPr="0032729E" w:rsidRDefault="009F624D" w:rsidP="008F642D">
            <w:pPr>
              <w:autoSpaceDE w:val="0"/>
              <w:snapToGrid w:val="0"/>
              <w:ind w:right="-250"/>
              <w:jc w:val="both"/>
              <w:rPr>
                <w:sz w:val="22"/>
                <w:szCs w:val="22"/>
              </w:rPr>
            </w:pPr>
            <w:r w:rsidRPr="0032729E">
              <w:rPr>
                <w:sz w:val="22"/>
                <w:szCs w:val="22"/>
              </w:rPr>
              <w:t xml:space="preserve">Объем финансиро-вания </w:t>
            </w:r>
          </w:p>
          <w:p w:rsidR="009F624D" w:rsidRPr="0032729E" w:rsidRDefault="009F624D" w:rsidP="008F642D">
            <w:pPr>
              <w:autoSpaceDE w:val="0"/>
              <w:snapToGrid w:val="0"/>
              <w:ind w:right="-250"/>
              <w:jc w:val="both"/>
              <w:rPr>
                <w:sz w:val="22"/>
                <w:szCs w:val="22"/>
              </w:rPr>
            </w:pPr>
            <w:r w:rsidRPr="0032729E">
              <w:rPr>
                <w:sz w:val="22"/>
                <w:szCs w:val="22"/>
              </w:rPr>
              <w:t xml:space="preserve">всего, </w:t>
            </w:r>
          </w:p>
          <w:p w:rsidR="009F624D" w:rsidRPr="0032729E" w:rsidRDefault="009F624D" w:rsidP="008F642D">
            <w:pPr>
              <w:autoSpaceDE w:val="0"/>
              <w:snapToGrid w:val="0"/>
              <w:ind w:right="-250"/>
              <w:jc w:val="both"/>
              <w:rPr>
                <w:sz w:val="22"/>
                <w:szCs w:val="22"/>
              </w:rPr>
            </w:pPr>
            <w:r w:rsidRPr="0032729E">
              <w:rPr>
                <w:sz w:val="22"/>
                <w:szCs w:val="22"/>
              </w:rPr>
              <w:t>тыс.руб.</w:t>
            </w:r>
          </w:p>
        </w:tc>
        <w:tc>
          <w:tcPr>
            <w:tcW w:w="3827" w:type="dxa"/>
            <w:gridSpan w:val="3"/>
            <w:tcBorders>
              <w:top w:val="single" w:sz="4" w:space="0" w:color="000000"/>
              <w:left w:val="single" w:sz="4" w:space="0" w:color="000000"/>
              <w:bottom w:val="single" w:sz="4" w:space="0" w:color="000000"/>
              <w:right w:val="single" w:sz="4" w:space="0" w:color="auto"/>
            </w:tcBorders>
            <w:shd w:val="clear" w:color="auto" w:fill="auto"/>
          </w:tcPr>
          <w:p w:rsidR="009F624D" w:rsidRPr="0032729E" w:rsidRDefault="009F624D" w:rsidP="008F642D">
            <w:pPr>
              <w:autoSpaceDE w:val="0"/>
              <w:snapToGrid w:val="0"/>
              <w:jc w:val="center"/>
              <w:rPr>
                <w:sz w:val="22"/>
                <w:szCs w:val="22"/>
              </w:rPr>
            </w:pPr>
            <w:r w:rsidRPr="0032729E">
              <w:rPr>
                <w:sz w:val="22"/>
                <w:szCs w:val="22"/>
              </w:rPr>
              <w:t>в том числе по годам</w:t>
            </w:r>
          </w:p>
        </w:tc>
        <w:tc>
          <w:tcPr>
            <w:tcW w:w="1924" w:type="dxa"/>
            <w:vMerge w:val="restart"/>
            <w:tcBorders>
              <w:top w:val="single" w:sz="4" w:space="0" w:color="000000"/>
              <w:left w:val="single" w:sz="4" w:space="0" w:color="000000"/>
              <w:right w:val="single" w:sz="4" w:space="0" w:color="auto"/>
            </w:tcBorders>
          </w:tcPr>
          <w:p w:rsidR="009F624D" w:rsidRPr="0032729E" w:rsidRDefault="009F624D" w:rsidP="008F642D">
            <w:pPr>
              <w:autoSpaceDE w:val="0"/>
              <w:snapToGrid w:val="0"/>
              <w:jc w:val="center"/>
              <w:rPr>
                <w:sz w:val="22"/>
                <w:szCs w:val="22"/>
              </w:rPr>
            </w:pPr>
            <w:r w:rsidRPr="0032729E">
              <w:rPr>
                <w:sz w:val="22"/>
                <w:szCs w:val="22"/>
              </w:rPr>
              <w:t>Показатель результативности программы</w:t>
            </w:r>
          </w:p>
        </w:tc>
      </w:tr>
      <w:tr w:rsidR="009F624D" w:rsidRPr="0032729E" w:rsidTr="008F642D">
        <w:trPr>
          <w:jc w:val="right"/>
        </w:trPr>
        <w:tc>
          <w:tcPr>
            <w:tcW w:w="851" w:type="dxa"/>
            <w:vMerge/>
            <w:tcBorders>
              <w:top w:val="single" w:sz="4" w:space="0" w:color="000000"/>
              <w:left w:val="single" w:sz="4" w:space="0" w:color="000000"/>
              <w:bottom w:val="single" w:sz="4" w:space="0" w:color="000000"/>
            </w:tcBorders>
            <w:shd w:val="clear" w:color="auto" w:fill="auto"/>
          </w:tcPr>
          <w:p w:rsidR="009F624D" w:rsidRPr="0032729E" w:rsidRDefault="009F624D" w:rsidP="008F642D">
            <w:pPr>
              <w:autoSpaceDE w:val="0"/>
              <w:snapToGrid w:val="0"/>
              <w:jc w:val="both"/>
              <w:rPr>
                <w:sz w:val="22"/>
                <w:szCs w:val="22"/>
              </w:rPr>
            </w:pPr>
          </w:p>
        </w:tc>
        <w:tc>
          <w:tcPr>
            <w:tcW w:w="4331" w:type="dxa"/>
            <w:vMerge/>
            <w:tcBorders>
              <w:top w:val="single" w:sz="4" w:space="0" w:color="000000"/>
              <w:left w:val="single" w:sz="4" w:space="0" w:color="000000"/>
              <w:bottom w:val="single" w:sz="4" w:space="0" w:color="000000"/>
            </w:tcBorders>
            <w:shd w:val="clear" w:color="auto" w:fill="auto"/>
          </w:tcPr>
          <w:p w:rsidR="009F624D" w:rsidRPr="0032729E" w:rsidRDefault="009F624D" w:rsidP="008F642D">
            <w:pPr>
              <w:autoSpaceDE w:val="0"/>
              <w:snapToGrid w:val="0"/>
              <w:jc w:val="both"/>
              <w:rPr>
                <w:sz w:val="22"/>
                <w:szCs w:val="22"/>
              </w:rPr>
            </w:pPr>
          </w:p>
        </w:tc>
        <w:tc>
          <w:tcPr>
            <w:tcW w:w="1800" w:type="dxa"/>
            <w:vMerge/>
            <w:tcBorders>
              <w:top w:val="single" w:sz="4" w:space="0" w:color="000000"/>
              <w:left w:val="single" w:sz="4" w:space="0" w:color="000000"/>
              <w:bottom w:val="single" w:sz="4" w:space="0" w:color="000000"/>
            </w:tcBorders>
            <w:shd w:val="clear" w:color="auto" w:fill="auto"/>
          </w:tcPr>
          <w:p w:rsidR="009F624D" w:rsidRPr="0032729E" w:rsidRDefault="009F624D" w:rsidP="008F642D">
            <w:pPr>
              <w:autoSpaceDE w:val="0"/>
              <w:snapToGrid w:val="0"/>
              <w:jc w:val="both"/>
              <w:rPr>
                <w:sz w:val="22"/>
                <w:szCs w:val="22"/>
              </w:rPr>
            </w:pPr>
          </w:p>
        </w:tc>
        <w:tc>
          <w:tcPr>
            <w:tcW w:w="1276" w:type="dxa"/>
            <w:vMerge/>
            <w:tcBorders>
              <w:top w:val="single" w:sz="4" w:space="0" w:color="000000"/>
              <w:left w:val="single" w:sz="4" w:space="0" w:color="000000"/>
              <w:bottom w:val="single" w:sz="4" w:space="0" w:color="000000"/>
            </w:tcBorders>
            <w:shd w:val="clear" w:color="auto" w:fill="auto"/>
          </w:tcPr>
          <w:p w:rsidR="009F624D" w:rsidRPr="0032729E" w:rsidRDefault="009F624D" w:rsidP="008F642D">
            <w:pPr>
              <w:autoSpaceDE w:val="0"/>
              <w:snapToGrid w:val="0"/>
              <w:jc w:val="both"/>
              <w:rPr>
                <w:sz w:val="22"/>
                <w:szCs w:val="22"/>
              </w:rPr>
            </w:pPr>
          </w:p>
        </w:tc>
        <w:tc>
          <w:tcPr>
            <w:tcW w:w="1134" w:type="dxa"/>
            <w:vMerge/>
            <w:tcBorders>
              <w:top w:val="single" w:sz="4" w:space="0" w:color="000000"/>
              <w:left w:val="single" w:sz="4" w:space="0" w:color="000000"/>
              <w:bottom w:val="single" w:sz="4" w:space="0" w:color="000000"/>
            </w:tcBorders>
            <w:shd w:val="clear" w:color="auto" w:fill="auto"/>
          </w:tcPr>
          <w:p w:rsidR="009F624D" w:rsidRPr="0032729E" w:rsidRDefault="009F624D" w:rsidP="008F642D">
            <w:pPr>
              <w:autoSpaceDE w:val="0"/>
              <w:snapToGrid w:val="0"/>
              <w:jc w:val="both"/>
              <w:rPr>
                <w:sz w:val="22"/>
                <w:szCs w:val="22"/>
              </w:rPr>
            </w:pPr>
          </w:p>
        </w:tc>
        <w:tc>
          <w:tcPr>
            <w:tcW w:w="1275" w:type="dxa"/>
            <w:tcBorders>
              <w:top w:val="single" w:sz="4" w:space="0" w:color="000000"/>
              <w:left w:val="single" w:sz="4" w:space="0" w:color="000000"/>
              <w:bottom w:val="single" w:sz="4" w:space="0" w:color="000000"/>
            </w:tcBorders>
            <w:shd w:val="clear" w:color="auto" w:fill="auto"/>
          </w:tcPr>
          <w:p w:rsidR="009F624D" w:rsidRPr="0032729E" w:rsidRDefault="009F624D" w:rsidP="008F642D">
            <w:pPr>
              <w:autoSpaceDE w:val="0"/>
              <w:snapToGrid w:val="0"/>
              <w:jc w:val="center"/>
              <w:rPr>
                <w:sz w:val="22"/>
                <w:szCs w:val="22"/>
              </w:rPr>
            </w:pPr>
            <w:r w:rsidRPr="0032729E">
              <w:rPr>
                <w:sz w:val="22"/>
                <w:szCs w:val="22"/>
              </w:rPr>
              <w:t>2015</w:t>
            </w:r>
          </w:p>
          <w:p w:rsidR="009F624D" w:rsidRPr="0032729E" w:rsidRDefault="009F624D" w:rsidP="008F642D">
            <w:pPr>
              <w:autoSpaceDE w:val="0"/>
              <w:snapToGrid w:val="0"/>
              <w:jc w:val="center"/>
              <w:rPr>
                <w:sz w:val="22"/>
                <w:szCs w:val="22"/>
              </w:rPr>
            </w:pPr>
            <w:r w:rsidRPr="0032729E">
              <w:rPr>
                <w:sz w:val="22"/>
                <w:szCs w:val="22"/>
              </w:rPr>
              <w:t>год</w:t>
            </w:r>
          </w:p>
        </w:tc>
        <w:tc>
          <w:tcPr>
            <w:tcW w:w="1134" w:type="dxa"/>
            <w:tcBorders>
              <w:top w:val="single" w:sz="4" w:space="0" w:color="000000"/>
              <w:left w:val="single" w:sz="4" w:space="0" w:color="000000"/>
              <w:bottom w:val="single" w:sz="4" w:space="0" w:color="000000"/>
            </w:tcBorders>
            <w:shd w:val="clear" w:color="auto" w:fill="auto"/>
          </w:tcPr>
          <w:p w:rsidR="009F624D" w:rsidRPr="0032729E" w:rsidRDefault="009F624D" w:rsidP="008F642D">
            <w:pPr>
              <w:autoSpaceDE w:val="0"/>
              <w:snapToGrid w:val="0"/>
              <w:jc w:val="center"/>
              <w:rPr>
                <w:sz w:val="22"/>
                <w:szCs w:val="22"/>
              </w:rPr>
            </w:pPr>
            <w:r w:rsidRPr="0032729E">
              <w:rPr>
                <w:sz w:val="22"/>
                <w:szCs w:val="22"/>
              </w:rPr>
              <w:t>2016</w:t>
            </w:r>
          </w:p>
          <w:p w:rsidR="009F624D" w:rsidRPr="0032729E" w:rsidRDefault="009F624D" w:rsidP="008F642D">
            <w:pPr>
              <w:autoSpaceDE w:val="0"/>
              <w:snapToGrid w:val="0"/>
              <w:jc w:val="center"/>
              <w:rPr>
                <w:sz w:val="22"/>
                <w:szCs w:val="22"/>
              </w:rPr>
            </w:pPr>
            <w:r w:rsidRPr="0032729E">
              <w:rPr>
                <w:sz w:val="22"/>
                <w:szCs w:val="22"/>
              </w:rPr>
              <w:t>год</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F624D" w:rsidRPr="0032729E" w:rsidRDefault="009F624D" w:rsidP="008F642D">
            <w:pPr>
              <w:autoSpaceDE w:val="0"/>
              <w:snapToGrid w:val="0"/>
              <w:jc w:val="center"/>
              <w:rPr>
                <w:sz w:val="22"/>
                <w:szCs w:val="22"/>
              </w:rPr>
            </w:pPr>
            <w:r w:rsidRPr="0032729E">
              <w:rPr>
                <w:sz w:val="22"/>
                <w:szCs w:val="22"/>
              </w:rPr>
              <w:t>2017</w:t>
            </w:r>
          </w:p>
          <w:p w:rsidR="009F624D" w:rsidRPr="0032729E" w:rsidRDefault="009F624D" w:rsidP="008F642D">
            <w:pPr>
              <w:autoSpaceDE w:val="0"/>
              <w:snapToGrid w:val="0"/>
              <w:jc w:val="center"/>
              <w:rPr>
                <w:sz w:val="22"/>
                <w:szCs w:val="22"/>
              </w:rPr>
            </w:pPr>
            <w:r w:rsidRPr="0032729E">
              <w:rPr>
                <w:sz w:val="22"/>
                <w:szCs w:val="22"/>
              </w:rPr>
              <w:t>год</w:t>
            </w:r>
          </w:p>
        </w:tc>
        <w:tc>
          <w:tcPr>
            <w:tcW w:w="1924" w:type="dxa"/>
            <w:vMerge/>
            <w:tcBorders>
              <w:left w:val="single" w:sz="4" w:space="0" w:color="000000"/>
              <w:bottom w:val="single" w:sz="4" w:space="0" w:color="000000"/>
              <w:right w:val="single" w:sz="4" w:space="0" w:color="auto"/>
            </w:tcBorders>
          </w:tcPr>
          <w:p w:rsidR="009F624D" w:rsidRPr="0032729E" w:rsidRDefault="009F624D" w:rsidP="008F642D">
            <w:pPr>
              <w:autoSpaceDE w:val="0"/>
              <w:snapToGrid w:val="0"/>
              <w:jc w:val="center"/>
              <w:rPr>
                <w:sz w:val="22"/>
                <w:szCs w:val="22"/>
              </w:rPr>
            </w:pPr>
          </w:p>
        </w:tc>
      </w:tr>
      <w:tr w:rsidR="009F624D" w:rsidRPr="0032729E" w:rsidTr="008F642D">
        <w:trPr>
          <w:jc w:val="right"/>
        </w:trPr>
        <w:tc>
          <w:tcPr>
            <w:tcW w:w="851" w:type="dxa"/>
            <w:tcBorders>
              <w:top w:val="single" w:sz="4" w:space="0" w:color="000000"/>
              <w:left w:val="single" w:sz="4" w:space="0" w:color="000000"/>
              <w:bottom w:val="single" w:sz="4" w:space="0" w:color="000000"/>
            </w:tcBorders>
            <w:shd w:val="clear" w:color="auto" w:fill="auto"/>
          </w:tcPr>
          <w:p w:rsidR="009F624D" w:rsidRPr="0032729E" w:rsidRDefault="009F624D" w:rsidP="008F642D">
            <w:pPr>
              <w:autoSpaceDE w:val="0"/>
              <w:snapToGrid w:val="0"/>
              <w:jc w:val="center"/>
              <w:rPr>
                <w:sz w:val="22"/>
                <w:szCs w:val="22"/>
              </w:rPr>
            </w:pPr>
            <w:r w:rsidRPr="0032729E">
              <w:rPr>
                <w:sz w:val="22"/>
                <w:szCs w:val="22"/>
              </w:rPr>
              <w:t>1</w:t>
            </w:r>
          </w:p>
        </w:tc>
        <w:tc>
          <w:tcPr>
            <w:tcW w:w="4331" w:type="dxa"/>
            <w:tcBorders>
              <w:top w:val="single" w:sz="4" w:space="0" w:color="000000"/>
              <w:left w:val="single" w:sz="4" w:space="0" w:color="000000"/>
              <w:bottom w:val="single" w:sz="4" w:space="0" w:color="000000"/>
            </w:tcBorders>
            <w:shd w:val="clear" w:color="auto" w:fill="auto"/>
          </w:tcPr>
          <w:p w:rsidR="009F624D" w:rsidRPr="0032729E" w:rsidRDefault="009F624D" w:rsidP="008F642D">
            <w:pPr>
              <w:autoSpaceDE w:val="0"/>
              <w:snapToGrid w:val="0"/>
              <w:jc w:val="center"/>
              <w:rPr>
                <w:sz w:val="22"/>
                <w:szCs w:val="22"/>
              </w:rPr>
            </w:pPr>
            <w:r w:rsidRPr="0032729E">
              <w:rPr>
                <w:sz w:val="22"/>
                <w:szCs w:val="22"/>
              </w:rPr>
              <w:t>2</w:t>
            </w:r>
          </w:p>
        </w:tc>
        <w:tc>
          <w:tcPr>
            <w:tcW w:w="1800" w:type="dxa"/>
            <w:tcBorders>
              <w:top w:val="single" w:sz="4" w:space="0" w:color="000000"/>
              <w:left w:val="single" w:sz="4" w:space="0" w:color="000000"/>
              <w:bottom w:val="single" w:sz="4" w:space="0" w:color="000000"/>
            </w:tcBorders>
            <w:shd w:val="clear" w:color="auto" w:fill="auto"/>
          </w:tcPr>
          <w:p w:rsidR="009F624D" w:rsidRPr="0032729E" w:rsidRDefault="009F624D" w:rsidP="008F642D">
            <w:pPr>
              <w:autoSpaceDE w:val="0"/>
              <w:snapToGrid w:val="0"/>
              <w:jc w:val="center"/>
              <w:rPr>
                <w:sz w:val="22"/>
                <w:szCs w:val="22"/>
              </w:rPr>
            </w:pPr>
            <w:r w:rsidRPr="0032729E">
              <w:rPr>
                <w:sz w:val="22"/>
                <w:szCs w:val="22"/>
              </w:rPr>
              <w:t>3</w:t>
            </w:r>
          </w:p>
        </w:tc>
        <w:tc>
          <w:tcPr>
            <w:tcW w:w="1276" w:type="dxa"/>
            <w:tcBorders>
              <w:top w:val="single" w:sz="4" w:space="0" w:color="000000"/>
              <w:left w:val="single" w:sz="4" w:space="0" w:color="000000"/>
              <w:bottom w:val="single" w:sz="4" w:space="0" w:color="000000"/>
            </w:tcBorders>
            <w:shd w:val="clear" w:color="auto" w:fill="auto"/>
          </w:tcPr>
          <w:p w:rsidR="009F624D" w:rsidRPr="0032729E" w:rsidRDefault="009F624D" w:rsidP="008F642D">
            <w:pPr>
              <w:autoSpaceDE w:val="0"/>
              <w:snapToGrid w:val="0"/>
              <w:jc w:val="center"/>
              <w:rPr>
                <w:sz w:val="22"/>
                <w:szCs w:val="22"/>
              </w:rPr>
            </w:pPr>
            <w:r w:rsidRPr="0032729E">
              <w:rPr>
                <w:sz w:val="22"/>
                <w:szCs w:val="22"/>
              </w:rPr>
              <w:t>4</w:t>
            </w:r>
          </w:p>
        </w:tc>
        <w:tc>
          <w:tcPr>
            <w:tcW w:w="1134" w:type="dxa"/>
            <w:tcBorders>
              <w:top w:val="single" w:sz="4" w:space="0" w:color="000000"/>
              <w:left w:val="single" w:sz="4" w:space="0" w:color="000000"/>
              <w:bottom w:val="single" w:sz="4" w:space="0" w:color="000000"/>
            </w:tcBorders>
            <w:shd w:val="clear" w:color="auto" w:fill="auto"/>
          </w:tcPr>
          <w:p w:rsidR="009F624D" w:rsidRPr="0032729E" w:rsidRDefault="009F624D" w:rsidP="008F642D">
            <w:pPr>
              <w:autoSpaceDE w:val="0"/>
              <w:snapToGrid w:val="0"/>
              <w:jc w:val="center"/>
              <w:rPr>
                <w:sz w:val="22"/>
                <w:szCs w:val="22"/>
              </w:rPr>
            </w:pPr>
            <w:r w:rsidRPr="0032729E">
              <w:rPr>
                <w:sz w:val="22"/>
                <w:szCs w:val="22"/>
              </w:rPr>
              <w:t>5</w:t>
            </w:r>
          </w:p>
        </w:tc>
        <w:tc>
          <w:tcPr>
            <w:tcW w:w="1275" w:type="dxa"/>
            <w:tcBorders>
              <w:top w:val="single" w:sz="4" w:space="0" w:color="000000"/>
              <w:left w:val="single" w:sz="4" w:space="0" w:color="000000"/>
              <w:bottom w:val="single" w:sz="4" w:space="0" w:color="000000"/>
            </w:tcBorders>
            <w:shd w:val="clear" w:color="auto" w:fill="auto"/>
          </w:tcPr>
          <w:p w:rsidR="009F624D" w:rsidRPr="0032729E" w:rsidRDefault="009F624D" w:rsidP="008F642D">
            <w:pPr>
              <w:autoSpaceDE w:val="0"/>
              <w:snapToGrid w:val="0"/>
              <w:jc w:val="center"/>
              <w:rPr>
                <w:sz w:val="22"/>
                <w:szCs w:val="22"/>
              </w:rPr>
            </w:pPr>
            <w:r w:rsidRPr="0032729E">
              <w:rPr>
                <w:sz w:val="22"/>
                <w:szCs w:val="22"/>
              </w:rPr>
              <w:t>6</w:t>
            </w:r>
          </w:p>
        </w:tc>
        <w:tc>
          <w:tcPr>
            <w:tcW w:w="1134" w:type="dxa"/>
            <w:tcBorders>
              <w:top w:val="single" w:sz="4" w:space="0" w:color="000000"/>
              <w:left w:val="single" w:sz="4" w:space="0" w:color="000000"/>
              <w:bottom w:val="single" w:sz="4" w:space="0" w:color="000000"/>
            </w:tcBorders>
            <w:shd w:val="clear" w:color="auto" w:fill="auto"/>
          </w:tcPr>
          <w:p w:rsidR="009F624D" w:rsidRPr="0032729E" w:rsidRDefault="009F624D" w:rsidP="008F642D">
            <w:pPr>
              <w:autoSpaceDE w:val="0"/>
              <w:snapToGrid w:val="0"/>
              <w:jc w:val="center"/>
              <w:rPr>
                <w:sz w:val="22"/>
                <w:szCs w:val="22"/>
              </w:rPr>
            </w:pPr>
            <w:r w:rsidRPr="0032729E">
              <w:rPr>
                <w:sz w:val="22"/>
                <w:szCs w:val="22"/>
              </w:rPr>
              <w:t>7</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F624D" w:rsidRPr="0032729E" w:rsidRDefault="009F624D" w:rsidP="008F642D">
            <w:pPr>
              <w:autoSpaceDE w:val="0"/>
              <w:snapToGrid w:val="0"/>
              <w:jc w:val="center"/>
              <w:rPr>
                <w:sz w:val="22"/>
                <w:szCs w:val="22"/>
              </w:rPr>
            </w:pPr>
            <w:r w:rsidRPr="0032729E">
              <w:rPr>
                <w:sz w:val="22"/>
                <w:szCs w:val="22"/>
              </w:rPr>
              <w:t>8</w:t>
            </w:r>
          </w:p>
        </w:tc>
        <w:tc>
          <w:tcPr>
            <w:tcW w:w="1924" w:type="dxa"/>
            <w:tcBorders>
              <w:top w:val="single" w:sz="4" w:space="0" w:color="000000"/>
              <w:left w:val="single" w:sz="4" w:space="0" w:color="000000"/>
              <w:bottom w:val="single" w:sz="4" w:space="0" w:color="000000"/>
              <w:right w:val="single" w:sz="4" w:space="0" w:color="auto"/>
            </w:tcBorders>
          </w:tcPr>
          <w:p w:rsidR="009F624D" w:rsidRPr="0032729E" w:rsidRDefault="009F624D" w:rsidP="008F642D">
            <w:pPr>
              <w:autoSpaceDE w:val="0"/>
              <w:snapToGrid w:val="0"/>
              <w:jc w:val="center"/>
              <w:rPr>
                <w:sz w:val="22"/>
                <w:szCs w:val="22"/>
              </w:rPr>
            </w:pPr>
            <w:r w:rsidRPr="0032729E">
              <w:rPr>
                <w:sz w:val="22"/>
                <w:szCs w:val="22"/>
              </w:rPr>
              <w:t>9</w:t>
            </w:r>
          </w:p>
        </w:tc>
      </w:tr>
      <w:tr w:rsidR="009F624D" w:rsidRPr="008452B0" w:rsidTr="008F642D">
        <w:trPr>
          <w:jc w:val="right"/>
        </w:trPr>
        <w:tc>
          <w:tcPr>
            <w:tcW w:w="851" w:type="dxa"/>
            <w:tcBorders>
              <w:top w:val="single" w:sz="4" w:space="0" w:color="000000"/>
              <w:left w:val="single" w:sz="4" w:space="0" w:color="000000"/>
              <w:bottom w:val="single" w:sz="4" w:space="0" w:color="000000"/>
            </w:tcBorders>
            <w:shd w:val="clear" w:color="auto" w:fill="auto"/>
          </w:tcPr>
          <w:p w:rsidR="009F624D" w:rsidRPr="008452B0" w:rsidRDefault="009F624D" w:rsidP="008F642D">
            <w:pPr>
              <w:autoSpaceDE w:val="0"/>
              <w:snapToGrid w:val="0"/>
              <w:jc w:val="center"/>
              <w:rPr>
                <w:sz w:val="22"/>
                <w:szCs w:val="22"/>
              </w:rPr>
            </w:pPr>
          </w:p>
        </w:tc>
        <w:tc>
          <w:tcPr>
            <w:tcW w:w="14292" w:type="dxa"/>
            <w:gridSpan w:val="8"/>
            <w:tcBorders>
              <w:top w:val="single" w:sz="4" w:space="0" w:color="000000"/>
              <w:left w:val="single" w:sz="4" w:space="0" w:color="000000"/>
              <w:bottom w:val="single" w:sz="4" w:space="0" w:color="000000"/>
              <w:right w:val="single" w:sz="4" w:space="0" w:color="000000"/>
            </w:tcBorders>
            <w:shd w:val="clear" w:color="auto" w:fill="auto"/>
          </w:tcPr>
          <w:p w:rsidR="009F624D" w:rsidRPr="008452B0" w:rsidRDefault="009F624D" w:rsidP="008F642D">
            <w:pPr>
              <w:autoSpaceDE w:val="0"/>
              <w:snapToGrid w:val="0"/>
              <w:jc w:val="both"/>
              <w:rPr>
                <w:sz w:val="22"/>
                <w:szCs w:val="22"/>
              </w:rPr>
            </w:pPr>
            <w:r w:rsidRPr="008452B0">
              <w:rPr>
                <w:sz w:val="22"/>
                <w:szCs w:val="22"/>
              </w:rPr>
              <w:t xml:space="preserve">Цель. </w:t>
            </w:r>
            <w:r w:rsidRPr="008452B0">
              <w:rPr>
                <w:rFonts w:cs="Times New Roman"/>
                <w:sz w:val="22"/>
                <w:szCs w:val="22"/>
              </w:rPr>
              <w:t>Повышение качества предоставления муниципальных услуг и исполнения муниципальных  функций</w:t>
            </w:r>
          </w:p>
        </w:tc>
      </w:tr>
      <w:tr w:rsidR="009F624D" w:rsidRPr="008452B0" w:rsidTr="008F642D">
        <w:trPr>
          <w:trHeight w:val="340"/>
          <w:jc w:val="right"/>
        </w:trPr>
        <w:tc>
          <w:tcPr>
            <w:tcW w:w="851" w:type="dxa"/>
            <w:tcBorders>
              <w:top w:val="single" w:sz="4" w:space="0" w:color="000000"/>
              <w:left w:val="single" w:sz="4" w:space="0" w:color="000000"/>
              <w:bottom w:val="single" w:sz="4" w:space="0" w:color="000000"/>
            </w:tcBorders>
            <w:shd w:val="clear" w:color="auto" w:fill="auto"/>
          </w:tcPr>
          <w:p w:rsidR="009F624D" w:rsidRPr="008452B0" w:rsidRDefault="009F624D" w:rsidP="008F642D">
            <w:pPr>
              <w:autoSpaceDE w:val="0"/>
              <w:snapToGrid w:val="0"/>
              <w:jc w:val="center"/>
              <w:rPr>
                <w:sz w:val="22"/>
                <w:szCs w:val="22"/>
              </w:rPr>
            </w:pPr>
            <w:r w:rsidRPr="008452B0">
              <w:rPr>
                <w:sz w:val="22"/>
                <w:szCs w:val="22"/>
              </w:rPr>
              <w:t>1.</w:t>
            </w:r>
          </w:p>
        </w:tc>
        <w:tc>
          <w:tcPr>
            <w:tcW w:w="14292" w:type="dxa"/>
            <w:gridSpan w:val="8"/>
            <w:tcBorders>
              <w:top w:val="single" w:sz="4" w:space="0" w:color="000000"/>
              <w:left w:val="single" w:sz="4" w:space="0" w:color="000000"/>
              <w:bottom w:val="single" w:sz="4" w:space="0" w:color="000000"/>
              <w:right w:val="single" w:sz="4" w:space="0" w:color="000000"/>
            </w:tcBorders>
            <w:shd w:val="clear" w:color="auto" w:fill="auto"/>
          </w:tcPr>
          <w:p w:rsidR="009F624D" w:rsidRPr="008452B0" w:rsidRDefault="009F624D" w:rsidP="008F642D">
            <w:pPr>
              <w:jc w:val="both"/>
              <w:rPr>
                <w:sz w:val="22"/>
                <w:szCs w:val="22"/>
              </w:rPr>
            </w:pPr>
            <w:r w:rsidRPr="008452B0">
              <w:rPr>
                <w:sz w:val="22"/>
                <w:szCs w:val="22"/>
              </w:rPr>
              <w:t xml:space="preserve">Задача </w:t>
            </w:r>
            <w:r w:rsidRPr="008452B0">
              <w:rPr>
                <w:sz w:val="22"/>
                <w:szCs w:val="22"/>
                <w:lang w:val="ru-RU"/>
              </w:rPr>
              <w:t>1.О</w:t>
            </w:r>
            <w:r w:rsidRPr="008452B0">
              <w:rPr>
                <w:sz w:val="22"/>
                <w:szCs w:val="22"/>
              </w:rPr>
              <w:t>беспечение своевременного доведения до сведения жителей Бодайбинского муниципального образования официальной информации о решении администрацией Бодайбинского муниципального образования вопросов местного назначения и осуществлении отдельных государственных полномочий, социально-экономическом и культурном развитии Бодайбинского муниципального образования и иной официальной информации;</w:t>
            </w:r>
            <w:r w:rsidRPr="008452B0">
              <w:rPr>
                <w:sz w:val="22"/>
                <w:szCs w:val="22"/>
                <w:lang w:val="ru-RU"/>
              </w:rPr>
              <w:t xml:space="preserve"> </w:t>
            </w:r>
          </w:p>
          <w:p w:rsidR="009F624D" w:rsidRPr="008452B0" w:rsidRDefault="009F624D" w:rsidP="008F642D">
            <w:pPr>
              <w:snapToGrid w:val="0"/>
              <w:ind w:left="101" w:hanging="101"/>
              <w:jc w:val="both"/>
              <w:rPr>
                <w:sz w:val="22"/>
                <w:szCs w:val="22"/>
              </w:rPr>
            </w:pPr>
            <w:r w:rsidRPr="008452B0">
              <w:rPr>
                <w:sz w:val="22"/>
                <w:szCs w:val="22"/>
                <w:lang w:val="ru-RU"/>
              </w:rPr>
              <w:t>Задача 2. О</w:t>
            </w:r>
            <w:r w:rsidRPr="008452B0">
              <w:rPr>
                <w:sz w:val="22"/>
                <w:szCs w:val="22"/>
              </w:rPr>
              <w:t>беспечение своевременного обнародования (опубликования) информации о деятельности администрации Бодайбинского муниципального образования в печатном средстве массовой информаци</w:t>
            </w:r>
          </w:p>
        </w:tc>
      </w:tr>
      <w:tr w:rsidR="009F624D" w:rsidRPr="008452B0" w:rsidTr="008F642D">
        <w:trPr>
          <w:jc w:val="right"/>
        </w:trPr>
        <w:tc>
          <w:tcPr>
            <w:tcW w:w="851" w:type="dxa"/>
            <w:tcBorders>
              <w:top w:val="single" w:sz="4" w:space="0" w:color="000000"/>
              <w:left w:val="single" w:sz="4" w:space="0" w:color="000000"/>
              <w:bottom w:val="single" w:sz="4" w:space="0" w:color="000000"/>
            </w:tcBorders>
            <w:shd w:val="clear" w:color="auto" w:fill="auto"/>
          </w:tcPr>
          <w:p w:rsidR="009F624D" w:rsidRPr="008452B0" w:rsidRDefault="009F624D" w:rsidP="008F642D">
            <w:pPr>
              <w:autoSpaceDE w:val="0"/>
              <w:snapToGrid w:val="0"/>
              <w:jc w:val="center"/>
              <w:rPr>
                <w:sz w:val="22"/>
                <w:szCs w:val="22"/>
              </w:rPr>
            </w:pPr>
            <w:r w:rsidRPr="008452B0">
              <w:rPr>
                <w:sz w:val="22"/>
                <w:szCs w:val="22"/>
              </w:rPr>
              <w:t>1.1.</w:t>
            </w:r>
          </w:p>
        </w:tc>
        <w:tc>
          <w:tcPr>
            <w:tcW w:w="4331" w:type="dxa"/>
            <w:tcBorders>
              <w:top w:val="single" w:sz="4" w:space="0" w:color="000000"/>
              <w:left w:val="single" w:sz="4" w:space="0" w:color="000000"/>
              <w:bottom w:val="single" w:sz="4" w:space="0" w:color="000000"/>
            </w:tcBorders>
            <w:shd w:val="clear" w:color="auto" w:fill="auto"/>
          </w:tcPr>
          <w:p w:rsidR="009F624D" w:rsidRPr="008452B0" w:rsidRDefault="009F624D" w:rsidP="008F642D">
            <w:pPr>
              <w:autoSpaceDE w:val="0"/>
              <w:snapToGrid w:val="0"/>
              <w:jc w:val="both"/>
              <w:rPr>
                <w:sz w:val="22"/>
                <w:szCs w:val="22"/>
                <w:lang w:val="ru-RU"/>
              </w:rPr>
            </w:pPr>
            <w:r w:rsidRPr="008452B0">
              <w:rPr>
                <w:sz w:val="22"/>
                <w:szCs w:val="22"/>
              </w:rPr>
              <w:t>Основное мероприятие 1</w:t>
            </w:r>
            <w:r w:rsidRPr="008452B0">
              <w:rPr>
                <w:sz w:val="22"/>
                <w:szCs w:val="22"/>
                <w:lang w:val="ru-RU"/>
              </w:rPr>
              <w:t>.</w:t>
            </w:r>
            <w:r w:rsidRPr="008452B0">
              <w:rPr>
                <w:sz w:val="22"/>
                <w:szCs w:val="22"/>
              </w:rPr>
              <w:t xml:space="preserve"> Обеспечение обнародования (опубликования) информации о деятельности администрации Бодайбинского муниципального образования в средствах массовой информации</w:t>
            </w:r>
          </w:p>
        </w:tc>
        <w:tc>
          <w:tcPr>
            <w:tcW w:w="1800" w:type="dxa"/>
            <w:tcBorders>
              <w:top w:val="single" w:sz="4" w:space="0" w:color="000000"/>
              <w:left w:val="single" w:sz="4" w:space="0" w:color="000000"/>
            </w:tcBorders>
            <w:shd w:val="clear" w:color="auto" w:fill="auto"/>
          </w:tcPr>
          <w:p w:rsidR="009F624D" w:rsidRPr="008452B0" w:rsidRDefault="009F624D" w:rsidP="008F642D">
            <w:pPr>
              <w:autoSpaceDE w:val="0"/>
              <w:snapToGrid w:val="0"/>
              <w:jc w:val="both"/>
              <w:rPr>
                <w:sz w:val="22"/>
                <w:szCs w:val="22"/>
              </w:rPr>
            </w:pPr>
            <w:r w:rsidRPr="008452B0">
              <w:rPr>
                <w:sz w:val="22"/>
                <w:szCs w:val="22"/>
                <w:lang w:val="ru-RU"/>
              </w:rPr>
              <w:t>Администрация Бодайбинского муниципального образования</w:t>
            </w:r>
          </w:p>
        </w:tc>
        <w:tc>
          <w:tcPr>
            <w:tcW w:w="1276" w:type="dxa"/>
            <w:tcBorders>
              <w:top w:val="single" w:sz="4" w:space="0" w:color="000000"/>
              <w:left w:val="single" w:sz="4" w:space="0" w:color="000000"/>
            </w:tcBorders>
            <w:shd w:val="clear" w:color="auto" w:fill="auto"/>
          </w:tcPr>
          <w:p w:rsidR="009F624D" w:rsidRPr="008452B0" w:rsidRDefault="009F624D" w:rsidP="008F642D">
            <w:pPr>
              <w:autoSpaceDE w:val="0"/>
              <w:snapToGrid w:val="0"/>
              <w:jc w:val="both"/>
              <w:rPr>
                <w:sz w:val="22"/>
                <w:szCs w:val="22"/>
              </w:rPr>
            </w:pPr>
            <w:r w:rsidRPr="008452B0">
              <w:rPr>
                <w:sz w:val="22"/>
                <w:szCs w:val="22"/>
              </w:rPr>
              <w:t>Бюджет Бодайбинского МО</w:t>
            </w:r>
          </w:p>
          <w:p w:rsidR="009F624D" w:rsidRPr="008452B0" w:rsidRDefault="009F624D" w:rsidP="008F642D">
            <w:pPr>
              <w:autoSpaceDE w:val="0"/>
              <w:snapToGrid w:val="0"/>
              <w:jc w:val="both"/>
              <w:rPr>
                <w:sz w:val="22"/>
                <w:szCs w:val="22"/>
              </w:rPr>
            </w:pPr>
          </w:p>
        </w:tc>
        <w:tc>
          <w:tcPr>
            <w:tcW w:w="1134" w:type="dxa"/>
            <w:tcBorders>
              <w:top w:val="single" w:sz="4" w:space="0" w:color="000000"/>
              <w:left w:val="single" w:sz="4" w:space="0" w:color="000000"/>
              <w:bottom w:val="single" w:sz="4" w:space="0" w:color="000000"/>
            </w:tcBorders>
            <w:shd w:val="clear" w:color="auto" w:fill="auto"/>
            <w:vAlign w:val="bottom"/>
          </w:tcPr>
          <w:p w:rsidR="009F624D" w:rsidRPr="008452B0" w:rsidRDefault="003D0A55" w:rsidP="008F642D">
            <w:pPr>
              <w:autoSpaceDE w:val="0"/>
              <w:snapToGrid w:val="0"/>
              <w:jc w:val="right"/>
              <w:rPr>
                <w:b/>
                <w:sz w:val="22"/>
                <w:szCs w:val="22"/>
                <w:lang w:val="ru-RU"/>
              </w:rPr>
            </w:pPr>
            <w:r>
              <w:rPr>
                <w:b/>
                <w:sz w:val="22"/>
                <w:szCs w:val="22"/>
                <w:lang w:val="ru-RU"/>
              </w:rPr>
              <w:t>5 002,7</w:t>
            </w:r>
          </w:p>
        </w:tc>
        <w:tc>
          <w:tcPr>
            <w:tcW w:w="1275" w:type="dxa"/>
            <w:tcBorders>
              <w:top w:val="single" w:sz="4" w:space="0" w:color="000000"/>
              <w:left w:val="single" w:sz="4" w:space="0" w:color="000000"/>
              <w:bottom w:val="single" w:sz="4" w:space="0" w:color="000000"/>
            </w:tcBorders>
            <w:shd w:val="clear" w:color="auto" w:fill="auto"/>
            <w:vAlign w:val="bottom"/>
          </w:tcPr>
          <w:p w:rsidR="009F624D" w:rsidRPr="00A63683" w:rsidRDefault="009F624D" w:rsidP="00A63683">
            <w:pPr>
              <w:widowControl/>
              <w:suppressAutoHyphens w:val="0"/>
              <w:autoSpaceDN/>
              <w:ind w:left="-77" w:right="-140"/>
              <w:jc w:val="center"/>
              <w:textAlignment w:val="auto"/>
              <w:rPr>
                <w:kern w:val="0"/>
                <w:sz w:val="22"/>
                <w:szCs w:val="22"/>
                <w:lang w:val="ru-RU" w:eastAsia="ru-RU" w:bidi="ar-SA"/>
              </w:rPr>
            </w:pPr>
            <w:r w:rsidRPr="008452B0">
              <w:rPr>
                <w:sz w:val="22"/>
                <w:szCs w:val="22"/>
              </w:rPr>
              <w:t xml:space="preserve">       </w:t>
            </w:r>
            <w:r w:rsidR="00A63683">
              <w:rPr>
                <w:sz w:val="22"/>
                <w:szCs w:val="22"/>
                <w:lang w:val="ru-RU"/>
              </w:rPr>
              <w:t>980,7</w:t>
            </w:r>
          </w:p>
        </w:tc>
        <w:tc>
          <w:tcPr>
            <w:tcW w:w="1134" w:type="dxa"/>
            <w:tcBorders>
              <w:top w:val="single" w:sz="4" w:space="0" w:color="000000"/>
              <w:left w:val="single" w:sz="4" w:space="0" w:color="000000"/>
              <w:bottom w:val="single" w:sz="4" w:space="0" w:color="000000"/>
            </w:tcBorders>
            <w:shd w:val="clear" w:color="auto" w:fill="auto"/>
            <w:vAlign w:val="bottom"/>
          </w:tcPr>
          <w:p w:rsidR="009F624D" w:rsidRPr="00A63683" w:rsidRDefault="00A63683" w:rsidP="008F642D">
            <w:pPr>
              <w:jc w:val="right"/>
              <w:rPr>
                <w:sz w:val="22"/>
                <w:szCs w:val="22"/>
                <w:lang w:val="ru-RU"/>
              </w:rPr>
            </w:pPr>
            <w:r>
              <w:rPr>
                <w:sz w:val="22"/>
                <w:szCs w:val="22"/>
                <w:lang w:val="ru-RU"/>
              </w:rPr>
              <w:t>2 011,0</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bottom"/>
          </w:tcPr>
          <w:p w:rsidR="009F624D" w:rsidRPr="00A63683" w:rsidRDefault="00A63683" w:rsidP="008F642D">
            <w:pPr>
              <w:jc w:val="right"/>
              <w:rPr>
                <w:sz w:val="22"/>
                <w:szCs w:val="22"/>
                <w:lang w:val="ru-RU"/>
              </w:rPr>
            </w:pPr>
            <w:r>
              <w:rPr>
                <w:sz w:val="22"/>
                <w:szCs w:val="22"/>
                <w:lang w:val="ru-RU"/>
              </w:rPr>
              <w:t>2 011,0</w:t>
            </w:r>
          </w:p>
        </w:tc>
        <w:tc>
          <w:tcPr>
            <w:tcW w:w="1924" w:type="dxa"/>
            <w:tcBorders>
              <w:top w:val="single" w:sz="4" w:space="0" w:color="000000"/>
              <w:left w:val="single" w:sz="4" w:space="0" w:color="000000"/>
              <w:bottom w:val="single" w:sz="4" w:space="0" w:color="000000"/>
              <w:right w:val="single" w:sz="4" w:space="0" w:color="auto"/>
            </w:tcBorders>
          </w:tcPr>
          <w:p w:rsidR="009F624D" w:rsidRPr="008452B0" w:rsidRDefault="009F624D" w:rsidP="008F642D">
            <w:pPr>
              <w:autoSpaceDE w:val="0"/>
              <w:snapToGrid w:val="0"/>
              <w:jc w:val="both"/>
              <w:rPr>
                <w:sz w:val="22"/>
                <w:szCs w:val="22"/>
              </w:rPr>
            </w:pPr>
          </w:p>
        </w:tc>
      </w:tr>
      <w:tr w:rsidR="009F624D" w:rsidRPr="008452B0" w:rsidTr="008F642D">
        <w:trPr>
          <w:jc w:val="right"/>
        </w:trPr>
        <w:tc>
          <w:tcPr>
            <w:tcW w:w="851" w:type="dxa"/>
            <w:tcBorders>
              <w:top w:val="single" w:sz="4" w:space="0" w:color="000000"/>
              <w:left w:val="single" w:sz="4" w:space="0" w:color="000000"/>
              <w:bottom w:val="single" w:sz="4" w:space="0" w:color="000000"/>
            </w:tcBorders>
            <w:shd w:val="clear" w:color="auto" w:fill="auto"/>
          </w:tcPr>
          <w:p w:rsidR="009F624D" w:rsidRPr="008452B0" w:rsidRDefault="009F624D" w:rsidP="008F642D">
            <w:pPr>
              <w:autoSpaceDE w:val="0"/>
              <w:snapToGrid w:val="0"/>
              <w:jc w:val="center"/>
              <w:rPr>
                <w:sz w:val="22"/>
                <w:szCs w:val="22"/>
                <w:lang w:val="ru-RU"/>
              </w:rPr>
            </w:pPr>
            <w:r w:rsidRPr="008452B0">
              <w:rPr>
                <w:sz w:val="22"/>
                <w:szCs w:val="22"/>
                <w:lang w:val="ru-RU"/>
              </w:rPr>
              <w:t>2.</w:t>
            </w:r>
          </w:p>
        </w:tc>
        <w:tc>
          <w:tcPr>
            <w:tcW w:w="14292" w:type="dxa"/>
            <w:gridSpan w:val="8"/>
            <w:tcBorders>
              <w:top w:val="single" w:sz="4" w:space="0" w:color="000000"/>
              <w:left w:val="single" w:sz="4" w:space="0" w:color="000000"/>
              <w:bottom w:val="single" w:sz="4" w:space="0" w:color="000000"/>
              <w:right w:val="single" w:sz="4" w:space="0" w:color="auto"/>
            </w:tcBorders>
            <w:shd w:val="clear" w:color="auto" w:fill="auto"/>
          </w:tcPr>
          <w:p w:rsidR="009F624D" w:rsidRPr="008452B0" w:rsidRDefault="009F624D" w:rsidP="008F642D">
            <w:pPr>
              <w:autoSpaceDE w:val="0"/>
              <w:snapToGrid w:val="0"/>
              <w:jc w:val="both"/>
              <w:rPr>
                <w:sz w:val="22"/>
                <w:szCs w:val="22"/>
              </w:rPr>
            </w:pPr>
            <w:r w:rsidRPr="008452B0">
              <w:rPr>
                <w:sz w:val="22"/>
                <w:szCs w:val="22"/>
                <w:lang w:val="ru-RU"/>
              </w:rPr>
              <w:t xml:space="preserve">Задача 3. </w:t>
            </w:r>
            <w:r w:rsidRPr="008452B0">
              <w:rPr>
                <w:sz w:val="22"/>
                <w:szCs w:val="22"/>
              </w:rPr>
              <w:t xml:space="preserve">Обеспечение деятельности </w:t>
            </w:r>
            <w:r w:rsidRPr="008452B0">
              <w:rPr>
                <w:sz w:val="22"/>
                <w:szCs w:val="22"/>
                <w:lang w:val="ru-RU"/>
              </w:rPr>
              <w:t>Главы Бодайбинского городского поселения и администрации Бодайбинского городского поселения</w:t>
            </w:r>
            <w:r w:rsidRPr="008452B0">
              <w:rPr>
                <w:sz w:val="22"/>
                <w:szCs w:val="22"/>
              </w:rPr>
              <w:t>.</w:t>
            </w:r>
            <w:r w:rsidRPr="008452B0">
              <w:rPr>
                <w:sz w:val="22"/>
                <w:szCs w:val="22"/>
                <w:lang w:val="ru-RU"/>
              </w:rPr>
              <w:t xml:space="preserve"> </w:t>
            </w:r>
            <w:r w:rsidRPr="008452B0">
              <w:rPr>
                <w:sz w:val="22"/>
                <w:szCs w:val="22"/>
              </w:rPr>
              <w:t xml:space="preserve">Финансовое, материально-техническое обеспечение и социально-бытовое обслуживание деятельности </w:t>
            </w:r>
            <w:r w:rsidRPr="008452B0">
              <w:rPr>
                <w:sz w:val="22"/>
                <w:szCs w:val="22"/>
                <w:lang w:val="ru-RU"/>
              </w:rPr>
              <w:t>Главы Бодайбинского городского поселения и администрации Бодайбинского городского поселения.</w:t>
            </w:r>
          </w:p>
        </w:tc>
      </w:tr>
      <w:tr w:rsidR="009F624D" w:rsidRPr="008452B0" w:rsidTr="008F642D">
        <w:trPr>
          <w:jc w:val="right"/>
        </w:trPr>
        <w:tc>
          <w:tcPr>
            <w:tcW w:w="851" w:type="dxa"/>
            <w:tcBorders>
              <w:top w:val="single" w:sz="4" w:space="0" w:color="000000"/>
              <w:left w:val="single" w:sz="4" w:space="0" w:color="000000"/>
              <w:bottom w:val="single" w:sz="4" w:space="0" w:color="000000"/>
            </w:tcBorders>
            <w:shd w:val="clear" w:color="auto" w:fill="auto"/>
          </w:tcPr>
          <w:p w:rsidR="009F624D" w:rsidRPr="008452B0" w:rsidRDefault="009F624D" w:rsidP="008F642D">
            <w:pPr>
              <w:autoSpaceDE w:val="0"/>
              <w:snapToGrid w:val="0"/>
              <w:jc w:val="center"/>
              <w:rPr>
                <w:sz w:val="22"/>
                <w:szCs w:val="22"/>
                <w:lang w:val="ru-RU"/>
              </w:rPr>
            </w:pPr>
            <w:r w:rsidRPr="008452B0">
              <w:rPr>
                <w:sz w:val="22"/>
                <w:szCs w:val="22"/>
                <w:lang w:val="ru-RU"/>
              </w:rPr>
              <w:t>2.1.</w:t>
            </w:r>
          </w:p>
        </w:tc>
        <w:tc>
          <w:tcPr>
            <w:tcW w:w="4331" w:type="dxa"/>
            <w:tcBorders>
              <w:top w:val="single" w:sz="4" w:space="0" w:color="000000"/>
              <w:left w:val="single" w:sz="4" w:space="0" w:color="000000"/>
              <w:bottom w:val="single" w:sz="4" w:space="0" w:color="000000"/>
            </w:tcBorders>
            <w:shd w:val="clear" w:color="auto" w:fill="auto"/>
          </w:tcPr>
          <w:p w:rsidR="009F624D" w:rsidRPr="008452B0" w:rsidRDefault="00A63683" w:rsidP="008F642D">
            <w:pPr>
              <w:autoSpaceDE w:val="0"/>
              <w:snapToGrid w:val="0"/>
              <w:jc w:val="both"/>
              <w:rPr>
                <w:sz w:val="22"/>
                <w:szCs w:val="22"/>
              </w:rPr>
            </w:pPr>
            <w:r w:rsidRPr="00A63683">
              <w:rPr>
                <w:sz w:val="22"/>
                <w:szCs w:val="22"/>
              </w:rPr>
              <w:t xml:space="preserve">Основное мероприятие </w:t>
            </w:r>
            <w:r>
              <w:rPr>
                <w:sz w:val="22"/>
                <w:szCs w:val="22"/>
                <w:lang w:val="ru-RU"/>
              </w:rPr>
              <w:t xml:space="preserve">2 </w:t>
            </w:r>
            <w:r w:rsidRPr="00A63683">
              <w:rPr>
                <w:sz w:val="22"/>
                <w:szCs w:val="22"/>
              </w:rPr>
              <w:t>"Повышение оснащенности автоматизированных рабочих мест оборудованием, программным обеспечением и высокоскоростной связью для надежного и бесперебойного функционирования локальных сетей"</w:t>
            </w:r>
          </w:p>
        </w:tc>
        <w:tc>
          <w:tcPr>
            <w:tcW w:w="1800" w:type="dxa"/>
            <w:tcBorders>
              <w:top w:val="single" w:sz="4" w:space="0" w:color="000000"/>
              <w:left w:val="single" w:sz="4" w:space="0" w:color="000000"/>
              <w:bottom w:val="single" w:sz="4" w:space="0" w:color="000000"/>
            </w:tcBorders>
            <w:shd w:val="clear" w:color="auto" w:fill="auto"/>
          </w:tcPr>
          <w:p w:rsidR="009F624D" w:rsidRPr="008452B0" w:rsidRDefault="009F624D" w:rsidP="008F642D">
            <w:pPr>
              <w:autoSpaceDE w:val="0"/>
              <w:snapToGrid w:val="0"/>
              <w:jc w:val="both"/>
              <w:rPr>
                <w:sz w:val="22"/>
                <w:szCs w:val="22"/>
              </w:rPr>
            </w:pPr>
            <w:r w:rsidRPr="008452B0">
              <w:rPr>
                <w:sz w:val="22"/>
                <w:szCs w:val="22"/>
                <w:lang w:val="ru-RU"/>
              </w:rPr>
              <w:t>Администрация Бодайбинского муниципального образования</w:t>
            </w:r>
          </w:p>
        </w:tc>
        <w:tc>
          <w:tcPr>
            <w:tcW w:w="1276" w:type="dxa"/>
            <w:tcBorders>
              <w:top w:val="single" w:sz="4" w:space="0" w:color="000000"/>
              <w:left w:val="single" w:sz="4" w:space="0" w:color="000000"/>
              <w:bottom w:val="single" w:sz="4" w:space="0" w:color="000000"/>
            </w:tcBorders>
            <w:shd w:val="clear" w:color="auto" w:fill="auto"/>
          </w:tcPr>
          <w:p w:rsidR="009F624D" w:rsidRPr="008452B0" w:rsidRDefault="009F624D" w:rsidP="008F642D">
            <w:pPr>
              <w:autoSpaceDE w:val="0"/>
              <w:snapToGrid w:val="0"/>
              <w:jc w:val="both"/>
              <w:rPr>
                <w:sz w:val="22"/>
                <w:szCs w:val="22"/>
              </w:rPr>
            </w:pPr>
            <w:r w:rsidRPr="008452B0">
              <w:rPr>
                <w:sz w:val="22"/>
                <w:szCs w:val="22"/>
              </w:rPr>
              <w:t>Бюджет Бодайбинского</w:t>
            </w:r>
          </w:p>
          <w:p w:rsidR="009F624D" w:rsidRPr="008452B0" w:rsidRDefault="009F624D" w:rsidP="008F642D">
            <w:pPr>
              <w:autoSpaceDE w:val="0"/>
              <w:snapToGrid w:val="0"/>
              <w:jc w:val="both"/>
              <w:rPr>
                <w:sz w:val="22"/>
                <w:szCs w:val="22"/>
              </w:rPr>
            </w:pPr>
            <w:r w:rsidRPr="008452B0">
              <w:rPr>
                <w:sz w:val="22"/>
                <w:szCs w:val="22"/>
              </w:rPr>
              <w:t>МО</w:t>
            </w:r>
          </w:p>
        </w:tc>
        <w:tc>
          <w:tcPr>
            <w:tcW w:w="1134" w:type="dxa"/>
            <w:tcBorders>
              <w:top w:val="single" w:sz="4" w:space="0" w:color="000000"/>
              <w:left w:val="single" w:sz="4" w:space="0" w:color="000000"/>
              <w:bottom w:val="single" w:sz="4" w:space="0" w:color="000000"/>
            </w:tcBorders>
            <w:shd w:val="clear" w:color="auto" w:fill="auto"/>
            <w:vAlign w:val="bottom"/>
          </w:tcPr>
          <w:p w:rsidR="009F624D" w:rsidRPr="008452B0" w:rsidRDefault="003D0A55" w:rsidP="008F642D">
            <w:pPr>
              <w:autoSpaceDE w:val="0"/>
              <w:snapToGrid w:val="0"/>
              <w:jc w:val="right"/>
              <w:rPr>
                <w:b/>
                <w:sz w:val="22"/>
                <w:szCs w:val="22"/>
                <w:lang w:val="ru-RU"/>
              </w:rPr>
            </w:pPr>
            <w:r>
              <w:rPr>
                <w:b/>
                <w:sz w:val="22"/>
                <w:szCs w:val="22"/>
                <w:lang w:val="ru-RU"/>
              </w:rPr>
              <w:t>7 932,5</w:t>
            </w:r>
          </w:p>
        </w:tc>
        <w:tc>
          <w:tcPr>
            <w:tcW w:w="1275" w:type="dxa"/>
            <w:tcBorders>
              <w:top w:val="single" w:sz="4" w:space="0" w:color="000000"/>
              <w:left w:val="single" w:sz="4" w:space="0" w:color="000000"/>
              <w:bottom w:val="single" w:sz="4" w:space="0" w:color="000000"/>
            </w:tcBorders>
            <w:shd w:val="clear" w:color="auto" w:fill="auto"/>
            <w:vAlign w:val="bottom"/>
          </w:tcPr>
          <w:p w:rsidR="009F624D" w:rsidRPr="008452B0" w:rsidRDefault="00A63683" w:rsidP="008F642D">
            <w:pPr>
              <w:widowControl/>
              <w:suppressAutoHyphens w:val="0"/>
              <w:autoSpaceDN/>
              <w:jc w:val="center"/>
              <w:textAlignment w:val="auto"/>
              <w:rPr>
                <w:kern w:val="0"/>
                <w:sz w:val="22"/>
                <w:szCs w:val="22"/>
                <w:lang w:val="ru-RU" w:eastAsia="ru-RU" w:bidi="ar-SA"/>
              </w:rPr>
            </w:pPr>
            <w:r>
              <w:rPr>
                <w:sz w:val="22"/>
                <w:szCs w:val="22"/>
              </w:rPr>
              <w:t xml:space="preserve">  </w:t>
            </w:r>
            <w:r>
              <w:rPr>
                <w:sz w:val="22"/>
                <w:szCs w:val="22"/>
                <w:lang w:val="ru-RU"/>
              </w:rPr>
              <w:t>3 093,6</w:t>
            </w:r>
            <w:r w:rsidR="009F624D" w:rsidRPr="008452B0">
              <w:rPr>
                <w:sz w:val="22"/>
                <w:szCs w:val="22"/>
              </w:rPr>
              <w:t xml:space="preserve"> </w:t>
            </w:r>
          </w:p>
        </w:tc>
        <w:tc>
          <w:tcPr>
            <w:tcW w:w="1134" w:type="dxa"/>
            <w:tcBorders>
              <w:top w:val="single" w:sz="4" w:space="0" w:color="000000"/>
              <w:left w:val="single" w:sz="4" w:space="0" w:color="000000"/>
              <w:bottom w:val="single" w:sz="4" w:space="0" w:color="000000"/>
            </w:tcBorders>
            <w:shd w:val="clear" w:color="auto" w:fill="auto"/>
            <w:vAlign w:val="bottom"/>
          </w:tcPr>
          <w:p w:rsidR="009F624D" w:rsidRPr="00A63683" w:rsidRDefault="00A63683" w:rsidP="008F642D">
            <w:pPr>
              <w:jc w:val="right"/>
              <w:rPr>
                <w:sz w:val="22"/>
                <w:szCs w:val="22"/>
                <w:lang w:val="ru-RU"/>
              </w:rPr>
            </w:pPr>
            <w:r>
              <w:rPr>
                <w:sz w:val="22"/>
                <w:szCs w:val="22"/>
                <w:lang w:val="ru-RU"/>
              </w:rPr>
              <w:t>2 761,4</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bottom"/>
          </w:tcPr>
          <w:p w:rsidR="009F624D" w:rsidRPr="00DC6FBF" w:rsidRDefault="00DC6FBF" w:rsidP="008F642D">
            <w:pPr>
              <w:jc w:val="right"/>
              <w:rPr>
                <w:sz w:val="22"/>
                <w:szCs w:val="22"/>
                <w:lang w:val="ru-RU"/>
              </w:rPr>
            </w:pPr>
            <w:r>
              <w:rPr>
                <w:sz w:val="22"/>
                <w:szCs w:val="22"/>
                <w:lang w:val="ru-RU"/>
              </w:rPr>
              <w:t>2 077,5</w:t>
            </w:r>
          </w:p>
        </w:tc>
        <w:tc>
          <w:tcPr>
            <w:tcW w:w="1924" w:type="dxa"/>
            <w:tcBorders>
              <w:top w:val="single" w:sz="4" w:space="0" w:color="000000"/>
              <w:left w:val="single" w:sz="4" w:space="0" w:color="000000"/>
              <w:bottom w:val="single" w:sz="4" w:space="0" w:color="000000"/>
              <w:right w:val="single" w:sz="4" w:space="0" w:color="auto"/>
            </w:tcBorders>
            <w:vAlign w:val="bottom"/>
          </w:tcPr>
          <w:p w:rsidR="009F624D" w:rsidRPr="008452B0" w:rsidRDefault="009F624D" w:rsidP="008F642D">
            <w:pPr>
              <w:widowControl/>
              <w:suppressAutoHyphens w:val="0"/>
              <w:autoSpaceDN/>
              <w:jc w:val="right"/>
              <w:textAlignment w:val="auto"/>
              <w:rPr>
                <w:kern w:val="0"/>
                <w:sz w:val="22"/>
                <w:szCs w:val="22"/>
                <w:lang w:val="ru-RU" w:eastAsia="ru-RU" w:bidi="ar-SA"/>
              </w:rPr>
            </w:pPr>
          </w:p>
        </w:tc>
      </w:tr>
      <w:tr w:rsidR="009F624D" w:rsidRPr="008452B0" w:rsidTr="008F642D">
        <w:trPr>
          <w:jc w:val="right"/>
        </w:trPr>
        <w:tc>
          <w:tcPr>
            <w:tcW w:w="851" w:type="dxa"/>
            <w:tcBorders>
              <w:top w:val="single" w:sz="4" w:space="0" w:color="000000"/>
              <w:left w:val="single" w:sz="4" w:space="0" w:color="000000"/>
              <w:bottom w:val="single" w:sz="4" w:space="0" w:color="000000"/>
            </w:tcBorders>
            <w:shd w:val="clear" w:color="auto" w:fill="auto"/>
          </w:tcPr>
          <w:p w:rsidR="009F624D" w:rsidRPr="008452B0" w:rsidRDefault="009F624D" w:rsidP="008F642D">
            <w:pPr>
              <w:autoSpaceDE w:val="0"/>
              <w:snapToGrid w:val="0"/>
              <w:ind w:left="360"/>
              <w:jc w:val="center"/>
              <w:rPr>
                <w:sz w:val="22"/>
                <w:szCs w:val="22"/>
                <w:lang w:val="ru-RU"/>
              </w:rPr>
            </w:pPr>
            <w:r w:rsidRPr="008452B0">
              <w:rPr>
                <w:sz w:val="22"/>
                <w:szCs w:val="22"/>
                <w:lang w:val="ru-RU"/>
              </w:rPr>
              <w:t>3.</w:t>
            </w:r>
          </w:p>
        </w:tc>
        <w:tc>
          <w:tcPr>
            <w:tcW w:w="14292" w:type="dxa"/>
            <w:gridSpan w:val="8"/>
            <w:tcBorders>
              <w:top w:val="single" w:sz="4" w:space="0" w:color="000000"/>
              <w:left w:val="single" w:sz="4" w:space="0" w:color="000000"/>
              <w:bottom w:val="single" w:sz="4" w:space="0" w:color="000000"/>
              <w:right w:val="single" w:sz="4" w:space="0" w:color="auto"/>
            </w:tcBorders>
            <w:shd w:val="clear" w:color="auto" w:fill="auto"/>
          </w:tcPr>
          <w:p w:rsidR="009F624D" w:rsidRPr="008452B0" w:rsidRDefault="009F624D" w:rsidP="008F642D">
            <w:pPr>
              <w:autoSpaceDE w:val="0"/>
              <w:snapToGrid w:val="0"/>
              <w:jc w:val="both"/>
              <w:rPr>
                <w:sz w:val="22"/>
                <w:szCs w:val="22"/>
              </w:rPr>
            </w:pPr>
            <w:r w:rsidRPr="008452B0">
              <w:rPr>
                <w:sz w:val="22"/>
                <w:szCs w:val="22"/>
                <w:lang w:val="ru-RU"/>
              </w:rPr>
              <w:t xml:space="preserve">Задача 4. </w:t>
            </w:r>
            <w:r w:rsidRPr="008452B0">
              <w:rPr>
                <w:sz w:val="22"/>
                <w:szCs w:val="22"/>
              </w:rPr>
              <w:t>Профессиональная подготовка, переподготовка и повышение квалификации муниципальных служащих</w:t>
            </w:r>
          </w:p>
        </w:tc>
      </w:tr>
      <w:tr w:rsidR="009F624D" w:rsidRPr="008452B0" w:rsidTr="008F642D">
        <w:trPr>
          <w:jc w:val="right"/>
        </w:trPr>
        <w:tc>
          <w:tcPr>
            <w:tcW w:w="851" w:type="dxa"/>
            <w:tcBorders>
              <w:top w:val="single" w:sz="4" w:space="0" w:color="000000"/>
              <w:left w:val="single" w:sz="4" w:space="0" w:color="000000"/>
              <w:bottom w:val="single" w:sz="4" w:space="0" w:color="000000"/>
            </w:tcBorders>
            <w:shd w:val="clear" w:color="auto" w:fill="auto"/>
          </w:tcPr>
          <w:p w:rsidR="009F624D" w:rsidRPr="008452B0" w:rsidRDefault="009F624D" w:rsidP="008F642D">
            <w:pPr>
              <w:autoSpaceDE w:val="0"/>
              <w:snapToGrid w:val="0"/>
              <w:jc w:val="center"/>
              <w:rPr>
                <w:sz w:val="22"/>
                <w:szCs w:val="22"/>
                <w:lang w:val="ru-RU"/>
              </w:rPr>
            </w:pPr>
            <w:r w:rsidRPr="008452B0">
              <w:rPr>
                <w:sz w:val="22"/>
                <w:szCs w:val="22"/>
                <w:lang w:val="ru-RU"/>
              </w:rPr>
              <w:t>3.1.</w:t>
            </w:r>
          </w:p>
        </w:tc>
        <w:tc>
          <w:tcPr>
            <w:tcW w:w="4331" w:type="dxa"/>
            <w:tcBorders>
              <w:top w:val="single" w:sz="4" w:space="0" w:color="000000"/>
              <w:left w:val="single" w:sz="4" w:space="0" w:color="000000"/>
              <w:bottom w:val="single" w:sz="4" w:space="0" w:color="000000"/>
            </w:tcBorders>
            <w:shd w:val="clear" w:color="auto" w:fill="auto"/>
          </w:tcPr>
          <w:p w:rsidR="009F624D" w:rsidRPr="008452B0" w:rsidRDefault="009F624D" w:rsidP="008F642D">
            <w:pPr>
              <w:autoSpaceDE w:val="0"/>
              <w:snapToGrid w:val="0"/>
              <w:jc w:val="both"/>
              <w:rPr>
                <w:sz w:val="22"/>
                <w:szCs w:val="22"/>
              </w:rPr>
            </w:pPr>
          </w:p>
        </w:tc>
        <w:tc>
          <w:tcPr>
            <w:tcW w:w="1800" w:type="dxa"/>
            <w:tcBorders>
              <w:top w:val="single" w:sz="4" w:space="0" w:color="000000"/>
              <w:left w:val="single" w:sz="4" w:space="0" w:color="000000"/>
              <w:bottom w:val="single" w:sz="4" w:space="0" w:color="000000"/>
            </w:tcBorders>
            <w:shd w:val="clear" w:color="auto" w:fill="auto"/>
          </w:tcPr>
          <w:p w:rsidR="009F624D" w:rsidRPr="008452B0" w:rsidRDefault="009F624D" w:rsidP="008F642D">
            <w:pPr>
              <w:autoSpaceDE w:val="0"/>
              <w:snapToGrid w:val="0"/>
              <w:jc w:val="both"/>
              <w:rPr>
                <w:sz w:val="22"/>
                <w:szCs w:val="22"/>
                <w:lang w:val="ru-RU"/>
              </w:rPr>
            </w:pPr>
            <w:r w:rsidRPr="008452B0">
              <w:rPr>
                <w:sz w:val="22"/>
                <w:szCs w:val="22"/>
                <w:lang w:val="ru-RU"/>
              </w:rPr>
              <w:t xml:space="preserve">Администрация Бодайбинского </w:t>
            </w:r>
            <w:r w:rsidRPr="008452B0">
              <w:rPr>
                <w:sz w:val="22"/>
                <w:szCs w:val="22"/>
                <w:lang w:val="ru-RU"/>
              </w:rPr>
              <w:lastRenderedPageBreak/>
              <w:t>муниципального образования, Финансовое управление Бодайбинского городского поселения</w:t>
            </w:r>
          </w:p>
        </w:tc>
        <w:tc>
          <w:tcPr>
            <w:tcW w:w="1276" w:type="dxa"/>
            <w:tcBorders>
              <w:top w:val="single" w:sz="4" w:space="0" w:color="000000"/>
              <w:left w:val="single" w:sz="4" w:space="0" w:color="000000"/>
              <w:bottom w:val="single" w:sz="4" w:space="0" w:color="000000"/>
            </w:tcBorders>
            <w:shd w:val="clear" w:color="auto" w:fill="auto"/>
          </w:tcPr>
          <w:p w:rsidR="009F624D" w:rsidRPr="008452B0" w:rsidRDefault="009F624D" w:rsidP="008F642D">
            <w:pPr>
              <w:autoSpaceDE w:val="0"/>
              <w:snapToGrid w:val="0"/>
              <w:jc w:val="both"/>
              <w:rPr>
                <w:sz w:val="22"/>
                <w:szCs w:val="22"/>
              </w:rPr>
            </w:pPr>
            <w:r w:rsidRPr="008452B0">
              <w:rPr>
                <w:sz w:val="22"/>
                <w:szCs w:val="22"/>
              </w:rPr>
              <w:lastRenderedPageBreak/>
              <w:t>Бюджет Бодайбинс</w:t>
            </w:r>
            <w:r w:rsidRPr="008452B0">
              <w:rPr>
                <w:sz w:val="22"/>
                <w:szCs w:val="22"/>
              </w:rPr>
              <w:lastRenderedPageBreak/>
              <w:t>кого</w:t>
            </w:r>
          </w:p>
          <w:p w:rsidR="009F624D" w:rsidRPr="008452B0" w:rsidRDefault="009F624D" w:rsidP="008F642D">
            <w:pPr>
              <w:rPr>
                <w:sz w:val="22"/>
                <w:szCs w:val="22"/>
              </w:rPr>
            </w:pPr>
            <w:r w:rsidRPr="008452B0">
              <w:rPr>
                <w:sz w:val="22"/>
                <w:szCs w:val="22"/>
              </w:rPr>
              <w:t>МО</w:t>
            </w:r>
          </w:p>
        </w:tc>
        <w:tc>
          <w:tcPr>
            <w:tcW w:w="1134" w:type="dxa"/>
            <w:tcBorders>
              <w:top w:val="single" w:sz="4" w:space="0" w:color="000000"/>
              <w:left w:val="single" w:sz="4" w:space="0" w:color="000000"/>
              <w:bottom w:val="single" w:sz="4" w:space="0" w:color="000000"/>
            </w:tcBorders>
            <w:shd w:val="clear" w:color="auto" w:fill="auto"/>
            <w:vAlign w:val="bottom"/>
          </w:tcPr>
          <w:p w:rsidR="009F624D" w:rsidRPr="008452B0" w:rsidRDefault="009F624D" w:rsidP="003D0A55">
            <w:pPr>
              <w:autoSpaceDE w:val="0"/>
              <w:snapToGrid w:val="0"/>
              <w:jc w:val="right"/>
              <w:rPr>
                <w:b/>
                <w:sz w:val="22"/>
                <w:szCs w:val="22"/>
                <w:lang w:val="ru-RU"/>
              </w:rPr>
            </w:pPr>
            <w:r w:rsidRPr="008452B0">
              <w:rPr>
                <w:b/>
                <w:sz w:val="22"/>
                <w:szCs w:val="22"/>
                <w:lang w:val="ru-RU"/>
              </w:rPr>
              <w:lastRenderedPageBreak/>
              <w:t>7</w:t>
            </w:r>
            <w:r w:rsidR="003D0A55">
              <w:rPr>
                <w:b/>
                <w:sz w:val="22"/>
                <w:szCs w:val="22"/>
                <w:lang w:val="ru-RU"/>
              </w:rPr>
              <w:t>46,4</w:t>
            </w:r>
          </w:p>
        </w:tc>
        <w:tc>
          <w:tcPr>
            <w:tcW w:w="1275" w:type="dxa"/>
            <w:tcBorders>
              <w:top w:val="single" w:sz="4" w:space="0" w:color="000000"/>
              <w:left w:val="single" w:sz="4" w:space="0" w:color="000000"/>
              <w:bottom w:val="single" w:sz="4" w:space="0" w:color="000000"/>
            </w:tcBorders>
            <w:shd w:val="clear" w:color="auto" w:fill="auto"/>
            <w:vAlign w:val="bottom"/>
          </w:tcPr>
          <w:p w:rsidR="009F624D" w:rsidRPr="008452B0" w:rsidRDefault="00DC6FBF" w:rsidP="00DC6FBF">
            <w:pPr>
              <w:widowControl/>
              <w:suppressAutoHyphens w:val="0"/>
              <w:autoSpaceDN/>
              <w:jc w:val="right"/>
              <w:textAlignment w:val="auto"/>
              <w:rPr>
                <w:kern w:val="0"/>
                <w:sz w:val="22"/>
                <w:szCs w:val="22"/>
                <w:lang w:val="ru-RU" w:eastAsia="ru-RU" w:bidi="ar-SA"/>
              </w:rPr>
            </w:pPr>
            <w:r>
              <w:rPr>
                <w:sz w:val="22"/>
                <w:szCs w:val="22"/>
                <w:lang w:val="ru-RU"/>
              </w:rPr>
              <w:t>248,0</w:t>
            </w:r>
            <w:r w:rsidR="009F624D" w:rsidRPr="008452B0">
              <w:rPr>
                <w:sz w:val="22"/>
                <w:szCs w:val="22"/>
              </w:rPr>
              <w:t xml:space="preserve">          </w:t>
            </w:r>
            <w:r w:rsidR="009F624D">
              <w:rPr>
                <w:sz w:val="22"/>
                <w:szCs w:val="22"/>
                <w:lang w:val="ru-RU"/>
              </w:rPr>
              <w:t xml:space="preserve">   </w:t>
            </w:r>
          </w:p>
        </w:tc>
        <w:tc>
          <w:tcPr>
            <w:tcW w:w="1134" w:type="dxa"/>
            <w:tcBorders>
              <w:top w:val="single" w:sz="4" w:space="0" w:color="000000"/>
              <w:left w:val="single" w:sz="4" w:space="0" w:color="000000"/>
              <w:bottom w:val="single" w:sz="4" w:space="0" w:color="000000"/>
            </w:tcBorders>
            <w:shd w:val="clear" w:color="auto" w:fill="auto"/>
            <w:vAlign w:val="bottom"/>
          </w:tcPr>
          <w:p w:rsidR="009F624D" w:rsidRPr="00DC6FBF" w:rsidRDefault="00DC6FBF" w:rsidP="00DC6FBF">
            <w:pPr>
              <w:jc w:val="right"/>
              <w:rPr>
                <w:sz w:val="22"/>
                <w:szCs w:val="22"/>
                <w:lang w:val="ru-RU"/>
              </w:rPr>
            </w:pPr>
            <w:r>
              <w:rPr>
                <w:sz w:val="22"/>
                <w:szCs w:val="22"/>
                <w:lang w:val="ru-RU"/>
              </w:rPr>
              <w:t>248</w:t>
            </w:r>
            <w:r w:rsidR="009F624D" w:rsidRPr="008452B0">
              <w:rPr>
                <w:sz w:val="22"/>
                <w:szCs w:val="22"/>
              </w:rPr>
              <w:t>,</w:t>
            </w:r>
            <w:r>
              <w:rPr>
                <w:sz w:val="22"/>
                <w:szCs w:val="22"/>
                <w:lang w:val="ru-RU"/>
              </w:rPr>
              <w:t>0</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bottom"/>
          </w:tcPr>
          <w:p w:rsidR="009F624D" w:rsidRPr="00DC6FBF" w:rsidRDefault="00DC6FBF" w:rsidP="008F642D">
            <w:pPr>
              <w:jc w:val="right"/>
              <w:rPr>
                <w:sz w:val="22"/>
                <w:szCs w:val="22"/>
                <w:lang w:val="ru-RU"/>
              </w:rPr>
            </w:pPr>
            <w:r>
              <w:rPr>
                <w:sz w:val="22"/>
                <w:szCs w:val="22"/>
                <w:lang w:val="ru-RU"/>
              </w:rPr>
              <w:t>250,4</w:t>
            </w:r>
          </w:p>
        </w:tc>
        <w:tc>
          <w:tcPr>
            <w:tcW w:w="1924" w:type="dxa"/>
            <w:tcBorders>
              <w:top w:val="single" w:sz="4" w:space="0" w:color="000000"/>
              <w:left w:val="single" w:sz="4" w:space="0" w:color="000000"/>
              <w:bottom w:val="single" w:sz="4" w:space="0" w:color="000000"/>
              <w:right w:val="single" w:sz="4" w:space="0" w:color="auto"/>
            </w:tcBorders>
          </w:tcPr>
          <w:p w:rsidR="009F624D" w:rsidRPr="008452B0" w:rsidRDefault="009F624D" w:rsidP="008F642D">
            <w:pPr>
              <w:autoSpaceDE w:val="0"/>
              <w:snapToGrid w:val="0"/>
              <w:jc w:val="both"/>
              <w:rPr>
                <w:sz w:val="22"/>
                <w:szCs w:val="22"/>
              </w:rPr>
            </w:pPr>
          </w:p>
        </w:tc>
      </w:tr>
      <w:tr w:rsidR="009F624D" w:rsidRPr="008452B0" w:rsidTr="008F642D">
        <w:trPr>
          <w:jc w:val="right"/>
        </w:trPr>
        <w:tc>
          <w:tcPr>
            <w:tcW w:w="851" w:type="dxa"/>
            <w:tcBorders>
              <w:top w:val="single" w:sz="4" w:space="0" w:color="000000"/>
              <w:left w:val="single" w:sz="4" w:space="0" w:color="000000"/>
              <w:bottom w:val="single" w:sz="4" w:space="0" w:color="000000"/>
            </w:tcBorders>
            <w:shd w:val="clear" w:color="auto" w:fill="auto"/>
          </w:tcPr>
          <w:p w:rsidR="009F624D" w:rsidRPr="008452B0" w:rsidRDefault="009F624D" w:rsidP="008F642D">
            <w:pPr>
              <w:autoSpaceDE w:val="0"/>
              <w:snapToGrid w:val="0"/>
              <w:jc w:val="center"/>
              <w:rPr>
                <w:sz w:val="22"/>
                <w:szCs w:val="22"/>
              </w:rPr>
            </w:pPr>
            <w:r w:rsidRPr="008452B0">
              <w:rPr>
                <w:sz w:val="22"/>
                <w:szCs w:val="22"/>
              </w:rPr>
              <w:lastRenderedPageBreak/>
              <w:t>_</w:t>
            </w:r>
          </w:p>
        </w:tc>
        <w:tc>
          <w:tcPr>
            <w:tcW w:w="7407" w:type="dxa"/>
            <w:gridSpan w:val="3"/>
            <w:tcBorders>
              <w:top w:val="single" w:sz="4" w:space="0" w:color="000000"/>
              <w:left w:val="single" w:sz="4" w:space="0" w:color="000000"/>
              <w:bottom w:val="single" w:sz="4" w:space="0" w:color="000000"/>
            </w:tcBorders>
            <w:shd w:val="clear" w:color="auto" w:fill="auto"/>
          </w:tcPr>
          <w:p w:rsidR="009F624D" w:rsidRPr="008452B0" w:rsidRDefault="009F624D" w:rsidP="008F642D">
            <w:pPr>
              <w:autoSpaceDE w:val="0"/>
              <w:snapToGrid w:val="0"/>
              <w:jc w:val="both"/>
              <w:rPr>
                <w:sz w:val="22"/>
                <w:szCs w:val="22"/>
              </w:rPr>
            </w:pPr>
            <w:r w:rsidRPr="008452B0">
              <w:rPr>
                <w:sz w:val="22"/>
                <w:szCs w:val="22"/>
              </w:rPr>
              <w:t>Итого по подпрограмме</w:t>
            </w:r>
          </w:p>
        </w:tc>
        <w:tc>
          <w:tcPr>
            <w:tcW w:w="1134" w:type="dxa"/>
            <w:tcBorders>
              <w:top w:val="single" w:sz="4" w:space="0" w:color="000000"/>
              <w:left w:val="single" w:sz="4" w:space="0" w:color="000000"/>
              <w:bottom w:val="single" w:sz="4" w:space="0" w:color="000000"/>
            </w:tcBorders>
            <w:shd w:val="clear" w:color="auto" w:fill="auto"/>
            <w:vAlign w:val="bottom"/>
          </w:tcPr>
          <w:p w:rsidR="009F624D" w:rsidRPr="008452B0" w:rsidRDefault="00DC6FBF" w:rsidP="008F642D">
            <w:pPr>
              <w:autoSpaceDE w:val="0"/>
              <w:snapToGrid w:val="0"/>
              <w:jc w:val="right"/>
              <w:rPr>
                <w:b/>
                <w:sz w:val="22"/>
                <w:szCs w:val="22"/>
                <w:lang w:val="ru-RU"/>
              </w:rPr>
            </w:pPr>
            <w:r>
              <w:rPr>
                <w:b/>
                <w:sz w:val="22"/>
                <w:szCs w:val="22"/>
                <w:lang w:val="ru-RU"/>
              </w:rPr>
              <w:t>13 681,6</w:t>
            </w:r>
          </w:p>
        </w:tc>
        <w:tc>
          <w:tcPr>
            <w:tcW w:w="1275" w:type="dxa"/>
            <w:tcBorders>
              <w:top w:val="single" w:sz="4" w:space="0" w:color="000000"/>
              <w:left w:val="single" w:sz="4" w:space="0" w:color="000000"/>
              <w:bottom w:val="single" w:sz="4" w:space="0" w:color="000000"/>
            </w:tcBorders>
            <w:shd w:val="clear" w:color="auto" w:fill="auto"/>
            <w:vAlign w:val="bottom"/>
          </w:tcPr>
          <w:p w:rsidR="009F624D" w:rsidRPr="00DC6FBF" w:rsidRDefault="009F624D" w:rsidP="00DC6FBF">
            <w:pPr>
              <w:widowControl/>
              <w:suppressAutoHyphens w:val="0"/>
              <w:autoSpaceDN/>
              <w:jc w:val="center"/>
              <w:textAlignment w:val="auto"/>
              <w:rPr>
                <w:kern w:val="0"/>
                <w:sz w:val="22"/>
                <w:szCs w:val="22"/>
                <w:lang w:val="ru-RU" w:eastAsia="ru-RU" w:bidi="ar-SA"/>
              </w:rPr>
            </w:pPr>
            <w:r w:rsidRPr="008452B0">
              <w:rPr>
                <w:sz w:val="22"/>
                <w:szCs w:val="22"/>
              </w:rPr>
              <w:t xml:space="preserve">   </w:t>
            </w:r>
            <w:r w:rsidR="00DC6FBF">
              <w:rPr>
                <w:sz w:val="22"/>
                <w:szCs w:val="22"/>
                <w:lang w:val="ru-RU"/>
              </w:rPr>
              <w:t>4 322,3</w:t>
            </w:r>
          </w:p>
        </w:tc>
        <w:tc>
          <w:tcPr>
            <w:tcW w:w="1134" w:type="dxa"/>
            <w:tcBorders>
              <w:top w:val="single" w:sz="4" w:space="0" w:color="000000"/>
              <w:left w:val="single" w:sz="4" w:space="0" w:color="000000"/>
              <w:bottom w:val="single" w:sz="4" w:space="0" w:color="000000"/>
            </w:tcBorders>
            <w:shd w:val="clear" w:color="auto" w:fill="auto"/>
            <w:vAlign w:val="bottom"/>
          </w:tcPr>
          <w:p w:rsidR="009F624D" w:rsidRPr="00DC6FBF" w:rsidRDefault="00DC6FBF" w:rsidP="008F642D">
            <w:pPr>
              <w:jc w:val="right"/>
              <w:rPr>
                <w:sz w:val="22"/>
                <w:szCs w:val="22"/>
                <w:lang w:val="ru-RU"/>
              </w:rPr>
            </w:pPr>
            <w:r>
              <w:rPr>
                <w:sz w:val="22"/>
                <w:szCs w:val="22"/>
                <w:lang w:val="ru-RU"/>
              </w:rPr>
              <w:t>5 020,4</w:t>
            </w:r>
          </w:p>
        </w:tc>
        <w:tc>
          <w:tcPr>
            <w:tcW w:w="1418" w:type="dxa"/>
            <w:tcBorders>
              <w:top w:val="single" w:sz="4" w:space="0" w:color="000000"/>
              <w:left w:val="single" w:sz="4" w:space="0" w:color="000000"/>
              <w:bottom w:val="single" w:sz="4" w:space="0" w:color="000000"/>
            </w:tcBorders>
            <w:shd w:val="clear" w:color="auto" w:fill="auto"/>
            <w:vAlign w:val="bottom"/>
          </w:tcPr>
          <w:p w:rsidR="009F624D" w:rsidRPr="00DC6FBF" w:rsidRDefault="00DC6FBF" w:rsidP="008F642D">
            <w:pPr>
              <w:jc w:val="right"/>
              <w:rPr>
                <w:sz w:val="22"/>
                <w:szCs w:val="22"/>
                <w:lang w:val="ru-RU"/>
              </w:rPr>
            </w:pPr>
            <w:r>
              <w:rPr>
                <w:sz w:val="22"/>
                <w:szCs w:val="22"/>
                <w:lang w:val="ru-RU"/>
              </w:rPr>
              <w:t>4 338,9</w:t>
            </w:r>
          </w:p>
        </w:tc>
        <w:tc>
          <w:tcPr>
            <w:tcW w:w="1924" w:type="dxa"/>
            <w:tcBorders>
              <w:top w:val="single" w:sz="4" w:space="0" w:color="000000"/>
              <w:left w:val="single" w:sz="4" w:space="0" w:color="000000"/>
              <w:bottom w:val="single" w:sz="4" w:space="0" w:color="000000"/>
              <w:right w:val="single" w:sz="4" w:space="0" w:color="000000"/>
            </w:tcBorders>
          </w:tcPr>
          <w:p w:rsidR="009F624D" w:rsidRPr="008452B0" w:rsidRDefault="009F624D" w:rsidP="008F642D">
            <w:pPr>
              <w:autoSpaceDE w:val="0"/>
              <w:snapToGrid w:val="0"/>
              <w:jc w:val="both"/>
              <w:rPr>
                <w:sz w:val="22"/>
                <w:szCs w:val="22"/>
              </w:rPr>
            </w:pPr>
          </w:p>
        </w:tc>
      </w:tr>
      <w:tr w:rsidR="009F624D" w:rsidRPr="008452B0" w:rsidTr="008F642D">
        <w:trPr>
          <w:jc w:val="right"/>
        </w:trPr>
        <w:tc>
          <w:tcPr>
            <w:tcW w:w="851" w:type="dxa"/>
            <w:tcBorders>
              <w:top w:val="single" w:sz="4" w:space="0" w:color="000000"/>
              <w:left w:val="single" w:sz="4" w:space="0" w:color="000000"/>
              <w:bottom w:val="single" w:sz="4" w:space="0" w:color="000000"/>
            </w:tcBorders>
            <w:shd w:val="clear" w:color="auto" w:fill="auto"/>
          </w:tcPr>
          <w:p w:rsidR="009F624D" w:rsidRPr="008452B0" w:rsidRDefault="009F624D" w:rsidP="008F642D">
            <w:pPr>
              <w:autoSpaceDE w:val="0"/>
              <w:snapToGrid w:val="0"/>
              <w:jc w:val="center"/>
              <w:rPr>
                <w:sz w:val="22"/>
                <w:szCs w:val="22"/>
              </w:rPr>
            </w:pPr>
            <w:r w:rsidRPr="008452B0">
              <w:rPr>
                <w:sz w:val="22"/>
                <w:szCs w:val="22"/>
              </w:rPr>
              <w:t>_</w:t>
            </w:r>
          </w:p>
        </w:tc>
        <w:tc>
          <w:tcPr>
            <w:tcW w:w="4331" w:type="dxa"/>
            <w:tcBorders>
              <w:top w:val="single" w:sz="4" w:space="0" w:color="000000"/>
              <w:left w:val="single" w:sz="4" w:space="0" w:color="000000"/>
              <w:bottom w:val="single" w:sz="4" w:space="0" w:color="000000"/>
            </w:tcBorders>
            <w:shd w:val="clear" w:color="auto" w:fill="auto"/>
          </w:tcPr>
          <w:p w:rsidR="009F624D" w:rsidRPr="008452B0" w:rsidRDefault="009F624D" w:rsidP="008F642D">
            <w:pPr>
              <w:autoSpaceDE w:val="0"/>
              <w:snapToGrid w:val="0"/>
              <w:jc w:val="both"/>
              <w:rPr>
                <w:sz w:val="22"/>
                <w:szCs w:val="22"/>
              </w:rPr>
            </w:pPr>
          </w:p>
        </w:tc>
        <w:tc>
          <w:tcPr>
            <w:tcW w:w="1800" w:type="dxa"/>
            <w:tcBorders>
              <w:top w:val="single" w:sz="4" w:space="0" w:color="000000"/>
              <w:left w:val="single" w:sz="4" w:space="0" w:color="000000"/>
              <w:bottom w:val="single" w:sz="4" w:space="0" w:color="000000"/>
            </w:tcBorders>
          </w:tcPr>
          <w:p w:rsidR="009F624D" w:rsidRPr="008452B0" w:rsidRDefault="009F624D" w:rsidP="008F642D">
            <w:pPr>
              <w:autoSpaceDE w:val="0"/>
              <w:snapToGrid w:val="0"/>
              <w:jc w:val="both"/>
              <w:rPr>
                <w:sz w:val="22"/>
                <w:szCs w:val="22"/>
              </w:rPr>
            </w:pPr>
          </w:p>
        </w:tc>
        <w:tc>
          <w:tcPr>
            <w:tcW w:w="6237" w:type="dxa"/>
            <w:gridSpan w:val="5"/>
            <w:tcBorders>
              <w:top w:val="single" w:sz="4" w:space="0" w:color="000000"/>
              <w:left w:val="single" w:sz="4" w:space="0" w:color="000000"/>
              <w:bottom w:val="single" w:sz="4" w:space="0" w:color="000000"/>
              <w:right w:val="single" w:sz="4" w:space="0" w:color="000000"/>
            </w:tcBorders>
            <w:shd w:val="clear" w:color="auto" w:fill="auto"/>
          </w:tcPr>
          <w:p w:rsidR="009F624D" w:rsidRPr="008452B0" w:rsidRDefault="009F624D" w:rsidP="008F642D">
            <w:pPr>
              <w:autoSpaceDE w:val="0"/>
              <w:snapToGrid w:val="0"/>
              <w:jc w:val="both"/>
              <w:rPr>
                <w:sz w:val="22"/>
                <w:szCs w:val="22"/>
              </w:rPr>
            </w:pPr>
            <w:r w:rsidRPr="008452B0">
              <w:rPr>
                <w:sz w:val="22"/>
                <w:szCs w:val="22"/>
              </w:rPr>
              <w:t>в том числе по источникам финансирования:</w:t>
            </w:r>
          </w:p>
        </w:tc>
        <w:tc>
          <w:tcPr>
            <w:tcW w:w="1924" w:type="dxa"/>
            <w:tcBorders>
              <w:top w:val="single" w:sz="4" w:space="0" w:color="000000"/>
              <w:left w:val="single" w:sz="4" w:space="0" w:color="000000"/>
              <w:bottom w:val="single" w:sz="4" w:space="0" w:color="000000"/>
              <w:right w:val="single" w:sz="4" w:space="0" w:color="000000"/>
            </w:tcBorders>
          </w:tcPr>
          <w:p w:rsidR="009F624D" w:rsidRPr="008452B0" w:rsidRDefault="009F624D" w:rsidP="008F642D">
            <w:pPr>
              <w:autoSpaceDE w:val="0"/>
              <w:snapToGrid w:val="0"/>
              <w:jc w:val="both"/>
              <w:rPr>
                <w:sz w:val="22"/>
                <w:szCs w:val="22"/>
              </w:rPr>
            </w:pPr>
          </w:p>
        </w:tc>
      </w:tr>
      <w:tr w:rsidR="00DC6FBF" w:rsidRPr="008452B0" w:rsidTr="008F642D">
        <w:trPr>
          <w:jc w:val="right"/>
        </w:trPr>
        <w:tc>
          <w:tcPr>
            <w:tcW w:w="851" w:type="dxa"/>
            <w:tcBorders>
              <w:top w:val="single" w:sz="4" w:space="0" w:color="000000"/>
              <w:left w:val="single" w:sz="4" w:space="0" w:color="000000"/>
              <w:bottom w:val="single" w:sz="4" w:space="0" w:color="000000"/>
            </w:tcBorders>
            <w:shd w:val="clear" w:color="auto" w:fill="auto"/>
          </w:tcPr>
          <w:p w:rsidR="00DC6FBF" w:rsidRPr="008452B0" w:rsidRDefault="00DC6FBF" w:rsidP="00DC6FBF">
            <w:pPr>
              <w:autoSpaceDE w:val="0"/>
              <w:snapToGrid w:val="0"/>
              <w:jc w:val="center"/>
              <w:rPr>
                <w:sz w:val="22"/>
                <w:szCs w:val="22"/>
              </w:rPr>
            </w:pPr>
            <w:r w:rsidRPr="008452B0">
              <w:rPr>
                <w:sz w:val="22"/>
                <w:szCs w:val="22"/>
              </w:rPr>
              <w:t>_</w:t>
            </w:r>
          </w:p>
        </w:tc>
        <w:tc>
          <w:tcPr>
            <w:tcW w:w="4331" w:type="dxa"/>
            <w:tcBorders>
              <w:top w:val="single" w:sz="4" w:space="0" w:color="000000"/>
              <w:left w:val="single" w:sz="4" w:space="0" w:color="000000"/>
              <w:bottom w:val="single" w:sz="4" w:space="0" w:color="000000"/>
            </w:tcBorders>
            <w:shd w:val="clear" w:color="auto" w:fill="auto"/>
          </w:tcPr>
          <w:p w:rsidR="00DC6FBF" w:rsidRPr="008452B0" w:rsidRDefault="00DC6FBF" w:rsidP="00DC6FBF">
            <w:pPr>
              <w:autoSpaceDE w:val="0"/>
              <w:snapToGrid w:val="0"/>
              <w:jc w:val="both"/>
              <w:rPr>
                <w:sz w:val="22"/>
                <w:szCs w:val="22"/>
              </w:rPr>
            </w:pPr>
            <w:r w:rsidRPr="008452B0">
              <w:rPr>
                <w:sz w:val="22"/>
                <w:szCs w:val="22"/>
              </w:rPr>
              <w:t>бюджет Бодайбинского МО</w:t>
            </w:r>
            <w:hyperlink w:anchor="sub_5555" w:history="1">
              <w:r w:rsidRPr="008452B0">
                <w:rPr>
                  <w:rStyle w:val="a3"/>
                  <w:sz w:val="22"/>
                  <w:szCs w:val="22"/>
                </w:rPr>
                <w:t>*</w:t>
              </w:r>
            </w:hyperlink>
          </w:p>
        </w:tc>
        <w:tc>
          <w:tcPr>
            <w:tcW w:w="1800" w:type="dxa"/>
            <w:tcBorders>
              <w:top w:val="single" w:sz="4" w:space="0" w:color="000000"/>
              <w:left w:val="single" w:sz="4" w:space="0" w:color="000000"/>
              <w:bottom w:val="single" w:sz="4" w:space="0" w:color="000000"/>
            </w:tcBorders>
            <w:shd w:val="clear" w:color="auto" w:fill="auto"/>
          </w:tcPr>
          <w:p w:rsidR="00DC6FBF" w:rsidRPr="008452B0" w:rsidRDefault="00DC6FBF" w:rsidP="00DC6FBF">
            <w:pPr>
              <w:autoSpaceDE w:val="0"/>
              <w:snapToGrid w:val="0"/>
              <w:jc w:val="both"/>
              <w:rPr>
                <w:sz w:val="22"/>
                <w:szCs w:val="22"/>
              </w:rPr>
            </w:pPr>
          </w:p>
        </w:tc>
        <w:tc>
          <w:tcPr>
            <w:tcW w:w="1276" w:type="dxa"/>
            <w:tcBorders>
              <w:top w:val="single" w:sz="4" w:space="0" w:color="000000"/>
              <w:left w:val="single" w:sz="4" w:space="0" w:color="000000"/>
              <w:bottom w:val="single" w:sz="4" w:space="0" w:color="000000"/>
            </w:tcBorders>
            <w:shd w:val="clear" w:color="auto" w:fill="auto"/>
          </w:tcPr>
          <w:p w:rsidR="00DC6FBF" w:rsidRPr="008452B0" w:rsidRDefault="00DC6FBF" w:rsidP="00DC6FBF">
            <w:pPr>
              <w:autoSpaceDE w:val="0"/>
              <w:snapToGrid w:val="0"/>
              <w:jc w:val="both"/>
              <w:rPr>
                <w:sz w:val="22"/>
                <w:szCs w:val="22"/>
              </w:rPr>
            </w:pPr>
          </w:p>
        </w:tc>
        <w:tc>
          <w:tcPr>
            <w:tcW w:w="1134" w:type="dxa"/>
            <w:tcBorders>
              <w:top w:val="single" w:sz="4" w:space="0" w:color="000000"/>
              <w:left w:val="single" w:sz="4" w:space="0" w:color="000000"/>
              <w:bottom w:val="single" w:sz="4" w:space="0" w:color="000000"/>
            </w:tcBorders>
            <w:shd w:val="clear" w:color="auto" w:fill="auto"/>
            <w:vAlign w:val="bottom"/>
          </w:tcPr>
          <w:p w:rsidR="00DC6FBF" w:rsidRPr="008452B0" w:rsidRDefault="00DC6FBF" w:rsidP="00DC6FBF">
            <w:pPr>
              <w:autoSpaceDE w:val="0"/>
              <w:snapToGrid w:val="0"/>
              <w:jc w:val="right"/>
              <w:rPr>
                <w:b/>
                <w:sz w:val="22"/>
                <w:szCs w:val="22"/>
                <w:lang w:val="ru-RU"/>
              </w:rPr>
            </w:pPr>
            <w:r>
              <w:rPr>
                <w:b/>
                <w:sz w:val="22"/>
                <w:szCs w:val="22"/>
                <w:lang w:val="ru-RU"/>
              </w:rPr>
              <w:t>13 681,6</w:t>
            </w:r>
          </w:p>
        </w:tc>
        <w:tc>
          <w:tcPr>
            <w:tcW w:w="1275" w:type="dxa"/>
            <w:tcBorders>
              <w:top w:val="single" w:sz="4" w:space="0" w:color="000000"/>
              <w:left w:val="single" w:sz="4" w:space="0" w:color="000000"/>
              <w:bottom w:val="single" w:sz="4" w:space="0" w:color="000000"/>
            </w:tcBorders>
            <w:shd w:val="clear" w:color="auto" w:fill="auto"/>
            <w:vAlign w:val="bottom"/>
          </w:tcPr>
          <w:p w:rsidR="00DC6FBF" w:rsidRPr="00DC6FBF" w:rsidRDefault="00DC6FBF" w:rsidP="00DC6FBF">
            <w:pPr>
              <w:widowControl/>
              <w:suppressAutoHyphens w:val="0"/>
              <w:autoSpaceDN/>
              <w:jc w:val="center"/>
              <w:textAlignment w:val="auto"/>
              <w:rPr>
                <w:kern w:val="0"/>
                <w:sz w:val="22"/>
                <w:szCs w:val="22"/>
                <w:lang w:val="ru-RU" w:eastAsia="ru-RU" w:bidi="ar-SA"/>
              </w:rPr>
            </w:pPr>
            <w:r w:rsidRPr="008452B0">
              <w:rPr>
                <w:sz w:val="22"/>
                <w:szCs w:val="22"/>
              </w:rPr>
              <w:t xml:space="preserve">   </w:t>
            </w:r>
            <w:r>
              <w:rPr>
                <w:sz w:val="22"/>
                <w:szCs w:val="22"/>
                <w:lang w:val="ru-RU"/>
              </w:rPr>
              <w:t>4 322,3</w:t>
            </w:r>
          </w:p>
        </w:tc>
        <w:tc>
          <w:tcPr>
            <w:tcW w:w="1134" w:type="dxa"/>
            <w:tcBorders>
              <w:top w:val="single" w:sz="4" w:space="0" w:color="000000"/>
              <w:left w:val="single" w:sz="4" w:space="0" w:color="000000"/>
              <w:bottom w:val="single" w:sz="4" w:space="0" w:color="000000"/>
            </w:tcBorders>
            <w:shd w:val="clear" w:color="auto" w:fill="auto"/>
            <w:vAlign w:val="bottom"/>
          </w:tcPr>
          <w:p w:rsidR="00DC6FBF" w:rsidRPr="00DC6FBF" w:rsidRDefault="00DC6FBF" w:rsidP="00DC6FBF">
            <w:pPr>
              <w:jc w:val="right"/>
              <w:rPr>
                <w:sz w:val="22"/>
                <w:szCs w:val="22"/>
                <w:lang w:val="ru-RU"/>
              </w:rPr>
            </w:pPr>
            <w:r>
              <w:rPr>
                <w:sz w:val="22"/>
                <w:szCs w:val="22"/>
                <w:lang w:val="ru-RU"/>
              </w:rPr>
              <w:t>5 020,4</w:t>
            </w:r>
          </w:p>
        </w:tc>
        <w:tc>
          <w:tcPr>
            <w:tcW w:w="1418" w:type="dxa"/>
            <w:tcBorders>
              <w:top w:val="single" w:sz="4" w:space="0" w:color="000000"/>
              <w:left w:val="single" w:sz="4" w:space="0" w:color="000000"/>
              <w:bottom w:val="single" w:sz="4" w:space="0" w:color="000000"/>
            </w:tcBorders>
            <w:vAlign w:val="bottom"/>
          </w:tcPr>
          <w:p w:rsidR="00DC6FBF" w:rsidRPr="00DC6FBF" w:rsidRDefault="00DC6FBF" w:rsidP="00DC6FBF">
            <w:pPr>
              <w:jc w:val="right"/>
              <w:rPr>
                <w:sz w:val="22"/>
                <w:szCs w:val="22"/>
                <w:lang w:val="ru-RU"/>
              </w:rPr>
            </w:pPr>
            <w:r>
              <w:rPr>
                <w:sz w:val="22"/>
                <w:szCs w:val="22"/>
                <w:lang w:val="ru-RU"/>
              </w:rPr>
              <w:t>4 338,9</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DC6FBF" w:rsidRPr="008452B0" w:rsidRDefault="00DC6FBF" w:rsidP="00DC6FBF">
            <w:pPr>
              <w:autoSpaceDE w:val="0"/>
              <w:snapToGrid w:val="0"/>
              <w:jc w:val="both"/>
              <w:rPr>
                <w:sz w:val="22"/>
                <w:szCs w:val="22"/>
              </w:rPr>
            </w:pPr>
          </w:p>
        </w:tc>
      </w:tr>
    </w:tbl>
    <w:p w:rsidR="004E6E95" w:rsidRDefault="004E6E95" w:rsidP="000A5DA0"/>
    <w:p w:rsidR="004E6E95" w:rsidRDefault="004E6E95" w:rsidP="000A5DA0"/>
    <w:p w:rsidR="004E6E95" w:rsidRDefault="004E6E95" w:rsidP="000A5DA0"/>
    <w:p w:rsidR="004E6E95" w:rsidRDefault="004E6E95" w:rsidP="000A5DA0"/>
    <w:p w:rsidR="004E6E95" w:rsidRDefault="004E6E95" w:rsidP="000A5DA0"/>
    <w:p w:rsidR="004E6E95" w:rsidRDefault="004E6E95" w:rsidP="000A5DA0"/>
    <w:p w:rsidR="004E6E95" w:rsidRDefault="004E6E95" w:rsidP="000A5DA0"/>
    <w:p w:rsidR="004E6E95" w:rsidRDefault="004E6E95" w:rsidP="000A5DA0"/>
    <w:p w:rsidR="004E6E95" w:rsidRDefault="004E6E95" w:rsidP="000A5DA0"/>
    <w:p w:rsidR="004E6E95" w:rsidRDefault="004E6E95" w:rsidP="000A5DA0"/>
    <w:p w:rsidR="004E6E95" w:rsidRDefault="004E6E95" w:rsidP="000A5DA0"/>
    <w:p w:rsidR="004E6E95" w:rsidRDefault="004E6E95" w:rsidP="000A5DA0"/>
    <w:p w:rsidR="004E6E95" w:rsidRDefault="004E6E95" w:rsidP="000A5DA0"/>
    <w:p w:rsidR="004E6E95" w:rsidRDefault="004E6E95" w:rsidP="000A5DA0"/>
    <w:p w:rsidR="004E6E95" w:rsidRDefault="004E6E95" w:rsidP="000A5DA0"/>
    <w:p w:rsidR="004E6E95" w:rsidRDefault="004E6E95" w:rsidP="000A5DA0"/>
    <w:p w:rsidR="004E6E95" w:rsidRDefault="004E6E95" w:rsidP="000A5DA0"/>
    <w:p w:rsidR="004E6E95" w:rsidRDefault="004E6E95" w:rsidP="000A5DA0"/>
    <w:p w:rsidR="004E6E95" w:rsidRDefault="004E6E95" w:rsidP="000A5DA0"/>
    <w:p w:rsidR="004E6E95" w:rsidRDefault="004E6E95" w:rsidP="000A5DA0"/>
    <w:p w:rsidR="009F624D" w:rsidRDefault="009F624D" w:rsidP="000A5DA0"/>
    <w:p w:rsidR="00DC6FBF" w:rsidRDefault="00DC6FBF" w:rsidP="000A5DA0"/>
    <w:p w:rsidR="00DC6FBF" w:rsidRDefault="00DC6FBF" w:rsidP="000A5DA0"/>
    <w:p w:rsidR="00DC6FBF" w:rsidRDefault="00DC6FBF" w:rsidP="000A5DA0"/>
    <w:p w:rsidR="009F624D" w:rsidRDefault="009F624D" w:rsidP="000A5DA0"/>
    <w:p w:rsidR="00DC6FBF" w:rsidRDefault="00DC6FBF" w:rsidP="000A5DA0"/>
    <w:p w:rsidR="009F624D" w:rsidRDefault="009F624D" w:rsidP="000A5DA0"/>
    <w:p w:rsidR="009F624D" w:rsidRDefault="009F624D" w:rsidP="000A5DA0"/>
    <w:p w:rsidR="009F624D" w:rsidRPr="00D63DFD" w:rsidRDefault="009F624D" w:rsidP="009F624D">
      <w:pPr>
        <w:pStyle w:val="Standard"/>
        <w:autoSpaceDE w:val="0"/>
        <w:ind w:left="10773" w:firstLine="523"/>
        <w:rPr>
          <w:lang w:val="ru-RU"/>
        </w:rPr>
      </w:pPr>
      <w:r w:rsidRPr="00D63DFD">
        <w:lastRenderedPageBreak/>
        <w:t xml:space="preserve">Приложение </w:t>
      </w:r>
      <w:r>
        <w:rPr>
          <w:lang w:val="ru-RU"/>
        </w:rPr>
        <w:t>3</w:t>
      </w:r>
    </w:p>
    <w:p w:rsidR="009F624D" w:rsidRPr="00D63DFD" w:rsidRDefault="009F624D" w:rsidP="009F624D">
      <w:pPr>
        <w:pStyle w:val="Standard"/>
        <w:ind w:left="11296"/>
      </w:pPr>
      <w:r w:rsidRPr="00D63DFD">
        <w:t>к </w:t>
      </w:r>
      <w:r w:rsidRPr="00D63DFD">
        <w:rPr>
          <w:lang w:val="ru-RU"/>
        </w:rPr>
        <w:t xml:space="preserve">муниципальной программе </w:t>
      </w:r>
      <w:r>
        <w:rPr>
          <w:lang w:val="ru-RU"/>
        </w:rPr>
        <w:t>«</w:t>
      </w:r>
      <w:r w:rsidRPr="00D63DFD">
        <w:rPr>
          <w:lang w:val="ru-RU"/>
        </w:rPr>
        <w:t xml:space="preserve">Муниципальное управление» </w:t>
      </w:r>
    </w:p>
    <w:p w:rsidR="009F624D" w:rsidRPr="00E348A4" w:rsidRDefault="009F624D" w:rsidP="009F624D">
      <w:pPr>
        <w:pStyle w:val="Standard"/>
        <w:ind w:left="11296"/>
      </w:pPr>
      <w:r>
        <w:rPr>
          <w:lang w:val="ru-RU"/>
        </w:rPr>
        <w:t>на 2015-2017 годы</w:t>
      </w:r>
    </w:p>
    <w:p w:rsidR="009F624D" w:rsidRPr="00D63DFD" w:rsidRDefault="009F624D" w:rsidP="009F624D">
      <w:pPr>
        <w:pStyle w:val="Standard"/>
        <w:tabs>
          <w:tab w:val="left" w:pos="18710"/>
          <w:tab w:val="left" w:pos="21545"/>
        </w:tabs>
        <w:spacing w:line="100" w:lineRule="atLeast"/>
        <w:ind w:left="11340"/>
        <w:jc w:val="both"/>
      </w:pPr>
    </w:p>
    <w:p w:rsidR="009F624D" w:rsidRPr="00C04678" w:rsidRDefault="009F624D" w:rsidP="009F624D">
      <w:pPr>
        <w:jc w:val="center"/>
        <w:rPr>
          <w:b/>
        </w:rPr>
      </w:pPr>
      <w:r w:rsidRPr="00C04678">
        <w:rPr>
          <w:b/>
          <w:bCs/>
          <w:color w:val="26282F"/>
        </w:rPr>
        <w:t>Система мероприятий подпрограммы</w:t>
      </w:r>
      <w:r w:rsidRPr="00C04678">
        <w:rPr>
          <w:b/>
          <w:bCs/>
          <w:color w:val="26282F"/>
          <w:lang w:val="ru-RU"/>
        </w:rPr>
        <w:t xml:space="preserve"> 3. </w:t>
      </w:r>
      <w:r w:rsidRPr="00C04678">
        <w:rPr>
          <w:b/>
        </w:rPr>
        <w:t>«Управление муниципальной собственностью Бодайбинского муниципального образования»</w:t>
      </w:r>
    </w:p>
    <w:p w:rsidR="009F624D" w:rsidRPr="00D63DFD" w:rsidRDefault="009F624D" w:rsidP="009F624D">
      <w:pPr>
        <w:autoSpaceDE w:val="0"/>
        <w:rPr>
          <w:b/>
          <w:bCs/>
          <w:color w:val="26282F"/>
          <w:sz w:val="22"/>
          <w:szCs w:val="22"/>
          <w:lang w:val="ru-RU"/>
        </w:rPr>
      </w:pPr>
    </w:p>
    <w:p w:rsidR="009F624D" w:rsidRDefault="009F624D" w:rsidP="009F624D">
      <w:pPr>
        <w:autoSpaceDE w:val="0"/>
        <w:ind w:firstLine="720"/>
        <w:jc w:val="both"/>
        <w:rPr>
          <w:sz w:val="22"/>
          <w:szCs w:val="22"/>
        </w:rPr>
      </w:pPr>
    </w:p>
    <w:tbl>
      <w:tblPr>
        <w:tblW w:w="15143" w:type="dxa"/>
        <w:tblInd w:w="-34" w:type="dxa"/>
        <w:tblLayout w:type="fixed"/>
        <w:tblLook w:val="0000" w:firstRow="0" w:lastRow="0" w:firstColumn="0" w:lastColumn="0" w:noHBand="0" w:noVBand="0"/>
      </w:tblPr>
      <w:tblGrid>
        <w:gridCol w:w="851"/>
        <w:gridCol w:w="4331"/>
        <w:gridCol w:w="1800"/>
        <w:gridCol w:w="1276"/>
        <w:gridCol w:w="1134"/>
        <w:gridCol w:w="1275"/>
        <w:gridCol w:w="1134"/>
        <w:gridCol w:w="1418"/>
        <w:gridCol w:w="1924"/>
      </w:tblGrid>
      <w:tr w:rsidR="009F624D" w:rsidTr="008F642D">
        <w:trPr>
          <w:trHeight w:val="593"/>
        </w:trPr>
        <w:tc>
          <w:tcPr>
            <w:tcW w:w="851" w:type="dxa"/>
            <w:vMerge w:val="restart"/>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0"/>
                <w:szCs w:val="20"/>
              </w:rPr>
            </w:pPr>
            <w:r>
              <w:rPr>
                <w:sz w:val="20"/>
                <w:szCs w:val="20"/>
              </w:rPr>
              <w:t>№ п/п</w:t>
            </w:r>
          </w:p>
        </w:tc>
        <w:tc>
          <w:tcPr>
            <w:tcW w:w="4331" w:type="dxa"/>
            <w:vMerge w:val="restart"/>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0"/>
                <w:szCs w:val="20"/>
              </w:rPr>
            </w:pPr>
            <w:r>
              <w:rPr>
                <w:sz w:val="20"/>
                <w:szCs w:val="20"/>
              </w:rPr>
              <w:t>Наименование основного мероприятия, мероприятия</w:t>
            </w:r>
          </w:p>
        </w:tc>
        <w:tc>
          <w:tcPr>
            <w:tcW w:w="1800" w:type="dxa"/>
            <w:vMerge w:val="restart"/>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0"/>
                <w:szCs w:val="20"/>
              </w:rPr>
            </w:pPr>
            <w:r>
              <w:rPr>
                <w:sz w:val="20"/>
                <w:szCs w:val="20"/>
              </w:rPr>
              <w:t>Ответственный исполнитель (участники)</w:t>
            </w:r>
          </w:p>
        </w:tc>
        <w:tc>
          <w:tcPr>
            <w:tcW w:w="1276" w:type="dxa"/>
            <w:vMerge w:val="restart"/>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0"/>
                <w:szCs w:val="20"/>
              </w:rPr>
            </w:pPr>
            <w:r>
              <w:rPr>
                <w:sz w:val="20"/>
                <w:szCs w:val="20"/>
              </w:rPr>
              <w:t>Источник финансиро-вания</w:t>
            </w:r>
          </w:p>
        </w:tc>
        <w:tc>
          <w:tcPr>
            <w:tcW w:w="1134" w:type="dxa"/>
            <w:vMerge w:val="restart"/>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ind w:right="-250"/>
              <w:jc w:val="both"/>
              <w:rPr>
                <w:sz w:val="20"/>
                <w:szCs w:val="20"/>
              </w:rPr>
            </w:pPr>
            <w:r>
              <w:rPr>
                <w:sz w:val="20"/>
                <w:szCs w:val="20"/>
              </w:rPr>
              <w:t xml:space="preserve">Объем финансиро-вания </w:t>
            </w:r>
          </w:p>
          <w:p w:rsidR="009F624D" w:rsidRDefault="009F624D" w:rsidP="008F642D">
            <w:pPr>
              <w:autoSpaceDE w:val="0"/>
              <w:snapToGrid w:val="0"/>
              <w:ind w:right="-250"/>
              <w:jc w:val="both"/>
              <w:rPr>
                <w:sz w:val="20"/>
                <w:szCs w:val="20"/>
              </w:rPr>
            </w:pPr>
            <w:r>
              <w:rPr>
                <w:sz w:val="20"/>
                <w:szCs w:val="20"/>
              </w:rPr>
              <w:t xml:space="preserve">всего, </w:t>
            </w:r>
          </w:p>
          <w:p w:rsidR="009F624D" w:rsidRDefault="009F624D" w:rsidP="008F642D">
            <w:pPr>
              <w:autoSpaceDE w:val="0"/>
              <w:snapToGrid w:val="0"/>
              <w:ind w:right="-250"/>
              <w:jc w:val="both"/>
              <w:rPr>
                <w:sz w:val="20"/>
                <w:szCs w:val="20"/>
              </w:rPr>
            </w:pPr>
            <w:r>
              <w:rPr>
                <w:sz w:val="20"/>
                <w:szCs w:val="20"/>
              </w:rPr>
              <w:t>тыс.руб.</w:t>
            </w:r>
          </w:p>
        </w:tc>
        <w:tc>
          <w:tcPr>
            <w:tcW w:w="3827" w:type="dxa"/>
            <w:gridSpan w:val="3"/>
            <w:tcBorders>
              <w:top w:val="single" w:sz="4" w:space="0" w:color="000000"/>
              <w:left w:val="single" w:sz="4" w:space="0" w:color="000000"/>
              <w:bottom w:val="single" w:sz="4" w:space="0" w:color="000000"/>
              <w:right w:val="single" w:sz="4" w:space="0" w:color="auto"/>
            </w:tcBorders>
            <w:shd w:val="clear" w:color="auto" w:fill="auto"/>
          </w:tcPr>
          <w:p w:rsidR="009F624D" w:rsidRDefault="009F624D" w:rsidP="008F642D">
            <w:pPr>
              <w:autoSpaceDE w:val="0"/>
              <w:snapToGrid w:val="0"/>
              <w:jc w:val="center"/>
              <w:rPr>
                <w:sz w:val="20"/>
                <w:szCs w:val="20"/>
              </w:rPr>
            </w:pPr>
            <w:r>
              <w:rPr>
                <w:sz w:val="20"/>
                <w:szCs w:val="20"/>
              </w:rPr>
              <w:t>в том числе по годам</w:t>
            </w:r>
          </w:p>
        </w:tc>
        <w:tc>
          <w:tcPr>
            <w:tcW w:w="1924" w:type="dxa"/>
            <w:vMerge w:val="restart"/>
            <w:tcBorders>
              <w:top w:val="single" w:sz="4" w:space="0" w:color="000000"/>
              <w:left w:val="single" w:sz="4" w:space="0" w:color="000000"/>
              <w:right w:val="single" w:sz="4" w:space="0" w:color="auto"/>
            </w:tcBorders>
          </w:tcPr>
          <w:p w:rsidR="009F624D" w:rsidRDefault="009F624D" w:rsidP="008F642D">
            <w:pPr>
              <w:autoSpaceDE w:val="0"/>
              <w:snapToGrid w:val="0"/>
              <w:jc w:val="center"/>
              <w:rPr>
                <w:sz w:val="20"/>
                <w:szCs w:val="20"/>
              </w:rPr>
            </w:pPr>
            <w:r>
              <w:rPr>
                <w:sz w:val="20"/>
                <w:szCs w:val="20"/>
              </w:rPr>
              <w:t>Показатель результативности программы</w:t>
            </w:r>
          </w:p>
        </w:tc>
      </w:tr>
      <w:tr w:rsidR="009F624D" w:rsidTr="008F642D">
        <w:tc>
          <w:tcPr>
            <w:tcW w:w="851" w:type="dxa"/>
            <w:vMerge/>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0"/>
                <w:szCs w:val="20"/>
              </w:rPr>
            </w:pPr>
          </w:p>
        </w:tc>
        <w:tc>
          <w:tcPr>
            <w:tcW w:w="4331" w:type="dxa"/>
            <w:vMerge/>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0"/>
                <w:szCs w:val="20"/>
              </w:rPr>
            </w:pPr>
          </w:p>
        </w:tc>
        <w:tc>
          <w:tcPr>
            <w:tcW w:w="1800" w:type="dxa"/>
            <w:vMerge/>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0"/>
                <w:szCs w:val="20"/>
              </w:rPr>
            </w:pPr>
          </w:p>
        </w:tc>
        <w:tc>
          <w:tcPr>
            <w:tcW w:w="1276" w:type="dxa"/>
            <w:vMerge/>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2"/>
                <w:szCs w:val="22"/>
              </w:rPr>
            </w:pPr>
          </w:p>
        </w:tc>
        <w:tc>
          <w:tcPr>
            <w:tcW w:w="1134" w:type="dxa"/>
            <w:vMerge/>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2"/>
                <w:szCs w:val="22"/>
              </w:rPr>
            </w:pPr>
          </w:p>
        </w:tc>
        <w:tc>
          <w:tcPr>
            <w:tcW w:w="1275"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center"/>
              <w:rPr>
                <w:sz w:val="20"/>
                <w:szCs w:val="20"/>
              </w:rPr>
            </w:pPr>
            <w:r>
              <w:rPr>
                <w:sz w:val="20"/>
                <w:szCs w:val="20"/>
              </w:rPr>
              <w:t>2015</w:t>
            </w:r>
          </w:p>
          <w:p w:rsidR="009F624D" w:rsidRDefault="009F624D" w:rsidP="008F642D">
            <w:pPr>
              <w:autoSpaceDE w:val="0"/>
              <w:snapToGrid w:val="0"/>
              <w:jc w:val="center"/>
              <w:rPr>
                <w:sz w:val="20"/>
                <w:szCs w:val="20"/>
              </w:rPr>
            </w:pPr>
            <w:r>
              <w:rPr>
                <w:sz w:val="20"/>
                <w:szCs w:val="20"/>
              </w:rPr>
              <w:t>год</w:t>
            </w:r>
          </w:p>
        </w:tc>
        <w:tc>
          <w:tcPr>
            <w:tcW w:w="1134"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center"/>
              <w:rPr>
                <w:sz w:val="20"/>
                <w:szCs w:val="20"/>
              </w:rPr>
            </w:pPr>
            <w:r>
              <w:rPr>
                <w:sz w:val="20"/>
                <w:szCs w:val="20"/>
              </w:rPr>
              <w:t>2016</w:t>
            </w:r>
          </w:p>
          <w:p w:rsidR="009F624D" w:rsidRDefault="009F624D" w:rsidP="008F642D">
            <w:pPr>
              <w:autoSpaceDE w:val="0"/>
              <w:snapToGrid w:val="0"/>
              <w:jc w:val="center"/>
              <w:rPr>
                <w:sz w:val="20"/>
                <w:szCs w:val="20"/>
              </w:rPr>
            </w:pPr>
            <w:r>
              <w:rPr>
                <w:sz w:val="20"/>
                <w:szCs w:val="20"/>
              </w:rPr>
              <w:t>год</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F624D" w:rsidRDefault="009F624D" w:rsidP="008F642D">
            <w:pPr>
              <w:autoSpaceDE w:val="0"/>
              <w:snapToGrid w:val="0"/>
              <w:jc w:val="center"/>
              <w:rPr>
                <w:sz w:val="20"/>
                <w:szCs w:val="20"/>
              </w:rPr>
            </w:pPr>
            <w:r>
              <w:rPr>
                <w:sz w:val="20"/>
                <w:szCs w:val="20"/>
              </w:rPr>
              <w:t>2017</w:t>
            </w:r>
          </w:p>
          <w:p w:rsidR="009F624D" w:rsidRDefault="00BC0217" w:rsidP="008F642D">
            <w:pPr>
              <w:autoSpaceDE w:val="0"/>
              <w:snapToGrid w:val="0"/>
              <w:jc w:val="center"/>
              <w:rPr>
                <w:sz w:val="20"/>
                <w:szCs w:val="20"/>
              </w:rPr>
            </w:pPr>
            <w:r>
              <w:rPr>
                <w:sz w:val="20"/>
                <w:szCs w:val="20"/>
              </w:rPr>
              <w:t>Г</w:t>
            </w:r>
            <w:r w:rsidR="009F624D">
              <w:rPr>
                <w:sz w:val="20"/>
                <w:szCs w:val="20"/>
              </w:rPr>
              <w:t>од</w:t>
            </w:r>
          </w:p>
        </w:tc>
        <w:tc>
          <w:tcPr>
            <w:tcW w:w="1924" w:type="dxa"/>
            <w:vMerge/>
            <w:tcBorders>
              <w:left w:val="single" w:sz="4" w:space="0" w:color="000000"/>
              <w:bottom w:val="single" w:sz="4" w:space="0" w:color="000000"/>
              <w:right w:val="single" w:sz="4" w:space="0" w:color="auto"/>
            </w:tcBorders>
          </w:tcPr>
          <w:p w:rsidR="009F624D" w:rsidRDefault="009F624D" w:rsidP="008F642D">
            <w:pPr>
              <w:autoSpaceDE w:val="0"/>
              <w:snapToGrid w:val="0"/>
              <w:jc w:val="center"/>
              <w:rPr>
                <w:sz w:val="20"/>
                <w:szCs w:val="20"/>
              </w:rPr>
            </w:pPr>
          </w:p>
        </w:tc>
      </w:tr>
      <w:tr w:rsidR="009F624D" w:rsidTr="008F642D">
        <w:tc>
          <w:tcPr>
            <w:tcW w:w="85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center"/>
              <w:rPr>
                <w:sz w:val="20"/>
                <w:szCs w:val="20"/>
              </w:rPr>
            </w:pPr>
            <w:r>
              <w:rPr>
                <w:sz w:val="20"/>
                <w:szCs w:val="20"/>
              </w:rPr>
              <w:t>1</w:t>
            </w:r>
          </w:p>
        </w:tc>
        <w:tc>
          <w:tcPr>
            <w:tcW w:w="433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center"/>
              <w:rPr>
                <w:sz w:val="20"/>
                <w:szCs w:val="20"/>
              </w:rPr>
            </w:pPr>
            <w:r>
              <w:rPr>
                <w:sz w:val="20"/>
                <w:szCs w:val="20"/>
              </w:rPr>
              <w:t>2</w:t>
            </w:r>
          </w:p>
        </w:tc>
        <w:tc>
          <w:tcPr>
            <w:tcW w:w="1800"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center"/>
              <w:rPr>
                <w:sz w:val="20"/>
                <w:szCs w:val="20"/>
              </w:rPr>
            </w:pPr>
            <w:r>
              <w:rPr>
                <w:sz w:val="20"/>
                <w:szCs w:val="20"/>
              </w:rPr>
              <w:t>3</w:t>
            </w:r>
          </w:p>
        </w:tc>
        <w:tc>
          <w:tcPr>
            <w:tcW w:w="1276"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center"/>
              <w:rPr>
                <w:sz w:val="20"/>
                <w:szCs w:val="20"/>
              </w:rPr>
            </w:pPr>
            <w:r>
              <w:rPr>
                <w:sz w:val="20"/>
                <w:szCs w:val="20"/>
              </w:rPr>
              <w:t>5</w:t>
            </w:r>
          </w:p>
        </w:tc>
        <w:tc>
          <w:tcPr>
            <w:tcW w:w="1275"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center"/>
              <w:rPr>
                <w:sz w:val="20"/>
                <w:szCs w:val="20"/>
              </w:rPr>
            </w:pPr>
            <w:r>
              <w:rPr>
                <w:sz w:val="20"/>
                <w:szCs w:val="20"/>
              </w:rPr>
              <w:t>7</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F624D" w:rsidRDefault="009F624D" w:rsidP="008F642D">
            <w:pPr>
              <w:autoSpaceDE w:val="0"/>
              <w:snapToGrid w:val="0"/>
              <w:jc w:val="center"/>
              <w:rPr>
                <w:sz w:val="20"/>
                <w:szCs w:val="20"/>
              </w:rPr>
            </w:pPr>
            <w:r>
              <w:rPr>
                <w:sz w:val="20"/>
                <w:szCs w:val="20"/>
              </w:rPr>
              <w:t>8</w:t>
            </w:r>
          </w:p>
        </w:tc>
        <w:tc>
          <w:tcPr>
            <w:tcW w:w="1924" w:type="dxa"/>
            <w:tcBorders>
              <w:top w:val="single" w:sz="4" w:space="0" w:color="000000"/>
              <w:left w:val="single" w:sz="4" w:space="0" w:color="000000"/>
              <w:bottom w:val="single" w:sz="4" w:space="0" w:color="000000"/>
              <w:right w:val="single" w:sz="4" w:space="0" w:color="auto"/>
            </w:tcBorders>
          </w:tcPr>
          <w:p w:rsidR="009F624D" w:rsidRDefault="009F624D" w:rsidP="008F642D">
            <w:pPr>
              <w:autoSpaceDE w:val="0"/>
              <w:snapToGrid w:val="0"/>
              <w:jc w:val="center"/>
              <w:rPr>
                <w:sz w:val="20"/>
                <w:szCs w:val="20"/>
              </w:rPr>
            </w:pPr>
            <w:r>
              <w:rPr>
                <w:sz w:val="20"/>
                <w:szCs w:val="20"/>
              </w:rPr>
              <w:t>9</w:t>
            </w:r>
          </w:p>
        </w:tc>
      </w:tr>
      <w:tr w:rsidR="009F624D" w:rsidTr="008F642D">
        <w:tc>
          <w:tcPr>
            <w:tcW w:w="85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center"/>
              <w:rPr>
                <w:sz w:val="20"/>
                <w:szCs w:val="20"/>
              </w:rPr>
            </w:pPr>
            <w:r>
              <w:rPr>
                <w:sz w:val="20"/>
                <w:szCs w:val="20"/>
              </w:rPr>
              <w:t>1.</w:t>
            </w:r>
          </w:p>
        </w:tc>
        <w:tc>
          <w:tcPr>
            <w:tcW w:w="14292" w:type="dxa"/>
            <w:gridSpan w:val="8"/>
            <w:tcBorders>
              <w:top w:val="single" w:sz="4" w:space="0" w:color="000000"/>
              <w:left w:val="single" w:sz="4" w:space="0" w:color="000000"/>
              <w:bottom w:val="single" w:sz="4" w:space="0" w:color="000000"/>
              <w:right w:val="single" w:sz="4" w:space="0" w:color="000000"/>
            </w:tcBorders>
            <w:shd w:val="clear" w:color="auto" w:fill="auto"/>
          </w:tcPr>
          <w:p w:rsidR="009F624D" w:rsidRDefault="009F624D" w:rsidP="008F642D">
            <w:pPr>
              <w:autoSpaceDE w:val="0"/>
              <w:snapToGrid w:val="0"/>
              <w:jc w:val="both"/>
              <w:rPr>
                <w:sz w:val="20"/>
                <w:szCs w:val="20"/>
              </w:rPr>
            </w:pPr>
            <w:r>
              <w:rPr>
                <w:sz w:val="20"/>
                <w:szCs w:val="20"/>
              </w:rPr>
              <w:t xml:space="preserve">Цель. </w:t>
            </w:r>
            <w:r w:rsidRPr="000A2FDB">
              <w:rPr>
                <w:sz w:val="20"/>
                <w:szCs w:val="20"/>
              </w:rPr>
              <w:t>Повышение эффективности управления и распоряжения муниципальной собственностью Бодайбинского муниципального  образования</w:t>
            </w:r>
            <w:r>
              <w:rPr>
                <w:sz w:val="20"/>
                <w:szCs w:val="20"/>
              </w:rPr>
              <w:t xml:space="preserve"> </w:t>
            </w:r>
          </w:p>
        </w:tc>
      </w:tr>
      <w:tr w:rsidR="009F624D" w:rsidTr="008F642D">
        <w:tc>
          <w:tcPr>
            <w:tcW w:w="85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center"/>
              <w:rPr>
                <w:sz w:val="20"/>
                <w:szCs w:val="20"/>
              </w:rPr>
            </w:pPr>
            <w:r>
              <w:rPr>
                <w:sz w:val="20"/>
                <w:szCs w:val="20"/>
              </w:rPr>
              <w:t>1.1.</w:t>
            </w:r>
          </w:p>
        </w:tc>
        <w:tc>
          <w:tcPr>
            <w:tcW w:w="14292" w:type="dxa"/>
            <w:gridSpan w:val="8"/>
            <w:tcBorders>
              <w:top w:val="single" w:sz="4" w:space="0" w:color="000000"/>
              <w:left w:val="single" w:sz="4" w:space="0" w:color="000000"/>
              <w:bottom w:val="single" w:sz="4" w:space="0" w:color="000000"/>
              <w:right w:val="single" w:sz="4" w:space="0" w:color="000000"/>
            </w:tcBorders>
            <w:shd w:val="clear" w:color="auto" w:fill="auto"/>
          </w:tcPr>
          <w:p w:rsidR="009F624D" w:rsidRPr="000A2FDB" w:rsidRDefault="009F624D" w:rsidP="008F642D">
            <w:pPr>
              <w:snapToGrid w:val="0"/>
              <w:jc w:val="both"/>
              <w:rPr>
                <w:sz w:val="20"/>
                <w:szCs w:val="20"/>
              </w:rPr>
            </w:pPr>
            <w:r>
              <w:rPr>
                <w:sz w:val="20"/>
                <w:szCs w:val="20"/>
              </w:rPr>
              <w:t>Задача  1.</w:t>
            </w:r>
            <w:r>
              <w:t xml:space="preserve"> </w:t>
            </w:r>
            <w:r w:rsidRPr="000A2FDB">
              <w:rPr>
                <w:sz w:val="20"/>
                <w:szCs w:val="20"/>
              </w:rPr>
              <w:t>Обеспечение полноты и достоверности учета муниципального имущества Бодайбинского муниципального образования;</w:t>
            </w:r>
          </w:p>
          <w:p w:rsidR="009F624D" w:rsidRPr="00BE0B9D" w:rsidRDefault="009F624D" w:rsidP="00BE0B9D">
            <w:pPr>
              <w:snapToGrid w:val="0"/>
              <w:jc w:val="both"/>
              <w:rPr>
                <w:sz w:val="20"/>
                <w:szCs w:val="20"/>
                <w:lang w:val="ru-RU"/>
              </w:rPr>
            </w:pPr>
            <w:r>
              <w:rPr>
                <w:sz w:val="20"/>
                <w:szCs w:val="20"/>
              </w:rPr>
              <w:t>Задача</w:t>
            </w:r>
            <w:r w:rsidRPr="000A2FDB">
              <w:rPr>
                <w:sz w:val="20"/>
                <w:szCs w:val="20"/>
              </w:rPr>
              <w:t xml:space="preserve"> 2.</w:t>
            </w:r>
            <w:r>
              <w:rPr>
                <w:sz w:val="20"/>
                <w:szCs w:val="20"/>
              </w:rPr>
              <w:t xml:space="preserve"> </w:t>
            </w:r>
            <w:r w:rsidRPr="000A2FDB">
              <w:rPr>
                <w:sz w:val="20"/>
                <w:szCs w:val="20"/>
              </w:rPr>
              <w:t>Обеспечение повышения эффективности использования муниципального имущества, в  том  числе  земельны</w:t>
            </w:r>
            <w:r w:rsidR="00BE0B9D">
              <w:rPr>
                <w:sz w:val="20"/>
                <w:szCs w:val="20"/>
                <w:lang w:val="ru-RU"/>
              </w:rPr>
              <w:t>х</w:t>
            </w:r>
            <w:r w:rsidRPr="000A2FDB">
              <w:rPr>
                <w:sz w:val="20"/>
                <w:szCs w:val="20"/>
              </w:rPr>
              <w:t xml:space="preserve"> участк</w:t>
            </w:r>
            <w:r w:rsidR="00BE0B9D">
              <w:rPr>
                <w:sz w:val="20"/>
                <w:szCs w:val="20"/>
                <w:lang w:val="ru-RU"/>
              </w:rPr>
              <w:t>ов</w:t>
            </w:r>
          </w:p>
        </w:tc>
      </w:tr>
      <w:tr w:rsidR="009F624D" w:rsidTr="008F642D">
        <w:tc>
          <w:tcPr>
            <w:tcW w:w="85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center"/>
              <w:rPr>
                <w:sz w:val="20"/>
                <w:szCs w:val="20"/>
              </w:rPr>
            </w:pPr>
            <w:r>
              <w:rPr>
                <w:sz w:val="20"/>
                <w:szCs w:val="20"/>
              </w:rPr>
              <w:t>1.1.1.</w:t>
            </w:r>
          </w:p>
        </w:tc>
        <w:tc>
          <w:tcPr>
            <w:tcW w:w="433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0"/>
                <w:szCs w:val="20"/>
              </w:rPr>
            </w:pPr>
            <w:r>
              <w:rPr>
                <w:sz w:val="20"/>
                <w:szCs w:val="20"/>
              </w:rPr>
              <w:t>Основное мероприятие 1.1. Организация процесса управления и распоряжения муниципальным имуществом</w:t>
            </w:r>
          </w:p>
        </w:tc>
        <w:tc>
          <w:tcPr>
            <w:tcW w:w="1800" w:type="dxa"/>
            <w:vMerge w:val="restart"/>
            <w:tcBorders>
              <w:top w:val="single" w:sz="4" w:space="0" w:color="000000"/>
              <w:left w:val="single" w:sz="4" w:space="0" w:color="000000"/>
            </w:tcBorders>
            <w:shd w:val="clear" w:color="auto" w:fill="auto"/>
          </w:tcPr>
          <w:p w:rsidR="009F624D" w:rsidRDefault="009F624D" w:rsidP="008F642D">
            <w:pPr>
              <w:autoSpaceDE w:val="0"/>
              <w:snapToGrid w:val="0"/>
              <w:jc w:val="both"/>
              <w:rPr>
                <w:sz w:val="20"/>
                <w:szCs w:val="20"/>
              </w:rPr>
            </w:pPr>
          </w:p>
          <w:p w:rsidR="009F624D" w:rsidRDefault="009F624D" w:rsidP="008F642D">
            <w:pPr>
              <w:autoSpaceDE w:val="0"/>
              <w:snapToGrid w:val="0"/>
              <w:jc w:val="both"/>
              <w:rPr>
                <w:sz w:val="20"/>
                <w:szCs w:val="20"/>
              </w:rPr>
            </w:pPr>
          </w:p>
          <w:p w:rsidR="009F624D" w:rsidRDefault="009F624D" w:rsidP="008F642D">
            <w:pPr>
              <w:autoSpaceDE w:val="0"/>
              <w:snapToGrid w:val="0"/>
              <w:jc w:val="both"/>
              <w:rPr>
                <w:sz w:val="20"/>
                <w:szCs w:val="20"/>
              </w:rPr>
            </w:pPr>
          </w:p>
          <w:p w:rsidR="009F624D" w:rsidRDefault="009F624D" w:rsidP="008F642D">
            <w:pPr>
              <w:autoSpaceDE w:val="0"/>
              <w:snapToGrid w:val="0"/>
              <w:jc w:val="both"/>
              <w:rPr>
                <w:sz w:val="20"/>
                <w:szCs w:val="20"/>
              </w:rPr>
            </w:pPr>
          </w:p>
          <w:p w:rsidR="009F624D" w:rsidRDefault="009F624D" w:rsidP="008F642D">
            <w:pPr>
              <w:autoSpaceDE w:val="0"/>
              <w:snapToGrid w:val="0"/>
              <w:jc w:val="both"/>
              <w:rPr>
                <w:sz w:val="20"/>
                <w:szCs w:val="20"/>
              </w:rPr>
            </w:pPr>
            <w:r>
              <w:rPr>
                <w:sz w:val="20"/>
                <w:szCs w:val="20"/>
              </w:rPr>
              <w:t>Отдел по управлению муниципальным имуществом и жилищно-социальным вопросам</w:t>
            </w:r>
          </w:p>
          <w:p w:rsidR="009F624D" w:rsidRDefault="009F624D" w:rsidP="008F642D">
            <w:pPr>
              <w:autoSpaceDE w:val="0"/>
              <w:snapToGrid w:val="0"/>
              <w:jc w:val="both"/>
              <w:rPr>
                <w:sz w:val="20"/>
                <w:szCs w:val="20"/>
              </w:rPr>
            </w:pPr>
          </w:p>
        </w:tc>
        <w:tc>
          <w:tcPr>
            <w:tcW w:w="1276" w:type="dxa"/>
            <w:vMerge w:val="restart"/>
            <w:tcBorders>
              <w:top w:val="single" w:sz="4" w:space="0" w:color="000000"/>
              <w:left w:val="single" w:sz="4" w:space="0" w:color="000000"/>
            </w:tcBorders>
            <w:shd w:val="clear" w:color="auto" w:fill="auto"/>
          </w:tcPr>
          <w:p w:rsidR="009F624D" w:rsidRDefault="009F624D" w:rsidP="008F642D">
            <w:pPr>
              <w:autoSpaceDE w:val="0"/>
              <w:snapToGrid w:val="0"/>
              <w:jc w:val="both"/>
              <w:rPr>
                <w:sz w:val="20"/>
                <w:szCs w:val="20"/>
              </w:rPr>
            </w:pPr>
          </w:p>
          <w:p w:rsidR="009F624D" w:rsidRDefault="009F624D" w:rsidP="008F642D">
            <w:pPr>
              <w:autoSpaceDE w:val="0"/>
              <w:snapToGrid w:val="0"/>
              <w:jc w:val="both"/>
              <w:rPr>
                <w:sz w:val="20"/>
                <w:szCs w:val="20"/>
              </w:rPr>
            </w:pPr>
          </w:p>
          <w:p w:rsidR="009F624D" w:rsidRDefault="009F624D" w:rsidP="008F642D">
            <w:pPr>
              <w:autoSpaceDE w:val="0"/>
              <w:snapToGrid w:val="0"/>
              <w:jc w:val="both"/>
              <w:rPr>
                <w:sz w:val="20"/>
                <w:szCs w:val="20"/>
              </w:rPr>
            </w:pPr>
          </w:p>
          <w:p w:rsidR="009F624D" w:rsidRDefault="009F624D" w:rsidP="008F642D">
            <w:pPr>
              <w:autoSpaceDE w:val="0"/>
              <w:snapToGrid w:val="0"/>
              <w:jc w:val="both"/>
              <w:rPr>
                <w:sz w:val="20"/>
                <w:szCs w:val="20"/>
              </w:rPr>
            </w:pPr>
          </w:p>
          <w:p w:rsidR="009F624D" w:rsidRDefault="009F624D" w:rsidP="008F642D">
            <w:pPr>
              <w:autoSpaceDE w:val="0"/>
              <w:snapToGrid w:val="0"/>
              <w:jc w:val="both"/>
              <w:rPr>
                <w:sz w:val="20"/>
                <w:szCs w:val="20"/>
              </w:rPr>
            </w:pPr>
            <w:r>
              <w:rPr>
                <w:sz w:val="20"/>
                <w:szCs w:val="20"/>
              </w:rPr>
              <w:t>Бюджет Бодайбинс-кого МО</w:t>
            </w:r>
          </w:p>
          <w:p w:rsidR="009F624D" w:rsidRDefault="009F624D" w:rsidP="008F642D">
            <w:pPr>
              <w:autoSpaceDE w:val="0"/>
              <w:snapToGrid w:val="0"/>
              <w:jc w:val="both"/>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9F624D" w:rsidRPr="00F31E3F" w:rsidRDefault="00BC0217" w:rsidP="00E444B9">
            <w:pPr>
              <w:autoSpaceDE w:val="0"/>
              <w:snapToGrid w:val="0"/>
              <w:jc w:val="right"/>
              <w:rPr>
                <w:b/>
                <w:sz w:val="20"/>
                <w:szCs w:val="20"/>
              </w:rPr>
            </w:pPr>
            <w:r>
              <w:rPr>
                <w:b/>
                <w:sz w:val="20"/>
                <w:szCs w:val="20"/>
                <w:lang w:val="ru-RU"/>
              </w:rPr>
              <w:t xml:space="preserve">1 </w:t>
            </w:r>
            <w:r w:rsidR="00E444B9">
              <w:rPr>
                <w:b/>
                <w:sz w:val="20"/>
                <w:szCs w:val="20"/>
                <w:lang w:val="ru-RU"/>
              </w:rPr>
              <w:t>582</w:t>
            </w:r>
            <w:r w:rsidR="009F624D" w:rsidRPr="00F31E3F">
              <w:rPr>
                <w:b/>
                <w:sz w:val="20"/>
                <w:szCs w:val="20"/>
              </w:rPr>
              <w:t>,0</w:t>
            </w:r>
          </w:p>
        </w:tc>
        <w:tc>
          <w:tcPr>
            <w:tcW w:w="1275" w:type="dxa"/>
            <w:tcBorders>
              <w:top w:val="single" w:sz="4" w:space="0" w:color="000000"/>
              <w:left w:val="single" w:sz="4" w:space="0" w:color="000000"/>
              <w:bottom w:val="single" w:sz="4" w:space="0" w:color="000000"/>
            </w:tcBorders>
            <w:shd w:val="clear" w:color="auto" w:fill="auto"/>
          </w:tcPr>
          <w:p w:rsidR="009F624D" w:rsidRPr="00F31E3F" w:rsidRDefault="009F624D" w:rsidP="008F642D">
            <w:pPr>
              <w:autoSpaceDE w:val="0"/>
              <w:snapToGrid w:val="0"/>
              <w:jc w:val="right"/>
              <w:rPr>
                <w:b/>
                <w:sz w:val="20"/>
                <w:szCs w:val="20"/>
              </w:rPr>
            </w:pPr>
            <w:r w:rsidRPr="00F31E3F">
              <w:rPr>
                <w:b/>
                <w:sz w:val="20"/>
                <w:szCs w:val="20"/>
              </w:rPr>
              <w:t>492,0</w:t>
            </w:r>
          </w:p>
        </w:tc>
        <w:tc>
          <w:tcPr>
            <w:tcW w:w="1134" w:type="dxa"/>
            <w:tcBorders>
              <w:top w:val="single" w:sz="4" w:space="0" w:color="000000"/>
              <w:left w:val="single" w:sz="4" w:space="0" w:color="000000"/>
              <w:bottom w:val="single" w:sz="4" w:space="0" w:color="000000"/>
            </w:tcBorders>
            <w:shd w:val="clear" w:color="auto" w:fill="auto"/>
          </w:tcPr>
          <w:p w:rsidR="009F624D" w:rsidRPr="00F31E3F" w:rsidRDefault="00D80915" w:rsidP="008F642D">
            <w:pPr>
              <w:autoSpaceDE w:val="0"/>
              <w:snapToGrid w:val="0"/>
              <w:jc w:val="right"/>
              <w:rPr>
                <w:b/>
                <w:sz w:val="20"/>
                <w:szCs w:val="20"/>
              </w:rPr>
            </w:pPr>
            <w:r>
              <w:rPr>
                <w:b/>
                <w:sz w:val="20"/>
                <w:szCs w:val="20"/>
                <w:lang w:val="ru-RU"/>
              </w:rPr>
              <w:t>542</w:t>
            </w:r>
            <w:r w:rsidR="009F624D" w:rsidRPr="00F31E3F">
              <w:rPr>
                <w:b/>
                <w:sz w:val="20"/>
                <w:szCs w:val="20"/>
              </w:rPr>
              <w:t>,0</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F624D" w:rsidRPr="00F31E3F" w:rsidRDefault="00BB0572" w:rsidP="008F642D">
            <w:pPr>
              <w:autoSpaceDE w:val="0"/>
              <w:snapToGrid w:val="0"/>
              <w:jc w:val="right"/>
              <w:rPr>
                <w:b/>
                <w:sz w:val="20"/>
                <w:szCs w:val="20"/>
              </w:rPr>
            </w:pPr>
            <w:r>
              <w:rPr>
                <w:b/>
                <w:sz w:val="20"/>
                <w:szCs w:val="20"/>
                <w:lang w:val="ru-RU"/>
              </w:rPr>
              <w:t>574</w:t>
            </w:r>
            <w:r w:rsidR="009F624D" w:rsidRPr="00F31E3F">
              <w:rPr>
                <w:b/>
                <w:sz w:val="20"/>
                <w:szCs w:val="20"/>
              </w:rPr>
              <w:t>,0</w:t>
            </w:r>
          </w:p>
        </w:tc>
        <w:tc>
          <w:tcPr>
            <w:tcW w:w="1924" w:type="dxa"/>
            <w:tcBorders>
              <w:top w:val="single" w:sz="4" w:space="0" w:color="000000"/>
              <w:left w:val="single" w:sz="4" w:space="0" w:color="000000"/>
              <w:bottom w:val="single" w:sz="4" w:space="0" w:color="000000"/>
              <w:right w:val="single" w:sz="4" w:space="0" w:color="auto"/>
            </w:tcBorders>
          </w:tcPr>
          <w:p w:rsidR="009F624D" w:rsidRPr="00F31E3F" w:rsidRDefault="009F624D" w:rsidP="008F642D">
            <w:pPr>
              <w:autoSpaceDE w:val="0"/>
              <w:snapToGrid w:val="0"/>
              <w:jc w:val="both"/>
              <w:rPr>
                <w:sz w:val="20"/>
                <w:szCs w:val="20"/>
              </w:rPr>
            </w:pPr>
          </w:p>
        </w:tc>
      </w:tr>
      <w:tr w:rsidR="009F624D" w:rsidTr="008F642D">
        <w:tc>
          <w:tcPr>
            <w:tcW w:w="85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center"/>
              <w:rPr>
                <w:sz w:val="20"/>
                <w:szCs w:val="20"/>
              </w:rPr>
            </w:pPr>
          </w:p>
        </w:tc>
        <w:tc>
          <w:tcPr>
            <w:tcW w:w="433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0"/>
                <w:szCs w:val="20"/>
              </w:rPr>
            </w:pPr>
            <w:r>
              <w:rPr>
                <w:sz w:val="20"/>
                <w:szCs w:val="20"/>
              </w:rPr>
              <w:t>Мероприятие 1.1.1. Проведение технической инвентаризации и паспортизации объектов муниципального имущества, с целью постановки их на государственный кадастровый учет и регистрации права собственности на объекты муниципального имущества</w:t>
            </w:r>
          </w:p>
        </w:tc>
        <w:tc>
          <w:tcPr>
            <w:tcW w:w="1800" w:type="dxa"/>
            <w:vMerge/>
            <w:tcBorders>
              <w:left w:val="single" w:sz="4" w:space="0" w:color="000000"/>
            </w:tcBorders>
            <w:shd w:val="clear" w:color="auto" w:fill="auto"/>
          </w:tcPr>
          <w:p w:rsidR="009F624D" w:rsidRDefault="009F624D" w:rsidP="008F642D">
            <w:pPr>
              <w:autoSpaceDE w:val="0"/>
              <w:snapToGrid w:val="0"/>
              <w:jc w:val="both"/>
              <w:rPr>
                <w:sz w:val="20"/>
                <w:szCs w:val="20"/>
              </w:rPr>
            </w:pPr>
          </w:p>
        </w:tc>
        <w:tc>
          <w:tcPr>
            <w:tcW w:w="1276" w:type="dxa"/>
            <w:vMerge/>
            <w:tcBorders>
              <w:left w:val="single" w:sz="4" w:space="0" w:color="000000"/>
            </w:tcBorders>
            <w:shd w:val="clear" w:color="auto" w:fill="auto"/>
          </w:tcPr>
          <w:p w:rsidR="009F624D" w:rsidRDefault="009F624D" w:rsidP="008F642D">
            <w:pPr>
              <w:autoSpaceDE w:val="0"/>
              <w:snapToGrid w:val="0"/>
              <w:jc w:val="both"/>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9F624D" w:rsidRPr="00F31E3F" w:rsidRDefault="009F624D" w:rsidP="003578DD">
            <w:pPr>
              <w:autoSpaceDE w:val="0"/>
              <w:snapToGrid w:val="0"/>
              <w:jc w:val="right"/>
              <w:rPr>
                <w:sz w:val="20"/>
                <w:szCs w:val="20"/>
              </w:rPr>
            </w:pPr>
            <w:r w:rsidRPr="00F31E3F">
              <w:rPr>
                <w:sz w:val="20"/>
                <w:szCs w:val="20"/>
              </w:rPr>
              <w:t xml:space="preserve">1 </w:t>
            </w:r>
            <w:r w:rsidR="003578DD">
              <w:rPr>
                <w:sz w:val="20"/>
                <w:szCs w:val="20"/>
                <w:lang w:val="ru-RU"/>
              </w:rPr>
              <w:t>329</w:t>
            </w:r>
            <w:r w:rsidRPr="00F31E3F">
              <w:rPr>
                <w:sz w:val="20"/>
                <w:szCs w:val="20"/>
              </w:rPr>
              <w:t>,0</w:t>
            </w:r>
          </w:p>
        </w:tc>
        <w:tc>
          <w:tcPr>
            <w:tcW w:w="1275" w:type="dxa"/>
            <w:tcBorders>
              <w:top w:val="single" w:sz="4" w:space="0" w:color="000000"/>
              <w:left w:val="single" w:sz="4" w:space="0" w:color="000000"/>
              <w:bottom w:val="single" w:sz="4" w:space="0" w:color="000000"/>
            </w:tcBorders>
            <w:shd w:val="clear" w:color="auto" w:fill="auto"/>
          </w:tcPr>
          <w:p w:rsidR="009F624D" w:rsidRPr="00F31E3F" w:rsidRDefault="009F624D" w:rsidP="008F642D">
            <w:pPr>
              <w:autoSpaceDE w:val="0"/>
              <w:snapToGrid w:val="0"/>
              <w:jc w:val="right"/>
              <w:rPr>
                <w:sz w:val="20"/>
                <w:szCs w:val="20"/>
              </w:rPr>
            </w:pPr>
            <w:r w:rsidRPr="00F31E3F">
              <w:rPr>
                <w:sz w:val="20"/>
                <w:szCs w:val="20"/>
              </w:rPr>
              <w:t>431,0</w:t>
            </w:r>
          </w:p>
        </w:tc>
        <w:tc>
          <w:tcPr>
            <w:tcW w:w="1134" w:type="dxa"/>
            <w:tcBorders>
              <w:top w:val="single" w:sz="4" w:space="0" w:color="000000"/>
              <w:left w:val="single" w:sz="4" w:space="0" w:color="000000"/>
              <w:bottom w:val="single" w:sz="4" w:space="0" w:color="000000"/>
            </w:tcBorders>
            <w:shd w:val="clear" w:color="auto" w:fill="auto"/>
          </w:tcPr>
          <w:p w:rsidR="009F624D" w:rsidRPr="00F31E3F" w:rsidRDefault="00D80915" w:rsidP="008F642D">
            <w:pPr>
              <w:autoSpaceDE w:val="0"/>
              <w:snapToGrid w:val="0"/>
              <w:jc w:val="right"/>
              <w:rPr>
                <w:sz w:val="20"/>
                <w:szCs w:val="20"/>
              </w:rPr>
            </w:pPr>
            <w:r>
              <w:rPr>
                <w:sz w:val="20"/>
                <w:szCs w:val="20"/>
                <w:lang w:val="ru-RU"/>
              </w:rPr>
              <w:t>436</w:t>
            </w:r>
            <w:r w:rsidR="009F624D" w:rsidRPr="00F31E3F">
              <w:rPr>
                <w:sz w:val="20"/>
                <w:szCs w:val="20"/>
              </w:rPr>
              <w:t>,0</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F624D" w:rsidRPr="00F31E3F" w:rsidRDefault="00BB0572" w:rsidP="008F642D">
            <w:pPr>
              <w:autoSpaceDE w:val="0"/>
              <w:snapToGrid w:val="0"/>
              <w:jc w:val="right"/>
              <w:rPr>
                <w:sz w:val="20"/>
                <w:szCs w:val="20"/>
              </w:rPr>
            </w:pPr>
            <w:r>
              <w:rPr>
                <w:sz w:val="20"/>
                <w:szCs w:val="20"/>
                <w:lang w:val="ru-RU"/>
              </w:rPr>
              <w:t>462</w:t>
            </w:r>
            <w:r w:rsidR="009F624D" w:rsidRPr="00F31E3F">
              <w:rPr>
                <w:sz w:val="20"/>
                <w:szCs w:val="20"/>
              </w:rPr>
              <w:t>,0</w:t>
            </w:r>
          </w:p>
        </w:tc>
        <w:tc>
          <w:tcPr>
            <w:tcW w:w="1924" w:type="dxa"/>
            <w:tcBorders>
              <w:top w:val="single" w:sz="4" w:space="0" w:color="000000"/>
              <w:left w:val="single" w:sz="4" w:space="0" w:color="000000"/>
              <w:bottom w:val="single" w:sz="4" w:space="0" w:color="000000"/>
              <w:right w:val="single" w:sz="4" w:space="0" w:color="auto"/>
            </w:tcBorders>
          </w:tcPr>
          <w:p w:rsidR="009F624D" w:rsidRPr="00F31E3F" w:rsidRDefault="009F624D" w:rsidP="008F642D">
            <w:pPr>
              <w:autoSpaceDE w:val="0"/>
              <w:snapToGrid w:val="0"/>
              <w:jc w:val="both"/>
              <w:rPr>
                <w:sz w:val="20"/>
                <w:szCs w:val="20"/>
              </w:rPr>
            </w:pPr>
          </w:p>
        </w:tc>
      </w:tr>
      <w:tr w:rsidR="009F624D" w:rsidTr="008F642D">
        <w:tc>
          <w:tcPr>
            <w:tcW w:w="85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center"/>
              <w:rPr>
                <w:sz w:val="20"/>
                <w:szCs w:val="20"/>
              </w:rPr>
            </w:pPr>
          </w:p>
        </w:tc>
        <w:tc>
          <w:tcPr>
            <w:tcW w:w="433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0"/>
                <w:szCs w:val="20"/>
              </w:rPr>
            </w:pPr>
            <w:r>
              <w:rPr>
                <w:sz w:val="20"/>
                <w:szCs w:val="20"/>
              </w:rPr>
              <w:t>Мероприятие 1.1.2</w:t>
            </w:r>
            <w:r>
              <w:rPr>
                <w:sz w:val="20"/>
                <w:szCs w:val="20"/>
                <w:lang w:val="ru-RU"/>
              </w:rPr>
              <w:t>.</w:t>
            </w:r>
            <w:r>
              <w:rPr>
                <w:sz w:val="20"/>
                <w:szCs w:val="20"/>
              </w:rPr>
              <w:t>.Проведение рыночной оценки приватизируемого или предоставляемого в аренду муниципального имущества</w:t>
            </w:r>
          </w:p>
        </w:tc>
        <w:tc>
          <w:tcPr>
            <w:tcW w:w="1800" w:type="dxa"/>
            <w:vMerge/>
            <w:tcBorders>
              <w:left w:val="single" w:sz="4" w:space="0" w:color="000000"/>
              <w:bottom w:val="single" w:sz="4" w:space="0" w:color="000000"/>
            </w:tcBorders>
            <w:shd w:val="clear" w:color="auto" w:fill="auto"/>
          </w:tcPr>
          <w:p w:rsidR="009F624D" w:rsidRDefault="009F624D" w:rsidP="008F642D">
            <w:pPr>
              <w:autoSpaceDE w:val="0"/>
              <w:snapToGrid w:val="0"/>
              <w:jc w:val="both"/>
              <w:rPr>
                <w:sz w:val="20"/>
                <w:szCs w:val="20"/>
              </w:rPr>
            </w:pPr>
          </w:p>
        </w:tc>
        <w:tc>
          <w:tcPr>
            <w:tcW w:w="1276" w:type="dxa"/>
            <w:vMerge/>
            <w:tcBorders>
              <w:left w:val="single" w:sz="4" w:space="0" w:color="000000"/>
              <w:bottom w:val="single" w:sz="4" w:space="0" w:color="000000"/>
            </w:tcBorders>
            <w:shd w:val="clear" w:color="auto" w:fill="auto"/>
          </w:tcPr>
          <w:p w:rsidR="009F624D" w:rsidRDefault="009F624D" w:rsidP="008F642D">
            <w:pPr>
              <w:autoSpaceDE w:val="0"/>
              <w:snapToGrid w:val="0"/>
              <w:jc w:val="both"/>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9F624D" w:rsidRPr="00F31E3F" w:rsidRDefault="003578DD" w:rsidP="008F642D">
            <w:pPr>
              <w:autoSpaceDE w:val="0"/>
              <w:snapToGrid w:val="0"/>
              <w:jc w:val="right"/>
              <w:rPr>
                <w:sz w:val="20"/>
                <w:szCs w:val="20"/>
              </w:rPr>
            </w:pPr>
            <w:r>
              <w:rPr>
                <w:sz w:val="20"/>
                <w:szCs w:val="20"/>
                <w:lang w:val="ru-RU"/>
              </w:rPr>
              <w:t>253</w:t>
            </w:r>
            <w:r w:rsidR="009F624D" w:rsidRPr="00F31E3F">
              <w:rPr>
                <w:sz w:val="20"/>
                <w:szCs w:val="20"/>
              </w:rPr>
              <w:t>,0</w:t>
            </w:r>
          </w:p>
        </w:tc>
        <w:tc>
          <w:tcPr>
            <w:tcW w:w="1275" w:type="dxa"/>
            <w:tcBorders>
              <w:top w:val="single" w:sz="4" w:space="0" w:color="000000"/>
              <w:left w:val="single" w:sz="4" w:space="0" w:color="000000"/>
              <w:bottom w:val="single" w:sz="4" w:space="0" w:color="000000"/>
            </w:tcBorders>
            <w:shd w:val="clear" w:color="auto" w:fill="auto"/>
          </w:tcPr>
          <w:p w:rsidR="009F624D" w:rsidRPr="00F31E3F" w:rsidRDefault="008F642D" w:rsidP="008F642D">
            <w:pPr>
              <w:autoSpaceDE w:val="0"/>
              <w:snapToGrid w:val="0"/>
              <w:jc w:val="right"/>
              <w:rPr>
                <w:sz w:val="20"/>
                <w:szCs w:val="20"/>
              </w:rPr>
            </w:pPr>
            <w:r>
              <w:rPr>
                <w:sz w:val="20"/>
                <w:szCs w:val="20"/>
                <w:lang w:val="ru-RU"/>
              </w:rPr>
              <w:t>35</w:t>
            </w:r>
            <w:r w:rsidR="009F624D" w:rsidRPr="00F31E3F">
              <w:rPr>
                <w:sz w:val="20"/>
                <w:szCs w:val="20"/>
              </w:rPr>
              <w:t>,0</w:t>
            </w:r>
          </w:p>
        </w:tc>
        <w:tc>
          <w:tcPr>
            <w:tcW w:w="1134" w:type="dxa"/>
            <w:tcBorders>
              <w:top w:val="single" w:sz="4" w:space="0" w:color="000000"/>
              <w:left w:val="single" w:sz="4" w:space="0" w:color="000000"/>
              <w:bottom w:val="single" w:sz="4" w:space="0" w:color="000000"/>
            </w:tcBorders>
            <w:shd w:val="clear" w:color="auto" w:fill="auto"/>
          </w:tcPr>
          <w:p w:rsidR="009F624D" w:rsidRPr="00F31E3F" w:rsidRDefault="00D80915" w:rsidP="008F642D">
            <w:pPr>
              <w:autoSpaceDE w:val="0"/>
              <w:snapToGrid w:val="0"/>
              <w:jc w:val="right"/>
              <w:rPr>
                <w:sz w:val="20"/>
                <w:szCs w:val="20"/>
              </w:rPr>
            </w:pPr>
            <w:r>
              <w:rPr>
                <w:sz w:val="20"/>
                <w:szCs w:val="20"/>
                <w:lang w:val="ru-RU"/>
              </w:rPr>
              <w:t>106</w:t>
            </w:r>
            <w:r w:rsidR="009F624D" w:rsidRPr="00F31E3F">
              <w:rPr>
                <w:sz w:val="20"/>
                <w:szCs w:val="20"/>
              </w:rPr>
              <w:t>,0</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F624D" w:rsidRPr="00F31E3F" w:rsidRDefault="00BB0572" w:rsidP="008F642D">
            <w:pPr>
              <w:autoSpaceDE w:val="0"/>
              <w:snapToGrid w:val="0"/>
              <w:jc w:val="right"/>
              <w:rPr>
                <w:sz w:val="20"/>
                <w:szCs w:val="20"/>
              </w:rPr>
            </w:pPr>
            <w:r>
              <w:rPr>
                <w:sz w:val="20"/>
                <w:szCs w:val="20"/>
                <w:lang w:val="ru-RU"/>
              </w:rPr>
              <w:t>112</w:t>
            </w:r>
            <w:r w:rsidR="009F624D" w:rsidRPr="00F31E3F">
              <w:rPr>
                <w:sz w:val="20"/>
                <w:szCs w:val="20"/>
              </w:rPr>
              <w:t>,0</w:t>
            </w:r>
          </w:p>
        </w:tc>
        <w:tc>
          <w:tcPr>
            <w:tcW w:w="1924" w:type="dxa"/>
            <w:tcBorders>
              <w:top w:val="single" w:sz="4" w:space="0" w:color="000000"/>
              <w:left w:val="single" w:sz="4" w:space="0" w:color="000000"/>
              <w:bottom w:val="single" w:sz="4" w:space="0" w:color="000000"/>
              <w:right w:val="single" w:sz="4" w:space="0" w:color="auto"/>
            </w:tcBorders>
          </w:tcPr>
          <w:p w:rsidR="009F624D" w:rsidRPr="00F31E3F" w:rsidRDefault="009F624D" w:rsidP="008F642D">
            <w:pPr>
              <w:autoSpaceDE w:val="0"/>
              <w:snapToGrid w:val="0"/>
              <w:jc w:val="both"/>
              <w:rPr>
                <w:sz w:val="20"/>
                <w:szCs w:val="20"/>
              </w:rPr>
            </w:pPr>
          </w:p>
        </w:tc>
      </w:tr>
      <w:tr w:rsidR="009F624D" w:rsidTr="008F642D">
        <w:tc>
          <w:tcPr>
            <w:tcW w:w="85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center"/>
              <w:rPr>
                <w:sz w:val="20"/>
                <w:szCs w:val="20"/>
              </w:rPr>
            </w:pPr>
            <w:r>
              <w:rPr>
                <w:sz w:val="20"/>
                <w:szCs w:val="20"/>
              </w:rPr>
              <w:t>1.1.2.</w:t>
            </w:r>
          </w:p>
        </w:tc>
        <w:tc>
          <w:tcPr>
            <w:tcW w:w="433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0"/>
                <w:szCs w:val="20"/>
              </w:rPr>
            </w:pPr>
            <w:r>
              <w:rPr>
                <w:sz w:val="20"/>
                <w:szCs w:val="20"/>
              </w:rPr>
              <w:t>Основное мероприятие 1.2. Организация  процесса управления и распоряжения земельными участками</w:t>
            </w:r>
          </w:p>
        </w:tc>
        <w:tc>
          <w:tcPr>
            <w:tcW w:w="1800"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0"/>
                <w:szCs w:val="20"/>
              </w:rPr>
            </w:pPr>
            <w:r>
              <w:rPr>
                <w:sz w:val="20"/>
                <w:szCs w:val="20"/>
              </w:rPr>
              <w:t>Отдел по управлению муниципальным имуществом и жилищно-социальным вопросам</w:t>
            </w:r>
          </w:p>
        </w:tc>
        <w:tc>
          <w:tcPr>
            <w:tcW w:w="1276"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0"/>
                <w:szCs w:val="20"/>
              </w:rPr>
            </w:pPr>
            <w:r>
              <w:rPr>
                <w:sz w:val="20"/>
                <w:szCs w:val="20"/>
              </w:rPr>
              <w:t>Бюджет Бодайбинского</w:t>
            </w:r>
          </w:p>
          <w:p w:rsidR="009F624D" w:rsidRDefault="009F624D" w:rsidP="008F642D">
            <w:pPr>
              <w:autoSpaceDE w:val="0"/>
              <w:snapToGrid w:val="0"/>
              <w:jc w:val="both"/>
              <w:rPr>
                <w:sz w:val="22"/>
                <w:szCs w:val="22"/>
              </w:rPr>
            </w:pPr>
            <w:r>
              <w:rPr>
                <w:sz w:val="20"/>
                <w:szCs w:val="20"/>
              </w:rPr>
              <w:t>МО</w:t>
            </w:r>
          </w:p>
        </w:tc>
        <w:tc>
          <w:tcPr>
            <w:tcW w:w="1134" w:type="dxa"/>
            <w:tcBorders>
              <w:top w:val="single" w:sz="4" w:space="0" w:color="000000"/>
              <w:left w:val="single" w:sz="4" w:space="0" w:color="000000"/>
              <w:bottom w:val="single" w:sz="4" w:space="0" w:color="000000"/>
            </w:tcBorders>
            <w:shd w:val="clear" w:color="auto" w:fill="auto"/>
          </w:tcPr>
          <w:p w:rsidR="009F624D" w:rsidRPr="003578DD" w:rsidRDefault="003578DD" w:rsidP="008F642D">
            <w:pPr>
              <w:autoSpaceDE w:val="0"/>
              <w:snapToGrid w:val="0"/>
              <w:jc w:val="right"/>
              <w:rPr>
                <w:b/>
                <w:sz w:val="20"/>
                <w:szCs w:val="20"/>
                <w:lang w:val="ru-RU"/>
              </w:rPr>
            </w:pPr>
            <w:r>
              <w:rPr>
                <w:b/>
                <w:sz w:val="20"/>
                <w:szCs w:val="20"/>
                <w:lang w:val="ru-RU"/>
              </w:rPr>
              <w:t>6 479,5</w:t>
            </w:r>
          </w:p>
        </w:tc>
        <w:tc>
          <w:tcPr>
            <w:tcW w:w="1275" w:type="dxa"/>
            <w:tcBorders>
              <w:top w:val="single" w:sz="4" w:space="0" w:color="000000"/>
              <w:left w:val="single" w:sz="4" w:space="0" w:color="000000"/>
              <w:bottom w:val="single" w:sz="4" w:space="0" w:color="000000"/>
            </w:tcBorders>
            <w:shd w:val="clear" w:color="auto" w:fill="auto"/>
          </w:tcPr>
          <w:p w:rsidR="009F624D" w:rsidRPr="00F31E3F" w:rsidRDefault="00997051" w:rsidP="008F642D">
            <w:pPr>
              <w:autoSpaceDE w:val="0"/>
              <w:snapToGrid w:val="0"/>
              <w:jc w:val="right"/>
              <w:rPr>
                <w:b/>
                <w:sz w:val="20"/>
                <w:szCs w:val="20"/>
              </w:rPr>
            </w:pPr>
            <w:r>
              <w:rPr>
                <w:b/>
                <w:sz w:val="20"/>
                <w:szCs w:val="20"/>
                <w:lang w:val="ru-RU"/>
              </w:rPr>
              <w:t>3 350</w:t>
            </w:r>
            <w:r w:rsidR="009F624D" w:rsidRPr="00F31E3F">
              <w:rPr>
                <w:b/>
                <w:sz w:val="20"/>
                <w:szCs w:val="20"/>
              </w:rPr>
              <w:t>,0</w:t>
            </w:r>
          </w:p>
        </w:tc>
        <w:tc>
          <w:tcPr>
            <w:tcW w:w="1134" w:type="dxa"/>
            <w:tcBorders>
              <w:top w:val="single" w:sz="4" w:space="0" w:color="000000"/>
              <w:left w:val="single" w:sz="4" w:space="0" w:color="000000"/>
              <w:bottom w:val="single" w:sz="4" w:space="0" w:color="000000"/>
            </w:tcBorders>
            <w:shd w:val="clear" w:color="auto" w:fill="auto"/>
          </w:tcPr>
          <w:p w:rsidR="009F624D" w:rsidRPr="00F31E3F" w:rsidRDefault="00D80915" w:rsidP="00D80915">
            <w:pPr>
              <w:autoSpaceDE w:val="0"/>
              <w:snapToGrid w:val="0"/>
              <w:jc w:val="right"/>
              <w:rPr>
                <w:b/>
                <w:sz w:val="20"/>
                <w:szCs w:val="20"/>
              </w:rPr>
            </w:pPr>
            <w:r>
              <w:rPr>
                <w:b/>
                <w:sz w:val="20"/>
                <w:szCs w:val="20"/>
                <w:lang w:val="ru-RU"/>
              </w:rPr>
              <w:t>1</w:t>
            </w:r>
            <w:r w:rsidR="003578DD">
              <w:rPr>
                <w:b/>
                <w:sz w:val="20"/>
                <w:szCs w:val="20"/>
                <w:lang w:val="ru-RU"/>
              </w:rPr>
              <w:t xml:space="preserve"> </w:t>
            </w:r>
            <w:r>
              <w:rPr>
                <w:b/>
                <w:sz w:val="20"/>
                <w:szCs w:val="20"/>
                <w:lang w:val="ru-RU"/>
              </w:rPr>
              <w:t>899</w:t>
            </w:r>
            <w:r w:rsidR="009F624D" w:rsidRPr="00F31E3F">
              <w:rPr>
                <w:b/>
                <w:sz w:val="20"/>
                <w:szCs w:val="20"/>
              </w:rPr>
              <w:t>,</w:t>
            </w:r>
            <w:r>
              <w:rPr>
                <w:b/>
                <w:sz w:val="20"/>
                <w:szCs w:val="20"/>
                <w:lang w:val="ru-RU"/>
              </w:rPr>
              <w:t>5</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F624D" w:rsidRPr="00F31E3F" w:rsidRDefault="00BB0572" w:rsidP="008F642D">
            <w:pPr>
              <w:autoSpaceDE w:val="0"/>
              <w:snapToGrid w:val="0"/>
              <w:jc w:val="right"/>
              <w:rPr>
                <w:b/>
                <w:sz w:val="20"/>
                <w:szCs w:val="20"/>
              </w:rPr>
            </w:pPr>
            <w:r>
              <w:rPr>
                <w:b/>
                <w:sz w:val="20"/>
                <w:szCs w:val="20"/>
                <w:lang w:val="ru-RU"/>
              </w:rPr>
              <w:t>1 230</w:t>
            </w:r>
            <w:r w:rsidR="009F624D" w:rsidRPr="00F31E3F">
              <w:rPr>
                <w:b/>
                <w:sz w:val="20"/>
                <w:szCs w:val="20"/>
              </w:rPr>
              <w:t>,0</w:t>
            </w:r>
          </w:p>
        </w:tc>
        <w:tc>
          <w:tcPr>
            <w:tcW w:w="1924" w:type="dxa"/>
            <w:tcBorders>
              <w:top w:val="single" w:sz="4" w:space="0" w:color="000000"/>
              <w:left w:val="single" w:sz="4" w:space="0" w:color="000000"/>
              <w:bottom w:val="single" w:sz="4" w:space="0" w:color="000000"/>
              <w:right w:val="single" w:sz="4" w:space="0" w:color="auto"/>
            </w:tcBorders>
          </w:tcPr>
          <w:p w:rsidR="009F624D" w:rsidRPr="00F31E3F" w:rsidRDefault="009F624D" w:rsidP="008F642D">
            <w:pPr>
              <w:autoSpaceDE w:val="0"/>
              <w:snapToGrid w:val="0"/>
              <w:jc w:val="both"/>
              <w:rPr>
                <w:sz w:val="20"/>
                <w:szCs w:val="20"/>
              </w:rPr>
            </w:pPr>
          </w:p>
        </w:tc>
      </w:tr>
      <w:tr w:rsidR="009F624D" w:rsidTr="008F642D">
        <w:tc>
          <w:tcPr>
            <w:tcW w:w="85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center"/>
              <w:rPr>
                <w:sz w:val="20"/>
                <w:szCs w:val="20"/>
              </w:rPr>
            </w:pPr>
          </w:p>
        </w:tc>
        <w:tc>
          <w:tcPr>
            <w:tcW w:w="4331" w:type="dxa"/>
            <w:tcBorders>
              <w:top w:val="single" w:sz="4" w:space="0" w:color="000000"/>
              <w:left w:val="single" w:sz="4" w:space="0" w:color="000000"/>
              <w:bottom w:val="single" w:sz="4" w:space="0" w:color="000000"/>
            </w:tcBorders>
            <w:shd w:val="clear" w:color="auto" w:fill="auto"/>
          </w:tcPr>
          <w:p w:rsidR="009F624D" w:rsidRDefault="009F624D" w:rsidP="00A816B5">
            <w:pPr>
              <w:autoSpaceDE w:val="0"/>
              <w:snapToGrid w:val="0"/>
              <w:jc w:val="both"/>
              <w:rPr>
                <w:sz w:val="20"/>
                <w:szCs w:val="20"/>
              </w:rPr>
            </w:pPr>
            <w:r>
              <w:rPr>
                <w:sz w:val="20"/>
                <w:szCs w:val="20"/>
              </w:rPr>
              <w:t>Мероприятие 1.2.1. Проведение межевания земельных участков:</w:t>
            </w:r>
            <w:r w:rsidR="00A816B5">
              <w:rPr>
                <w:sz w:val="20"/>
                <w:szCs w:val="20"/>
                <w:lang w:val="ru-RU"/>
              </w:rPr>
              <w:t xml:space="preserve"> </w:t>
            </w:r>
            <w:r>
              <w:rPr>
                <w:sz w:val="20"/>
                <w:szCs w:val="20"/>
              </w:rPr>
              <w:t>с целью  постановки их на государственный кадастровый учет и регистрации права собственности на земельные участки</w:t>
            </w:r>
          </w:p>
        </w:tc>
        <w:tc>
          <w:tcPr>
            <w:tcW w:w="1800"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0"/>
                <w:szCs w:val="20"/>
              </w:rPr>
            </w:pPr>
            <w:r>
              <w:rPr>
                <w:sz w:val="20"/>
                <w:szCs w:val="20"/>
              </w:rPr>
              <w:t>Отдел по управлению муниципальным имуществом и жилищно-</w:t>
            </w:r>
            <w:r>
              <w:rPr>
                <w:sz w:val="20"/>
                <w:szCs w:val="20"/>
              </w:rPr>
              <w:lastRenderedPageBreak/>
              <w:t>социальным вопросам;</w:t>
            </w:r>
          </w:p>
          <w:p w:rsidR="009F624D" w:rsidRDefault="009F624D" w:rsidP="008F642D">
            <w:pPr>
              <w:autoSpaceDE w:val="0"/>
              <w:snapToGrid w:val="0"/>
              <w:jc w:val="both"/>
              <w:rPr>
                <w:sz w:val="20"/>
                <w:szCs w:val="20"/>
              </w:rPr>
            </w:pPr>
            <w:r>
              <w:rPr>
                <w:sz w:val="20"/>
                <w:szCs w:val="20"/>
              </w:rPr>
              <w:t>Комитет  по архитектуре и градостроительству</w:t>
            </w:r>
          </w:p>
        </w:tc>
        <w:tc>
          <w:tcPr>
            <w:tcW w:w="1276"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2"/>
                <w:szCs w:val="22"/>
              </w:rPr>
            </w:pPr>
            <w:r>
              <w:rPr>
                <w:sz w:val="20"/>
                <w:szCs w:val="20"/>
              </w:rPr>
              <w:lastRenderedPageBreak/>
              <w:t>Бюджет Бодайбинского МО</w:t>
            </w:r>
          </w:p>
        </w:tc>
        <w:tc>
          <w:tcPr>
            <w:tcW w:w="1134" w:type="dxa"/>
            <w:tcBorders>
              <w:top w:val="single" w:sz="4" w:space="0" w:color="000000"/>
              <w:left w:val="single" w:sz="4" w:space="0" w:color="000000"/>
              <w:bottom w:val="single" w:sz="4" w:space="0" w:color="000000"/>
            </w:tcBorders>
            <w:shd w:val="clear" w:color="auto" w:fill="auto"/>
          </w:tcPr>
          <w:p w:rsidR="009F624D" w:rsidRPr="00F31E3F" w:rsidRDefault="003578DD" w:rsidP="003578DD">
            <w:pPr>
              <w:autoSpaceDE w:val="0"/>
              <w:snapToGrid w:val="0"/>
              <w:jc w:val="right"/>
              <w:rPr>
                <w:sz w:val="20"/>
                <w:szCs w:val="20"/>
              </w:rPr>
            </w:pPr>
            <w:r>
              <w:rPr>
                <w:sz w:val="20"/>
                <w:szCs w:val="20"/>
                <w:lang w:val="ru-RU"/>
              </w:rPr>
              <w:t>3 819,5</w:t>
            </w:r>
          </w:p>
        </w:tc>
        <w:tc>
          <w:tcPr>
            <w:tcW w:w="1275" w:type="dxa"/>
            <w:tcBorders>
              <w:top w:val="single" w:sz="4" w:space="0" w:color="000000"/>
              <w:left w:val="single" w:sz="4" w:space="0" w:color="000000"/>
              <w:bottom w:val="single" w:sz="4" w:space="0" w:color="000000"/>
            </w:tcBorders>
            <w:shd w:val="clear" w:color="auto" w:fill="auto"/>
          </w:tcPr>
          <w:p w:rsidR="009F624D" w:rsidRPr="00F31E3F" w:rsidRDefault="008F642D" w:rsidP="008F642D">
            <w:pPr>
              <w:autoSpaceDE w:val="0"/>
              <w:snapToGrid w:val="0"/>
              <w:jc w:val="right"/>
              <w:rPr>
                <w:sz w:val="20"/>
                <w:szCs w:val="20"/>
              </w:rPr>
            </w:pPr>
            <w:r>
              <w:rPr>
                <w:sz w:val="20"/>
                <w:szCs w:val="20"/>
                <w:lang w:val="ru-RU"/>
              </w:rPr>
              <w:t>1 450</w:t>
            </w:r>
            <w:r w:rsidR="009F624D" w:rsidRPr="00F31E3F">
              <w:rPr>
                <w:sz w:val="20"/>
                <w:szCs w:val="20"/>
              </w:rPr>
              <w:t>,0</w:t>
            </w:r>
          </w:p>
        </w:tc>
        <w:tc>
          <w:tcPr>
            <w:tcW w:w="1134" w:type="dxa"/>
            <w:tcBorders>
              <w:top w:val="single" w:sz="4" w:space="0" w:color="000000"/>
              <w:left w:val="single" w:sz="4" w:space="0" w:color="000000"/>
              <w:bottom w:val="single" w:sz="4" w:space="0" w:color="000000"/>
            </w:tcBorders>
            <w:shd w:val="clear" w:color="auto" w:fill="auto"/>
          </w:tcPr>
          <w:p w:rsidR="009F624D" w:rsidRPr="00D80915" w:rsidRDefault="00BC0217" w:rsidP="008F642D">
            <w:pPr>
              <w:autoSpaceDE w:val="0"/>
              <w:snapToGrid w:val="0"/>
              <w:jc w:val="right"/>
              <w:rPr>
                <w:sz w:val="20"/>
                <w:szCs w:val="20"/>
                <w:lang w:val="ru-RU"/>
              </w:rPr>
            </w:pPr>
            <w:r>
              <w:rPr>
                <w:sz w:val="20"/>
                <w:szCs w:val="20"/>
                <w:lang w:val="ru-RU"/>
              </w:rPr>
              <w:t>1</w:t>
            </w:r>
            <w:r w:rsidR="00D80915">
              <w:rPr>
                <w:sz w:val="20"/>
                <w:szCs w:val="20"/>
                <w:lang w:val="ru-RU"/>
              </w:rPr>
              <w:t> </w:t>
            </w:r>
            <w:r w:rsidR="00D80915">
              <w:rPr>
                <w:sz w:val="20"/>
                <w:szCs w:val="20"/>
              </w:rPr>
              <w:t>5</w:t>
            </w:r>
            <w:r w:rsidR="00D80915">
              <w:rPr>
                <w:sz w:val="20"/>
                <w:szCs w:val="20"/>
                <w:lang w:val="ru-RU"/>
              </w:rPr>
              <w:t>19,5</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F624D" w:rsidRPr="00F31E3F" w:rsidRDefault="00BB0572" w:rsidP="008F642D">
            <w:pPr>
              <w:autoSpaceDE w:val="0"/>
              <w:snapToGrid w:val="0"/>
              <w:jc w:val="right"/>
              <w:rPr>
                <w:sz w:val="20"/>
                <w:szCs w:val="20"/>
              </w:rPr>
            </w:pPr>
            <w:r>
              <w:rPr>
                <w:sz w:val="20"/>
                <w:szCs w:val="20"/>
                <w:lang w:val="ru-RU"/>
              </w:rPr>
              <w:t>850</w:t>
            </w:r>
            <w:r w:rsidR="009F624D" w:rsidRPr="00F31E3F">
              <w:rPr>
                <w:sz w:val="20"/>
                <w:szCs w:val="20"/>
              </w:rPr>
              <w:t>,0</w:t>
            </w:r>
          </w:p>
        </w:tc>
        <w:tc>
          <w:tcPr>
            <w:tcW w:w="1924" w:type="dxa"/>
            <w:tcBorders>
              <w:top w:val="single" w:sz="4" w:space="0" w:color="000000"/>
              <w:left w:val="single" w:sz="4" w:space="0" w:color="000000"/>
              <w:bottom w:val="single" w:sz="4" w:space="0" w:color="000000"/>
              <w:right w:val="single" w:sz="4" w:space="0" w:color="auto"/>
            </w:tcBorders>
          </w:tcPr>
          <w:p w:rsidR="009F624D" w:rsidRPr="00F31E3F" w:rsidRDefault="009F624D" w:rsidP="008F642D">
            <w:pPr>
              <w:autoSpaceDE w:val="0"/>
              <w:snapToGrid w:val="0"/>
              <w:jc w:val="both"/>
              <w:rPr>
                <w:sz w:val="20"/>
                <w:szCs w:val="20"/>
              </w:rPr>
            </w:pPr>
          </w:p>
        </w:tc>
      </w:tr>
      <w:tr w:rsidR="009F624D" w:rsidTr="008F642D">
        <w:tc>
          <w:tcPr>
            <w:tcW w:w="85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center"/>
              <w:rPr>
                <w:sz w:val="20"/>
                <w:szCs w:val="20"/>
              </w:rPr>
            </w:pPr>
          </w:p>
        </w:tc>
        <w:tc>
          <w:tcPr>
            <w:tcW w:w="433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0"/>
                <w:szCs w:val="20"/>
              </w:rPr>
            </w:pPr>
            <w:r>
              <w:rPr>
                <w:sz w:val="20"/>
                <w:szCs w:val="20"/>
              </w:rPr>
              <w:t>Мероприятие 1.2.2. Проведение рыночной оценки приватизируемых или предоставляемых в аренду земельных участков</w:t>
            </w:r>
          </w:p>
        </w:tc>
        <w:tc>
          <w:tcPr>
            <w:tcW w:w="1800"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0"/>
                <w:szCs w:val="20"/>
              </w:rPr>
            </w:pPr>
            <w:r>
              <w:rPr>
                <w:sz w:val="20"/>
                <w:szCs w:val="20"/>
              </w:rPr>
              <w:t>Отдел по управлению муниципальным имуществом и жилищно-социальным вопросам</w:t>
            </w:r>
          </w:p>
        </w:tc>
        <w:tc>
          <w:tcPr>
            <w:tcW w:w="1276"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2"/>
                <w:szCs w:val="22"/>
              </w:rPr>
            </w:pPr>
            <w:r>
              <w:rPr>
                <w:sz w:val="20"/>
                <w:szCs w:val="20"/>
              </w:rPr>
              <w:t>Бюджет Бодайбинского МО</w:t>
            </w:r>
          </w:p>
        </w:tc>
        <w:tc>
          <w:tcPr>
            <w:tcW w:w="1134" w:type="dxa"/>
            <w:tcBorders>
              <w:top w:val="single" w:sz="4" w:space="0" w:color="000000"/>
              <w:left w:val="single" w:sz="4" w:space="0" w:color="000000"/>
              <w:bottom w:val="single" w:sz="4" w:space="0" w:color="000000"/>
            </w:tcBorders>
            <w:shd w:val="clear" w:color="auto" w:fill="auto"/>
          </w:tcPr>
          <w:p w:rsidR="009F624D" w:rsidRPr="00F31E3F" w:rsidRDefault="003578DD" w:rsidP="008F642D">
            <w:pPr>
              <w:autoSpaceDE w:val="0"/>
              <w:snapToGrid w:val="0"/>
              <w:jc w:val="right"/>
              <w:rPr>
                <w:sz w:val="20"/>
                <w:szCs w:val="20"/>
              </w:rPr>
            </w:pPr>
            <w:r>
              <w:rPr>
                <w:sz w:val="20"/>
                <w:szCs w:val="20"/>
                <w:lang w:val="ru-RU"/>
              </w:rPr>
              <w:t>420</w:t>
            </w:r>
            <w:r w:rsidR="009F624D" w:rsidRPr="00F31E3F">
              <w:rPr>
                <w:sz w:val="20"/>
                <w:szCs w:val="20"/>
              </w:rPr>
              <w:t>,0</w:t>
            </w:r>
          </w:p>
        </w:tc>
        <w:tc>
          <w:tcPr>
            <w:tcW w:w="1275" w:type="dxa"/>
            <w:tcBorders>
              <w:top w:val="single" w:sz="4" w:space="0" w:color="000000"/>
              <w:left w:val="single" w:sz="4" w:space="0" w:color="000000"/>
              <w:bottom w:val="single" w:sz="4" w:space="0" w:color="000000"/>
            </w:tcBorders>
            <w:shd w:val="clear" w:color="auto" w:fill="auto"/>
          </w:tcPr>
          <w:p w:rsidR="009F624D" w:rsidRPr="00F31E3F" w:rsidRDefault="009F624D" w:rsidP="008F642D">
            <w:pPr>
              <w:autoSpaceDE w:val="0"/>
              <w:snapToGrid w:val="0"/>
              <w:jc w:val="right"/>
              <w:rPr>
                <w:sz w:val="20"/>
                <w:szCs w:val="20"/>
              </w:rPr>
            </w:pPr>
            <w:r w:rsidRPr="00F31E3F">
              <w:rPr>
                <w:sz w:val="20"/>
                <w:szCs w:val="20"/>
              </w:rPr>
              <w:t>100,0</w:t>
            </w:r>
          </w:p>
        </w:tc>
        <w:tc>
          <w:tcPr>
            <w:tcW w:w="1134" w:type="dxa"/>
            <w:tcBorders>
              <w:top w:val="single" w:sz="4" w:space="0" w:color="000000"/>
              <w:left w:val="single" w:sz="4" w:space="0" w:color="000000"/>
              <w:bottom w:val="single" w:sz="4" w:space="0" w:color="000000"/>
            </w:tcBorders>
            <w:shd w:val="clear" w:color="auto" w:fill="auto"/>
          </w:tcPr>
          <w:p w:rsidR="009F624D" w:rsidRPr="00F31E3F" w:rsidRDefault="00A816B5" w:rsidP="008F642D">
            <w:pPr>
              <w:autoSpaceDE w:val="0"/>
              <w:snapToGrid w:val="0"/>
              <w:jc w:val="right"/>
              <w:rPr>
                <w:sz w:val="20"/>
                <w:szCs w:val="20"/>
              </w:rPr>
            </w:pPr>
            <w:r>
              <w:rPr>
                <w:sz w:val="20"/>
                <w:szCs w:val="20"/>
                <w:lang w:val="ru-RU"/>
              </w:rPr>
              <w:t>160</w:t>
            </w:r>
            <w:r w:rsidR="009F624D" w:rsidRPr="00F31E3F">
              <w:rPr>
                <w:sz w:val="20"/>
                <w:szCs w:val="20"/>
              </w:rPr>
              <w:t>,0</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F624D" w:rsidRPr="00F31E3F" w:rsidRDefault="009F624D" w:rsidP="00BC0217">
            <w:pPr>
              <w:autoSpaceDE w:val="0"/>
              <w:snapToGrid w:val="0"/>
              <w:jc w:val="right"/>
              <w:rPr>
                <w:sz w:val="20"/>
                <w:szCs w:val="20"/>
              </w:rPr>
            </w:pPr>
            <w:r w:rsidRPr="00F31E3F">
              <w:rPr>
                <w:sz w:val="20"/>
                <w:szCs w:val="20"/>
              </w:rPr>
              <w:t>1</w:t>
            </w:r>
            <w:r w:rsidR="00BC0217">
              <w:rPr>
                <w:sz w:val="20"/>
                <w:szCs w:val="20"/>
                <w:lang w:val="ru-RU"/>
              </w:rPr>
              <w:t>6</w:t>
            </w:r>
            <w:r w:rsidRPr="00F31E3F">
              <w:rPr>
                <w:sz w:val="20"/>
                <w:szCs w:val="20"/>
              </w:rPr>
              <w:t>0,0</w:t>
            </w:r>
          </w:p>
        </w:tc>
        <w:tc>
          <w:tcPr>
            <w:tcW w:w="1924" w:type="dxa"/>
            <w:tcBorders>
              <w:top w:val="single" w:sz="4" w:space="0" w:color="000000"/>
              <w:left w:val="single" w:sz="4" w:space="0" w:color="000000"/>
              <w:bottom w:val="single" w:sz="4" w:space="0" w:color="000000"/>
              <w:right w:val="single" w:sz="4" w:space="0" w:color="auto"/>
            </w:tcBorders>
          </w:tcPr>
          <w:p w:rsidR="009F624D" w:rsidRPr="00F31E3F" w:rsidRDefault="009F624D" w:rsidP="008F642D">
            <w:pPr>
              <w:autoSpaceDE w:val="0"/>
              <w:snapToGrid w:val="0"/>
              <w:jc w:val="both"/>
              <w:rPr>
                <w:sz w:val="20"/>
                <w:szCs w:val="20"/>
              </w:rPr>
            </w:pPr>
          </w:p>
        </w:tc>
      </w:tr>
      <w:tr w:rsidR="009F624D" w:rsidTr="008F642D">
        <w:tc>
          <w:tcPr>
            <w:tcW w:w="85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center"/>
              <w:rPr>
                <w:sz w:val="20"/>
                <w:szCs w:val="20"/>
              </w:rPr>
            </w:pPr>
          </w:p>
        </w:tc>
        <w:tc>
          <w:tcPr>
            <w:tcW w:w="433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0"/>
                <w:szCs w:val="20"/>
              </w:rPr>
            </w:pPr>
            <w:r>
              <w:rPr>
                <w:sz w:val="20"/>
                <w:szCs w:val="20"/>
              </w:rPr>
              <w:t>Мероприятие 1.2.3. Разработка схем территориального планирования, градостроительных и технических регламентов, градостроительное зонирование, планировка территорий</w:t>
            </w:r>
          </w:p>
        </w:tc>
        <w:tc>
          <w:tcPr>
            <w:tcW w:w="1800"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0"/>
                <w:szCs w:val="20"/>
              </w:rPr>
            </w:pPr>
            <w:r>
              <w:rPr>
                <w:sz w:val="20"/>
                <w:szCs w:val="20"/>
              </w:rPr>
              <w:t>Комитет  по архитектуре и градостроительству</w:t>
            </w:r>
          </w:p>
        </w:tc>
        <w:tc>
          <w:tcPr>
            <w:tcW w:w="1276"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2"/>
                <w:szCs w:val="22"/>
              </w:rPr>
            </w:pPr>
            <w:r>
              <w:rPr>
                <w:sz w:val="20"/>
                <w:szCs w:val="20"/>
              </w:rPr>
              <w:t>Бюджет Бодайбинского МО</w:t>
            </w:r>
          </w:p>
        </w:tc>
        <w:tc>
          <w:tcPr>
            <w:tcW w:w="1134" w:type="dxa"/>
            <w:tcBorders>
              <w:top w:val="single" w:sz="4" w:space="0" w:color="000000"/>
              <w:left w:val="single" w:sz="4" w:space="0" w:color="000000"/>
              <w:bottom w:val="single" w:sz="4" w:space="0" w:color="000000"/>
            </w:tcBorders>
            <w:shd w:val="clear" w:color="auto" w:fill="auto"/>
          </w:tcPr>
          <w:p w:rsidR="009F624D" w:rsidRPr="00F31E3F" w:rsidRDefault="003578DD" w:rsidP="008F642D">
            <w:pPr>
              <w:autoSpaceDE w:val="0"/>
              <w:snapToGrid w:val="0"/>
              <w:jc w:val="right"/>
              <w:rPr>
                <w:sz w:val="20"/>
                <w:szCs w:val="20"/>
              </w:rPr>
            </w:pPr>
            <w:r>
              <w:rPr>
                <w:sz w:val="20"/>
                <w:szCs w:val="20"/>
                <w:lang w:val="ru-RU"/>
              </w:rPr>
              <w:t>100</w:t>
            </w:r>
            <w:r w:rsidR="009F624D">
              <w:rPr>
                <w:sz w:val="20"/>
                <w:szCs w:val="20"/>
              </w:rPr>
              <w:t>,0</w:t>
            </w:r>
          </w:p>
        </w:tc>
        <w:tc>
          <w:tcPr>
            <w:tcW w:w="1275" w:type="dxa"/>
            <w:tcBorders>
              <w:top w:val="single" w:sz="4" w:space="0" w:color="000000"/>
              <w:left w:val="single" w:sz="4" w:space="0" w:color="000000"/>
              <w:bottom w:val="single" w:sz="4" w:space="0" w:color="000000"/>
            </w:tcBorders>
            <w:shd w:val="clear" w:color="auto" w:fill="auto"/>
          </w:tcPr>
          <w:p w:rsidR="009F624D" w:rsidRPr="00F31E3F" w:rsidRDefault="008F642D" w:rsidP="008F642D">
            <w:pPr>
              <w:autoSpaceDE w:val="0"/>
              <w:snapToGrid w:val="0"/>
              <w:jc w:val="right"/>
              <w:rPr>
                <w:sz w:val="20"/>
                <w:szCs w:val="20"/>
              </w:rPr>
            </w:pPr>
            <w:r>
              <w:rPr>
                <w:sz w:val="20"/>
                <w:szCs w:val="20"/>
                <w:lang w:val="ru-RU"/>
              </w:rPr>
              <w:t>1</w:t>
            </w:r>
            <w:r w:rsidR="009F624D">
              <w:rPr>
                <w:sz w:val="20"/>
                <w:szCs w:val="20"/>
              </w:rPr>
              <w:t>00,0</w:t>
            </w:r>
          </w:p>
        </w:tc>
        <w:tc>
          <w:tcPr>
            <w:tcW w:w="1134" w:type="dxa"/>
            <w:tcBorders>
              <w:top w:val="single" w:sz="4" w:space="0" w:color="000000"/>
              <w:left w:val="single" w:sz="4" w:space="0" w:color="000000"/>
              <w:bottom w:val="single" w:sz="4" w:space="0" w:color="000000"/>
            </w:tcBorders>
            <w:shd w:val="clear" w:color="auto" w:fill="auto"/>
          </w:tcPr>
          <w:p w:rsidR="009F624D" w:rsidRPr="00A816B5" w:rsidRDefault="00A816B5" w:rsidP="008F642D">
            <w:pPr>
              <w:autoSpaceDE w:val="0"/>
              <w:snapToGrid w:val="0"/>
              <w:jc w:val="right"/>
              <w:rPr>
                <w:sz w:val="20"/>
                <w:szCs w:val="20"/>
                <w:lang w:val="ru-RU"/>
              </w:rPr>
            </w:pPr>
            <w:r>
              <w:rPr>
                <w:sz w:val="20"/>
                <w:szCs w:val="20"/>
                <w:lang w:val="ru-RU"/>
              </w:rPr>
              <w:t>-</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F624D" w:rsidRPr="00BB0572" w:rsidRDefault="00BC0217" w:rsidP="00BB0572">
            <w:pPr>
              <w:autoSpaceDE w:val="0"/>
              <w:snapToGrid w:val="0"/>
              <w:jc w:val="right"/>
              <w:rPr>
                <w:sz w:val="20"/>
                <w:szCs w:val="20"/>
                <w:lang w:val="ru-RU"/>
              </w:rPr>
            </w:pPr>
            <w:r>
              <w:rPr>
                <w:sz w:val="20"/>
                <w:szCs w:val="20"/>
                <w:lang w:val="ru-RU"/>
              </w:rPr>
              <w:t>-</w:t>
            </w:r>
          </w:p>
        </w:tc>
        <w:tc>
          <w:tcPr>
            <w:tcW w:w="1924" w:type="dxa"/>
            <w:tcBorders>
              <w:top w:val="single" w:sz="4" w:space="0" w:color="000000"/>
              <w:left w:val="single" w:sz="4" w:space="0" w:color="000000"/>
              <w:bottom w:val="single" w:sz="4" w:space="0" w:color="000000"/>
              <w:right w:val="single" w:sz="4" w:space="0" w:color="auto"/>
            </w:tcBorders>
          </w:tcPr>
          <w:p w:rsidR="009F624D" w:rsidRPr="00F31E3F" w:rsidRDefault="009F624D" w:rsidP="008F642D">
            <w:pPr>
              <w:autoSpaceDE w:val="0"/>
              <w:snapToGrid w:val="0"/>
              <w:jc w:val="both"/>
              <w:rPr>
                <w:sz w:val="20"/>
                <w:szCs w:val="20"/>
              </w:rPr>
            </w:pPr>
          </w:p>
        </w:tc>
      </w:tr>
      <w:tr w:rsidR="008F642D" w:rsidTr="00997051">
        <w:trPr>
          <w:trHeight w:val="1074"/>
        </w:trPr>
        <w:tc>
          <w:tcPr>
            <w:tcW w:w="851" w:type="dxa"/>
            <w:tcBorders>
              <w:top w:val="single" w:sz="4" w:space="0" w:color="000000"/>
              <w:left w:val="single" w:sz="4" w:space="0" w:color="000000"/>
              <w:bottom w:val="single" w:sz="4" w:space="0" w:color="000000"/>
            </w:tcBorders>
            <w:shd w:val="clear" w:color="auto" w:fill="auto"/>
          </w:tcPr>
          <w:p w:rsidR="008F642D" w:rsidRDefault="008F642D" w:rsidP="008F642D">
            <w:pPr>
              <w:autoSpaceDE w:val="0"/>
              <w:snapToGrid w:val="0"/>
              <w:jc w:val="center"/>
              <w:rPr>
                <w:sz w:val="20"/>
                <w:szCs w:val="20"/>
              </w:rPr>
            </w:pPr>
          </w:p>
        </w:tc>
        <w:tc>
          <w:tcPr>
            <w:tcW w:w="4331" w:type="dxa"/>
            <w:tcBorders>
              <w:top w:val="single" w:sz="4" w:space="0" w:color="000000"/>
              <w:left w:val="single" w:sz="4" w:space="0" w:color="000000"/>
              <w:bottom w:val="single" w:sz="4" w:space="0" w:color="000000"/>
            </w:tcBorders>
            <w:shd w:val="clear" w:color="auto" w:fill="auto"/>
          </w:tcPr>
          <w:p w:rsidR="008F642D" w:rsidRPr="00997051" w:rsidRDefault="00997051" w:rsidP="008F642D">
            <w:pPr>
              <w:autoSpaceDE w:val="0"/>
              <w:snapToGrid w:val="0"/>
              <w:jc w:val="both"/>
              <w:rPr>
                <w:sz w:val="20"/>
                <w:szCs w:val="20"/>
                <w:lang w:val="ru-RU"/>
              </w:rPr>
            </w:pPr>
            <w:r>
              <w:rPr>
                <w:sz w:val="20"/>
                <w:szCs w:val="20"/>
                <w:lang w:val="ru-RU"/>
              </w:rPr>
              <w:t xml:space="preserve">Мероприятие 1.2.4. </w:t>
            </w:r>
            <w:r w:rsidRPr="00997051">
              <w:rPr>
                <w:sz w:val="20"/>
                <w:szCs w:val="20"/>
                <w:lang w:val="ru-RU"/>
              </w:rPr>
              <w:t>Повышение уровня автоматизации работ по установлению границ земельных участков и ускорению процедуры оформления права собственности на эти участки</w:t>
            </w:r>
          </w:p>
        </w:tc>
        <w:tc>
          <w:tcPr>
            <w:tcW w:w="1800" w:type="dxa"/>
            <w:tcBorders>
              <w:top w:val="single" w:sz="4" w:space="0" w:color="000000"/>
              <w:left w:val="single" w:sz="4" w:space="0" w:color="000000"/>
              <w:bottom w:val="single" w:sz="4" w:space="0" w:color="000000"/>
            </w:tcBorders>
            <w:shd w:val="clear" w:color="auto" w:fill="auto"/>
          </w:tcPr>
          <w:p w:rsidR="008F642D" w:rsidRDefault="00997051" w:rsidP="008F642D">
            <w:pPr>
              <w:autoSpaceDE w:val="0"/>
              <w:snapToGrid w:val="0"/>
              <w:jc w:val="both"/>
              <w:rPr>
                <w:sz w:val="20"/>
                <w:szCs w:val="20"/>
              </w:rPr>
            </w:pPr>
            <w:r>
              <w:rPr>
                <w:sz w:val="20"/>
                <w:szCs w:val="20"/>
              </w:rPr>
              <w:t>Комитет  по архитектуре и градостроительству</w:t>
            </w:r>
          </w:p>
        </w:tc>
        <w:tc>
          <w:tcPr>
            <w:tcW w:w="1276" w:type="dxa"/>
            <w:tcBorders>
              <w:top w:val="single" w:sz="4" w:space="0" w:color="000000"/>
              <w:left w:val="single" w:sz="4" w:space="0" w:color="000000"/>
              <w:bottom w:val="single" w:sz="4" w:space="0" w:color="000000"/>
            </w:tcBorders>
            <w:shd w:val="clear" w:color="auto" w:fill="auto"/>
          </w:tcPr>
          <w:p w:rsidR="008F642D" w:rsidRDefault="00997051" w:rsidP="008F642D">
            <w:pPr>
              <w:autoSpaceDE w:val="0"/>
              <w:snapToGrid w:val="0"/>
              <w:jc w:val="both"/>
              <w:rPr>
                <w:sz w:val="20"/>
                <w:szCs w:val="20"/>
              </w:rPr>
            </w:pPr>
            <w:r>
              <w:rPr>
                <w:sz w:val="20"/>
                <w:szCs w:val="20"/>
              </w:rPr>
              <w:t>Бюджет Бодайбинского МО</w:t>
            </w:r>
          </w:p>
        </w:tc>
        <w:tc>
          <w:tcPr>
            <w:tcW w:w="1134" w:type="dxa"/>
            <w:tcBorders>
              <w:top w:val="single" w:sz="4" w:space="0" w:color="000000"/>
              <w:left w:val="single" w:sz="4" w:space="0" w:color="000000"/>
              <w:bottom w:val="single" w:sz="4" w:space="0" w:color="000000"/>
            </w:tcBorders>
            <w:shd w:val="clear" w:color="auto" w:fill="auto"/>
          </w:tcPr>
          <w:p w:rsidR="008F642D" w:rsidRPr="003578DD" w:rsidRDefault="003578DD" w:rsidP="008F642D">
            <w:pPr>
              <w:autoSpaceDE w:val="0"/>
              <w:snapToGrid w:val="0"/>
              <w:jc w:val="right"/>
              <w:rPr>
                <w:sz w:val="20"/>
                <w:szCs w:val="20"/>
                <w:lang w:val="ru-RU"/>
              </w:rPr>
            </w:pPr>
            <w:r>
              <w:rPr>
                <w:sz w:val="20"/>
                <w:szCs w:val="20"/>
                <w:lang w:val="ru-RU"/>
              </w:rPr>
              <w:t>1 700,0</w:t>
            </w:r>
          </w:p>
        </w:tc>
        <w:tc>
          <w:tcPr>
            <w:tcW w:w="1275" w:type="dxa"/>
            <w:tcBorders>
              <w:top w:val="single" w:sz="4" w:space="0" w:color="000000"/>
              <w:left w:val="single" w:sz="4" w:space="0" w:color="000000"/>
              <w:bottom w:val="single" w:sz="4" w:space="0" w:color="000000"/>
            </w:tcBorders>
            <w:shd w:val="clear" w:color="auto" w:fill="auto"/>
          </w:tcPr>
          <w:p w:rsidR="008F642D" w:rsidRPr="00997051" w:rsidRDefault="00997051" w:rsidP="008F642D">
            <w:pPr>
              <w:autoSpaceDE w:val="0"/>
              <w:snapToGrid w:val="0"/>
              <w:jc w:val="right"/>
              <w:rPr>
                <w:sz w:val="20"/>
                <w:szCs w:val="20"/>
                <w:lang w:val="ru-RU"/>
              </w:rPr>
            </w:pPr>
            <w:r w:rsidRPr="00997051">
              <w:rPr>
                <w:sz w:val="20"/>
                <w:szCs w:val="20"/>
                <w:lang w:val="ru-RU"/>
              </w:rPr>
              <w:t>1</w:t>
            </w:r>
            <w:r>
              <w:rPr>
                <w:sz w:val="20"/>
                <w:szCs w:val="20"/>
                <w:lang w:val="ru-RU"/>
              </w:rPr>
              <w:t> </w:t>
            </w:r>
            <w:r w:rsidRPr="00997051">
              <w:rPr>
                <w:sz w:val="20"/>
                <w:szCs w:val="20"/>
                <w:lang w:val="ru-RU"/>
              </w:rPr>
              <w:t>700</w:t>
            </w:r>
            <w:r>
              <w:rPr>
                <w:sz w:val="20"/>
                <w:szCs w:val="20"/>
                <w:lang w:val="ru-RU"/>
              </w:rPr>
              <w:t>,0</w:t>
            </w:r>
          </w:p>
        </w:tc>
        <w:tc>
          <w:tcPr>
            <w:tcW w:w="1134" w:type="dxa"/>
            <w:tcBorders>
              <w:top w:val="single" w:sz="4" w:space="0" w:color="000000"/>
              <w:left w:val="single" w:sz="4" w:space="0" w:color="000000"/>
              <w:bottom w:val="single" w:sz="4" w:space="0" w:color="000000"/>
            </w:tcBorders>
            <w:shd w:val="clear" w:color="auto" w:fill="auto"/>
          </w:tcPr>
          <w:p w:rsidR="008F642D" w:rsidRPr="00A816B5" w:rsidRDefault="00A816B5" w:rsidP="008F642D">
            <w:pPr>
              <w:autoSpaceDE w:val="0"/>
              <w:snapToGrid w:val="0"/>
              <w:jc w:val="right"/>
              <w:rPr>
                <w:sz w:val="20"/>
                <w:szCs w:val="20"/>
                <w:lang w:val="ru-RU"/>
              </w:rPr>
            </w:pPr>
            <w:r>
              <w:rPr>
                <w:sz w:val="20"/>
                <w:szCs w:val="20"/>
                <w:lang w:val="ru-RU"/>
              </w:rPr>
              <w:t>-</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8F642D" w:rsidRPr="00BB0572" w:rsidRDefault="00BB0572" w:rsidP="008F642D">
            <w:pPr>
              <w:autoSpaceDE w:val="0"/>
              <w:snapToGrid w:val="0"/>
              <w:jc w:val="right"/>
              <w:rPr>
                <w:sz w:val="20"/>
                <w:szCs w:val="20"/>
                <w:lang w:val="ru-RU"/>
              </w:rPr>
            </w:pPr>
            <w:r>
              <w:rPr>
                <w:sz w:val="20"/>
                <w:szCs w:val="20"/>
                <w:lang w:val="ru-RU"/>
              </w:rPr>
              <w:t>-</w:t>
            </w:r>
          </w:p>
        </w:tc>
        <w:tc>
          <w:tcPr>
            <w:tcW w:w="1924" w:type="dxa"/>
            <w:tcBorders>
              <w:top w:val="single" w:sz="4" w:space="0" w:color="000000"/>
              <w:left w:val="single" w:sz="4" w:space="0" w:color="000000"/>
              <w:bottom w:val="single" w:sz="4" w:space="0" w:color="000000"/>
              <w:right w:val="single" w:sz="4" w:space="0" w:color="auto"/>
            </w:tcBorders>
          </w:tcPr>
          <w:p w:rsidR="008F642D" w:rsidRPr="00997051" w:rsidRDefault="008F642D" w:rsidP="008F642D">
            <w:pPr>
              <w:autoSpaceDE w:val="0"/>
              <w:snapToGrid w:val="0"/>
              <w:jc w:val="both"/>
              <w:rPr>
                <w:sz w:val="20"/>
                <w:szCs w:val="20"/>
              </w:rPr>
            </w:pPr>
          </w:p>
        </w:tc>
      </w:tr>
      <w:tr w:rsidR="00A816B5" w:rsidTr="00A816B5">
        <w:trPr>
          <w:trHeight w:val="977"/>
        </w:trPr>
        <w:tc>
          <w:tcPr>
            <w:tcW w:w="851" w:type="dxa"/>
            <w:tcBorders>
              <w:top w:val="single" w:sz="4" w:space="0" w:color="000000"/>
              <w:left w:val="single" w:sz="4" w:space="0" w:color="000000"/>
              <w:bottom w:val="single" w:sz="4" w:space="0" w:color="000000"/>
            </w:tcBorders>
            <w:shd w:val="clear" w:color="auto" w:fill="auto"/>
          </w:tcPr>
          <w:p w:rsidR="00A816B5" w:rsidRDefault="00A816B5" w:rsidP="00A816B5">
            <w:pPr>
              <w:autoSpaceDE w:val="0"/>
              <w:snapToGrid w:val="0"/>
              <w:jc w:val="center"/>
              <w:rPr>
                <w:sz w:val="20"/>
                <w:szCs w:val="20"/>
              </w:rPr>
            </w:pPr>
          </w:p>
        </w:tc>
        <w:tc>
          <w:tcPr>
            <w:tcW w:w="4331" w:type="dxa"/>
            <w:tcBorders>
              <w:top w:val="single" w:sz="4" w:space="0" w:color="000000"/>
              <w:left w:val="single" w:sz="4" w:space="0" w:color="000000"/>
              <w:bottom w:val="single" w:sz="4" w:space="0" w:color="000000"/>
            </w:tcBorders>
            <w:shd w:val="clear" w:color="auto" w:fill="auto"/>
          </w:tcPr>
          <w:p w:rsidR="00A816B5" w:rsidRDefault="00A816B5" w:rsidP="00A816B5">
            <w:pPr>
              <w:autoSpaceDE w:val="0"/>
              <w:snapToGrid w:val="0"/>
              <w:jc w:val="both"/>
              <w:rPr>
                <w:sz w:val="20"/>
                <w:szCs w:val="20"/>
              </w:rPr>
            </w:pPr>
            <w:r>
              <w:rPr>
                <w:sz w:val="20"/>
                <w:szCs w:val="20"/>
                <w:lang w:val="ru-RU"/>
              </w:rPr>
              <w:t>Мероприятие 1.2.5. П</w:t>
            </w:r>
            <w:r w:rsidRPr="00A816B5">
              <w:rPr>
                <w:sz w:val="20"/>
                <w:szCs w:val="20"/>
                <w:lang w:val="ru-RU"/>
              </w:rPr>
              <w:t>роведение инженерных изысканий на земельных участках, отводимых в целях строительства объектов муниципальной собственности</w:t>
            </w:r>
          </w:p>
        </w:tc>
        <w:tc>
          <w:tcPr>
            <w:tcW w:w="1800" w:type="dxa"/>
            <w:tcBorders>
              <w:top w:val="single" w:sz="4" w:space="0" w:color="000000"/>
              <w:left w:val="single" w:sz="4" w:space="0" w:color="000000"/>
              <w:bottom w:val="single" w:sz="4" w:space="0" w:color="000000"/>
            </w:tcBorders>
            <w:shd w:val="clear" w:color="auto" w:fill="auto"/>
          </w:tcPr>
          <w:p w:rsidR="00A816B5" w:rsidRDefault="00A816B5" w:rsidP="00A816B5">
            <w:pPr>
              <w:autoSpaceDE w:val="0"/>
              <w:snapToGrid w:val="0"/>
              <w:jc w:val="both"/>
              <w:rPr>
                <w:sz w:val="20"/>
                <w:szCs w:val="20"/>
              </w:rPr>
            </w:pPr>
            <w:r>
              <w:rPr>
                <w:sz w:val="20"/>
                <w:szCs w:val="20"/>
              </w:rPr>
              <w:t>Комитет  по архитектуре и градостроительству</w:t>
            </w:r>
          </w:p>
        </w:tc>
        <w:tc>
          <w:tcPr>
            <w:tcW w:w="1276" w:type="dxa"/>
            <w:tcBorders>
              <w:top w:val="single" w:sz="4" w:space="0" w:color="000000"/>
              <w:left w:val="single" w:sz="4" w:space="0" w:color="000000"/>
              <w:bottom w:val="single" w:sz="4" w:space="0" w:color="000000"/>
            </w:tcBorders>
            <w:shd w:val="clear" w:color="auto" w:fill="auto"/>
          </w:tcPr>
          <w:p w:rsidR="00A816B5" w:rsidRDefault="00A816B5" w:rsidP="00A816B5">
            <w:r w:rsidRPr="00AA7971">
              <w:rPr>
                <w:sz w:val="20"/>
                <w:szCs w:val="20"/>
              </w:rPr>
              <w:t>Бюджет Бодайбинского МО</w:t>
            </w:r>
          </w:p>
        </w:tc>
        <w:tc>
          <w:tcPr>
            <w:tcW w:w="1134" w:type="dxa"/>
            <w:tcBorders>
              <w:top w:val="single" w:sz="4" w:space="0" w:color="000000"/>
              <w:left w:val="single" w:sz="4" w:space="0" w:color="000000"/>
              <w:bottom w:val="single" w:sz="4" w:space="0" w:color="000000"/>
            </w:tcBorders>
            <w:shd w:val="clear" w:color="auto" w:fill="auto"/>
          </w:tcPr>
          <w:p w:rsidR="00A816B5" w:rsidRPr="003578DD" w:rsidRDefault="003578DD" w:rsidP="00A816B5">
            <w:pPr>
              <w:autoSpaceDE w:val="0"/>
              <w:snapToGrid w:val="0"/>
              <w:jc w:val="right"/>
              <w:rPr>
                <w:sz w:val="20"/>
                <w:szCs w:val="20"/>
                <w:lang w:val="ru-RU"/>
              </w:rPr>
            </w:pPr>
            <w:r>
              <w:rPr>
                <w:sz w:val="20"/>
                <w:szCs w:val="20"/>
                <w:lang w:val="ru-RU"/>
              </w:rPr>
              <w:t>200,0</w:t>
            </w:r>
          </w:p>
        </w:tc>
        <w:tc>
          <w:tcPr>
            <w:tcW w:w="1275" w:type="dxa"/>
            <w:tcBorders>
              <w:top w:val="single" w:sz="4" w:space="0" w:color="000000"/>
              <w:left w:val="single" w:sz="4" w:space="0" w:color="000000"/>
              <w:bottom w:val="single" w:sz="4" w:space="0" w:color="000000"/>
            </w:tcBorders>
            <w:shd w:val="clear" w:color="auto" w:fill="auto"/>
          </w:tcPr>
          <w:p w:rsidR="00A816B5" w:rsidRPr="00A816B5" w:rsidRDefault="003578DD" w:rsidP="00A816B5">
            <w:pPr>
              <w:autoSpaceDE w:val="0"/>
              <w:snapToGrid w:val="0"/>
              <w:jc w:val="right"/>
              <w:rPr>
                <w:sz w:val="20"/>
                <w:szCs w:val="20"/>
                <w:lang w:val="ru-RU"/>
              </w:rPr>
            </w:pPr>
            <w:r>
              <w:rPr>
                <w:sz w:val="20"/>
                <w:szCs w:val="20"/>
                <w:lang w:val="ru-RU"/>
              </w:rPr>
              <w:t>-</w:t>
            </w:r>
          </w:p>
        </w:tc>
        <w:tc>
          <w:tcPr>
            <w:tcW w:w="1134" w:type="dxa"/>
            <w:tcBorders>
              <w:top w:val="single" w:sz="4" w:space="0" w:color="000000"/>
              <w:left w:val="single" w:sz="4" w:space="0" w:color="000000"/>
              <w:bottom w:val="single" w:sz="4" w:space="0" w:color="000000"/>
            </w:tcBorders>
            <w:shd w:val="clear" w:color="auto" w:fill="auto"/>
          </w:tcPr>
          <w:p w:rsidR="00A816B5" w:rsidRPr="00A816B5" w:rsidRDefault="00A816B5" w:rsidP="00A816B5">
            <w:pPr>
              <w:autoSpaceDE w:val="0"/>
              <w:snapToGrid w:val="0"/>
              <w:jc w:val="right"/>
              <w:rPr>
                <w:sz w:val="20"/>
                <w:szCs w:val="20"/>
                <w:lang w:val="ru-RU"/>
              </w:rPr>
            </w:pPr>
            <w:r w:rsidRPr="00A816B5">
              <w:rPr>
                <w:sz w:val="20"/>
                <w:szCs w:val="20"/>
                <w:lang w:val="ru-RU"/>
              </w:rPr>
              <w:t>100,0</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816B5" w:rsidRPr="00BB0572" w:rsidRDefault="00BB0572" w:rsidP="00A816B5">
            <w:pPr>
              <w:autoSpaceDE w:val="0"/>
              <w:snapToGrid w:val="0"/>
              <w:jc w:val="right"/>
              <w:rPr>
                <w:sz w:val="20"/>
                <w:szCs w:val="20"/>
                <w:lang w:val="ru-RU"/>
              </w:rPr>
            </w:pPr>
            <w:r>
              <w:rPr>
                <w:sz w:val="20"/>
                <w:szCs w:val="20"/>
                <w:lang w:val="ru-RU"/>
              </w:rPr>
              <w:t>100,0</w:t>
            </w:r>
          </w:p>
        </w:tc>
        <w:tc>
          <w:tcPr>
            <w:tcW w:w="1924" w:type="dxa"/>
            <w:tcBorders>
              <w:top w:val="single" w:sz="4" w:space="0" w:color="000000"/>
              <w:left w:val="single" w:sz="4" w:space="0" w:color="000000"/>
              <w:bottom w:val="single" w:sz="4" w:space="0" w:color="000000"/>
              <w:right w:val="single" w:sz="4" w:space="0" w:color="auto"/>
            </w:tcBorders>
          </w:tcPr>
          <w:p w:rsidR="00A816B5" w:rsidRPr="00A816B5" w:rsidRDefault="00A816B5" w:rsidP="00A816B5">
            <w:pPr>
              <w:autoSpaceDE w:val="0"/>
              <w:snapToGrid w:val="0"/>
              <w:jc w:val="both"/>
              <w:rPr>
                <w:sz w:val="20"/>
                <w:szCs w:val="20"/>
              </w:rPr>
            </w:pPr>
          </w:p>
        </w:tc>
      </w:tr>
      <w:tr w:rsidR="00A816B5" w:rsidTr="00A816B5">
        <w:trPr>
          <w:trHeight w:val="848"/>
        </w:trPr>
        <w:tc>
          <w:tcPr>
            <w:tcW w:w="851" w:type="dxa"/>
            <w:tcBorders>
              <w:top w:val="single" w:sz="4" w:space="0" w:color="000000"/>
              <w:left w:val="single" w:sz="4" w:space="0" w:color="000000"/>
              <w:bottom w:val="single" w:sz="4" w:space="0" w:color="000000"/>
            </w:tcBorders>
            <w:shd w:val="clear" w:color="auto" w:fill="auto"/>
          </w:tcPr>
          <w:p w:rsidR="00A816B5" w:rsidRDefault="00A816B5" w:rsidP="00A816B5">
            <w:pPr>
              <w:autoSpaceDE w:val="0"/>
              <w:snapToGrid w:val="0"/>
              <w:jc w:val="center"/>
              <w:rPr>
                <w:sz w:val="20"/>
                <w:szCs w:val="20"/>
              </w:rPr>
            </w:pPr>
          </w:p>
        </w:tc>
        <w:tc>
          <w:tcPr>
            <w:tcW w:w="4331" w:type="dxa"/>
            <w:tcBorders>
              <w:top w:val="single" w:sz="4" w:space="0" w:color="000000"/>
              <w:left w:val="single" w:sz="4" w:space="0" w:color="000000"/>
              <w:bottom w:val="single" w:sz="4" w:space="0" w:color="000000"/>
            </w:tcBorders>
            <w:shd w:val="clear" w:color="auto" w:fill="auto"/>
          </w:tcPr>
          <w:p w:rsidR="00A816B5" w:rsidRDefault="00A816B5" w:rsidP="00A816B5">
            <w:pPr>
              <w:autoSpaceDE w:val="0"/>
              <w:snapToGrid w:val="0"/>
              <w:jc w:val="both"/>
              <w:rPr>
                <w:sz w:val="20"/>
                <w:szCs w:val="20"/>
              </w:rPr>
            </w:pPr>
            <w:r>
              <w:rPr>
                <w:sz w:val="20"/>
                <w:szCs w:val="20"/>
                <w:lang w:val="ru-RU"/>
              </w:rPr>
              <w:t xml:space="preserve">Мероприятие 1.2.6. </w:t>
            </w:r>
            <w:r w:rsidRPr="00A816B5">
              <w:rPr>
                <w:sz w:val="20"/>
                <w:szCs w:val="20"/>
                <w:lang w:val="ru-RU"/>
              </w:rPr>
              <w:t>Расходы на осуществление органами местного самоуправления других полномочий в сфере архитектуры и градостроительства</w:t>
            </w:r>
          </w:p>
        </w:tc>
        <w:tc>
          <w:tcPr>
            <w:tcW w:w="1800" w:type="dxa"/>
            <w:tcBorders>
              <w:top w:val="single" w:sz="4" w:space="0" w:color="000000"/>
              <w:left w:val="single" w:sz="4" w:space="0" w:color="000000"/>
              <w:bottom w:val="single" w:sz="4" w:space="0" w:color="000000"/>
            </w:tcBorders>
            <w:shd w:val="clear" w:color="auto" w:fill="auto"/>
          </w:tcPr>
          <w:p w:rsidR="00A816B5" w:rsidRDefault="00A816B5" w:rsidP="00A816B5">
            <w:pPr>
              <w:autoSpaceDE w:val="0"/>
              <w:snapToGrid w:val="0"/>
              <w:jc w:val="both"/>
              <w:rPr>
                <w:sz w:val="20"/>
                <w:szCs w:val="20"/>
              </w:rPr>
            </w:pPr>
            <w:r>
              <w:rPr>
                <w:sz w:val="20"/>
                <w:szCs w:val="20"/>
              </w:rPr>
              <w:t>Комитет  по архитектуре и градостроительству</w:t>
            </w:r>
          </w:p>
        </w:tc>
        <w:tc>
          <w:tcPr>
            <w:tcW w:w="1276" w:type="dxa"/>
            <w:tcBorders>
              <w:top w:val="single" w:sz="4" w:space="0" w:color="000000"/>
              <w:left w:val="single" w:sz="4" w:space="0" w:color="000000"/>
              <w:bottom w:val="single" w:sz="4" w:space="0" w:color="000000"/>
            </w:tcBorders>
            <w:shd w:val="clear" w:color="auto" w:fill="auto"/>
          </w:tcPr>
          <w:p w:rsidR="00A816B5" w:rsidRDefault="00A816B5" w:rsidP="00A816B5">
            <w:r w:rsidRPr="00AA7971">
              <w:rPr>
                <w:sz w:val="20"/>
                <w:szCs w:val="20"/>
              </w:rPr>
              <w:t>Бюджет Бодайбинского МО</w:t>
            </w:r>
          </w:p>
        </w:tc>
        <w:tc>
          <w:tcPr>
            <w:tcW w:w="1134" w:type="dxa"/>
            <w:tcBorders>
              <w:top w:val="single" w:sz="4" w:space="0" w:color="000000"/>
              <w:left w:val="single" w:sz="4" w:space="0" w:color="000000"/>
              <w:bottom w:val="single" w:sz="4" w:space="0" w:color="000000"/>
            </w:tcBorders>
            <w:shd w:val="clear" w:color="auto" w:fill="auto"/>
          </w:tcPr>
          <w:p w:rsidR="00A816B5" w:rsidRPr="003578DD" w:rsidRDefault="003578DD" w:rsidP="00A816B5">
            <w:pPr>
              <w:autoSpaceDE w:val="0"/>
              <w:snapToGrid w:val="0"/>
              <w:jc w:val="right"/>
              <w:rPr>
                <w:sz w:val="20"/>
                <w:szCs w:val="20"/>
                <w:lang w:val="ru-RU"/>
              </w:rPr>
            </w:pPr>
            <w:r>
              <w:rPr>
                <w:sz w:val="20"/>
                <w:szCs w:val="20"/>
                <w:lang w:val="ru-RU"/>
              </w:rPr>
              <w:t>240,0</w:t>
            </w:r>
          </w:p>
        </w:tc>
        <w:tc>
          <w:tcPr>
            <w:tcW w:w="1275" w:type="dxa"/>
            <w:tcBorders>
              <w:top w:val="single" w:sz="4" w:space="0" w:color="000000"/>
              <w:left w:val="single" w:sz="4" w:space="0" w:color="000000"/>
              <w:bottom w:val="single" w:sz="4" w:space="0" w:color="000000"/>
            </w:tcBorders>
            <w:shd w:val="clear" w:color="auto" w:fill="auto"/>
          </w:tcPr>
          <w:p w:rsidR="00A816B5" w:rsidRPr="00A816B5" w:rsidRDefault="003578DD" w:rsidP="00A816B5">
            <w:pPr>
              <w:autoSpaceDE w:val="0"/>
              <w:snapToGrid w:val="0"/>
              <w:jc w:val="right"/>
              <w:rPr>
                <w:sz w:val="20"/>
                <w:szCs w:val="20"/>
                <w:lang w:val="ru-RU"/>
              </w:rPr>
            </w:pPr>
            <w:r>
              <w:rPr>
                <w:sz w:val="20"/>
                <w:szCs w:val="20"/>
                <w:lang w:val="ru-RU"/>
              </w:rPr>
              <w:t>-</w:t>
            </w:r>
          </w:p>
        </w:tc>
        <w:tc>
          <w:tcPr>
            <w:tcW w:w="1134" w:type="dxa"/>
            <w:tcBorders>
              <w:top w:val="single" w:sz="4" w:space="0" w:color="000000"/>
              <w:left w:val="single" w:sz="4" w:space="0" w:color="000000"/>
              <w:bottom w:val="single" w:sz="4" w:space="0" w:color="000000"/>
            </w:tcBorders>
            <w:shd w:val="clear" w:color="auto" w:fill="auto"/>
          </w:tcPr>
          <w:p w:rsidR="00A816B5" w:rsidRPr="00A816B5" w:rsidRDefault="00A816B5" w:rsidP="00A816B5">
            <w:pPr>
              <w:autoSpaceDE w:val="0"/>
              <w:snapToGrid w:val="0"/>
              <w:jc w:val="right"/>
              <w:rPr>
                <w:sz w:val="20"/>
                <w:szCs w:val="20"/>
                <w:lang w:val="ru-RU"/>
              </w:rPr>
            </w:pPr>
            <w:r>
              <w:rPr>
                <w:sz w:val="20"/>
                <w:szCs w:val="20"/>
                <w:lang w:val="ru-RU"/>
              </w:rPr>
              <w:t>120,0</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816B5" w:rsidRPr="00BC0217" w:rsidRDefault="00BC0217" w:rsidP="00A816B5">
            <w:pPr>
              <w:autoSpaceDE w:val="0"/>
              <w:snapToGrid w:val="0"/>
              <w:jc w:val="right"/>
              <w:rPr>
                <w:sz w:val="20"/>
                <w:szCs w:val="20"/>
                <w:lang w:val="ru-RU"/>
              </w:rPr>
            </w:pPr>
            <w:r>
              <w:rPr>
                <w:sz w:val="20"/>
                <w:szCs w:val="20"/>
                <w:lang w:val="ru-RU"/>
              </w:rPr>
              <w:t>120,0</w:t>
            </w:r>
          </w:p>
        </w:tc>
        <w:tc>
          <w:tcPr>
            <w:tcW w:w="1924" w:type="dxa"/>
            <w:tcBorders>
              <w:top w:val="single" w:sz="4" w:space="0" w:color="000000"/>
              <w:left w:val="single" w:sz="4" w:space="0" w:color="000000"/>
              <w:bottom w:val="single" w:sz="4" w:space="0" w:color="000000"/>
              <w:right w:val="single" w:sz="4" w:space="0" w:color="auto"/>
            </w:tcBorders>
          </w:tcPr>
          <w:p w:rsidR="00A816B5" w:rsidRPr="00A816B5" w:rsidRDefault="00A816B5" w:rsidP="00A816B5">
            <w:pPr>
              <w:autoSpaceDE w:val="0"/>
              <w:snapToGrid w:val="0"/>
              <w:jc w:val="both"/>
              <w:rPr>
                <w:sz w:val="20"/>
                <w:szCs w:val="20"/>
              </w:rPr>
            </w:pPr>
          </w:p>
        </w:tc>
      </w:tr>
      <w:tr w:rsidR="009F624D" w:rsidTr="008F642D">
        <w:trPr>
          <w:trHeight w:val="1725"/>
        </w:trPr>
        <w:tc>
          <w:tcPr>
            <w:tcW w:w="85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center"/>
              <w:rPr>
                <w:sz w:val="20"/>
                <w:szCs w:val="20"/>
              </w:rPr>
            </w:pPr>
            <w:r>
              <w:rPr>
                <w:sz w:val="20"/>
                <w:szCs w:val="20"/>
              </w:rPr>
              <w:t>1.1.3.</w:t>
            </w:r>
          </w:p>
        </w:tc>
        <w:tc>
          <w:tcPr>
            <w:tcW w:w="433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0"/>
                <w:szCs w:val="20"/>
              </w:rPr>
            </w:pPr>
            <w:r>
              <w:rPr>
                <w:sz w:val="20"/>
                <w:szCs w:val="20"/>
              </w:rPr>
              <w:t>Основное мероприятие 1.3. Выполнение обязательств по владению и пользованию муниципальным имуществом</w:t>
            </w:r>
          </w:p>
        </w:tc>
        <w:tc>
          <w:tcPr>
            <w:tcW w:w="1800"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0"/>
                <w:szCs w:val="20"/>
              </w:rPr>
            </w:pPr>
            <w:r>
              <w:rPr>
                <w:sz w:val="20"/>
                <w:szCs w:val="20"/>
              </w:rPr>
              <w:t>Отдел по управлению муниципальным имуществом и жилищно-социальным вопросам</w:t>
            </w:r>
          </w:p>
        </w:tc>
        <w:tc>
          <w:tcPr>
            <w:tcW w:w="1276"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2"/>
                <w:szCs w:val="22"/>
              </w:rPr>
            </w:pPr>
            <w:r>
              <w:rPr>
                <w:sz w:val="20"/>
                <w:szCs w:val="20"/>
              </w:rPr>
              <w:t>Бюджет Бодайбинского МО</w:t>
            </w:r>
          </w:p>
        </w:tc>
        <w:tc>
          <w:tcPr>
            <w:tcW w:w="1134" w:type="dxa"/>
            <w:tcBorders>
              <w:top w:val="single" w:sz="4" w:space="0" w:color="000000"/>
              <w:left w:val="single" w:sz="4" w:space="0" w:color="000000"/>
              <w:bottom w:val="single" w:sz="4" w:space="0" w:color="000000"/>
            </w:tcBorders>
            <w:shd w:val="clear" w:color="auto" w:fill="auto"/>
          </w:tcPr>
          <w:p w:rsidR="009F624D" w:rsidRPr="00F31E3F" w:rsidRDefault="009F624D" w:rsidP="00E444B9">
            <w:pPr>
              <w:autoSpaceDE w:val="0"/>
              <w:snapToGrid w:val="0"/>
              <w:jc w:val="right"/>
              <w:rPr>
                <w:b/>
                <w:sz w:val="20"/>
                <w:szCs w:val="20"/>
              </w:rPr>
            </w:pPr>
            <w:r>
              <w:rPr>
                <w:b/>
                <w:sz w:val="20"/>
                <w:szCs w:val="20"/>
              </w:rPr>
              <w:t>1</w:t>
            </w:r>
            <w:r w:rsidR="003578DD">
              <w:rPr>
                <w:b/>
                <w:sz w:val="20"/>
                <w:szCs w:val="20"/>
                <w:lang w:val="ru-RU"/>
              </w:rPr>
              <w:t>2</w:t>
            </w:r>
            <w:r w:rsidR="00825F5E">
              <w:rPr>
                <w:b/>
                <w:sz w:val="20"/>
                <w:szCs w:val="20"/>
              </w:rPr>
              <w:t> </w:t>
            </w:r>
            <w:r w:rsidR="00825F5E">
              <w:rPr>
                <w:b/>
                <w:sz w:val="20"/>
                <w:szCs w:val="20"/>
                <w:lang w:val="ru-RU"/>
              </w:rPr>
              <w:t>72</w:t>
            </w:r>
            <w:r w:rsidR="00E444B9">
              <w:rPr>
                <w:b/>
                <w:sz w:val="20"/>
                <w:szCs w:val="20"/>
                <w:lang w:val="ru-RU"/>
              </w:rPr>
              <w:t>6</w:t>
            </w:r>
            <w:r w:rsidR="00825F5E">
              <w:rPr>
                <w:b/>
                <w:sz w:val="20"/>
                <w:szCs w:val="20"/>
                <w:lang w:val="ru-RU"/>
              </w:rPr>
              <w:t>,6</w:t>
            </w:r>
          </w:p>
        </w:tc>
        <w:tc>
          <w:tcPr>
            <w:tcW w:w="1275" w:type="dxa"/>
            <w:tcBorders>
              <w:top w:val="single" w:sz="4" w:space="0" w:color="000000"/>
              <w:left w:val="single" w:sz="4" w:space="0" w:color="000000"/>
              <w:bottom w:val="single" w:sz="4" w:space="0" w:color="000000"/>
            </w:tcBorders>
            <w:shd w:val="clear" w:color="auto" w:fill="auto"/>
          </w:tcPr>
          <w:p w:rsidR="009F624D" w:rsidRPr="00F31E3F" w:rsidRDefault="00997051" w:rsidP="00825F5E">
            <w:pPr>
              <w:autoSpaceDE w:val="0"/>
              <w:snapToGrid w:val="0"/>
              <w:jc w:val="right"/>
              <w:rPr>
                <w:b/>
                <w:sz w:val="20"/>
                <w:szCs w:val="20"/>
              </w:rPr>
            </w:pPr>
            <w:r>
              <w:rPr>
                <w:b/>
                <w:sz w:val="20"/>
                <w:szCs w:val="20"/>
                <w:lang w:val="ru-RU"/>
              </w:rPr>
              <w:t>5 368</w:t>
            </w:r>
            <w:r w:rsidR="009F624D">
              <w:rPr>
                <w:b/>
                <w:sz w:val="20"/>
                <w:szCs w:val="20"/>
              </w:rPr>
              <w:t>,</w:t>
            </w:r>
            <w:r w:rsidR="00825F5E">
              <w:rPr>
                <w:b/>
                <w:sz w:val="20"/>
                <w:szCs w:val="20"/>
                <w:lang w:val="ru-RU"/>
              </w:rPr>
              <w:t>8</w:t>
            </w:r>
          </w:p>
        </w:tc>
        <w:tc>
          <w:tcPr>
            <w:tcW w:w="1134" w:type="dxa"/>
            <w:tcBorders>
              <w:top w:val="single" w:sz="4" w:space="0" w:color="000000"/>
              <w:left w:val="single" w:sz="4" w:space="0" w:color="000000"/>
              <w:bottom w:val="single" w:sz="4" w:space="0" w:color="000000"/>
            </w:tcBorders>
            <w:shd w:val="clear" w:color="auto" w:fill="auto"/>
          </w:tcPr>
          <w:p w:rsidR="009F624D" w:rsidRPr="00C145BB" w:rsidRDefault="00C145BB" w:rsidP="008F642D">
            <w:pPr>
              <w:autoSpaceDE w:val="0"/>
              <w:snapToGrid w:val="0"/>
              <w:jc w:val="right"/>
              <w:rPr>
                <w:b/>
                <w:sz w:val="20"/>
                <w:szCs w:val="20"/>
                <w:lang w:val="ru-RU"/>
              </w:rPr>
            </w:pPr>
            <w:r>
              <w:rPr>
                <w:b/>
                <w:sz w:val="20"/>
                <w:szCs w:val="20"/>
                <w:lang w:val="ru-RU"/>
              </w:rPr>
              <w:t>3 294,5</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F624D" w:rsidRPr="00F31E3F" w:rsidRDefault="003578DD" w:rsidP="00BC0217">
            <w:pPr>
              <w:autoSpaceDE w:val="0"/>
              <w:snapToGrid w:val="0"/>
              <w:jc w:val="right"/>
              <w:rPr>
                <w:b/>
                <w:sz w:val="20"/>
                <w:szCs w:val="20"/>
              </w:rPr>
            </w:pPr>
            <w:r>
              <w:rPr>
                <w:b/>
                <w:sz w:val="20"/>
                <w:szCs w:val="20"/>
                <w:lang w:val="ru-RU"/>
              </w:rPr>
              <w:t>4 0</w:t>
            </w:r>
            <w:r w:rsidR="00BC0217">
              <w:rPr>
                <w:b/>
                <w:sz w:val="20"/>
                <w:szCs w:val="20"/>
                <w:lang w:val="ru-RU"/>
              </w:rPr>
              <w:t>63,3</w:t>
            </w:r>
          </w:p>
        </w:tc>
        <w:tc>
          <w:tcPr>
            <w:tcW w:w="1924" w:type="dxa"/>
            <w:tcBorders>
              <w:top w:val="single" w:sz="4" w:space="0" w:color="000000"/>
              <w:left w:val="single" w:sz="4" w:space="0" w:color="000000"/>
              <w:bottom w:val="single" w:sz="4" w:space="0" w:color="000000"/>
              <w:right w:val="single" w:sz="4" w:space="0" w:color="auto"/>
            </w:tcBorders>
          </w:tcPr>
          <w:p w:rsidR="009F624D" w:rsidRPr="00F31E3F" w:rsidRDefault="009F624D" w:rsidP="008F642D">
            <w:pPr>
              <w:autoSpaceDE w:val="0"/>
              <w:snapToGrid w:val="0"/>
              <w:jc w:val="both"/>
              <w:rPr>
                <w:sz w:val="20"/>
                <w:szCs w:val="20"/>
              </w:rPr>
            </w:pPr>
          </w:p>
        </w:tc>
      </w:tr>
      <w:tr w:rsidR="009F624D" w:rsidTr="008F642D">
        <w:tc>
          <w:tcPr>
            <w:tcW w:w="85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center"/>
              <w:rPr>
                <w:sz w:val="20"/>
                <w:szCs w:val="20"/>
              </w:rPr>
            </w:pPr>
          </w:p>
        </w:tc>
        <w:tc>
          <w:tcPr>
            <w:tcW w:w="4331" w:type="dxa"/>
            <w:tcBorders>
              <w:top w:val="single" w:sz="4" w:space="0" w:color="000000"/>
              <w:left w:val="single" w:sz="4" w:space="0" w:color="000000"/>
              <w:bottom w:val="single" w:sz="4" w:space="0" w:color="000000"/>
            </w:tcBorders>
            <w:shd w:val="clear" w:color="auto" w:fill="auto"/>
          </w:tcPr>
          <w:p w:rsidR="009F624D" w:rsidRPr="00A816B5" w:rsidRDefault="009F624D" w:rsidP="00A816B5">
            <w:pPr>
              <w:autoSpaceDE w:val="0"/>
              <w:snapToGrid w:val="0"/>
              <w:jc w:val="both"/>
              <w:rPr>
                <w:sz w:val="20"/>
                <w:szCs w:val="20"/>
                <w:lang w:val="ru-RU"/>
              </w:rPr>
            </w:pPr>
            <w:r>
              <w:rPr>
                <w:sz w:val="20"/>
                <w:szCs w:val="20"/>
              </w:rPr>
              <w:t>Мероприятие 1.3.1. Содержание и ремонт муниципального имущества</w:t>
            </w:r>
            <w:r w:rsidR="00A816B5">
              <w:rPr>
                <w:sz w:val="20"/>
                <w:szCs w:val="20"/>
                <w:lang w:val="ru-RU"/>
              </w:rPr>
              <w:t>. П</w:t>
            </w:r>
            <w:r w:rsidR="00A816B5" w:rsidRPr="00A816B5">
              <w:rPr>
                <w:sz w:val="20"/>
                <w:szCs w:val="20"/>
                <w:lang w:val="ru-RU"/>
              </w:rPr>
              <w:t>оддержание технических и эксплуатационных показателей объектов муниципальной собственности</w:t>
            </w:r>
            <w:r w:rsidR="00A816B5">
              <w:rPr>
                <w:sz w:val="20"/>
                <w:szCs w:val="20"/>
                <w:lang w:val="ru-RU"/>
              </w:rPr>
              <w:t xml:space="preserve"> </w:t>
            </w:r>
          </w:p>
        </w:tc>
        <w:tc>
          <w:tcPr>
            <w:tcW w:w="1800" w:type="dxa"/>
            <w:vMerge w:val="restart"/>
            <w:tcBorders>
              <w:top w:val="single" w:sz="4" w:space="0" w:color="000000"/>
              <w:left w:val="single" w:sz="4" w:space="0" w:color="000000"/>
            </w:tcBorders>
            <w:shd w:val="clear" w:color="auto" w:fill="auto"/>
          </w:tcPr>
          <w:p w:rsidR="009F624D" w:rsidRDefault="009F624D" w:rsidP="008F642D">
            <w:pPr>
              <w:autoSpaceDE w:val="0"/>
              <w:snapToGrid w:val="0"/>
              <w:jc w:val="both"/>
              <w:rPr>
                <w:sz w:val="20"/>
                <w:szCs w:val="20"/>
              </w:rPr>
            </w:pPr>
            <w:r>
              <w:rPr>
                <w:sz w:val="20"/>
                <w:szCs w:val="20"/>
              </w:rPr>
              <w:t xml:space="preserve">Отдел по управлению муниципальным имуществом и жилищно-социальным </w:t>
            </w:r>
            <w:r>
              <w:rPr>
                <w:sz w:val="20"/>
                <w:szCs w:val="20"/>
              </w:rPr>
              <w:lastRenderedPageBreak/>
              <w:t>вопросам;</w:t>
            </w:r>
          </w:p>
          <w:p w:rsidR="009F624D" w:rsidRDefault="009F624D" w:rsidP="008F642D">
            <w:pPr>
              <w:autoSpaceDE w:val="0"/>
              <w:snapToGrid w:val="0"/>
              <w:jc w:val="both"/>
              <w:rPr>
                <w:sz w:val="20"/>
                <w:szCs w:val="20"/>
              </w:rPr>
            </w:pPr>
            <w:r>
              <w:rPr>
                <w:sz w:val="20"/>
                <w:szCs w:val="20"/>
              </w:rPr>
              <w:t>Отдел по вопросам ЖКХ, строительства, благоустройства и транспорта</w:t>
            </w:r>
          </w:p>
        </w:tc>
        <w:tc>
          <w:tcPr>
            <w:tcW w:w="1276" w:type="dxa"/>
            <w:vMerge w:val="restart"/>
            <w:tcBorders>
              <w:top w:val="single" w:sz="4" w:space="0" w:color="000000"/>
              <w:left w:val="single" w:sz="4" w:space="0" w:color="000000"/>
            </w:tcBorders>
            <w:shd w:val="clear" w:color="auto" w:fill="auto"/>
          </w:tcPr>
          <w:p w:rsidR="009F624D" w:rsidRDefault="009F624D" w:rsidP="008F642D">
            <w:pPr>
              <w:autoSpaceDE w:val="0"/>
              <w:snapToGrid w:val="0"/>
              <w:jc w:val="both"/>
              <w:rPr>
                <w:sz w:val="22"/>
                <w:szCs w:val="22"/>
              </w:rPr>
            </w:pPr>
            <w:r>
              <w:rPr>
                <w:sz w:val="20"/>
                <w:szCs w:val="20"/>
              </w:rPr>
              <w:lastRenderedPageBreak/>
              <w:t>Бюджет Бодайбинского МО</w:t>
            </w:r>
          </w:p>
        </w:tc>
        <w:tc>
          <w:tcPr>
            <w:tcW w:w="1134" w:type="dxa"/>
            <w:tcBorders>
              <w:top w:val="single" w:sz="4" w:space="0" w:color="000000"/>
              <w:left w:val="single" w:sz="4" w:space="0" w:color="000000"/>
              <w:bottom w:val="single" w:sz="4" w:space="0" w:color="000000"/>
            </w:tcBorders>
            <w:shd w:val="clear" w:color="auto" w:fill="auto"/>
          </w:tcPr>
          <w:p w:rsidR="009F624D" w:rsidRPr="00F31E3F" w:rsidRDefault="003578DD" w:rsidP="008F642D">
            <w:pPr>
              <w:autoSpaceDE w:val="0"/>
              <w:snapToGrid w:val="0"/>
              <w:jc w:val="right"/>
              <w:rPr>
                <w:sz w:val="20"/>
                <w:szCs w:val="20"/>
              </w:rPr>
            </w:pPr>
            <w:r>
              <w:rPr>
                <w:sz w:val="20"/>
                <w:szCs w:val="20"/>
                <w:lang w:val="ru-RU"/>
              </w:rPr>
              <w:t>2 358</w:t>
            </w:r>
            <w:r w:rsidR="009F624D" w:rsidRPr="00F31E3F">
              <w:rPr>
                <w:sz w:val="20"/>
                <w:szCs w:val="20"/>
              </w:rPr>
              <w:t>,0</w:t>
            </w:r>
          </w:p>
        </w:tc>
        <w:tc>
          <w:tcPr>
            <w:tcW w:w="1275" w:type="dxa"/>
            <w:tcBorders>
              <w:top w:val="single" w:sz="4" w:space="0" w:color="000000"/>
              <w:left w:val="single" w:sz="4" w:space="0" w:color="000000"/>
              <w:bottom w:val="single" w:sz="4" w:space="0" w:color="000000"/>
            </w:tcBorders>
            <w:shd w:val="clear" w:color="auto" w:fill="auto"/>
          </w:tcPr>
          <w:p w:rsidR="009F624D" w:rsidRPr="00F31E3F" w:rsidRDefault="00997051" w:rsidP="008F642D">
            <w:pPr>
              <w:autoSpaceDE w:val="0"/>
              <w:snapToGrid w:val="0"/>
              <w:jc w:val="right"/>
              <w:rPr>
                <w:sz w:val="20"/>
                <w:szCs w:val="20"/>
              </w:rPr>
            </w:pPr>
            <w:r>
              <w:rPr>
                <w:sz w:val="20"/>
                <w:szCs w:val="20"/>
                <w:lang w:val="ru-RU"/>
              </w:rPr>
              <w:t>1 558</w:t>
            </w:r>
            <w:r w:rsidR="009F624D" w:rsidRPr="00F31E3F">
              <w:rPr>
                <w:sz w:val="20"/>
                <w:szCs w:val="20"/>
              </w:rPr>
              <w:t>,0</w:t>
            </w:r>
          </w:p>
        </w:tc>
        <w:tc>
          <w:tcPr>
            <w:tcW w:w="1134" w:type="dxa"/>
            <w:tcBorders>
              <w:top w:val="single" w:sz="4" w:space="0" w:color="000000"/>
              <w:left w:val="single" w:sz="4" w:space="0" w:color="000000"/>
              <w:bottom w:val="single" w:sz="4" w:space="0" w:color="000000"/>
            </w:tcBorders>
            <w:shd w:val="clear" w:color="auto" w:fill="auto"/>
          </w:tcPr>
          <w:p w:rsidR="009F624D" w:rsidRPr="00F31E3F" w:rsidRDefault="00A816B5" w:rsidP="00A816B5">
            <w:pPr>
              <w:autoSpaceDE w:val="0"/>
              <w:snapToGrid w:val="0"/>
              <w:jc w:val="right"/>
              <w:rPr>
                <w:sz w:val="20"/>
                <w:szCs w:val="20"/>
              </w:rPr>
            </w:pPr>
            <w:r>
              <w:rPr>
                <w:sz w:val="20"/>
                <w:szCs w:val="20"/>
                <w:lang w:val="ru-RU"/>
              </w:rPr>
              <w:t>300</w:t>
            </w:r>
            <w:r w:rsidR="009F624D" w:rsidRPr="00F31E3F">
              <w:rPr>
                <w:sz w:val="20"/>
                <w:szCs w:val="20"/>
              </w:rPr>
              <w:t>,0</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F624D" w:rsidRPr="00F31E3F" w:rsidRDefault="00BB0572" w:rsidP="008F642D">
            <w:pPr>
              <w:autoSpaceDE w:val="0"/>
              <w:snapToGrid w:val="0"/>
              <w:jc w:val="right"/>
              <w:rPr>
                <w:sz w:val="20"/>
                <w:szCs w:val="20"/>
              </w:rPr>
            </w:pPr>
            <w:r>
              <w:rPr>
                <w:sz w:val="20"/>
                <w:szCs w:val="20"/>
                <w:lang w:val="ru-RU"/>
              </w:rPr>
              <w:t>5</w:t>
            </w:r>
            <w:r w:rsidR="009F624D" w:rsidRPr="00F31E3F">
              <w:rPr>
                <w:sz w:val="20"/>
                <w:szCs w:val="20"/>
              </w:rPr>
              <w:t>00,0</w:t>
            </w:r>
          </w:p>
        </w:tc>
        <w:tc>
          <w:tcPr>
            <w:tcW w:w="1924" w:type="dxa"/>
            <w:tcBorders>
              <w:top w:val="single" w:sz="4" w:space="0" w:color="000000"/>
              <w:left w:val="single" w:sz="4" w:space="0" w:color="000000"/>
              <w:bottom w:val="single" w:sz="4" w:space="0" w:color="000000"/>
              <w:right w:val="single" w:sz="4" w:space="0" w:color="auto"/>
            </w:tcBorders>
          </w:tcPr>
          <w:p w:rsidR="009F624D" w:rsidRPr="00F31E3F" w:rsidRDefault="009F624D" w:rsidP="008F642D">
            <w:pPr>
              <w:autoSpaceDE w:val="0"/>
              <w:snapToGrid w:val="0"/>
              <w:jc w:val="both"/>
              <w:rPr>
                <w:sz w:val="20"/>
                <w:szCs w:val="20"/>
              </w:rPr>
            </w:pPr>
          </w:p>
        </w:tc>
      </w:tr>
      <w:tr w:rsidR="009F624D" w:rsidTr="008F642D">
        <w:tc>
          <w:tcPr>
            <w:tcW w:w="85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center"/>
              <w:rPr>
                <w:sz w:val="20"/>
                <w:szCs w:val="20"/>
              </w:rPr>
            </w:pPr>
          </w:p>
        </w:tc>
        <w:tc>
          <w:tcPr>
            <w:tcW w:w="433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0"/>
                <w:szCs w:val="20"/>
              </w:rPr>
            </w:pPr>
            <w:r>
              <w:rPr>
                <w:sz w:val="20"/>
                <w:szCs w:val="20"/>
              </w:rPr>
              <w:t xml:space="preserve">Мероприятие 1.3.2. </w:t>
            </w:r>
          </w:p>
          <w:p w:rsidR="009F624D" w:rsidRDefault="00997051" w:rsidP="008F642D">
            <w:pPr>
              <w:autoSpaceDE w:val="0"/>
              <w:snapToGrid w:val="0"/>
              <w:jc w:val="both"/>
              <w:rPr>
                <w:sz w:val="20"/>
                <w:szCs w:val="20"/>
              </w:rPr>
            </w:pPr>
            <w:r w:rsidRPr="00997051">
              <w:rPr>
                <w:sz w:val="20"/>
                <w:szCs w:val="20"/>
              </w:rPr>
              <w:t xml:space="preserve">Обследование технического состояния объектов </w:t>
            </w:r>
            <w:r w:rsidRPr="00997051">
              <w:rPr>
                <w:sz w:val="20"/>
                <w:szCs w:val="20"/>
              </w:rPr>
              <w:lastRenderedPageBreak/>
              <w:t>муниципального имущества, осуществляемое в целях получения информации о необходимости проведения и объема ремонта, определение возможности дальнейшей эксплуатации, ресурса</w:t>
            </w:r>
          </w:p>
        </w:tc>
        <w:tc>
          <w:tcPr>
            <w:tcW w:w="1800" w:type="dxa"/>
            <w:vMerge/>
            <w:tcBorders>
              <w:left w:val="single" w:sz="4" w:space="0" w:color="000000"/>
              <w:bottom w:val="single" w:sz="4" w:space="0" w:color="000000"/>
            </w:tcBorders>
            <w:shd w:val="clear" w:color="auto" w:fill="auto"/>
          </w:tcPr>
          <w:p w:rsidR="009F624D" w:rsidRDefault="009F624D" w:rsidP="008F642D">
            <w:pPr>
              <w:autoSpaceDE w:val="0"/>
              <w:snapToGrid w:val="0"/>
              <w:jc w:val="both"/>
              <w:rPr>
                <w:sz w:val="20"/>
                <w:szCs w:val="20"/>
              </w:rPr>
            </w:pPr>
          </w:p>
        </w:tc>
        <w:tc>
          <w:tcPr>
            <w:tcW w:w="1276" w:type="dxa"/>
            <w:vMerge/>
            <w:tcBorders>
              <w:left w:val="single" w:sz="4" w:space="0" w:color="000000"/>
              <w:bottom w:val="single" w:sz="4" w:space="0" w:color="000000"/>
            </w:tcBorders>
            <w:shd w:val="clear" w:color="auto" w:fill="auto"/>
          </w:tcPr>
          <w:p w:rsidR="009F624D" w:rsidRDefault="009F624D" w:rsidP="008F642D">
            <w:pPr>
              <w:autoSpaceDE w:val="0"/>
              <w:snapToGrid w:val="0"/>
              <w:jc w:val="both"/>
              <w:rPr>
                <w:sz w:val="22"/>
                <w:szCs w:val="22"/>
              </w:rPr>
            </w:pPr>
          </w:p>
        </w:tc>
        <w:tc>
          <w:tcPr>
            <w:tcW w:w="1134" w:type="dxa"/>
            <w:tcBorders>
              <w:top w:val="single" w:sz="4" w:space="0" w:color="000000"/>
              <w:left w:val="single" w:sz="4" w:space="0" w:color="000000"/>
              <w:bottom w:val="single" w:sz="4" w:space="0" w:color="000000"/>
            </w:tcBorders>
            <w:shd w:val="clear" w:color="auto" w:fill="auto"/>
          </w:tcPr>
          <w:p w:rsidR="009F624D" w:rsidRPr="003578DD" w:rsidRDefault="003578DD" w:rsidP="008F642D">
            <w:pPr>
              <w:autoSpaceDE w:val="0"/>
              <w:snapToGrid w:val="0"/>
              <w:jc w:val="right"/>
              <w:rPr>
                <w:sz w:val="20"/>
                <w:szCs w:val="20"/>
                <w:lang w:val="ru-RU"/>
              </w:rPr>
            </w:pPr>
            <w:r>
              <w:rPr>
                <w:sz w:val="20"/>
                <w:szCs w:val="20"/>
                <w:lang w:val="ru-RU"/>
              </w:rPr>
              <w:t>150,0</w:t>
            </w:r>
          </w:p>
        </w:tc>
        <w:tc>
          <w:tcPr>
            <w:tcW w:w="1275" w:type="dxa"/>
            <w:tcBorders>
              <w:top w:val="single" w:sz="4" w:space="0" w:color="000000"/>
              <w:left w:val="single" w:sz="4" w:space="0" w:color="000000"/>
              <w:bottom w:val="single" w:sz="4" w:space="0" w:color="000000"/>
            </w:tcBorders>
            <w:shd w:val="clear" w:color="auto" w:fill="auto"/>
          </w:tcPr>
          <w:p w:rsidR="009F624D" w:rsidRPr="009E2933" w:rsidRDefault="00997051" w:rsidP="008F642D">
            <w:pPr>
              <w:autoSpaceDE w:val="0"/>
              <w:snapToGrid w:val="0"/>
              <w:jc w:val="right"/>
              <w:rPr>
                <w:sz w:val="20"/>
                <w:szCs w:val="20"/>
              </w:rPr>
            </w:pPr>
            <w:r>
              <w:rPr>
                <w:sz w:val="20"/>
                <w:szCs w:val="20"/>
                <w:lang w:val="ru-RU"/>
              </w:rPr>
              <w:t>50</w:t>
            </w:r>
            <w:r w:rsidR="009F624D">
              <w:rPr>
                <w:sz w:val="20"/>
                <w:szCs w:val="20"/>
              </w:rPr>
              <w:t>,</w:t>
            </w:r>
            <w:r w:rsidR="009F624D" w:rsidRPr="009E2933">
              <w:rPr>
                <w:sz w:val="20"/>
                <w:szCs w:val="20"/>
              </w:rPr>
              <w:t>0</w:t>
            </w:r>
          </w:p>
        </w:tc>
        <w:tc>
          <w:tcPr>
            <w:tcW w:w="1134" w:type="dxa"/>
            <w:tcBorders>
              <w:top w:val="single" w:sz="4" w:space="0" w:color="000000"/>
              <w:left w:val="single" w:sz="4" w:space="0" w:color="000000"/>
              <w:bottom w:val="single" w:sz="4" w:space="0" w:color="000000"/>
            </w:tcBorders>
            <w:shd w:val="clear" w:color="auto" w:fill="auto"/>
          </w:tcPr>
          <w:p w:rsidR="009F624D" w:rsidRPr="00A816B5" w:rsidRDefault="00A816B5" w:rsidP="008F642D">
            <w:pPr>
              <w:autoSpaceDE w:val="0"/>
              <w:snapToGrid w:val="0"/>
              <w:jc w:val="right"/>
              <w:rPr>
                <w:sz w:val="20"/>
                <w:szCs w:val="20"/>
                <w:lang w:val="ru-RU"/>
              </w:rPr>
            </w:pPr>
            <w:r>
              <w:rPr>
                <w:sz w:val="20"/>
                <w:szCs w:val="20"/>
                <w:lang w:val="ru-RU"/>
              </w:rPr>
              <w:t>-</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F624D" w:rsidRPr="003578DD" w:rsidRDefault="003578DD" w:rsidP="008F642D">
            <w:pPr>
              <w:autoSpaceDE w:val="0"/>
              <w:snapToGrid w:val="0"/>
              <w:jc w:val="right"/>
              <w:rPr>
                <w:sz w:val="20"/>
                <w:szCs w:val="20"/>
                <w:lang w:val="ru-RU"/>
              </w:rPr>
            </w:pPr>
            <w:r>
              <w:rPr>
                <w:sz w:val="20"/>
                <w:szCs w:val="20"/>
                <w:lang w:val="ru-RU"/>
              </w:rPr>
              <w:t>100,0</w:t>
            </w:r>
          </w:p>
        </w:tc>
        <w:tc>
          <w:tcPr>
            <w:tcW w:w="1924" w:type="dxa"/>
            <w:tcBorders>
              <w:top w:val="single" w:sz="4" w:space="0" w:color="000000"/>
              <w:left w:val="single" w:sz="4" w:space="0" w:color="000000"/>
              <w:bottom w:val="single" w:sz="4" w:space="0" w:color="000000"/>
              <w:right w:val="single" w:sz="4" w:space="0" w:color="auto"/>
            </w:tcBorders>
          </w:tcPr>
          <w:p w:rsidR="009F624D" w:rsidRPr="00F31E3F" w:rsidRDefault="009F624D" w:rsidP="008F642D">
            <w:pPr>
              <w:autoSpaceDE w:val="0"/>
              <w:snapToGrid w:val="0"/>
              <w:jc w:val="both"/>
              <w:rPr>
                <w:sz w:val="20"/>
                <w:szCs w:val="20"/>
              </w:rPr>
            </w:pPr>
          </w:p>
        </w:tc>
      </w:tr>
      <w:tr w:rsidR="009F624D" w:rsidTr="008F642D">
        <w:tc>
          <w:tcPr>
            <w:tcW w:w="85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center"/>
              <w:rPr>
                <w:sz w:val="20"/>
                <w:szCs w:val="20"/>
              </w:rPr>
            </w:pPr>
          </w:p>
        </w:tc>
        <w:tc>
          <w:tcPr>
            <w:tcW w:w="4331" w:type="dxa"/>
            <w:tcBorders>
              <w:top w:val="single" w:sz="4" w:space="0" w:color="000000"/>
              <w:left w:val="single" w:sz="4" w:space="0" w:color="000000"/>
              <w:bottom w:val="single" w:sz="4" w:space="0" w:color="000000"/>
            </w:tcBorders>
            <w:shd w:val="clear" w:color="auto" w:fill="auto"/>
          </w:tcPr>
          <w:p w:rsidR="009F624D" w:rsidRPr="00C145BB" w:rsidRDefault="009F624D" w:rsidP="00C145BB">
            <w:pPr>
              <w:autoSpaceDE w:val="0"/>
              <w:snapToGrid w:val="0"/>
              <w:jc w:val="both"/>
              <w:rPr>
                <w:sz w:val="20"/>
                <w:szCs w:val="20"/>
                <w:lang w:val="ru-RU"/>
              </w:rPr>
            </w:pPr>
            <w:r>
              <w:rPr>
                <w:sz w:val="20"/>
                <w:szCs w:val="20"/>
              </w:rPr>
              <w:t>Мероприятие 1.3.3. Исполнение налоговых обязательств  при владении и пользовании транспортными средствами</w:t>
            </w:r>
            <w:r w:rsidR="00C145BB">
              <w:rPr>
                <w:sz w:val="20"/>
                <w:szCs w:val="20"/>
                <w:lang w:val="ru-RU"/>
              </w:rPr>
              <w:t>. И</w:t>
            </w:r>
            <w:r w:rsidR="00C145BB" w:rsidRPr="00C145BB">
              <w:rPr>
                <w:sz w:val="20"/>
                <w:szCs w:val="20"/>
                <w:lang w:val="ru-RU"/>
              </w:rPr>
              <w:t>сполнение налоговых обязательств органов местного самоуправления, уплата сборов и иных платежей</w:t>
            </w:r>
          </w:p>
        </w:tc>
        <w:tc>
          <w:tcPr>
            <w:tcW w:w="1800"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0"/>
                <w:szCs w:val="20"/>
              </w:rPr>
            </w:pPr>
            <w:r>
              <w:rPr>
                <w:sz w:val="20"/>
                <w:szCs w:val="20"/>
              </w:rPr>
              <w:t>Отдел по управлению муниципальным имуществом и жилищно-социальным вопросам;</w:t>
            </w:r>
          </w:p>
          <w:p w:rsidR="009F624D" w:rsidRDefault="009F624D" w:rsidP="008F642D">
            <w:pPr>
              <w:autoSpaceDE w:val="0"/>
              <w:snapToGrid w:val="0"/>
              <w:jc w:val="both"/>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2"/>
                <w:szCs w:val="22"/>
              </w:rPr>
            </w:pPr>
            <w:r>
              <w:rPr>
                <w:sz w:val="20"/>
                <w:szCs w:val="20"/>
              </w:rPr>
              <w:t>Бюджет Бодайбинского МО</w:t>
            </w:r>
          </w:p>
        </w:tc>
        <w:tc>
          <w:tcPr>
            <w:tcW w:w="1134" w:type="dxa"/>
            <w:tcBorders>
              <w:top w:val="single" w:sz="4" w:space="0" w:color="000000"/>
              <w:left w:val="single" w:sz="4" w:space="0" w:color="000000"/>
              <w:bottom w:val="single" w:sz="4" w:space="0" w:color="000000"/>
            </w:tcBorders>
            <w:shd w:val="clear" w:color="auto" w:fill="auto"/>
          </w:tcPr>
          <w:p w:rsidR="009F624D" w:rsidRPr="00F31E3F" w:rsidRDefault="003578DD" w:rsidP="00825F5E">
            <w:pPr>
              <w:autoSpaceDE w:val="0"/>
              <w:snapToGrid w:val="0"/>
              <w:jc w:val="right"/>
              <w:rPr>
                <w:sz w:val="20"/>
                <w:szCs w:val="20"/>
              </w:rPr>
            </w:pPr>
            <w:r>
              <w:rPr>
                <w:sz w:val="20"/>
                <w:szCs w:val="20"/>
                <w:lang w:val="ru-RU"/>
              </w:rPr>
              <w:t>8</w:t>
            </w:r>
            <w:r w:rsidR="00825F5E">
              <w:rPr>
                <w:sz w:val="20"/>
                <w:szCs w:val="20"/>
                <w:lang w:val="ru-RU"/>
              </w:rPr>
              <w:t>0</w:t>
            </w:r>
            <w:r>
              <w:rPr>
                <w:sz w:val="20"/>
                <w:szCs w:val="20"/>
                <w:lang w:val="ru-RU"/>
              </w:rPr>
              <w:t>5</w:t>
            </w:r>
            <w:r w:rsidR="009F624D" w:rsidRPr="00F31E3F">
              <w:rPr>
                <w:sz w:val="20"/>
                <w:szCs w:val="20"/>
              </w:rPr>
              <w:t>,0</w:t>
            </w:r>
          </w:p>
        </w:tc>
        <w:tc>
          <w:tcPr>
            <w:tcW w:w="1275" w:type="dxa"/>
            <w:tcBorders>
              <w:top w:val="single" w:sz="4" w:space="0" w:color="000000"/>
              <w:left w:val="single" w:sz="4" w:space="0" w:color="000000"/>
              <w:bottom w:val="single" w:sz="4" w:space="0" w:color="000000"/>
            </w:tcBorders>
            <w:shd w:val="clear" w:color="auto" w:fill="auto"/>
          </w:tcPr>
          <w:p w:rsidR="009F624D" w:rsidRPr="00F31E3F" w:rsidRDefault="00997051" w:rsidP="008F642D">
            <w:pPr>
              <w:autoSpaceDE w:val="0"/>
              <w:snapToGrid w:val="0"/>
              <w:jc w:val="right"/>
              <w:rPr>
                <w:sz w:val="20"/>
                <w:szCs w:val="20"/>
              </w:rPr>
            </w:pPr>
            <w:r>
              <w:rPr>
                <w:sz w:val="20"/>
                <w:szCs w:val="20"/>
                <w:lang w:val="ru-RU"/>
              </w:rPr>
              <w:t>321</w:t>
            </w:r>
            <w:r w:rsidR="009F624D" w:rsidRPr="00F31E3F">
              <w:rPr>
                <w:sz w:val="20"/>
                <w:szCs w:val="20"/>
              </w:rPr>
              <w:t>,0</w:t>
            </w:r>
          </w:p>
        </w:tc>
        <w:tc>
          <w:tcPr>
            <w:tcW w:w="1134" w:type="dxa"/>
            <w:tcBorders>
              <w:top w:val="single" w:sz="4" w:space="0" w:color="000000"/>
              <w:left w:val="single" w:sz="4" w:space="0" w:color="000000"/>
              <w:bottom w:val="single" w:sz="4" w:space="0" w:color="000000"/>
            </w:tcBorders>
            <w:shd w:val="clear" w:color="auto" w:fill="auto"/>
          </w:tcPr>
          <w:p w:rsidR="009F624D" w:rsidRPr="00C145BB" w:rsidRDefault="00C145BB" w:rsidP="008F642D">
            <w:pPr>
              <w:autoSpaceDE w:val="0"/>
              <w:snapToGrid w:val="0"/>
              <w:jc w:val="right"/>
              <w:rPr>
                <w:sz w:val="20"/>
                <w:szCs w:val="20"/>
                <w:lang w:val="ru-RU"/>
              </w:rPr>
            </w:pPr>
            <w:r>
              <w:rPr>
                <w:sz w:val="20"/>
                <w:szCs w:val="20"/>
                <w:lang w:val="ru-RU"/>
              </w:rPr>
              <w:t>235,0</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F624D" w:rsidRPr="00F31E3F" w:rsidRDefault="00BB0572" w:rsidP="00BB0572">
            <w:pPr>
              <w:autoSpaceDE w:val="0"/>
              <w:snapToGrid w:val="0"/>
              <w:jc w:val="right"/>
              <w:rPr>
                <w:sz w:val="20"/>
                <w:szCs w:val="20"/>
              </w:rPr>
            </w:pPr>
            <w:r>
              <w:rPr>
                <w:sz w:val="20"/>
                <w:szCs w:val="20"/>
                <w:lang w:val="ru-RU"/>
              </w:rPr>
              <w:t>249</w:t>
            </w:r>
            <w:r w:rsidR="009F624D" w:rsidRPr="00F31E3F">
              <w:rPr>
                <w:sz w:val="20"/>
                <w:szCs w:val="20"/>
              </w:rPr>
              <w:t>,0</w:t>
            </w:r>
          </w:p>
        </w:tc>
        <w:tc>
          <w:tcPr>
            <w:tcW w:w="1924" w:type="dxa"/>
            <w:tcBorders>
              <w:top w:val="single" w:sz="4" w:space="0" w:color="000000"/>
              <w:left w:val="single" w:sz="4" w:space="0" w:color="000000"/>
              <w:bottom w:val="single" w:sz="4" w:space="0" w:color="000000"/>
              <w:right w:val="single" w:sz="4" w:space="0" w:color="auto"/>
            </w:tcBorders>
          </w:tcPr>
          <w:p w:rsidR="009F624D" w:rsidRPr="00F31E3F" w:rsidRDefault="009F624D" w:rsidP="008F642D">
            <w:pPr>
              <w:autoSpaceDE w:val="0"/>
              <w:snapToGrid w:val="0"/>
              <w:jc w:val="both"/>
              <w:rPr>
                <w:sz w:val="20"/>
                <w:szCs w:val="20"/>
              </w:rPr>
            </w:pPr>
          </w:p>
        </w:tc>
      </w:tr>
      <w:tr w:rsidR="00997051" w:rsidTr="008F642D">
        <w:tc>
          <w:tcPr>
            <w:tcW w:w="851" w:type="dxa"/>
            <w:tcBorders>
              <w:top w:val="single" w:sz="4" w:space="0" w:color="000000"/>
              <w:left w:val="single" w:sz="4" w:space="0" w:color="000000"/>
              <w:bottom w:val="single" w:sz="4" w:space="0" w:color="000000"/>
            </w:tcBorders>
            <w:shd w:val="clear" w:color="auto" w:fill="auto"/>
          </w:tcPr>
          <w:p w:rsidR="00997051" w:rsidRDefault="00997051" w:rsidP="008F642D">
            <w:pPr>
              <w:autoSpaceDE w:val="0"/>
              <w:snapToGrid w:val="0"/>
              <w:jc w:val="center"/>
              <w:rPr>
                <w:sz w:val="20"/>
                <w:szCs w:val="20"/>
              </w:rPr>
            </w:pPr>
          </w:p>
        </w:tc>
        <w:tc>
          <w:tcPr>
            <w:tcW w:w="4331" w:type="dxa"/>
            <w:tcBorders>
              <w:top w:val="single" w:sz="4" w:space="0" w:color="000000"/>
              <w:left w:val="single" w:sz="4" w:space="0" w:color="000000"/>
              <w:bottom w:val="single" w:sz="4" w:space="0" w:color="000000"/>
            </w:tcBorders>
            <w:shd w:val="clear" w:color="auto" w:fill="auto"/>
          </w:tcPr>
          <w:p w:rsidR="00997051" w:rsidRDefault="00997051" w:rsidP="008F642D">
            <w:pPr>
              <w:autoSpaceDE w:val="0"/>
              <w:snapToGrid w:val="0"/>
              <w:jc w:val="both"/>
              <w:rPr>
                <w:sz w:val="20"/>
                <w:szCs w:val="20"/>
              </w:rPr>
            </w:pPr>
            <w:r>
              <w:rPr>
                <w:sz w:val="20"/>
                <w:szCs w:val="20"/>
                <w:lang w:val="ru-RU"/>
              </w:rPr>
              <w:t xml:space="preserve">Мероприятие 1.3.4. </w:t>
            </w:r>
            <w:r w:rsidRPr="00997051">
              <w:rPr>
                <w:sz w:val="20"/>
                <w:szCs w:val="20"/>
              </w:rPr>
              <w:t>Поддержание технических и эксплуатационных показателей многоквартирных жилых домов</w:t>
            </w:r>
          </w:p>
        </w:tc>
        <w:tc>
          <w:tcPr>
            <w:tcW w:w="1800" w:type="dxa"/>
            <w:tcBorders>
              <w:top w:val="single" w:sz="4" w:space="0" w:color="000000"/>
              <w:left w:val="single" w:sz="4" w:space="0" w:color="000000"/>
            </w:tcBorders>
            <w:shd w:val="clear" w:color="auto" w:fill="auto"/>
          </w:tcPr>
          <w:p w:rsidR="00997051" w:rsidRDefault="00997051" w:rsidP="008F642D">
            <w:pPr>
              <w:autoSpaceDE w:val="0"/>
              <w:snapToGrid w:val="0"/>
              <w:jc w:val="both"/>
              <w:rPr>
                <w:sz w:val="20"/>
                <w:szCs w:val="20"/>
              </w:rPr>
            </w:pPr>
            <w:r>
              <w:rPr>
                <w:sz w:val="20"/>
                <w:szCs w:val="20"/>
              </w:rPr>
              <w:t>Отдел по вопросам ЖКХ, строительства, благоустройства и транспорта</w:t>
            </w:r>
          </w:p>
        </w:tc>
        <w:tc>
          <w:tcPr>
            <w:tcW w:w="1276" w:type="dxa"/>
            <w:tcBorders>
              <w:top w:val="single" w:sz="4" w:space="0" w:color="000000"/>
              <w:left w:val="single" w:sz="4" w:space="0" w:color="000000"/>
            </w:tcBorders>
            <w:shd w:val="clear" w:color="auto" w:fill="auto"/>
          </w:tcPr>
          <w:p w:rsidR="00997051" w:rsidRDefault="00997051" w:rsidP="008F642D">
            <w:pPr>
              <w:autoSpaceDE w:val="0"/>
              <w:snapToGrid w:val="0"/>
              <w:jc w:val="both"/>
              <w:rPr>
                <w:sz w:val="20"/>
                <w:szCs w:val="20"/>
              </w:rPr>
            </w:pPr>
            <w:r>
              <w:rPr>
                <w:sz w:val="20"/>
                <w:szCs w:val="20"/>
              </w:rPr>
              <w:t>Бюджет Бодайбинского МО</w:t>
            </w:r>
          </w:p>
        </w:tc>
        <w:tc>
          <w:tcPr>
            <w:tcW w:w="1134" w:type="dxa"/>
            <w:tcBorders>
              <w:top w:val="single" w:sz="4" w:space="0" w:color="000000"/>
              <w:left w:val="single" w:sz="4" w:space="0" w:color="000000"/>
              <w:bottom w:val="single" w:sz="4" w:space="0" w:color="000000"/>
            </w:tcBorders>
            <w:shd w:val="clear" w:color="auto" w:fill="auto"/>
          </w:tcPr>
          <w:p w:rsidR="00997051" w:rsidRPr="003578DD" w:rsidRDefault="003578DD" w:rsidP="003578DD">
            <w:pPr>
              <w:autoSpaceDE w:val="0"/>
              <w:snapToGrid w:val="0"/>
              <w:jc w:val="right"/>
              <w:rPr>
                <w:sz w:val="20"/>
                <w:szCs w:val="20"/>
                <w:lang w:val="ru-RU"/>
              </w:rPr>
            </w:pPr>
            <w:r>
              <w:rPr>
                <w:sz w:val="20"/>
                <w:szCs w:val="20"/>
                <w:lang w:val="ru-RU"/>
              </w:rPr>
              <w:t>7 132,0</w:t>
            </w:r>
          </w:p>
        </w:tc>
        <w:tc>
          <w:tcPr>
            <w:tcW w:w="1275" w:type="dxa"/>
            <w:tcBorders>
              <w:top w:val="single" w:sz="4" w:space="0" w:color="000000"/>
              <w:left w:val="single" w:sz="4" w:space="0" w:color="000000"/>
              <w:bottom w:val="single" w:sz="4" w:space="0" w:color="000000"/>
            </w:tcBorders>
            <w:shd w:val="clear" w:color="auto" w:fill="auto"/>
          </w:tcPr>
          <w:p w:rsidR="00997051" w:rsidRPr="00997051" w:rsidRDefault="00997051" w:rsidP="008F642D">
            <w:pPr>
              <w:autoSpaceDE w:val="0"/>
              <w:snapToGrid w:val="0"/>
              <w:jc w:val="right"/>
              <w:rPr>
                <w:sz w:val="20"/>
                <w:szCs w:val="20"/>
                <w:lang w:val="ru-RU"/>
              </w:rPr>
            </w:pPr>
            <w:r w:rsidRPr="00997051">
              <w:rPr>
                <w:sz w:val="20"/>
                <w:szCs w:val="20"/>
                <w:lang w:val="ru-RU"/>
              </w:rPr>
              <w:t>2</w:t>
            </w:r>
            <w:r>
              <w:rPr>
                <w:sz w:val="20"/>
                <w:szCs w:val="20"/>
                <w:lang w:val="ru-RU"/>
              </w:rPr>
              <w:t> </w:t>
            </w:r>
            <w:r w:rsidRPr="00997051">
              <w:rPr>
                <w:sz w:val="20"/>
                <w:szCs w:val="20"/>
                <w:lang w:val="ru-RU"/>
              </w:rPr>
              <w:t>722</w:t>
            </w:r>
            <w:r>
              <w:rPr>
                <w:sz w:val="20"/>
                <w:szCs w:val="20"/>
                <w:lang w:val="ru-RU"/>
              </w:rPr>
              <w:t>,0</w:t>
            </w:r>
          </w:p>
        </w:tc>
        <w:tc>
          <w:tcPr>
            <w:tcW w:w="1134" w:type="dxa"/>
            <w:tcBorders>
              <w:top w:val="single" w:sz="4" w:space="0" w:color="000000"/>
              <w:left w:val="single" w:sz="4" w:space="0" w:color="000000"/>
              <w:bottom w:val="single" w:sz="4" w:space="0" w:color="000000"/>
            </w:tcBorders>
            <w:shd w:val="clear" w:color="auto" w:fill="auto"/>
          </w:tcPr>
          <w:p w:rsidR="00997051" w:rsidRPr="00C145BB" w:rsidRDefault="00C145BB" w:rsidP="008F642D">
            <w:pPr>
              <w:autoSpaceDE w:val="0"/>
              <w:snapToGrid w:val="0"/>
              <w:jc w:val="right"/>
              <w:rPr>
                <w:sz w:val="20"/>
                <w:szCs w:val="20"/>
                <w:lang w:val="ru-RU"/>
              </w:rPr>
            </w:pPr>
            <w:r>
              <w:rPr>
                <w:sz w:val="20"/>
                <w:szCs w:val="20"/>
                <w:lang w:val="ru-RU"/>
              </w:rPr>
              <w:t>2 000,0</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97051" w:rsidRPr="00BC0217" w:rsidRDefault="00BC0217" w:rsidP="008F642D">
            <w:pPr>
              <w:autoSpaceDE w:val="0"/>
              <w:snapToGrid w:val="0"/>
              <w:jc w:val="right"/>
              <w:rPr>
                <w:sz w:val="20"/>
                <w:szCs w:val="20"/>
                <w:lang w:val="ru-RU"/>
              </w:rPr>
            </w:pPr>
            <w:r>
              <w:rPr>
                <w:sz w:val="20"/>
                <w:szCs w:val="20"/>
                <w:lang w:val="ru-RU"/>
              </w:rPr>
              <w:t>2 410,0</w:t>
            </w:r>
          </w:p>
        </w:tc>
        <w:tc>
          <w:tcPr>
            <w:tcW w:w="1924" w:type="dxa"/>
            <w:tcBorders>
              <w:top w:val="single" w:sz="4" w:space="0" w:color="000000"/>
              <w:left w:val="single" w:sz="4" w:space="0" w:color="000000"/>
              <w:bottom w:val="single" w:sz="4" w:space="0" w:color="000000"/>
              <w:right w:val="single" w:sz="4" w:space="0" w:color="auto"/>
            </w:tcBorders>
          </w:tcPr>
          <w:p w:rsidR="00997051" w:rsidRPr="00997051" w:rsidRDefault="00997051" w:rsidP="008F642D">
            <w:pPr>
              <w:autoSpaceDE w:val="0"/>
              <w:snapToGrid w:val="0"/>
              <w:jc w:val="both"/>
              <w:rPr>
                <w:sz w:val="20"/>
                <w:szCs w:val="20"/>
              </w:rPr>
            </w:pPr>
          </w:p>
        </w:tc>
      </w:tr>
      <w:tr w:rsidR="009F624D" w:rsidTr="008F642D">
        <w:tc>
          <w:tcPr>
            <w:tcW w:w="85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center"/>
              <w:rPr>
                <w:sz w:val="20"/>
                <w:szCs w:val="20"/>
              </w:rPr>
            </w:pPr>
          </w:p>
        </w:tc>
        <w:tc>
          <w:tcPr>
            <w:tcW w:w="4331" w:type="dxa"/>
            <w:tcBorders>
              <w:top w:val="single" w:sz="4" w:space="0" w:color="000000"/>
              <w:left w:val="single" w:sz="4" w:space="0" w:color="000000"/>
              <w:bottom w:val="single" w:sz="4" w:space="0" w:color="000000"/>
            </w:tcBorders>
            <w:shd w:val="clear" w:color="auto" w:fill="auto"/>
          </w:tcPr>
          <w:p w:rsidR="009F624D" w:rsidRDefault="00D80915" w:rsidP="00D80915">
            <w:pPr>
              <w:autoSpaceDE w:val="0"/>
              <w:snapToGrid w:val="0"/>
              <w:jc w:val="both"/>
              <w:rPr>
                <w:sz w:val="20"/>
                <w:szCs w:val="20"/>
              </w:rPr>
            </w:pPr>
            <w:r>
              <w:rPr>
                <w:sz w:val="20"/>
                <w:szCs w:val="20"/>
                <w:lang w:val="ru-RU"/>
              </w:rPr>
              <w:t>М</w:t>
            </w:r>
            <w:r w:rsidR="009F624D">
              <w:rPr>
                <w:sz w:val="20"/>
                <w:szCs w:val="20"/>
              </w:rPr>
              <w:t>ероприятие</w:t>
            </w:r>
            <w:r>
              <w:rPr>
                <w:sz w:val="20"/>
                <w:szCs w:val="20"/>
                <w:lang w:val="ru-RU"/>
              </w:rPr>
              <w:t xml:space="preserve"> </w:t>
            </w:r>
            <w:r w:rsidR="009F624D">
              <w:rPr>
                <w:sz w:val="20"/>
                <w:szCs w:val="20"/>
              </w:rPr>
              <w:t>1.</w:t>
            </w:r>
            <w:r>
              <w:rPr>
                <w:sz w:val="20"/>
                <w:szCs w:val="20"/>
                <w:lang w:val="ru-RU"/>
              </w:rPr>
              <w:t>3</w:t>
            </w:r>
            <w:r w:rsidR="009F624D">
              <w:rPr>
                <w:sz w:val="20"/>
                <w:szCs w:val="20"/>
              </w:rPr>
              <w:t>.</w:t>
            </w:r>
            <w:r>
              <w:rPr>
                <w:sz w:val="20"/>
                <w:szCs w:val="20"/>
                <w:lang w:val="ru-RU"/>
              </w:rPr>
              <w:t>5.</w:t>
            </w:r>
            <w:r w:rsidR="009F624D">
              <w:rPr>
                <w:sz w:val="20"/>
                <w:szCs w:val="20"/>
              </w:rPr>
              <w:t xml:space="preserve"> </w:t>
            </w:r>
            <w:r w:rsidRPr="00D80915">
              <w:rPr>
                <w:sz w:val="20"/>
                <w:szCs w:val="20"/>
              </w:rPr>
              <w:t xml:space="preserve">Исполнение обязательств по уплате взносов на капитальный ремонт многоквартирных жилых домов </w:t>
            </w:r>
            <w:r w:rsidR="009F624D">
              <w:rPr>
                <w:sz w:val="20"/>
                <w:szCs w:val="20"/>
              </w:rPr>
              <w:t>домов</w:t>
            </w:r>
          </w:p>
        </w:tc>
        <w:tc>
          <w:tcPr>
            <w:tcW w:w="1800" w:type="dxa"/>
            <w:vMerge w:val="restart"/>
            <w:tcBorders>
              <w:top w:val="single" w:sz="4" w:space="0" w:color="000000"/>
              <w:left w:val="single" w:sz="4" w:space="0" w:color="000000"/>
            </w:tcBorders>
            <w:shd w:val="clear" w:color="auto" w:fill="auto"/>
          </w:tcPr>
          <w:p w:rsidR="009F624D" w:rsidRDefault="009F624D" w:rsidP="008F642D">
            <w:pPr>
              <w:autoSpaceDE w:val="0"/>
              <w:snapToGrid w:val="0"/>
              <w:jc w:val="both"/>
              <w:rPr>
                <w:sz w:val="20"/>
                <w:szCs w:val="20"/>
              </w:rPr>
            </w:pPr>
            <w:r>
              <w:rPr>
                <w:sz w:val="20"/>
                <w:szCs w:val="20"/>
              </w:rPr>
              <w:t>Отдел по управлению муниципальным имуществом и жилищно-социальным вопросам;</w:t>
            </w:r>
          </w:p>
          <w:p w:rsidR="009F624D" w:rsidRDefault="009F624D" w:rsidP="008F642D">
            <w:pPr>
              <w:autoSpaceDE w:val="0"/>
              <w:snapToGrid w:val="0"/>
              <w:jc w:val="both"/>
              <w:rPr>
                <w:sz w:val="20"/>
                <w:szCs w:val="20"/>
              </w:rPr>
            </w:pPr>
          </w:p>
        </w:tc>
        <w:tc>
          <w:tcPr>
            <w:tcW w:w="1276" w:type="dxa"/>
            <w:vMerge w:val="restart"/>
            <w:tcBorders>
              <w:top w:val="single" w:sz="4" w:space="0" w:color="000000"/>
              <w:left w:val="single" w:sz="4" w:space="0" w:color="000000"/>
            </w:tcBorders>
            <w:shd w:val="clear" w:color="auto" w:fill="auto"/>
          </w:tcPr>
          <w:p w:rsidR="009F624D" w:rsidRDefault="009F624D" w:rsidP="008F642D">
            <w:pPr>
              <w:autoSpaceDE w:val="0"/>
              <w:snapToGrid w:val="0"/>
              <w:jc w:val="both"/>
              <w:rPr>
                <w:sz w:val="22"/>
                <w:szCs w:val="22"/>
              </w:rPr>
            </w:pPr>
            <w:r>
              <w:rPr>
                <w:sz w:val="20"/>
                <w:szCs w:val="20"/>
              </w:rPr>
              <w:t>Бюджет Бодайбинского МО</w:t>
            </w:r>
          </w:p>
        </w:tc>
        <w:tc>
          <w:tcPr>
            <w:tcW w:w="1134" w:type="dxa"/>
            <w:tcBorders>
              <w:top w:val="single" w:sz="4" w:space="0" w:color="000000"/>
              <w:left w:val="single" w:sz="4" w:space="0" w:color="000000"/>
              <w:bottom w:val="single" w:sz="4" w:space="0" w:color="000000"/>
            </w:tcBorders>
            <w:shd w:val="clear" w:color="auto" w:fill="auto"/>
          </w:tcPr>
          <w:p w:rsidR="009F624D" w:rsidRPr="00997051" w:rsidRDefault="009F624D" w:rsidP="003578DD">
            <w:pPr>
              <w:autoSpaceDE w:val="0"/>
              <w:snapToGrid w:val="0"/>
              <w:jc w:val="right"/>
              <w:rPr>
                <w:sz w:val="20"/>
                <w:szCs w:val="20"/>
              </w:rPr>
            </w:pPr>
            <w:r w:rsidRPr="00997051">
              <w:rPr>
                <w:sz w:val="20"/>
                <w:szCs w:val="20"/>
              </w:rPr>
              <w:t>9</w:t>
            </w:r>
            <w:r w:rsidR="003578DD">
              <w:rPr>
                <w:sz w:val="20"/>
                <w:szCs w:val="20"/>
                <w:lang w:val="ru-RU"/>
              </w:rPr>
              <w:t>57,8</w:t>
            </w:r>
          </w:p>
        </w:tc>
        <w:tc>
          <w:tcPr>
            <w:tcW w:w="1275" w:type="dxa"/>
            <w:tcBorders>
              <w:top w:val="single" w:sz="4" w:space="0" w:color="000000"/>
              <w:left w:val="single" w:sz="4" w:space="0" w:color="000000"/>
              <w:bottom w:val="single" w:sz="4" w:space="0" w:color="000000"/>
            </w:tcBorders>
            <w:shd w:val="clear" w:color="auto" w:fill="auto"/>
          </w:tcPr>
          <w:p w:rsidR="009F624D" w:rsidRPr="00997051" w:rsidRDefault="009F624D" w:rsidP="008F642D">
            <w:pPr>
              <w:autoSpaceDE w:val="0"/>
              <w:snapToGrid w:val="0"/>
              <w:jc w:val="right"/>
              <w:rPr>
                <w:sz w:val="20"/>
                <w:szCs w:val="20"/>
              </w:rPr>
            </w:pPr>
            <w:r w:rsidRPr="00997051">
              <w:rPr>
                <w:sz w:val="20"/>
                <w:szCs w:val="20"/>
              </w:rPr>
              <w:t>300,0</w:t>
            </w:r>
          </w:p>
        </w:tc>
        <w:tc>
          <w:tcPr>
            <w:tcW w:w="1134" w:type="dxa"/>
            <w:tcBorders>
              <w:top w:val="single" w:sz="4" w:space="0" w:color="000000"/>
              <w:left w:val="single" w:sz="4" w:space="0" w:color="000000"/>
              <w:bottom w:val="single" w:sz="4" w:space="0" w:color="000000"/>
            </w:tcBorders>
            <w:shd w:val="clear" w:color="auto" w:fill="auto"/>
          </w:tcPr>
          <w:p w:rsidR="009F624D" w:rsidRPr="00997051" w:rsidRDefault="00C145BB" w:rsidP="008F642D">
            <w:pPr>
              <w:autoSpaceDE w:val="0"/>
              <w:snapToGrid w:val="0"/>
              <w:jc w:val="right"/>
              <w:rPr>
                <w:sz w:val="20"/>
                <w:szCs w:val="20"/>
              </w:rPr>
            </w:pPr>
            <w:r>
              <w:rPr>
                <w:sz w:val="20"/>
                <w:szCs w:val="20"/>
                <w:lang w:val="ru-RU"/>
              </w:rPr>
              <w:t>319</w:t>
            </w:r>
            <w:r w:rsidR="009F624D" w:rsidRPr="00997051">
              <w:rPr>
                <w:sz w:val="20"/>
                <w:szCs w:val="20"/>
              </w:rPr>
              <w:t>,0</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F624D" w:rsidRPr="00BC0217" w:rsidRDefault="00BC0217" w:rsidP="008F642D">
            <w:pPr>
              <w:autoSpaceDE w:val="0"/>
              <w:snapToGrid w:val="0"/>
              <w:jc w:val="right"/>
              <w:rPr>
                <w:sz w:val="20"/>
                <w:szCs w:val="20"/>
                <w:lang w:val="ru-RU"/>
              </w:rPr>
            </w:pPr>
            <w:r>
              <w:rPr>
                <w:sz w:val="20"/>
                <w:szCs w:val="20"/>
                <w:lang w:val="ru-RU"/>
              </w:rPr>
              <w:t>337,8</w:t>
            </w:r>
          </w:p>
        </w:tc>
        <w:tc>
          <w:tcPr>
            <w:tcW w:w="1924" w:type="dxa"/>
            <w:tcBorders>
              <w:top w:val="single" w:sz="4" w:space="0" w:color="000000"/>
              <w:left w:val="single" w:sz="4" w:space="0" w:color="000000"/>
              <w:bottom w:val="single" w:sz="4" w:space="0" w:color="000000"/>
              <w:right w:val="single" w:sz="4" w:space="0" w:color="auto"/>
            </w:tcBorders>
          </w:tcPr>
          <w:p w:rsidR="009F624D" w:rsidRPr="00997051" w:rsidRDefault="009F624D" w:rsidP="008F642D">
            <w:pPr>
              <w:autoSpaceDE w:val="0"/>
              <w:snapToGrid w:val="0"/>
              <w:jc w:val="both"/>
              <w:rPr>
                <w:sz w:val="20"/>
                <w:szCs w:val="20"/>
              </w:rPr>
            </w:pPr>
          </w:p>
        </w:tc>
      </w:tr>
      <w:tr w:rsidR="009F624D" w:rsidTr="008F642D">
        <w:tc>
          <w:tcPr>
            <w:tcW w:w="85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center"/>
              <w:rPr>
                <w:sz w:val="20"/>
                <w:szCs w:val="20"/>
              </w:rPr>
            </w:pPr>
          </w:p>
        </w:tc>
        <w:tc>
          <w:tcPr>
            <w:tcW w:w="4331" w:type="dxa"/>
            <w:tcBorders>
              <w:top w:val="single" w:sz="4" w:space="0" w:color="000000"/>
              <w:left w:val="single" w:sz="4" w:space="0" w:color="000000"/>
              <w:bottom w:val="single" w:sz="4" w:space="0" w:color="000000"/>
            </w:tcBorders>
            <w:shd w:val="clear" w:color="auto" w:fill="auto"/>
          </w:tcPr>
          <w:p w:rsidR="009F624D" w:rsidRDefault="009F624D" w:rsidP="00D80915">
            <w:pPr>
              <w:autoSpaceDE w:val="0"/>
              <w:snapToGrid w:val="0"/>
              <w:jc w:val="both"/>
              <w:rPr>
                <w:sz w:val="20"/>
                <w:szCs w:val="20"/>
              </w:rPr>
            </w:pPr>
            <w:r>
              <w:rPr>
                <w:sz w:val="20"/>
                <w:szCs w:val="20"/>
              </w:rPr>
              <w:t>Мероприятие 1.</w:t>
            </w:r>
            <w:r w:rsidR="00D80915">
              <w:rPr>
                <w:sz w:val="20"/>
                <w:szCs w:val="20"/>
                <w:lang w:val="ru-RU"/>
              </w:rPr>
              <w:t>3</w:t>
            </w:r>
            <w:r>
              <w:rPr>
                <w:sz w:val="20"/>
                <w:szCs w:val="20"/>
              </w:rPr>
              <w:t>.</w:t>
            </w:r>
            <w:r w:rsidR="00D80915">
              <w:rPr>
                <w:sz w:val="20"/>
                <w:szCs w:val="20"/>
                <w:lang w:val="ru-RU"/>
              </w:rPr>
              <w:t>6</w:t>
            </w:r>
            <w:r>
              <w:rPr>
                <w:sz w:val="20"/>
                <w:szCs w:val="20"/>
              </w:rPr>
              <w:t xml:space="preserve">. </w:t>
            </w:r>
            <w:r w:rsidR="00D80915" w:rsidRPr="00D80915">
              <w:rPr>
                <w:sz w:val="20"/>
                <w:szCs w:val="20"/>
              </w:rPr>
              <w:t>Софинансирование капитального ремонта многоквартирных жилых домов</w:t>
            </w:r>
          </w:p>
        </w:tc>
        <w:tc>
          <w:tcPr>
            <w:tcW w:w="1800" w:type="dxa"/>
            <w:vMerge/>
            <w:tcBorders>
              <w:left w:val="single" w:sz="4" w:space="0" w:color="000000"/>
              <w:bottom w:val="single" w:sz="4" w:space="0" w:color="000000"/>
            </w:tcBorders>
            <w:shd w:val="clear" w:color="auto" w:fill="auto"/>
          </w:tcPr>
          <w:p w:rsidR="009F624D" w:rsidRDefault="009F624D" w:rsidP="008F642D">
            <w:pPr>
              <w:autoSpaceDE w:val="0"/>
              <w:snapToGrid w:val="0"/>
              <w:jc w:val="both"/>
              <w:rPr>
                <w:sz w:val="20"/>
                <w:szCs w:val="20"/>
              </w:rPr>
            </w:pPr>
          </w:p>
        </w:tc>
        <w:tc>
          <w:tcPr>
            <w:tcW w:w="1276" w:type="dxa"/>
            <w:vMerge/>
            <w:tcBorders>
              <w:left w:val="single" w:sz="4" w:space="0" w:color="000000"/>
              <w:bottom w:val="single" w:sz="4" w:space="0" w:color="000000"/>
            </w:tcBorders>
            <w:shd w:val="clear" w:color="auto" w:fill="auto"/>
          </w:tcPr>
          <w:p w:rsidR="009F624D" w:rsidRDefault="009F624D" w:rsidP="008F642D">
            <w:pPr>
              <w:autoSpaceDE w:val="0"/>
              <w:snapToGrid w:val="0"/>
              <w:jc w:val="both"/>
              <w:rPr>
                <w:sz w:val="22"/>
                <w:szCs w:val="22"/>
              </w:rPr>
            </w:pPr>
          </w:p>
        </w:tc>
        <w:tc>
          <w:tcPr>
            <w:tcW w:w="1134" w:type="dxa"/>
            <w:tcBorders>
              <w:top w:val="single" w:sz="4" w:space="0" w:color="000000"/>
              <w:left w:val="single" w:sz="4" w:space="0" w:color="000000"/>
              <w:bottom w:val="single" w:sz="4" w:space="0" w:color="000000"/>
            </w:tcBorders>
            <w:shd w:val="clear" w:color="auto" w:fill="auto"/>
          </w:tcPr>
          <w:p w:rsidR="009F624D" w:rsidRPr="003578DD" w:rsidRDefault="003578DD" w:rsidP="008F642D">
            <w:pPr>
              <w:autoSpaceDE w:val="0"/>
              <w:snapToGrid w:val="0"/>
              <w:jc w:val="right"/>
              <w:rPr>
                <w:sz w:val="20"/>
                <w:szCs w:val="20"/>
                <w:lang w:val="ru-RU"/>
              </w:rPr>
            </w:pPr>
            <w:r>
              <w:rPr>
                <w:sz w:val="20"/>
                <w:szCs w:val="20"/>
                <w:lang w:val="ru-RU"/>
              </w:rPr>
              <w:t>1 324,8</w:t>
            </w:r>
          </w:p>
        </w:tc>
        <w:tc>
          <w:tcPr>
            <w:tcW w:w="1275" w:type="dxa"/>
            <w:tcBorders>
              <w:top w:val="single" w:sz="4" w:space="0" w:color="000000"/>
              <w:left w:val="single" w:sz="4" w:space="0" w:color="000000"/>
              <w:bottom w:val="single" w:sz="4" w:space="0" w:color="000000"/>
            </w:tcBorders>
            <w:shd w:val="clear" w:color="auto" w:fill="auto"/>
          </w:tcPr>
          <w:p w:rsidR="009F624D" w:rsidRPr="00997051" w:rsidRDefault="00D80915" w:rsidP="00D80915">
            <w:pPr>
              <w:autoSpaceDE w:val="0"/>
              <w:snapToGrid w:val="0"/>
              <w:jc w:val="right"/>
              <w:rPr>
                <w:sz w:val="20"/>
                <w:szCs w:val="20"/>
              </w:rPr>
            </w:pPr>
            <w:r>
              <w:rPr>
                <w:sz w:val="20"/>
                <w:szCs w:val="20"/>
                <w:lang w:val="ru-RU"/>
              </w:rPr>
              <w:t>417,8</w:t>
            </w:r>
          </w:p>
        </w:tc>
        <w:tc>
          <w:tcPr>
            <w:tcW w:w="1134" w:type="dxa"/>
            <w:tcBorders>
              <w:top w:val="single" w:sz="4" w:space="0" w:color="000000"/>
              <w:left w:val="single" w:sz="4" w:space="0" w:color="000000"/>
              <w:bottom w:val="single" w:sz="4" w:space="0" w:color="000000"/>
            </w:tcBorders>
            <w:shd w:val="clear" w:color="auto" w:fill="auto"/>
          </w:tcPr>
          <w:p w:rsidR="009F624D" w:rsidRPr="00997051" w:rsidRDefault="00C145BB" w:rsidP="00C145BB">
            <w:pPr>
              <w:autoSpaceDE w:val="0"/>
              <w:snapToGrid w:val="0"/>
              <w:jc w:val="right"/>
              <w:rPr>
                <w:sz w:val="20"/>
                <w:szCs w:val="20"/>
              </w:rPr>
            </w:pPr>
            <w:r>
              <w:rPr>
                <w:sz w:val="20"/>
                <w:szCs w:val="20"/>
                <w:lang w:val="ru-RU"/>
              </w:rPr>
              <w:t>440</w:t>
            </w:r>
            <w:r w:rsidR="009F624D" w:rsidRPr="00997051">
              <w:rPr>
                <w:sz w:val="20"/>
                <w:szCs w:val="20"/>
              </w:rPr>
              <w:t>,</w:t>
            </w:r>
            <w:r>
              <w:rPr>
                <w:sz w:val="20"/>
                <w:szCs w:val="20"/>
                <w:lang w:val="ru-RU"/>
              </w:rPr>
              <w:t>5</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F624D" w:rsidRPr="00BC0217" w:rsidRDefault="00BC0217" w:rsidP="008F642D">
            <w:pPr>
              <w:autoSpaceDE w:val="0"/>
              <w:snapToGrid w:val="0"/>
              <w:jc w:val="right"/>
              <w:rPr>
                <w:sz w:val="20"/>
                <w:szCs w:val="20"/>
                <w:lang w:val="ru-RU"/>
              </w:rPr>
            </w:pPr>
            <w:r>
              <w:rPr>
                <w:sz w:val="20"/>
                <w:szCs w:val="20"/>
                <w:lang w:val="ru-RU"/>
              </w:rPr>
              <w:t>466,5</w:t>
            </w:r>
          </w:p>
        </w:tc>
        <w:tc>
          <w:tcPr>
            <w:tcW w:w="1924" w:type="dxa"/>
            <w:tcBorders>
              <w:top w:val="single" w:sz="4" w:space="0" w:color="000000"/>
              <w:left w:val="single" w:sz="4" w:space="0" w:color="000000"/>
              <w:bottom w:val="single" w:sz="4" w:space="0" w:color="000000"/>
              <w:right w:val="single" w:sz="4" w:space="0" w:color="auto"/>
            </w:tcBorders>
          </w:tcPr>
          <w:p w:rsidR="009F624D" w:rsidRPr="00997051" w:rsidRDefault="009F624D" w:rsidP="008F642D">
            <w:pPr>
              <w:autoSpaceDE w:val="0"/>
              <w:snapToGrid w:val="0"/>
              <w:jc w:val="both"/>
              <w:rPr>
                <w:sz w:val="20"/>
                <w:szCs w:val="20"/>
              </w:rPr>
            </w:pPr>
          </w:p>
        </w:tc>
      </w:tr>
      <w:tr w:rsidR="009F624D" w:rsidTr="008F642D">
        <w:tc>
          <w:tcPr>
            <w:tcW w:w="85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center"/>
              <w:rPr>
                <w:sz w:val="20"/>
                <w:szCs w:val="20"/>
              </w:rPr>
            </w:pPr>
            <w:r>
              <w:rPr>
                <w:sz w:val="20"/>
                <w:szCs w:val="20"/>
              </w:rPr>
              <w:t>1.1.5.</w:t>
            </w:r>
          </w:p>
        </w:tc>
        <w:tc>
          <w:tcPr>
            <w:tcW w:w="4331" w:type="dxa"/>
            <w:tcBorders>
              <w:top w:val="single" w:sz="4" w:space="0" w:color="000000"/>
              <w:left w:val="single" w:sz="4" w:space="0" w:color="000000"/>
              <w:bottom w:val="single" w:sz="4" w:space="0" w:color="000000"/>
            </w:tcBorders>
            <w:shd w:val="clear" w:color="auto" w:fill="auto"/>
          </w:tcPr>
          <w:p w:rsidR="009F624D" w:rsidRDefault="009F624D" w:rsidP="00C145BB">
            <w:pPr>
              <w:autoSpaceDE w:val="0"/>
              <w:snapToGrid w:val="0"/>
              <w:jc w:val="both"/>
              <w:rPr>
                <w:sz w:val="20"/>
                <w:szCs w:val="20"/>
              </w:rPr>
            </w:pPr>
            <w:r>
              <w:rPr>
                <w:sz w:val="20"/>
                <w:szCs w:val="20"/>
              </w:rPr>
              <w:t>Основное мероприятие 1.5. Обновление парка коммунальной и дорожной техники</w:t>
            </w:r>
          </w:p>
        </w:tc>
        <w:tc>
          <w:tcPr>
            <w:tcW w:w="1800" w:type="dxa"/>
            <w:vMerge w:val="restart"/>
            <w:tcBorders>
              <w:top w:val="single" w:sz="4" w:space="0" w:color="000000"/>
              <w:left w:val="single" w:sz="4" w:space="0" w:color="000000"/>
            </w:tcBorders>
            <w:shd w:val="clear" w:color="auto" w:fill="auto"/>
          </w:tcPr>
          <w:p w:rsidR="009F624D" w:rsidRDefault="009F624D" w:rsidP="008F642D">
            <w:pPr>
              <w:autoSpaceDE w:val="0"/>
              <w:snapToGrid w:val="0"/>
              <w:jc w:val="both"/>
              <w:rPr>
                <w:sz w:val="20"/>
                <w:szCs w:val="20"/>
              </w:rPr>
            </w:pPr>
            <w:r>
              <w:rPr>
                <w:sz w:val="20"/>
                <w:szCs w:val="20"/>
              </w:rPr>
              <w:t>Отдел по вопросам ЖКХ, строительства, благоустройства и транспорта</w:t>
            </w:r>
          </w:p>
        </w:tc>
        <w:tc>
          <w:tcPr>
            <w:tcW w:w="1276" w:type="dxa"/>
            <w:vMerge w:val="restart"/>
            <w:tcBorders>
              <w:top w:val="single" w:sz="4" w:space="0" w:color="000000"/>
              <w:left w:val="single" w:sz="4" w:space="0" w:color="000000"/>
            </w:tcBorders>
            <w:shd w:val="clear" w:color="auto" w:fill="auto"/>
          </w:tcPr>
          <w:p w:rsidR="009F624D" w:rsidRDefault="009F624D" w:rsidP="008F642D">
            <w:pPr>
              <w:autoSpaceDE w:val="0"/>
              <w:snapToGrid w:val="0"/>
              <w:jc w:val="both"/>
              <w:rPr>
                <w:sz w:val="20"/>
                <w:szCs w:val="20"/>
              </w:rPr>
            </w:pPr>
            <w:r>
              <w:rPr>
                <w:sz w:val="20"/>
                <w:szCs w:val="20"/>
              </w:rPr>
              <w:t>Бюджет Бодайбинского</w:t>
            </w:r>
          </w:p>
          <w:p w:rsidR="009F624D" w:rsidRDefault="009F624D" w:rsidP="008F642D">
            <w:pPr>
              <w:autoSpaceDE w:val="0"/>
              <w:snapToGrid w:val="0"/>
              <w:jc w:val="both"/>
              <w:rPr>
                <w:sz w:val="22"/>
                <w:szCs w:val="22"/>
              </w:rPr>
            </w:pPr>
            <w:r>
              <w:rPr>
                <w:sz w:val="20"/>
                <w:szCs w:val="20"/>
              </w:rPr>
              <w:t>МО</w:t>
            </w:r>
          </w:p>
        </w:tc>
        <w:tc>
          <w:tcPr>
            <w:tcW w:w="1134" w:type="dxa"/>
            <w:tcBorders>
              <w:top w:val="single" w:sz="4" w:space="0" w:color="000000"/>
              <w:left w:val="single" w:sz="4" w:space="0" w:color="000000"/>
              <w:bottom w:val="single" w:sz="4" w:space="0" w:color="000000"/>
            </w:tcBorders>
            <w:shd w:val="clear" w:color="auto" w:fill="auto"/>
          </w:tcPr>
          <w:p w:rsidR="009F624D" w:rsidRPr="00F31E3F" w:rsidRDefault="009F624D" w:rsidP="008F642D">
            <w:pPr>
              <w:autoSpaceDE w:val="0"/>
              <w:snapToGrid w:val="0"/>
              <w:jc w:val="right"/>
              <w:rPr>
                <w:b/>
                <w:sz w:val="20"/>
                <w:szCs w:val="20"/>
              </w:rPr>
            </w:pPr>
            <w:r w:rsidRPr="00F31E3F">
              <w:rPr>
                <w:b/>
                <w:sz w:val="20"/>
                <w:szCs w:val="20"/>
              </w:rPr>
              <w:t>5 500,0</w:t>
            </w:r>
          </w:p>
        </w:tc>
        <w:tc>
          <w:tcPr>
            <w:tcW w:w="1275" w:type="dxa"/>
            <w:tcBorders>
              <w:top w:val="single" w:sz="4" w:space="0" w:color="000000"/>
              <w:left w:val="single" w:sz="4" w:space="0" w:color="000000"/>
              <w:bottom w:val="single" w:sz="4" w:space="0" w:color="000000"/>
            </w:tcBorders>
            <w:shd w:val="clear" w:color="auto" w:fill="auto"/>
          </w:tcPr>
          <w:p w:rsidR="009F624D" w:rsidRPr="00F31E3F" w:rsidRDefault="009F624D" w:rsidP="008F642D">
            <w:pPr>
              <w:autoSpaceDE w:val="0"/>
              <w:snapToGrid w:val="0"/>
              <w:jc w:val="right"/>
              <w:rPr>
                <w:b/>
                <w:sz w:val="20"/>
                <w:szCs w:val="20"/>
              </w:rPr>
            </w:pPr>
            <w:r w:rsidRPr="00F31E3F">
              <w:rPr>
                <w:b/>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9F624D" w:rsidRPr="00D80915" w:rsidRDefault="00D80915" w:rsidP="008F642D">
            <w:pPr>
              <w:autoSpaceDE w:val="0"/>
              <w:snapToGrid w:val="0"/>
              <w:jc w:val="right"/>
              <w:rPr>
                <w:b/>
                <w:sz w:val="20"/>
                <w:szCs w:val="20"/>
                <w:lang w:val="ru-RU"/>
              </w:rPr>
            </w:pPr>
            <w:r>
              <w:rPr>
                <w:b/>
                <w:sz w:val="20"/>
                <w:szCs w:val="20"/>
                <w:lang w:val="ru-RU"/>
              </w:rPr>
              <w:t>-</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F624D" w:rsidRPr="00F31E3F" w:rsidRDefault="00D80915" w:rsidP="00D80915">
            <w:pPr>
              <w:autoSpaceDE w:val="0"/>
              <w:snapToGrid w:val="0"/>
              <w:jc w:val="right"/>
              <w:rPr>
                <w:b/>
                <w:sz w:val="20"/>
                <w:szCs w:val="20"/>
              </w:rPr>
            </w:pPr>
            <w:r>
              <w:rPr>
                <w:b/>
                <w:sz w:val="20"/>
                <w:szCs w:val="20"/>
                <w:lang w:val="ru-RU"/>
              </w:rPr>
              <w:t>5</w:t>
            </w:r>
            <w:r w:rsidR="009F624D" w:rsidRPr="00F31E3F">
              <w:rPr>
                <w:b/>
                <w:sz w:val="20"/>
                <w:szCs w:val="20"/>
              </w:rPr>
              <w:t xml:space="preserve"> 500,0</w:t>
            </w:r>
          </w:p>
        </w:tc>
        <w:tc>
          <w:tcPr>
            <w:tcW w:w="1924" w:type="dxa"/>
            <w:tcBorders>
              <w:top w:val="single" w:sz="4" w:space="0" w:color="000000"/>
              <w:left w:val="single" w:sz="4" w:space="0" w:color="000000"/>
              <w:bottom w:val="single" w:sz="4" w:space="0" w:color="000000"/>
              <w:right w:val="single" w:sz="4" w:space="0" w:color="auto"/>
            </w:tcBorders>
          </w:tcPr>
          <w:p w:rsidR="009F624D" w:rsidRPr="00F31E3F" w:rsidRDefault="009F624D" w:rsidP="008F642D">
            <w:pPr>
              <w:autoSpaceDE w:val="0"/>
              <w:snapToGrid w:val="0"/>
              <w:jc w:val="both"/>
              <w:rPr>
                <w:sz w:val="20"/>
                <w:szCs w:val="20"/>
              </w:rPr>
            </w:pPr>
          </w:p>
        </w:tc>
      </w:tr>
      <w:tr w:rsidR="009F624D" w:rsidTr="008F642D">
        <w:tc>
          <w:tcPr>
            <w:tcW w:w="85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center"/>
              <w:rPr>
                <w:sz w:val="20"/>
                <w:szCs w:val="20"/>
              </w:rPr>
            </w:pPr>
          </w:p>
        </w:tc>
        <w:tc>
          <w:tcPr>
            <w:tcW w:w="433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0"/>
                <w:szCs w:val="20"/>
              </w:rPr>
            </w:pPr>
            <w:r>
              <w:rPr>
                <w:sz w:val="20"/>
                <w:szCs w:val="20"/>
              </w:rPr>
              <w:t>Мероприятие 1.5.1. Приобретение коммунальной техники</w:t>
            </w:r>
          </w:p>
        </w:tc>
        <w:tc>
          <w:tcPr>
            <w:tcW w:w="1800" w:type="dxa"/>
            <w:vMerge/>
            <w:tcBorders>
              <w:left w:val="single" w:sz="4" w:space="0" w:color="000000"/>
            </w:tcBorders>
            <w:shd w:val="clear" w:color="auto" w:fill="auto"/>
          </w:tcPr>
          <w:p w:rsidR="009F624D" w:rsidRDefault="009F624D" w:rsidP="008F642D">
            <w:pPr>
              <w:autoSpaceDE w:val="0"/>
              <w:snapToGrid w:val="0"/>
              <w:jc w:val="both"/>
              <w:rPr>
                <w:sz w:val="20"/>
                <w:szCs w:val="20"/>
              </w:rPr>
            </w:pPr>
          </w:p>
        </w:tc>
        <w:tc>
          <w:tcPr>
            <w:tcW w:w="1276" w:type="dxa"/>
            <w:vMerge/>
            <w:tcBorders>
              <w:left w:val="single" w:sz="4" w:space="0" w:color="000000"/>
            </w:tcBorders>
            <w:shd w:val="clear" w:color="auto" w:fill="auto"/>
          </w:tcPr>
          <w:p w:rsidR="009F624D" w:rsidRDefault="009F624D" w:rsidP="008F642D">
            <w:pPr>
              <w:autoSpaceDE w:val="0"/>
              <w:snapToGrid w:val="0"/>
              <w:jc w:val="both"/>
              <w:rPr>
                <w:sz w:val="22"/>
                <w:szCs w:val="22"/>
              </w:rPr>
            </w:pPr>
          </w:p>
        </w:tc>
        <w:tc>
          <w:tcPr>
            <w:tcW w:w="1134" w:type="dxa"/>
            <w:tcBorders>
              <w:top w:val="single" w:sz="4" w:space="0" w:color="000000"/>
              <w:left w:val="single" w:sz="4" w:space="0" w:color="000000"/>
              <w:bottom w:val="single" w:sz="4" w:space="0" w:color="000000"/>
            </w:tcBorders>
            <w:shd w:val="clear" w:color="auto" w:fill="auto"/>
          </w:tcPr>
          <w:p w:rsidR="009F624D" w:rsidRPr="00F31E3F" w:rsidRDefault="009F624D" w:rsidP="008F642D">
            <w:pPr>
              <w:autoSpaceDE w:val="0"/>
              <w:snapToGrid w:val="0"/>
              <w:jc w:val="right"/>
              <w:rPr>
                <w:sz w:val="20"/>
                <w:szCs w:val="20"/>
              </w:rPr>
            </w:pPr>
            <w:r w:rsidRPr="00F31E3F">
              <w:rPr>
                <w:sz w:val="20"/>
                <w:szCs w:val="20"/>
              </w:rPr>
              <w:t>2 500,0</w:t>
            </w:r>
          </w:p>
        </w:tc>
        <w:tc>
          <w:tcPr>
            <w:tcW w:w="1275" w:type="dxa"/>
            <w:tcBorders>
              <w:top w:val="single" w:sz="4" w:space="0" w:color="000000"/>
              <w:left w:val="single" w:sz="4" w:space="0" w:color="000000"/>
              <w:bottom w:val="single" w:sz="4" w:space="0" w:color="000000"/>
            </w:tcBorders>
            <w:shd w:val="clear" w:color="auto" w:fill="auto"/>
          </w:tcPr>
          <w:p w:rsidR="009F624D" w:rsidRPr="00F31E3F" w:rsidRDefault="009F624D" w:rsidP="008F642D">
            <w:pPr>
              <w:autoSpaceDE w:val="0"/>
              <w:snapToGrid w:val="0"/>
              <w:jc w:val="right"/>
              <w:rPr>
                <w:sz w:val="20"/>
                <w:szCs w:val="20"/>
              </w:rPr>
            </w:pPr>
            <w:r w:rsidRPr="00F31E3F">
              <w:rPr>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9F624D" w:rsidRPr="00F31E3F" w:rsidRDefault="009F624D" w:rsidP="008F642D">
            <w:pPr>
              <w:autoSpaceDE w:val="0"/>
              <w:snapToGrid w:val="0"/>
              <w:jc w:val="right"/>
              <w:rPr>
                <w:sz w:val="20"/>
                <w:szCs w:val="20"/>
              </w:rPr>
            </w:pPr>
            <w:r w:rsidRPr="00F31E3F">
              <w:rPr>
                <w:sz w:val="20"/>
                <w:szCs w:val="20"/>
              </w:rPr>
              <w:t>-</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F624D" w:rsidRPr="00F31E3F" w:rsidRDefault="00D80915" w:rsidP="00D80915">
            <w:pPr>
              <w:autoSpaceDE w:val="0"/>
              <w:snapToGrid w:val="0"/>
              <w:jc w:val="right"/>
              <w:rPr>
                <w:sz w:val="20"/>
                <w:szCs w:val="20"/>
              </w:rPr>
            </w:pPr>
            <w:r>
              <w:rPr>
                <w:sz w:val="20"/>
                <w:szCs w:val="20"/>
                <w:lang w:val="ru-RU"/>
              </w:rPr>
              <w:t>2 500,0</w:t>
            </w:r>
          </w:p>
        </w:tc>
        <w:tc>
          <w:tcPr>
            <w:tcW w:w="1924" w:type="dxa"/>
            <w:tcBorders>
              <w:top w:val="single" w:sz="4" w:space="0" w:color="000000"/>
              <w:left w:val="single" w:sz="4" w:space="0" w:color="000000"/>
              <w:bottom w:val="single" w:sz="4" w:space="0" w:color="000000"/>
              <w:right w:val="single" w:sz="4" w:space="0" w:color="auto"/>
            </w:tcBorders>
          </w:tcPr>
          <w:p w:rsidR="009F624D" w:rsidRPr="00F31E3F" w:rsidRDefault="009F624D" w:rsidP="008F642D">
            <w:pPr>
              <w:autoSpaceDE w:val="0"/>
              <w:snapToGrid w:val="0"/>
              <w:jc w:val="both"/>
              <w:rPr>
                <w:sz w:val="20"/>
                <w:szCs w:val="20"/>
              </w:rPr>
            </w:pPr>
          </w:p>
        </w:tc>
      </w:tr>
      <w:tr w:rsidR="009F624D" w:rsidTr="008F642D">
        <w:tc>
          <w:tcPr>
            <w:tcW w:w="85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center"/>
              <w:rPr>
                <w:sz w:val="20"/>
                <w:szCs w:val="20"/>
              </w:rPr>
            </w:pPr>
          </w:p>
        </w:tc>
        <w:tc>
          <w:tcPr>
            <w:tcW w:w="433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0"/>
                <w:szCs w:val="20"/>
              </w:rPr>
            </w:pPr>
            <w:r>
              <w:rPr>
                <w:sz w:val="20"/>
                <w:szCs w:val="20"/>
              </w:rPr>
              <w:t>Мероприятие 1.5.2. Приобретение автодорожной и иной техники</w:t>
            </w:r>
          </w:p>
        </w:tc>
        <w:tc>
          <w:tcPr>
            <w:tcW w:w="1800" w:type="dxa"/>
            <w:vMerge/>
            <w:tcBorders>
              <w:left w:val="single" w:sz="4" w:space="0" w:color="000000"/>
              <w:bottom w:val="single" w:sz="4" w:space="0" w:color="000000"/>
            </w:tcBorders>
            <w:shd w:val="clear" w:color="auto" w:fill="auto"/>
          </w:tcPr>
          <w:p w:rsidR="009F624D" w:rsidRDefault="009F624D" w:rsidP="008F642D">
            <w:pPr>
              <w:autoSpaceDE w:val="0"/>
              <w:snapToGrid w:val="0"/>
              <w:jc w:val="both"/>
              <w:rPr>
                <w:sz w:val="20"/>
                <w:szCs w:val="20"/>
              </w:rPr>
            </w:pPr>
          </w:p>
        </w:tc>
        <w:tc>
          <w:tcPr>
            <w:tcW w:w="1276" w:type="dxa"/>
            <w:vMerge/>
            <w:tcBorders>
              <w:left w:val="single" w:sz="4" w:space="0" w:color="000000"/>
              <w:bottom w:val="single" w:sz="4" w:space="0" w:color="000000"/>
            </w:tcBorders>
            <w:shd w:val="clear" w:color="auto" w:fill="auto"/>
          </w:tcPr>
          <w:p w:rsidR="009F624D" w:rsidRDefault="009F624D" w:rsidP="008F642D">
            <w:pPr>
              <w:autoSpaceDE w:val="0"/>
              <w:snapToGrid w:val="0"/>
              <w:jc w:val="both"/>
              <w:rPr>
                <w:sz w:val="22"/>
                <w:szCs w:val="22"/>
              </w:rPr>
            </w:pPr>
          </w:p>
        </w:tc>
        <w:tc>
          <w:tcPr>
            <w:tcW w:w="1134" w:type="dxa"/>
            <w:tcBorders>
              <w:top w:val="single" w:sz="4" w:space="0" w:color="000000"/>
              <w:left w:val="single" w:sz="4" w:space="0" w:color="000000"/>
              <w:bottom w:val="single" w:sz="4" w:space="0" w:color="000000"/>
            </w:tcBorders>
            <w:shd w:val="clear" w:color="auto" w:fill="auto"/>
          </w:tcPr>
          <w:p w:rsidR="009F624D" w:rsidRPr="00F31E3F" w:rsidRDefault="009F624D" w:rsidP="008F642D">
            <w:pPr>
              <w:autoSpaceDE w:val="0"/>
              <w:snapToGrid w:val="0"/>
              <w:jc w:val="right"/>
              <w:rPr>
                <w:sz w:val="20"/>
                <w:szCs w:val="20"/>
              </w:rPr>
            </w:pPr>
            <w:r w:rsidRPr="00F31E3F">
              <w:rPr>
                <w:sz w:val="20"/>
                <w:szCs w:val="20"/>
              </w:rPr>
              <w:t>3 000,0</w:t>
            </w:r>
          </w:p>
        </w:tc>
        <w:tc>
          <w:tcPr>
            <w:tcW w:w="1275" w:type="dxa"/>
            <w:tcBorders>
              <w:top w:val="single" w:sz="4" w:space="0" w:color="000000"/>
              <w:left w:val="single" w:sz="4" w:space="0" w:color="000000"/>
              <w:bottom w:val="single" w:sz="4" w:space="0" w:color="000000"/>
            </w:tcBorders>
            <w:shd w:val="clear" w:color="auto" w:fill="auto"/>
          </w:tcPr>
          <w:p w:rsidR="009F624D" w:rsidRPr="00F31E3F" w:rsidRDefault="009F624D" w:rsidP="008F642D">
            <w:pPr>
              <w:autoSpaceDE w:val="0"/>
              <w:snapToGrid w:val="0"/>
              <w:jc w:val="right"/>
              <w:rPr>
                <w:sz w:val="20"/>
                <w:szCs w:val="20"/>
              </w:rPr>
            </w:pPr>
            <w:r w:rsidRPr="00F31E3F">
              <w:rPr>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9F624D" w:rsidRPr="00D80915" w:rsidRDefault="00D80915" w:rsidP="008F642D">
            <w:pPr>
              <w:autoSpaceDE w:val="0"/>
              <w:snapToGrid w:val="0"/>
              <w:jc w:val="right"/>
              <w:rPr>
                <w:sz w:val="20"/>
                <w:szCs w:val="20"/>
                <w:lang w:val="ru-RU"/>
              </w:rPr>
            </w:pPr>
            <w:r>
              <w:rPr>
                <w:sz w:val="20"/>
                <w:szCs w:val="20"/>
                <w:lang w:val="ru-RU"/>
              </w:rPr>
              <w:t>-</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F624D" w:rsidRPr="00F31E3F" w:rsidRDefault="00D80915" w:rsidP="008F642D">
            <w:pPr>
              <w:autoSpaceDE w:val="0"/>
              <w:snapToGrid w:val="0"/>
              <w:jc w:val="right"/>
              <w:rPr>
                <w:sz w:val="20"/>
                <w:szCs w:val="20"/>
              </w:rPr>
            </w:pPr>
            <w:r>
              <w:rPr>
                <w:sz w:val="20"/>
                <w:szCs w:val="20"/>
                <w:lang w:val="ru-RU"/>
              </w:rPr>
              <w:t>3 000</w:t>
            </w:r>
            <w:r w:rsidR="009F624D" w:rsidRPr="00F31E3F">
              <w:rPr>
                <w:sz w:val="20"/>
                <w:szCs w:val="20"/>
              </w:rPr>
              <w:t>,0</w:t>
            </w:r>
          </w:p>
        </w:tc>
        <w:tc>
          <w:tcPr>
            <w:tcW w:w="1924" w:type="dxa"/>
            <w:tcBorders>
              <w:top w:val="single" w:sz="4" w:space="0" w:color="000000"/>
              <w:left w:val="single" w:sz="4" w:space="0" w:color="000000"/>
              <w:bottom w:val="single" w:sz="4" w:space="0" w:color="000000"/>
              <w:right w:val="single" w:sz="4" w:space="0" w:color="auto"/>
            </w:tcBorders>
          </w:tcPr>
          <w:p w:rsidR="009F624D" w:rsidRPr="00F31E3F" w:rsidRDefault="009F624D" w:rsidP="008F642D">
            <w:pPr>
              <w:autoSpaceDE w:val="0"/>
              <w:snapToGrid w:val="0"/>
              <w:jc w:val="both"/>
              <w:rPr>
                <w:sz w:val="20"/>
                <w:szCs w:val="20"/>
              </w:rPr>
            </w:pPr>
          </w:p>
        </w:tc>
      </w:tr>
      <w:tr w:rsidR="009F624D" w:rsidTr="008F642D">
        <w:tc>
          <w:tcPr>
            <w:tcW w:w="85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center"/>
              <w:rPr>
                <w:sz w:val="20"/>
                <w:szCs w:val="20"/>
              </w:rPr>
            </w:pPr>
            <w:r>
              <w:rPr>
                <w:sz w:val="20"/>
                <w:szCs w:val="20"/>
              </w:rPr>
              <w:t>_</w:t>
            </w:r>
          </w:p>
        </w:tc>
        <w:tc>
          <w:tcPr>
            <w:tcW w:w="7407" w:type="dxa"/>
            <w:gridSpan w:val="3"/>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0"/>
                <w:szCs w:val="20"/>
              </w:rPr>
            </w:pPr>
            <w:r>
              <w:rPr>
                <w:sz w:val="20"/>
                <w:szCs w:val="20"/>
              </w:rPr>
              <w:t>Итого по подпрограмме</w:t>
            </w:r>
          </w:p>
        </w:tc>
        <w:tc>
          <w:tcPr>
            <w:tcW w:w="1134" w:type="dxa"/>
            <w:tcBorders>
              <w:top w:val="single" w:sz="4" w:space="0" w:color="000000"/>
              <w:left w:val="single" w:sz="4" w:space="0" w:color="000000"/>
              <w:bottom w:val="single" w:sz="4" w:space="0" w:color="000000"/>
            </w:tcBorders>
            <w:shd w:val="clear" w:color="auto" w:fill="auto"/>
          </w:tcPr>
          <w:p w:rsidR="009F624D" w:rsidRPr="0096513D" w:rsidRDefault="0096513D" w:rsidP="008F642D">
            <w:pPr>
              <w:autoSpaceDE w:val="0"/>
              <w:snapToGrid w:val="0"/>
              <w:jc w:val="right"/>
              <w:rPr>
                <w:b/>
                <w:sz w:val="20"/>
                <w:szCs w:val="20"/>
                <w:lang w:val="ru-RU"/>
              </w:rPr>
            </w:pPr>
            <w:r>
              <w:rPr>
                <w:b/>
                <w:sz w:val="20"/>
                <w:szCs w:val="20"/>
                <w:lang w:val="ru-RU"/>
              </w:rPr>
              <w:t>26 288,1</w:t>
            </w:r>
          </w:p>
        </w:tc>
        <w:tc>
          <w:tcPr>
            <w:tcW w:w="1275" w:type="dxa"/>
            <w:tcBorders>
              <w:top w:val="single" w:sz="4" w:space="0" w:color="000000"/>
              <w:left w:val="single" w:sz="4" w:space="0" w:color="000000"/>
              <w:bottom w:val="single" w:sz="4" w:space="0" w:color="000000"/>
            </w:tcBorders>
            <w:shd w:val="clear" w:color="auto" w:fill="auto"/>
          </w:tcPr>
          <w:p w:rsidR="009F624D" w:rsidRPr="00BE0B9D" w:rsidRDefault="00C145BB" w:rsidP="008F642D">
            <w:pPr>
              <w:autoSpaceDE w:val="0"/>
              <w:snapToGrid w:val="0"/>
              <w:jc w:val="right"/>
              <w:rPr>
                <w:b/>
                <w:sz w:val="20"/>
                <w:szCs w:val="20"/>
                <w:lang w:val="ru-RU"/>
              </w:rPr>
            </w:pPr>
            <w:r w:rsidRPr="00BE0B9D">
              <w:rPr>
                <w:b/>
                <w:sz w:val="20"/>
                <w:szCs w:val="20"/>
                <w:lang w:val="ru-RU"/>
              </w:rPr>
              <w:t>9 184,8</w:t>
            </w:r>
          </w:p>
        </w:tc>
        <w:tc>
          <w:tcPr>
            <w:tcW w:w="1134" w:type="dxa"/>
            <w:tcBorders>
              <w:top w:val="single" w:sz="4" w:space="0" w:color="000000"/>
              <w:left w:val="single" w:sz="4" w:space="0" w:color="000000"/>
              <w:bottom w:val="single" w:sz="4" w:space="0" w:color="000000"/>
            </w:tcBorders>
            <w:shd w:val="clear" w:color="auto" w:fill="auto"/>
          </w:tcPr>
          <w:p w:rsidR="009F624D" w:rsidRPr="00BE0B9D" w:rsidRDefault="00542A32" w:rsidP="00542A32">
            <w:pPr>
              <w:autoSpaceDE w:val="0"/>
              <w:snapToGrid w:val="0"/>
              <w:jc w:val="right"/>
              <w:rPr>
                <w:b/>
                <w:sz w:val="20"/>
                <w:szCs w:val="20"/>
                <w:lang w:val="ru-RU"/>
              </w:rPr>
            </w:pPr>
            <w:r w:rsidRPr="00BE0B9D">
              <w:rPr>
                <w:b/>
                <w:sz w:val="20"/>
                <w:szCs w:val="20"/>
                <w:lang w:val="ru-RU"/>
              </w:rPr>
              <w:t>5 736,0</w:t>
            </w:r>
          </w:p>
        </w:tc>
        <w:tc>
          <w:tcPr>
            <w:tcW w:w="1418" w:type="dxa"/>
            <w:tcBorders>
              <w:top w:val="single" w:sz="4" w:space="0" w:color="000000"/>
              <w:left w:val="single" w:sz="4" w:space="0" w:color="000000"/>
              <w:bottom w:val="single" w:sz="4" w:space="0" w:color="000000"/>
            </w:tcBorders>
            <w:shd w:val="clear" w:color="auto" w:fill="auto"/>
          </w:tcPr>
          <w:p w:rsidR="009F624D" w:rsidRPr="0096513D" w:rsidRDefault="0096513D" w:rsidP="008F642D">
            <w:pPr>
              <w:autoSpaceDE w:val="0"/>
              <w:snapToGrid w:val="0"/>
              <w:jc w:val="right"/>
              <w:rPr>
                <w:b/>
                <w:sz w:val="20"/>
                <w:szCs w:val="20"/>
                <w:lang w:val="ru-RU"/>
              </w:rPr>
            </w:pPr>
            <w:r>
              <w:rPr>
                <w:b/>
                <w:sz w:val="20"/>
                <w:szCs w:val="20"/>
                <w:lang w:val="ru-RU"/>
              </w:rPr>
              <w:t>11 367,3</w:t>
            </w:r>
          </w:p>
        </w:tc>
        <w:tc>
          <w:tcPr>
            <w:tcW w:w="1924" w:type="dxa"/>
            <w:tcBorders>
              <w:top w:val="single" w:sz="4" w:space="0" w:color="000000"/>
              <w:left w:val="single" w:sz="4" w:space="0" w:color="000000"/>
              <w:bottom w:val="single" w:sz="4" w:space="0" w:color="000000"/>
              <w:right w:val="single" w:sz="4" w:space="0" w:color="000000"/>
            </w:tcBorders>
          </w:tcPr>
          <w:p w:rsidR="009F624D" w:rsidRPr="00BE0B9D" w:rsidRDefault="009F624D" w:rsidP="008F642D">
            <w:pPr>
              <w:autoSpaceDE w:val="0"/>
              <w:snapToGrid w:val="0"/>
              <w:jc w:val="both"/>
              <w:rPr>
                <w:sz w:val="20"/>
                <w:szCs w:val="20"/>
              </w:rPr>
            </w:pPr>
          </w:p>
        </w:tc>
      </w:tr>
      <w:tr w:rsidR="009F624D" w:rsidTr="008F642D">
        <w:tc>
          <w:tcPr>
            <w:tcW w:w="85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center"/>
              <w:rPr>
                <w:sz w:val="20"/>
                <w:szCs w:val="20"/>
              </w:rPr>
            </w:pPr>
            <w:r>
              <w:rPr>
                <w:sz w:val="20"/>
                <w:szCs w:val="20"/>
              </w:rPr>
              <w:t>_</w:t>
            </w:r>
          </w:p>
        </w:tc>
        <w:tc>
          <w:tcPr>
            <w:tcW w:w="433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0"/>
                <w:szCs w:val="20"/>
              </w:rPr>
            </w:pPr>
          </w:p>
        </w:tc>
        <w:tc>
          <w:tcPr>
            <w:tcW w:w="1800" w:type="dxa"/>
            <w:tcBorders>
              <w:top w:val="single" w:sz="4" w:space="0" w:color="000000"/>
              <w:left w:val="single" w:sz="4" w:space="0" w:color="000000"/>
              <w:bottom w:val="single" w:sz="4" w:space="0" w:color="000000"/>
            </w:tcBorders>
          </w:tcPr>
          <w:p w:rsidR="009F624D" w:rsidRDefault="009F624D" w:rsidP="008F642D">
            <w:pPr>
              <w:autoSpaceDE w:val="0"/>
              <w:snapToGrid w:val="0"/>
              <w:jc w:val="both"/>
              <w:rPr>
                <w:sz w:val="20"/>
                <w:szCs w:val="20"/>
              </w:rPr>
            </w:pPr>
          </w:p>
        </w:tc>
        <w:tc>
          <w:tcPr>
            <w:tcW w:w="6237" w:type="dxa"/>
            <w:gridSpan w:val="5"/>
            <w:tcBorders>
              <w:top w:val="single" w:sz="4" w:space="0" w:color="000000"/>
              <w:left w:val="single" w:sz="4" w:space="0" w:color="000000"/>
              <w:bottom w:val="single" w:sz="4" w:space="0" w:color="000000"/>
              <w:right w:val="single" w:sz="4" w:space="0" w:color="000000"/>
            </w:tcBorders>
            <w:shd w:val="clear" w:color="auto" w:fill="auto"/>
          </w:tcPr>
          <w:p w:rsidR="009F624D" w:rsidRPr="00BE0B9D" w:rsidRDefault="009F624D" w:rsidP="008F642D">
            <w:pPr>
              <w:autoSpaceDE w:val="0"/>
              <w:snapToGrid w:val="0"/>
              <w:jc w:val="right"/>
              <w:rPr>
                <w:sz w:val="20"/>
                <w:szCs w:val="20"/>
              </w:rPr>
            </w:pPr>
            <w:r w:rsidRPr="00BE0B9D">
              <w:rPr>
                <w:sz w:val="20"/>
                <w:szCs w:val="20"/>
              </w:rPr>
              <w:t>в том числе по источникам финансирования:</w:t>
            </w:r>
          </w:p>
        </w:tc>
        <w:tc>
          <w:tcPr>
            <w:tcW w:w="1924" w:type="dxa"/>
            <w:tcBorders>
              <w:top w:val="single" w:sz="4" w:space="0" w:color="000000"/>
              <w:left w:val="single" w:sz="4" w:space="0" w:color="000000"/>
              <w:bottom w:val="single" w:sz="4" w:space="0" w:color="000000"/>
              <w:right w:val="single" w:sz="4" w:space="0" w:color="000000"/>
            </w:tcBorders>
          </w:tcPr>
          <w:p w:rsidR="009F624D" w:rsidRPr="00BE0B9D" w:rsidRDefault="009F624D" w:rsidP="008F642D">
            <w:pPr>
              <w:autoSpaceDE w:val="0"/>
              <w:snapToGrid w:val="0"/>
              <w:jc w:val="both"/>
              <w:rPr>
                <w:sz w:val="20"/>
                <w:szCs w:val="20"/>
              </w:rPr>
            </w:pPr>
          </w:p>
        </w:tc>
      </w:tr>
      <w:tr w:rsidR="009F624D" w:rsidTr="008F642D">
        <w:tc>
          <w:tcPr>
            <w:tcW w:w="85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center"/>
              <w:rPr>
                <w:sz w:val="20"/>
                <w:szCs w:val="20"/>
              </w:rPr>
            </w:pPr>
            <w:r>
              <w:rPr>
                <w:sz w:val="20"/>
                <w:szCs w:val="20"/>
              </w:rPr>
              <w:t>_</w:t>
            </w:r>
          </w:p>
        </w:tc>
        <w:tc>
          <w:tcPr>
            <w:tcW w:w="4331"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2"/>
                <w:szCs w:val="22"/>
              </w:rPr>
            </w:pPr>
            <w:r>
              <w:rPr>
                <w:sz w:val="20"/>
                <w:szCs w:val="20"/>
              </w:rPr>
              <w:t>бюджет Бодайбинского МО</w:t>
            </w:r>
            <w:hyperlink w:anchor="sub_5555" w:history="1">
              <w:r>
                <w:rPr>
                  <w:rStyle w:val="a3"/>
                </w:rPr>
                <w:t>*</w:t>
              </w:r>
            </w:hyperlink>
          </w:p>
        </w:tc>
        <w:tc>
          <w:tcPr>
            <w:tcW w:w="1800"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2"/>
                <w:szCs w:val="22"/>
              </w:rPr>
            </w:pPr>
          </w:p>
        </w:tc>
        <w:tc>
          <w:tcPr>
            <w:tcW w:w="1276" w:type="dxa"/>
            <w:tcBorders>
              <w:top w:val="single" w:sz="4" w:space="0" w:color="000000"/>
              <w:left w:val="single" w:sz="4" w:space="0" w:color="000000"/>
              <w:bottom w:val="single" w:sz="4" w:space="0" w:color="000000"/>
            </w:tcBorders>
            <w:shd w:val="clear" w:color="auto" w:fill="auto"/>
          </w:tcPr>
          <w:p w:rsidR="009F624D" w:rsidRDefault="009F624D" w:rsidP="008F642D">
            <w:pPr>
              <w:autoSpaceDE w:val="0"/>
              <w:snapToGrid w:val="0"/>
              <w:jc w:val="both"/>
              <w:rPr>
                <w:sz w:val="22"/>
                <w:szCs w:val="22"/>
              </w:rPr>
            </w:pPr>
          </w:p>
        </w:tc>
        <w:tc>
          <w:tcPr>
            <w:tcW w:w="1134" w:type="dxa"/>
            <w:tcBorders>
              <w:top w:val="single" w:sz="4" w:space="0" w:color="000000"/>
              <w:left w:val="single" w:sz="4" w:space="0" w:color="000000"/>
              <w:bottom w:val="single" w:sz="4" w:space="0" w:color="000000"/>
            </w:tcBorders>
            <w:shd w:val="clear" w:color="auto" w:fill="auto"/>
          </w:tcPr>
          <w:p w:rsidR="009F624D" w:rsidRPr="0096513D" w:rsidRDefault="0096513D" w:rsidP="0096513D">
            <w:pPr>
              <w:autoSpaceDE w:val="0"/>
              <w:snapToGrid w:val="0"/>
              <w:jc w:val="right"/>
              <w:rPr>
                <w:b/>
                <w:sz w:val="20"/>
                <w:szCs w:val="20"/>
                <w:lang w:val="ru-RU"/>
              </w:rPr>
            </w:pPr>
            <w:r>
              <w:rPr>
                <w:b/>
                <w:sz w:val="20"/>
                <w:szCs w:val="20"/>
                <w:lang w:val="ru-RU"/>
              </w:rPr>
              <w:t>26 288,1</w:t>
            </w:r>
          </w:p>
        </w:tc>
        <w:tc>
          <w:tcPr>
            <w:tcW w:w="1275" w:type="dxa"/>
            <w:tcBorders>
              <w:top w:val="single" w:sz="4" w:space="0" w:color="000000"/>
              <w:left w:val="single" w:sz="4" w:space="0" w:color="000000"/>
              <w:bottom w:val="single" w:sz="4" w:space="0" w:color="000000"/>
            </w:tcBorders>
            <w:shd w:val="clear" w:color="auto" w:fill="auto"/>
          </w:tcPr>
          <w:p w:rsidR="009F624D" w:rsidRPr="00BE0B9D" w:rsidRDefault="00C145BB" w:rsidP="008F642D">
            <w:pPr>
              <w:autoSpaceDE w:val="0"/>
              <w:snapToGrid w:val="0"/>
              <w:jc w:val="right"/>
              <w:rPr>
                <w:b/>
                <w:sz w:val="20"/>
                <w:szCs w:val="20"/>
                <w:lang w:val="ru-RU"/>
              </w:rPr>
            </w:pPr>
            <w:r w:rsidRPr="00BE0B9D">
              <w:rPr>
                <w:b/>
                <w:sz w:val="20"/>
                <w:szCs w:val="20"/>
                <w:lang w:val="ru-RU"/>
              </w:rPr>
              <w:t>9 184,8</w:t>
            </w:r>
          </w:p>
        </w:tc>
        <w:tc>
          <w:tcPr>
            <w:tcW w:w="1134" w:type="dxa"/>
            <w:tcBorders>
              <w:top w:val="single" w:sz="4" w:space="0" w:color="000000"/>
              <w:left w:val="single" w:sz="4" w:space="0" w:color="000000"/>
              <w:bottom w:val="single" w:sz="4" w:space="0" w:color="000000"/>
            </w:tcBorders>
            <w:shd w:val="clear" w:color="auto" w:fill="auto"/>
          </w:tcPr>
          <w:p w:rsidR="009F624D" w:rsidRPr="00BE0B9D" w:rsidRDefault="00542A32" w:rsidP="008F642D">
            <w:pPr>
              <w:autoSpaceDE w:val="0"/>
              <w:snapToGrid w:val="0"/>
              <w:jc w:val="right"/>
              <w:rPr>
                <w:b/>
                <w:sz w:val="20"/>
                <w:szCs w:val="20"/>
                <w:lang w:val="ru-RU"/>
              </w:rPr>
            </w:pPr>
            <w:r w:rsidRPr="00BE0B9D">
              <w:rPr>
                <w:b/>
                <w:sz w:val="20"/>
                <w:szCs w:val="20"/>
              </w:rPr>
              <w:t>5 736,</w:t>
            </w:r>
            <w:r w:rsidRPr="00BE0B9D">
              <w:rPr>
                <w:b/>
                <w:sz w:val="20"/>
                <w:szCs w:val="20"/>
                <w:lang w:val="ru-RU"/>
              </w:rPr>
              <w:t>0</w:t>
            </w:r>
          </w:p>
        </w:tc>
        <w:tc>
          <w:tcPr>
            <w:tcW w:w="1418" w:type="dxa"/>
            <w:tcBorders>
              <w:top w:val="single" w:sz="4" w:space="0" w:color="000000"/>
              <w:left w:val="single" w:sz="4" w:space="0" w:color="000000"/>
              <w:bottom w:val="single" w:sz="4" w:space="0" w:color="000000"/>
            </w:tcBorders>
          </w:tcPr>
          <w:p w:rsidR="009F624D" w:rsidRPr="0096513D" w:rsidRDefault="009F624D" w:rsidP="0096513D">
            <w:pPr>
              <w:autoSpaceDE w:val="0"/>
              <w:snapToGrid w:val="0"/>
              <w:jc w:val="right"/>
              <w:rPr>
                <w:b/>
                <w:sz w:val="20"/>
                <w:szCs w:val="20"/>
                <w:lang w:val="ru-RU"/>
              </w:rPr>
            </w:pPr>
            <w:r w:rsidRPr="00BE0B9D">
              <w:rPr>
                <w:b/>
                <w:sz w:val="20"/>
                <w:szCs w:val="20"/>
              </w:rPr>
              <w:t>1</w:t>
            </w:r>
            <w:r w:rsidR="0096513D">
              <w:rPr>
                <w:b/>
                <w:sz w:val="20"/>
                <w:szCs w:val="20"/>
                <w:lang w:val="ru-RU"/>
              </w:rPr>
              <w:t>1 367,3</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9F624D" w:rsidRPr="00BE0B9D" w:rsidRDefault="009F624D" w:rsidP="008F642D">
            <w:pPr>
              <w:autoSpaceDE w:val="0"/>
              <w:snapToGrid w:val="0"/>
              <w:jc w:val="both"/>
              <w:rPr>
                <w:sz w:val="20"/>
                <w:szCs w:val="20"/>
              </w:rPr>
            </w:pPr>
          </w:p>
        </w:tc>
      </w:tr>
    </w:tbl>
    <w:p w:rsidR="009F624D" w:rsidRDefault="009F624D" w:rsidP="009F624D">
      <w:pPr>
        <w:tabs>
          <w:tab w:val="left" w:pos="4120"/>
        </w:tabs>
        <w:ind w:left="142" w:right="-717" w:hanging="142"/>
        <w:jc w:val="center"/>
        <w:rPr>
          <w:b/>
          <w:sz w:val="22"/>
          <w:szCs w:val="22"/>
        </w:rPr>
      </w:pPr>
    </w:p>
    <w:p w:rsidR="009F624D" w:rsidRDefault="009F624D" w:rsidP="000A5DA0"/>
    <w:p w:rsidR="009F624D" w:rsidRDefault="009F624D" w:rsidP="000A5DA0"/>
    <w:p w:rsidR="00276916" w:rsidRDefault="00276916" w:rsidP="000A5DA0"/>
    <w:p w:rsidR="00276916" w:rsidRDefault="00276916" w:rsidP="000A5DA0"/>
    <w:p w:rsidR="00276916" w:rsidRPr="00276916" w:rsidRDefault="00276916" w:rsidP="000A5DA0">
      <w:pPr>
        <w:rPr>
          <w:sz w:val="20"/>
          <w:szCs w:val="20"/>
          <w:lang w:val="ru-RU"/>
        </w:rPr>
      </w:pPr>
      <w:r w:rsidRPr="00276916">
        <w:rPr>
          <w:sz w:val="20"/>
          <w:szCs w:val="20"/>
          <w:lang w:val="ru-RU"/>
        </w:rPr>
        <w:t>Подготовила:</w:t>
      </w:r>
    </w:p>
    <w:p w:rsidR="00276916" w:rsidRPr="00276916" w:rsidRDefault="00276916" w:rsidP="000A5DA0">
      <w:pPr>
        <w:rPr>
          <w:sz w:val="20"/>
          <w:szCs w:val="20"/>
          <w:lang w:val="ru-RU"/>
        </w:rPr>
      </w:pPr>
      <w:r w:rsidRPr="00276916">
        <w:rPr>
          <w:sz w:val="20"/>
          <w:szCs w:val="20"/>
          <w:lang w:val="ru-RU"/>
        </w:rPr>
        <w:t>Харичева Е.В.</w:t>
      </w:r>
    </w:p>
    <w:sectPr w:rsidR="00276916" w:rsidRPr="00276916" w:rsidSect="00DC6FBF">
      <w:pgSz w:w="16838" w:h="11906" w:orient="landscape"/>
      <w:pgMar w:top="709"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D36"/>
    <w:multiLevelType w:val="hybridMultilevel"/>
    <w:tmpl w:val="18DCF190"/>
    <w:lvl w:ilvl="0" w:tplc="B7CC910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544B4"/>
    <w:multiLevelType w:val="hybridMultilevel"/>
    <w:tmpl w:val="D7B8600C"/>
    <w:lvl w:ilvl="0" w:tplc="D9E6D34E">
      <w:start w:val="36"/>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16713038"/>
    <w:multiLevelType w:val="hybridMultilevel"/>
    <w:tmpl w:val="A4F01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7B5BD0"/>
    <w:multiLevelType w:val="hybridMultilevel"/>
    <w:tmpl w:val="E77ABA9E"/>
    <w:lvl w:ilvl="0" w:tplc="84DC8B48">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9A64A7"/>
    <w:multiLevelType w:val="hybridMultilevel"/>
    <w:tmpl w:val="81E6E4D6"/>
    <w:lvl w:ilvl="0" w:tplc="AEEAE876">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3D3ED7"/>
    <w:multiLevelType w:val="multilevel"/>
    <w:tmpl w:val="4EE04D24"/>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6">
    <w:nsid w:val="2A6633B0"/>
    <w:multiLevelType w:val="hybridMultilevel"/>
    <w:tmpl w:val="B4246702"/>
    <w:lvl w:ilvl="0" w:tplc="39B8BC26">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95070D"/>
    <w:multiLevelType w:val="multilevel"/>
    <w:tmpl w:val="0FA0ACDA"/>
    <w:lvl w:ilvl="0">
      <w:start w:val="1"/>
      <w:numFmt w:val="decimal"/>
      <w:lvlText w:val="%1."/>
      <w:lvlJc w:val="left"/>
      <w:pPr>
        <w:ind w:left="107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164" w:hanging="720"/>
      </w:pPr>
      <w:rPr>
        <w:rFonts w:hint="default"/>
      </w:rPr>
    </w:lvl>
    <w:lvl w:ilvl="3">
      <w:start w:val="1"/>
      <w:numFmt w:val="decimal"/>
      <w:isLgl/>
      <w:lvlText w:val="%1.%2.%3.%4."/>
      <w:lvlJc w:val="left"/>
      <w:pPr>
        <w:ind w:left="3524" w:hanging="72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4604" w:hanging="1080"/>
      </w:pPr>
      <w:rPr>
        <w:rFonts w:hint="default"/>
      </w:rPr>
    </w:lvl>
    <w:lvl w:ilvl="6">
      <w:start w:val="1"/>
      <w:numFmt w:val="decimal"/>
      <w:isLgl/>
      <w:lvlText w:val="%1.%2.%3.%4.%5.%6.%7."/>
      <w:lvlJc w:val="left"/>
      <w:pPr>
        <w:ind w:left="5324" w:hanging="1440"/>
      </w:pPr>
      <w:rPr>
        <w:rFonts w:hint="default"/>
      </w:rPr>
    </w:lvl>
    <w:lvl w:ilvl="7">
      <w:start w:val="1"/>
      <w:numFmt w:val="decimal"/>
      <w:isLgl/>
      <w:lvlText w:val="%1.%2.%3.%4.%5.%6.%7.%8."/>
      <w:lvlJc w:val="left"/>
      <w:pPr>
        <w:ind w:left="5684" w:hanging="1440"/>
      </w:pPr>
      <w:rPr>
        <w:rFonts w:hint="default"/>
      </w:rPr>
    </w:lvl>
    <w:lvl w:ilvl="8">
      <w:start w:val="1"/>
      <w:numFmt w:val="decimal"/>
      <w:isLgl/>
      <w:lvlText w:val="%1.%2.%3.%4.%5.%6.%7.%8.%9."/>
      <w:lvlJc w:val="left"/>
      <w:pPr>
        <w:ind w:left="6404" w:hanging="1800"/>
      </w:pPr>
      <w:rPr>
        <w:rFonts w:hint="default"/>
      </w:rPr>
    </w:lvl>
  </w:abstractNum>
  <w:abstractNum w:abstractNumId="8">
    <w:nsid w:val="332A03D2"/>
    <w:multiLevelType w:val="multilevel"/>
    <w:tmpl w:val="0FA0ACDA"/>
    <w:lvl w:ilvl="0">
      <w:start w:val="1"/>
      <w:numFmt w:val="decimal"/>
      <w:lvlText w:val="%1."/>
      <w:lvlJc w:val="left"/>
      <w:pPr>
        <w:ind w:left="107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164" w:hanging="720"/>
      </w:pPr>
      <w:rPr>
        <w:rFonts w:hint="default"/>
      </w:rPr>
    </w:lvl>
    <w:lvl w:ilvl="3">
      <w:start w:val="1"/>
      <w:numFmt w:val="decimal"/>
      <w:isLgl/>
      <w:lvlText w:val="%1.%2.%3.%4."/>
      <w:lvlJc w:val="left"/>
      <w:pPr>
        <w:ind w:left="3524" w:hanging="72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4604" w:hanging="1080"/>
      </w:pPr>
      <w:rPr>
        <w:rFonts w:hint="default"/>
      </w:rPr>
    </w:lvl>
    <w:lvl w:ilvl="6">
      <w:start w:val="1"/>
      <w:numFmt w:val="decimal"/>
      <w:isLgl/>
      <w:lvlText w:val="%1.%2.%3.%4.%5.%6.%7."/>
      <w:lvlJc w:val="left"/>
      <w:pPr>
        <w:ind w:left="5324" w:hanging="1440"/>
      </w:pPr>
      <w:rPr>
        <w:rFonts w:hint="default"/>
      </w:rPr>
    </w:lvl>
    <w:lvl w:ilvl="7">
      <w:start w:val="1"/>
      <w:numFmt w:val="decimal"/>
      <w:isLgl/>
      <w:lvlText w:val="%1.%2.%3.%4.%5.%6.%7.%8."/>
      <w:lvlJc w:val="left"/>
      <w:pPr>
        <w:ind w:left="5684" w:hanging="1440"/>
      </w:pPr>
      <w:rPr>
        <w:rFonts w:hint="default"/>
      </w:rPr>
    </w:lvl>
    <w:lvl w:ilvl="8">
      <w:start w:val="1"/>
      <w:numFmt w:val="decimal"/>
      <w:isLgl/>
      <w:lvlText w:val="%1.%2.%3.%4.%5.%6.%7.%8.%9."/>
      <w:lvlJc w:val="left"/>
      <w:pPr>
        <w:ind w:left="6404" w:hanging="1800"/>
      </w:pPr>
      <w:rPr>
        <w:rFonts w:hint="default"/>
      </w:rPr>
    </w:lvl>
  </w:abstractNum>
  <w:abstractNum w:abstractNumId="9">
    <w:nsid w:val="45CD0717"/>
    <w:multiLevelType w:val="hybridMultilevel"/>
    <w:tmpl w:val="6DE2E816"/>
    <w:lvl w:ilvl="0" w:tplc="004A77C6">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6A13CB"/>
    <w:multiLevelType w:val="hybridMultilevel"/>
    <w:tmpl w:val="09FA3762"/>
    <w:lvl w:ilvl="0" w:tplc="75DACCB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D92F0C"/>
    <w:multiLevelType w:val="hybridMultilevel"/>
    <w:tmpl w:val="ADE22784"/>
    <w:lvl w:ilvl="0" w:tplc="CE622436">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F8373E"/>
    <w:multiLevelType w:val="multilevel"/>
    <w:tmpl w:val="0FA0ACDA"/>
    <w:lvl w:ilvl="0">
      <w:start w:val="1"/>
      <w:numFmt w:val="decimal"/>
      <w:lvlText w:val="%1."/>
      <w:lvlJc w:val="left"/>
      <w:pPr>
        <w:ind w:left="107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164" w:hanging="720"/>
      </w:pPr>
      <w:rPr>
        <w:rFonts w:hint="default"/>
      </w:rPr>
    </w:lvl>
    <w:lvl w:ilvl="3">
      <w:start w:val="1"/>
      <w:numFmt w:val="decimal"/>
      <w:isLgl/>
      <w:lvlText w:val="%1.%2.%3.%4."/>
      <w:lvlJc w:val="left"/>
      <w:pPr>
        <w:ind w:left="3524" w:hanging="72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4604" w:hanging="1080"/>
      </w:pPr>
      <w:rPr>
        <w:rFonts w:hint="default"/>
      </w:rPr>
    </w:lvl>
    <w:lvl w:ilvl="6">
      <w:start w:val="1"/>
      <w:numFmt w:val="decimal"/>
      <w:isLgl/>
      <w:lvlText w:val="%1.%2.%3.%4.%5.%6.%7."/>
      <w:lvlJc w:val="left"/>
      <w:pPr>
        <w:ind w:left="5324" w:hanging="1440"/>
      </w:pPr>
      <w:rPr>
        <w:rFonts w:hint="default"/>
      </w:rPr>
    </w:lvl>
    <w:lvl w:ilvl="7">
      <w:start w:val="1"/>
      <w:numFmt w:val="decimal"/>
      <w:isLgl/>
      <w:lvlText w:val="%1.%2.%3.%4.%5.%6.%7.%8."/>
      <w:lvlJc w:val="left"/>
      <w:pPr>
        <w:ind w:left="5684" w:hanging="1440"/>
      </w:pPr>
      <w:rPr>
        <w:rFonts w:hint="default"/>
      </w:rPr>
    </w:lvl>
    <w:lvl w:ilvl="8">
      <w:start w:val="1"/>
      <w:numFmt w:val="decimal"/>
      <w:isLgl/>
      <w:lvlText w:val="%1.%2.%3.%4.%5.%6.%7.%8.%9."/>
      <w:lvlJc w:val="left"/>
      <w:pPr>
        <w:ind w:left="6404" w:hanging="1800"/>
      </w:pPr>
      <w:rPr>
        <w:rFonts w:hint="default"/>
      </w:rPr>
    </w:lvl>
  </w:abstractNum>
  <w:abstractNum w:abstractNumId="13">
    <w:nsid w:val="748B3C04"/>
    <w:multiLevelType w:val="hybridMultilevel"/>
    <w:tmpl w:val="AA46CB18"/>
    <w:lvl w:ilvl="0" w:tplc="0172DE38">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8"/>
  </w:num>
  <w:num w:numId="3">
    <w:abstractNumId w:val="13"/>
  </w:num>
  <w:num w:numId="4">
    <w:abstractNumId w:val="2"/>
  </w:num>
  <w:num w:numId="5">
    <w:abstractNumId w:val="0"/>
  </w:num>
  <w:num w:numId="6">
    <w:abstractNumId w:val="9"/>
  </w:num>
  <w:num w:numId="7">
    <w:abstractNumId w:val="11"/>
  </w:num>
  <w:num w:numId="8">
    <w:abstractNumId w:val="3"/>
  </w:num>
  <w:num w:numId="9">
    <w:abstractNumId w:val="12"/>
  </w:num>
  <w:num w:numId="10">
    <w:abstractNumId w:val="1"/>
  </w:num>
  <w:num w:numId="11">
    <w:abstractNumId w:val="7"/>
  </w:num>
  <w:num w:numId="12">
    <w:abstractNumId w:val="4"/>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839"/>
    <w:rsid w:val="00001992"/>
    <w:rsid w:val="00015741"/>
    <w:rsid w:val="00081AE6"/>
    <w:rsid w:val="000A5DA0"/>
    <w:rsid w:val="001B496C"/>
    <w:rsid w:val="001E2839"/>
    <w:rsid w:val="00276916"/>
    <w:rsid w:val="003578DD"/>
    <w:rsid w:val="003B1592"/>
    <w:rsid w:val="003B5E62"/>
    <w:rsid w:val="003D0A55"/>
    <w:rsid w:val="0041438E"/>
    <w:rsid w:val="004855A7"/>
    <w:rsid w:val="004A22C4"/>
    <w:rsid w:val="004C3A86"/>
    <w:rsid w:val="004E6E95"/>
    <w:rsid w:val="00501745"/>
    <w:rsid w:val="0051311E"/>
    <w:rsid w:val="00542A32"/>
    <w:rsid w:val="007E6990"/>
    <w:rsid w:val="00825F5E"/>
    <w:rsid w:val="008B0154"/>
    <w:rsid w:val="008F642D"/>
    <w:rsid w:val="0096513D"/>
    <w:rsid w:val="00967104"/>
    <w:rsid w:val="00997051"/>
    <w:rsid w:val="009F624D"/>
    <w:rsid w:val="00A555D5"/>
    <w:rsid w:val="00A63683"/>
    <w:rsid w:val="00A816B5"/>
    <w:rsid w:val="00AD5AA3"/>
    <w:rsid w:val="00B613A0"/>
    <w:rsid w:val="00BB0572"/>
    <w:rsid w:val="00BC0217"/>
    <w:rsid w:val="00BE0B9D"/>
    <w:rsid w:val="00C145BB"/>
    <w:rsid w:val="00C21A1D"/>
    <w:rsid w:val="00C72C13"/>
    <w:rsid w:val="00D80915"/>
    <w:rsid w:val="00DC6FBF"/>
    <w:rsid w:val="00E444B9"/>
    <w:rsid w:val="00FC0D9A"/>
    <w:rsid w:val="00FF6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33993BF-4E25-4D3B-9FDC-867C9DBB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83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1">
    <w:name w:val="heading 1"/>
    <w:basedOn w:val="a"/>
    <w:next w:val="a"/>
    <w:link w:val="10"/>
    <w:qFormat/>
    <w:rsid w:val="001E2839"/>
    <w:pPr>
      <w:keepNext/>
      <w:widowControl/>
      <w:suppressAutoHyphens w:val="0"/>
      <w:autoSpaceDN/>
      <w:jc w:val="center"/>
      <w:textAlignment w:val="auto"/>
      <w:outlineLvl w:val="0"/>
    </w:pPr>
    <w:rPr>
      <w:rFonts w:eastAsia="Times New Roman" w:cs="Times New Roman"/>
      <w:kern w:val="0"/>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2839"/>
    <w:rPr>
      <w:rFonts w:ascii="Times New Roman" w:eastAsia="Times New Roman" w:hAnsi="Times New Roman" w:cs="Times New Roman"/>
      <w:sz w:val="24"/>
      <w:szCs w:val="20"/>
      <w:lang w:eastAsia="ru-RU"/>
    </w:rPr>
  </w:style>
  <w:style w:type="character" w:styleId="a3">
    <w:name w:val="Hyperlink"/>
    <w:rsid w:val="001E2839"/>
    <w:rPr>
      <w:color w:val="0000FF"/>
      <w:u w:val="single"/>
    </w:rPr>
  </w:style>
  <w:style w:type="paragraph" w:styleId="a4">
    <w:name w:val="List Paragraph"/>
    <w:basedOn w:val="a"/>
    <w:link w:val="a5"/>
    <w:uiPriority w:val="99"/>
    <w:qFormat/>
    <w:rsid w:val="001E2839"/>
    <w:pPr>
      <w:ind w:left="720"/>
      <w:contextualSpacing/>
    </w:pPr>
  </w:style>
  <w:style w:type="paragraph" w:customStyle="1" w:styleId="Standard">
    <w:name w:val="Standard"/>
    <w:rsid w:val="001E283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1E2839"/>
    <w:pPr>
      <w:spacing w:after="120"/>
    </w:pPr>
  </w:style>
  <w:style w:type="paragraph" w:customStyle="1" w:styleId="TableContents">
    <w:name w:val="Table Contents"/>
    <w:basedOn w:val="Standard"/>
    <w:rsid w:val="001E2839"/>
    <w:pPr>
      <w:suppressLineNumbers/>
    </w:pPr>
  </w:style>
  <w:style w:type="paragraph" w:customStyle="1" w:styleId="a6">
    <w:name w:val="Нормальный (таблица)"/>
    <w:basedOn w:val="a"/>
    <w:next w:val="a"/>
    <w:rsid w:val="001E2839"/>
    <w:pPr>
      <w:suppressAutoHyphens w:val="0"/>
      <w:autoSpaceDE w:val="0"/>
      <w:adjustRightInd w:val="0"/>
      <w:jc w:val="both"/>
      <w:textAlignment w:val="auto"/>
    </w:pPr>
    <w:rPr>
      <w:rFonts w:ascii="Arial" w:eastAsia="Times New Roman" w:hAnsi="Arial" w:cs="Arial"/>
      <w:kern w:val="0"/>
      <w:lang w:val="ru-RU" w:eastAsia="zh-CN" w:bidi="ar-SA"/>
    </w:rPr>
  </w:style>
  <w:style w:type="character" w:customStyle="1" w:styleId="a7">
    <w:name w:val="Цветовое выделение"/>
    <w:rsid w:val="001E2839"/>
    <w:rPr>
      <w:b/>
      <w:color w:val="26282F"/>
    </w:rPr>
  </w:style>
  <w:style w:type="character" w:customStyle="1" w:styleId="a8">
    <w:name w:val="Гипертекстовая ссылка"/>
    <w:rsid w:val="001E2839"/>
    <w:rPr>
      <w:rFonts w:cs="Times New Roman"/>
      <w:b/>
      <w:color w:val="106BBE"/>
    </w:rPr>
  </w:style>
  <w:style w:type="paragraph" w:customStyle="1" w:styleId="a9">
    <w:name w:val="Прижатый влево"/>
    <w:basedOn w:val="a"/>
    <w:next w:val="a"/>
    <w:rsid w:val="001E2839"/>
    <w:pPr>
      <w:suppressAutoHyphens w:val="0"/>
      <w:autoSpaceDE w:val="0"/>
      <w:adjustRightInd w:val="0"/>
      <w:textAlignment w:val="auto"/>
    </w:pPr>
    <w:rPr>
      <w:rFonts w:ascii="Arial" w:eastAsia="Times New Roman" w:hAnsi="Arial" w:cs="Arial"/>
      <w:kern w:val="0"/>
      <w:lang w:val="ru-RU" w:eastAsia="zh-CN" w:bidi="ar-SA"/>
    </w:rPr>
  </w:style>
  <w:style w:type="character" w:customStyle="1" w:styleId="a5">
    <w:name w:val="Абзац списка Знак"/>
    <w:link w:val="a4"/>
    <w:uiPriority w:val="99"/>
    <w:locked/>
    <w:rsid w:val="001E2839"/>
    <w:rPr>
      <w:rFonts w:ascii="Times New Roman" w:eastAsia="Andale Sans UI" w:hAnsi="Times New Roman" w:cs="Tahoma"/>
      <w:kern w:val="3"/>
      <w:sz w:val="24"/>
      <w:szCs w:val="24"/>
      <w:lang w:val="de-DE" w:eastAsia="ja-JP" w:bidi="fa-IR"/>
    </w:rPr>
  </w:style>
  <w:style w:type="paragraph" w:styleId="aa">
    <w:name w:val="Balloon Text"/>
    <w:basedOn w:val="a"/>
    <w:link w:val="ab"/>
    <w:uiPriority w:val="99"/>
    <w:semiHidden/>
    <w:unhideWhenUsed/>
    <w:rsid w:val="00BE0B9D"/>
    <w:rPr>
      <w:rFonts w:ascii="Segoe UI" w:hAnsi="Segoe UI" w:cs="Segoe UI"/>
      <w:sz w:val="18"/>
      <w:szCs w:val="18"/>
    </w:rPr>
  </w:style>
  <w:style w:type="character" w:customStyle="1" w:styleId="ab">
    <w:name w:val="Текст выноски Знак"/>
    <w:basedOn w:val="a0"/>
    <w:link w:val="aa"/>
    <w:uiPriority w:val="99"/>
    <w:semiHidden/>
    <w:rsid w:val="00BE0B9D"/>
    <w:rPr>
      <w:rFonts w:ascii="Segoe UI" w:eastAsia="Andale Sans UI" w:hAnsi="Segoe UI" w:cs="Segoe UI"/>
      <w:kern w:val="3"/>
      <w:sz w:val="18"/>
      <w:szCs w:val="18"/>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1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90171443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3204</Words>
  <Characters>18266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Харичева Елена Валерьевна</dc:creator>
  <cp:keywords/>
  <dc:description/>
  <cp:lastModifiedBy>Плешува Альмира Алексеевна</cp:lastModifiedBy>
  <cp:revision>4</cp:revision>
  <cp:lastPrinted>2015-12-22T03:56:00Z</cp:lastPrinted>
  <dcterms:created xsi:type="dcterms:W3CDTF">2015-12-28T06:45:00Z</dcterms:created>
  <dcterms:modified xsi:type="dcterms:W3CDTF">2016-01-12T06:49:00Z</dcterms:modified>
</cp:coreProperties>
</file>