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0B" w:rsidRDefault="0081490B" w:rsidP="0081490B">
      <w:pPr>
        <w:widowControl w:val="0"/>
        <w:autoSpaceDE w:val="0"/>
        <w:autoSpaceDN w:val="0"/>
        <w:adjustRightInd w:val="0"/>
        <w:ind w:firstLine="720"/>
        <w:jc w:val="center"/>
        <w:rPr>
          <w:b/>
          <w:color w:val="000000"/>
          <w:szCs w:val="24"/>
        </w:rPr>
      </w:pPr>
    </w:p>
    <w:p w:rsidR="0081490B" w:rsidRPr="00BE6D7F" w:rsidRDefault="0081490B" w:rsidP="0081490B">
      <w:pPr>
        <w:widowControl w:val="0"/>
        <w:autoSpaceDE w:val="0"/>
        <w:autoSpaceDN w:val="0"/>
        <w:adjustRightInd w:val="0"/>
        <w:ind w:firstLine="720"/>
        <w:jc w:val="center"/>
        <w:rPr>
          <w:b/>
          <w:color w:val="000000"/>
          <w:szCs w:val="24"/>
        </w:rPr>
      </w:pPr>
      <w:r w:rsidRPr="00BE6D7F">
        <w:rPr>
          <w:b/>
          <w:color w:val="000000"/>
          <w:szCs w:val="24"/>
        </w:rPr>
        <w:t>РОССИЙСКАЯ ФЕДЕРАЦИЯ</w:t>
      </w:r>
    </w:p>
    <w:p w:rsidR="0081490B" w:rsidRPr="00BE6D7F" w:rsidRDefault="0081490B" w:rsidP="0081490B">
      <w:pPr>
        <w:widowControl w:val="0"/>
        <w:autoSpaceDE w:val="0"/>
        <w:autoSpaceDN w:val="0"/>
        <w:adjustRightInd w:val="0"/>
        <w:ind w:firstLine="485"/>
        <w:jc w:val="center"/>
        <w:rPr>
          <w:b/>
          <w:color w:val="000000"/>
          <w:szCs w:val="24"/>
        </w:rPr>
      </w:pPr>
      <w:r w:rsidRPr="00BE6D7F">
        <w:rPr>
          <w:b/>
          <w:color w:val="000000"/>
          <w:szCs w:val="24"/>
        </w:rPr>
        <w:t>ИРКУТСКАЯ ОБЛАСТЬ БОДАЙБИНСКИЙ РАЙОН</w:t>
      </w:r>
    </w:p>
    <w:p w:rsidR="0081490B" w:rsidRPr="00BE6D7F" w:rsidRDefault="0081490B" w:rsidP="0081490B">
      <w:pPr>
        <w:widowControl w:val="0"/>
        <w:autoSpaceDE w:val="0"/>
        <w:autoSpaceDN w:val="0"/>
        <w:adjustRightInd w:val="0"/>
        <w:ind w:firstLine="485"/>
        <w:rPr>
          <w:b/>
          <w:color w:val="000000"/>
          <w:szCs w:val="24"/>
        </w:rPr>
      </w:pPr>
      <w:r w:rsidRPr="00BE6D7F">
        <w:rPr>
          <w:b/>
          <w:color w:val="000000"/>
          <w:szCs w:val="24"/>
        </w:rPr>
        <w:t>АДМИНИСТРАЦИЯ БОДАЙБИНСКОГО  ГОРОДСКОГО ПОСЕЛЕНИЯ</w:t>
      </w:r>
    </w:p>
    <w:p w:rsidR="0081490B" w:rsidRPr="00BE6D7F" w:rsidRDefault="0081490B" w:rsidP="0081490B">
      <w:pPr>
        <w:widowControl w:val="0"/>
        <w:autoSpaceDE w:val="0"/>
        <w:autoSpaceDN w:val="0"/>
        <w:adjustRightInd w:val="0"/>
        <w:ind w:firstLine="485"/>
        <w:rPr>
          <w:b/>
          <w:color w:val="000000"/>
          <w:szCs w:val="24"/>
        </w:rPr>
      </w:pPr>
      <w:r>
        <w:rPr>
          <w:b/>
          <w:color w:val="000000"/>
          <w:szCs w:val="24"/>
        </w:rPr>
        <w:t xml:space="preserve">                                                  </w:t>
      </w:r>
      <w:r w:rsidRPr="00BE6D7F">
        <w:rPr>
          <w:b/>
          <w:color w:val="000000"/>
          <w:szCs w:val="24"/>
        </w:rPr>
        <w:t xml:space="preserve">ПОСТАНОВЛЕНИЕ  </w:t>
      </w:r>
    </w:p>
    <w:p w:rsidR="0081490B" w:rsidRPr="00BE6D7F" w:rsidRDefault="0081490B" w:rsidP="0081490B">
      <w:pPr>
        <w:widowControl w:val="0"/>
        <w:autoSpaceDE w:val="0"/>
        <w:autoSpaceDN w:val="0"/>
        <w:adjustRightInd w:val="0"/>
        <w:ind w:firstLine="485"/>
        <w:jc w:val="center"/>
        <w:rPr>
          <w:b/>
          <w:color w:val="000000"/>
          <w:szCs w:val="24"/>
        </w:rPr>
      </w:pPr>
    </w:p>
    <w:p w:rsidR="0081490B" w:rsidRPr="00BE6D7F" w:rsidRDefault="0081490B" w:rsidP="0081490B">
      <w:pPr>
        <w:widowControl w:val="0"/>
        <w:autoSpaceDE w:val="0"/>
        <w:autoSpaceDN w:val="0"/>
        <w:adjustRightInd w:val="0"/>
        <w:rPr>
          <w:color w:val="000000"/>
          <w:szCs w:val="24"/>
        </w:rPr>
      </w:pPr>
      <w:r>
        <w:rPr>
          <w:color w:val="000000"/>
          <w:szCs w:val="24"/>
        </w:rPr>
        <w:t>16.06.</w:t>
      </w:r>
      <w:r>
        <w:rPr>
          <w:color w:val="000000"/>
          <w:szCs w:val="24"/>
        </w:rPr>
        <w:t>2015 г</w:t>
      </w:r>
      <w:r w:rsidRPr="00BE6D7F">
        <w:rPr>
          <w:color w:val="000000"/>
          <w:szCs w:val="24"/>
        </w:rPr>
        <w:t>.</w:t>
      </w:r>
      <w:r>
        <w:rPr>
          <w:color w:val="000000"/>
          <w:szCs w:val="24"/>
        </w:rPr>
        <w:t xml:space="preserve">                                 </w:t>
      </w:r>
      <w:r>
        <w:rPr>
          <w:color w:val="000000"/>
          <w:szCs w:val="24"/>
        </w:rPr>
        <w:t xml:space="preserve">          </w:t>
      </w:r>
      <w:r>
        <w:rPr>
          <w:color w:val="000000"/>
          <w:szCs w:val="24"/>
        </w:rPr>
        <w:t xml:space="preserve">  </w:t>
      </w:r>
      <w:r w:rsidRPr="00BE6D7F">
        <w:rPr>
          <w:color w:val="000000"/>
          <w:szCs w:val="24"/>
        </w:rPr>
        <w:t>г.</w:t>
      </w:r>
      <w:r>
        <w:rPr>
          <w:color w:val="000000"/>
          <w:szCs w:val="24"/>
        </w:rPr>
        <w:t xml:space="preserve"> </w:t>
      </w:r>
      <w:r w:rsidRPr="00BE6D7F">
        <w:rPr>
          <w:color w:val="000000"/>
          <w:szCs w:val="24"/>
        </w:rPr>
        <w:t xml:space="preserve">Бодайбо                           </w:t>
      </w:r>
      <w:r>
        <w:rPr>
          <w:color w:val="000000"/>
          <w:szCs w:val="24"/>
        </w:rPr>
        <w:t xml:space="preserve">                </w:t>
      </w:r>
      <w:r>
        <w:rPr>
          <w:color w:val="000000"/>
          <w:szCs w:val="24"/>
        </w:rPr>
        <w:t xml:space="preserve">  </w:t>
      </w:r>
      <w:r>
        <w:rPr>
          <w:color w:val="000000"/>
          <w:szCs w:val="24"/>
        </w:rPr>
        <w:t xml:space="preserve">              №  </w:t>
      </w:r>
      <w:r>
        <w:rPr>
          <w:color w:val="000000"/>
          <w:szCs w:val="24"/>
        </w:rPr>
        <w:t>319-пп</w:t>
      </w:r>
    </w:p>
    <w:p w:rsidR="0081490B" w:rsidRPr="00BE6D7F" w:rsidRDefault="0081490B" w:rsidP="0081490B">
      <w:pPr>
        <w:widowControl w:val="0"/>
        <w:autoSpaceDE w:val="0"/>
        <w:autoSpaceDN w:val="0"/>
        <w:adjustRightInd w:val="0"/>
        <w:ind w:firstLine="485"/>
        <w:rPr>
          <w:b/>
          <w:color w:val="000000"/>
          <w:szCs w:val="24"/>
        </w:rPr>
      </w:pPr>
    </w:p>
    <w:p w:rsidR="0081490B" w:rsidRPr="00BE6D7F" w:rsidRDefault="0081490B" w:rsidP="0081490B">
      <w:pPr>
        <w:rPr>
          <w:szCs w:val="24"/>
        </w:rPr>
      </w:pPr>
    </w:p>
    <w:p w:rsidR="0081490B" w:rsidRDefault="0081490B" w:rsidP="0081490B">
      <w:pPr>
        <w:rPr>
          <w:szCs w:val="24"/>
        </w:rPr>
      </w:pPr>
      <w:r>
        <w:rPr>
          <w:szCs w:val="24"/>
        </w:rPr>
        <w:t>О проведен</w:t>
      </w:r>
      <w:proofErr w:type="gramStart"/>
      <w:r>
        <w:rPr>
          <w:szCs w:val="24"/>
        </w:rPr>
        <w:t xml:space="preserve">ии </w:t>
      </w:r>
      <w:r w:rsidRPr="00953A17">
        <w:rPr>
          <w:szCs w:val="24"/>
        </w:rPr>
        <w:t>ау</w:t>
      </w:r>
      <w:proofErr w:type="gramEnd"/>
      <w:r w:rsidRPr="00953A17">
        <w:rPr>
          <w:szCs w:val="24"/>
        </w:rPr>
        <w:t>кциона открытого</w:t>
      </w:r>
      <w:r>
        <w:rPr>
          <w:szCs w:val="24"/>
        </w:rPr>
        <w:t xml:space="preserve"> </w:t>
      </w:r>
      <w:r w:rsidRPr="00953A17">
        <w:rPr>
          <w:szCs w:val="24"/>
        </w:rPr>
        <w:t>по составу участников и по форме</w:t>
      </w:r>
      <w:r>
        <w:rPr>
          <w:szCs w:val="24"/>
        </w:rPr>
        <w:t xml:space="preserve"> </w:t>
      </w:r>
      <w:r w:rsidRPr="00953A17">
        <w:rPr>
          <w:szCs w:val="24"/>
        </w:rPr>
        <w:t xml:space="preserve">подачи заявок на  право заключения </w:t>
      </w:r>
      <w:r>
        <w:rPr>
          <w:szCs w:val="24"/>
        </w:rPr>
        <w:t xml:space="preserve"> </w:t>
      </w:r>
      <w:r w:rsidRPr="00953A17">
        <w:rPr>
          <w:szCs w:val="24"/>
        </w:rPr>
        <w:t xml:space="preserve">договора аренды земельного  участка, </w:t>
      </w:r>
      <w:r>
        <w:rPr>
          <w:szCs w:val="24"/>
        </w:rPr>
        <w:t xml:space="preserve"> </w:t>
      </w:r>
      <w:r w:rsidRPr="00953A17">
        <w:rPr>
          <w:szCs w:val="24"/>
        </w:rPr>
        <w:t xml:space="preserve">с кадастровым номером </w:t>
      </w:r>
      <w:r w:rsidRPr="00896581">
        <w:rPr>
          <w:szCs w:val="24"/>
        </w:rPr>
        <w:t>38:22:000056:324</w:t>
      </w:r>
      <w:r w:rsidRPr="00953A17">
        <w:rPr>
          <w:bCs/>
          <w:szCs w:val="24"/>
        </w:rPr>
        <w:t xml:space="preserve"> </w:t>
      </w:r>
      <w:r w:rsidRPr="00953A17">
        <w:rPr>
          <w:szCs w:val="24"/>
        </w:rPr>
        <w:t xml:space="preserve">расположенного по адресу: Иркутская область, </w:t>
      </w:r>
      <w:r w:rsidRPr="009A1F56">
        <w:rPr>
          <w:szCs w:val="24"/>
        </w:rPr>
        <w:t>г. Бодайбо, ул. Николая Островского, 3</w:t>
      </w:r>
      <w:r>
        <w:rPr>
          <w:szCs w:val="24"/>
        </w:rPr>
        <w:t>.</w:t>
      </w:r>
    </w:p>
    <w:p w:rsidR="0081490B" w:rsidRDefault="0081490B" w:rsidP="0081490B">
      <w:pPr>
        <w:rPr>
          <w:szCs w:val="24"/>
        </w:rPr>
      </w:pPr>
    </w:p>
    <w:p w:rsidR="0081490B" w:rsidRPr="003940D1" w:rsidRDefault="0081490B" w:rsidP="0081490B">
      <w:pPr>
        <w:rPr>
          <w:szCs w:val="24"/>
        </w:rPr>
      </w:pPr>
      <w:r w:rsidRPr="008E733D">
        <w:rPr>
          <w:szCs w:val="24"/>
        </w:rPr>
        <w:t xml:space="preserve"> </w:t>
      </w:r>
      <w:r w:rsidRPr="003940D1">
        <w:rPr>
          <w:bCs/>
          <w:szCs w:val="24"/>
        </w:rPr>
        <w:t>В целях наиболее эффективного использования земельных участков, находящихся на террит</w:t>
      </w:r>
      <w:r w:rsidRPr="003940D1">
        <w:rPr>
          <w:bCs/>
          <w:szCs w:val="24"/>
        </w:rPr>
        <w:t>о</w:t>
      </w:r>
      <w:r w:rsidRPr="003940D1">
        <w:rPr>
          <w:bCs/>
          <w:szCs w:val="24"/>
        </w:rPr>
        <w:t xml:space="preserve">рии </w:t>
      </w:r>
      <w:r>
        <w:rPr>
          <w:bCs/>
          <w:szCs w:val="24"/>
        </w:rPr>
        <w:t xml:space="preserve">Бодайбинского </w:t>
      </w:r>
      <w:r w:rsidRPr="003940D1">
        <w:rPr>
          <w:bCs/>
          <w:szCs w:val="24"/>
        </w:rPr>
        <w:t>муниципального образования</w:t>
      </w:r>
      <w:r>
        <w:rPr>
          <w:bCs/>
          <w:szCs w:val="24"/>
        </w:rPr>
        <w:t>,</w:t>
      </w:r>
      <w:r w:rsidRPr="003940D1">
        <w:rPr>
          <w:bCs/>
          <w:szCs w:val="24"/>
        </w:rPr>
        <w:t xml:space="preserve"> </w:t>
      </w:r>
      <w:r>
        <w:rPr>
          <w:szCs w:val="24"/>
        </w:rPr>
        <w:t>р</w:t>
      </w:r>
      <w:r w:rsidRPr="003940D1">
        <w:rPr>
          <w:szCs w:val="24"/>
        </w:rPr>
        <w:t>уководствуясь</w:t>
      </w:r>
      <w:r>
        <w:rPr>
          <w:szCs w:val="24"/>
        </w:rPr>
        <w:t xml:space="preserve"> Земельным кодексом Ро</w:t>
      </w:r>
      <w:r>
        <w:rPr>
          <w:szCs w:val="24"/>
        </w:rPr>
        <w:t>с</w:t>
      </w:r>
      <w:r>
        <w:rPr>
          <w:szCs w:val="24"/>
        </w:rPr>
        <w:t>сийской Федерации,</w:t>
      </w:r>
      <w:r w:rsidRPr="006D6A09">
        <w:rPr>
          <w:i/>
          <w:iCs/>
          <w:color w:val="000000"/>
          <w:sz w:val="27"/>
          <w:szCs w:val="27"/>
        </w:rPr>
        <w:t> </w:t>
      </w:r>
      <w:r w:rsidRPr="006D6A09">
        <w:rPr>
          <w:color w:val="000000"/>
          <w:szCs w:val="24"/>
        </w:rPr>
        <w:t>Федеральным </w:t>
      </w:r>
      <w:hyperlink r:id="rId9" w:history="1">
        <w:r w:rsidRPr="003940D1">
          <w:rPr>
            <w:szCs w:val="24"/>
          </w:rPr>
          <w:t>законом</w:t>
        </w:r>
      </w:hyperlink>
      <w:r w:rsidRPr="006D6A09">
        <w:rPr>
          <w:color w:val="000000"/>
          <w:szCs w:val="24"/>
        </w:rPr>
        <w:t> от 26.07.2006</w:t>
      </w:r>
      <w:r>
        <w:rPr>
          <w:color w:val="000000"/>
          <w:szCs w:val="24"/>
        </w:rPr>
        <w:t xml:space="preserve"> г. № 135-ФЗ «О защите конкуре</w:t>
      </w:r>
      <w:r>
        <w:rPr>
          <w:color w:val="000000"/>
          <w:szCs w:val="24"/>
        </w:rPr>
        <w:t>н</w:t>
      </w:r>
      <w:r>
        <w:rPr>
          <w:color w:val="000000"/>
          <w:szCs w:val="24"/>
        </w:rPr>
        <w:t>ции»,</w:t>
      </w:r>
      <w:r w:rsidRPr="003940D1">
        <w:rPr>
          <w:szCs w:val="24"/>
        </w:rPr>
        <w:t xml:space="preserve"> Федеральным  законом от 06.10.2003 г. № 131-ФЗ «Об общих принципах организации местного самоуправления в Российской Федерации», ст. 23  Устава Бодайбинского муниц</w:t>
      </w:r>
      <w:r w:rsidRPr="003940D1">
        <w:rPr>
          <w:szCs w:val="24"/>
        </w:rPr>
        <w:t>и</w:t>
      </w:r>
      <w:r w:rsidRPr="003940D1">
        <w:rPr>
          <w:szCs w:val="24"/>
        </w:rPr>
        <w:t xml:space="preserve">пального образования,  </w:t>
      </w:r>
    </w:p>
    <w:p w:rsidR="0081490B" w:rsidRDefault="0081490B" w:rsidP="0081490B">
      <w:pPr>
        <w:rPr>
          <w:b/>
          <w:szCs w:val="24"/>
        </w:rPr>
      </w:pPr>
      <w:r w:rsidRPr="008E733D">
        <w:rPr>
          <w:b/>
          <w:szCs w:val="24"/>
        </w:rPr>
        <w:t>ПОСТАНОВЛЯЮ:</w:t>
      </w:r>
    </w:p>
    <w:p w:rsidR="0081490B" w:rsidRPr="00063A83" w:rsidRDefault="0081490B" w:rsidP="0081490B">
      <w:pPr>
        <w:ind w:firstLine="708"/>
        <w:rPr>
          <w:bCs/>
          <w:szCs w:val="24"/>
        </w:rPr>
      </w:pPr>
      <w:r w:rsidRPr="00063A83">
        <w:rPr>
          <w:bCs/>
          <w:szCs w:val="24"/>
        </w:rPr>
        <w:t>1.</w:t>
      </w:r>
      <w:r w:rsidRPr="00063A83">
        <w:rPr>
          <w:b/>
          <w:bCs/>
          <w:szCs w:val="24"/>
        </w:rPr>
        <w:t xml:space="preserve"> </w:t>
      </w:r>
      <w:r w:rsidRPr="00063A83">
        <w:rPr>
          <w:bCs/>
          <w:szCs w:val="24"/>
        </w:rPr>
        <w:t>Комиссии по п</w:t>
      </w:r>
      <w:r>
        <w:rPr>
          <w:bCs/>
          <w:szCs w:val="24"/>
        </w:rPr>
        <w:t>роведению аукционов</w:t>
      </w:r>
      <w:r w:rsidRPr="00063A83">
        <w:rPr>
          <w:bCs/>
          <w:szCs w:val="24"/>
        </w:rPr>
        <w:t xml:space="preserve"> по продаже земельных участков или права на з</w:t>
      </w:r>
      <w:r w:rsidRPr="00063A83">
        <w:rPr>
          <w:bCs/>
          <w:szCs w:val="24"/>
        </w:rPr>
        <w:t>а</w:t>
      </w:r>
      <w:r w:rsidRPr="00063A83">
        <w:rPr>
          <w:bCs/>
          <w:szCs w:val="24"/>
        </w:rPr>
        <w:t xml:space="preserve">ключение договоров аренды земельных участков, находящихся на территории </w:t>
      </w:r>
      <w:r>
        <w:rPr>
          <w:bCs/>
          <w:szCs w:val="24"/>
        </w:rPr>
        <w:t xml:space="preserve">Бодайбинского </w:t>
      </w:r>
      <w:r w:rsidRPr="00063A83">
        <w:rPr>
          <w:bCs/>
          <w:szCs w:val="24"/>
        </w:rPr>
        <w:t>муниципального образования провести аукцион, открытый по составу участников и по форме подачи заявок на право заключения договора аренды земельного участка, с кадастровым ном</w:t>
      </w:r>
      <w:r w:rsidRPr="00063A83">
        <w:rPr>
          <w:bCs/>
          <w:szCs w:val="24"/>
        </w:rPr>
        <w:t>е</w:t>
      </w:r>
      <w:r w:rsidRPr="00063A83">
        <w:rPr>
          <w:bCs/>
          <w:szCs w:val="24"/>
        </w:rPr>
        <w:t xml:space="preserve">ром </w:t>
      </w:r>
      <w:r w:rsidRPr="00896581">
        <w:rPr>
          <w:szCs w:val="24"/>
        </w:rPr>
        <w:t>38:22:000056:324</w:t>
      </w:r>
      <w:r w:rsidRPr="00063A83">
        <w:rPr>
          <w:bCs/>
          <w:szCs w:val="24"/>
        </w:rPr>
        <w:t xml:space="preserve">, расположенного по адресу: Иркутская область,  г. Бодайбо, </w:t>
      </w:r>
      <w:r w:rsidRPr="009A1F56">
        <w:rPr>
          <w:szCs w:val="24"/>
        </w:rPr>
        <w:t>ул. Николая Островского, 3</w:t>
      </w:r>
      <w:r w:rsidRPr="00063A83">
        <w:rPr>
          <w:bCs/>
          <w:szCs w:val="24"/>
        </w:rPr>
        <w:t xml:space="preserve">, площадью </w:t>
      </w:r>
      <w:r>
        <w:rPr>
          <w:rStyle w:val="aa"/>
          <w:szCs w:val="24"/>
          <w:shd w:val="clear" w:color="auto" w:fill="FFFFFF"/>
        </w:rPr>
        <w:t>3 104,0</w:t>
      </w:r>
      <w:r w:rsidRPr="00781814">
        <w:rPr>
          <w:rStyle w:val="aa"/>
          <w:szCs w:val="24"/>
          <w:shd w:val="clear" w:color="auto" w:fill="FFFFFF"/>
        </w:rPr>
        <w:t xml:space="preserve"> </w:t>
      </w:r>
      <w:proofErr w:type="spellStart"/>
      <w:r w:rsidRPr="00781814">
        <w:rPr>
          <w:rStyle w:val="aa"/>
          <w:szCs w:val="24"/>
          <w:shd w:val="clear" w:color="auto" w:fill="FFFFFF"/>
        </w:rPr>
        <w:t>кв</w:t>
      </w:r>
      <w:r w:rsidRPr="00781814">
        <w:rPr>
          <w:rStyle w:val="aa"/>
          <w:rFonts w:ascii="Arial" w:hAnsi="Arial" w:cs="Arial"/>
          <w:szCs w:val="24"/>
          <w:shd w:val="clear" w:color="auto" w:fill="FFFFFF"/>
        </w:rPr>
        <w:t>.</w:t>
      </w:r>
      <w:r w:rsidRPr="00781814">
        <w:rPr>
          <w:bCs/>
          <w:szCs w:val="24"/>
        </w:rPr>
        <w:t>м</w:t>
      </w:r>
      <w:proofErr w:type="spellEnd"/>
      <w:r w:rsidRPr="00781814">
        <w:rPr>
          <w:bCs/>
          <w:szCs w:val="24"/>
        </w:rPr>
        <w:t>.</w:t>
      </w:r>
      <w:r w:rsidRPr="00781814">
        <w:rPr>
          <w:b/>
          <w:bCs/>
          <w:szCs w:val="24"/>
        </w:rPr>
        <w:t xml:space="preserve"> </w:t>
      </w:r>
      <w:r w:rsidRPr="00063A83">
        <w:rPr>
          <w:bCs/>
          <w:szCs w:val="24"/>
        </w:rPr>
        <w:t xml:space="preserve">(разрешенное использование – для </w:t>
      </w:r>
      <w:r>
        <w:rPr>
          <w:bCs/>
          <w:szCs w:val="24"/>
        </w:rPr>
        <w:t>малоэтажной</w:t>
      </w:r>
      <w:r w:rsidRPr="00063A83">
        <w:rPr>
          <w:bCs/>
          <w:szCs w:val="24"/>
        </w:rPr>
        <w:t xml:space="preserve"> жилой застройки</w:t>
      </w:r>
      <w:r>
        <w:rPr>
          <w:bCs/>
          <w:szCs w:val="24"/>
        </w:rPr>
        <w:t>).</w:t>
      </w:r>
    </w:p>
    <w:p w:rsidR="0081490B" w:rsidRPr="00063A83" w:rsidRDefault="0081490B" w:rsidP="0081490B">
      <w:pPr>
        <w:ind w:firstLine="708"/>
        <w:rPr>
          <w:bCs/>
          <w:szCs w:val="24"/>
        </w:rPr>
      </w:pPr>
      <w:r w:rsidRPr="00063A83">
        <w:rPr>
          <w:bCs/>
          <w:szCs w:val="24"/>
        </w:rPr>
        <w:t>2.  Утвердить  извещение</w:t>
      </w:r>
      <w:r w:rsidRPr="00063A83">
        <w:rPr>
          <w:szCs w:val="24"/>
        </w:rPr>
        <w:t xml:space="preserve"> о </w:t>
      </w:r>
      <w:proofErr w:type="gramStart"/>
      <w:r w:rsidRPr="00063A83">
        <w:rPr>
          <w:szCs w:val="24"/>
        </w:rPr>
        <w:t>проведении</w:t>
      </w:r>
      <w:proofErr w:type="gramEnd"/>
      <w:r w:rsidRPr="00063A83">
        <w:rPr>
          <w:szCs w:val="24"/>
        </w:rPr>
        <w:t xml:space="preserve"> аукциона открытого по составу участников и по форме подачи заявок</w:t>
      </w:r>
      <w:r w:rsidRPr="00063A83">
        <w:rPr>
          <w:bCs/>
          <w:szCs w:val="24"/>
        </w:rPr>
        <w:t xml:space="preserve"> на  право заключения договора аренды земельного участка, с кадастровым номером </w:t>
      </w:r>
      <w:r w:rsidRPr="00896581">
        <w:rPr>
          <w:szCs w:val="24"/>
        </w:rPr>
        <w:t>38:22:000056:324</w:t>
      </w:r>
      <w:r w:rsidRPr="00063A83">
        <w:rPr>
          <w:bCs/>
          <w:szCs w:val="24"/>
        </w:rPr>
        <w:t xml:space="preserve">, расположенного по адресу: Иркутская область,  г. Бодайбо, ул. </w:t>
      </w:r>
      <w:r>
        <w:rPr>
          <w:szCs w:val="24"/>
        </w:rPr>
        <w:t>Н</w:t>
      </w:r>
      <w:r>
        <w:rPr>
          <w:szCs w:val="24"/>
        </w:rPr>
        <w:t>и</w:t>
      </w:r>
      <w:r>
        <w:rPr>
          <w:szCs w:val="24"/>
        </w:rPr>
        <w:t>колая Островского, 3</w:t>
      </w:r>
      <w:r w:rsidRPr="00063A83">
        <w:rPr>
          <w:bCs/>
          <w:szCs w:val="24"/>
        </w:rPr>
        <w:t xml:space="preserve">, площадью </w:t>
      </w:r>
      <w:r>
        <w:rPr>
          <w:rStyle w:val="aa"/>
          <w:szCs w:val="24"/>
          <w:shd w:val="clear" w:color="auto" w:fill="FFFFFF"/>
        </w:rPr>
        <w:t>3 104,0</w:t>
      </w:r>
      <w:r w:rsidRPr="00781814">
        <w:rPr>
          <w:rStyle w:val="aa"/>
          <w:szCs w:val="24"/>
          <w:shd w:val="clear" w:color="auto" w:fill="FFFFFF"/>
        </w:rPr>
        <w:t xml:space="preserve"> </w:t>
      </w:r>
      <w:proofErr w:type="spellStart"/>
      <w:r w:rsidRPr="00063A83">
        <w:rPr>
          <w:bCs/>
          <w:szCs w:val="24"/>
        </w:rPr>
        <w:t>кв.м</w:t>
      </w:r>
      <w:proofErr w:type="spellEnd"/>
      <w:r w:rsidRPr="00063A83">
        <w:rPr>
          <w:bCs/>
          <w:szCs w:val="24"/>
        </w:rPr>
        <w:t xml:space="preserve">. (разрешенное использование – для </w:t>
      </w:r>
      <w:r>
        <w:rPr>
          <w:bCs/>
          <w:szCs w:val="24"/>
        </w:rPr>
        <w:t xml:space="preserve">малоэтажной </w:t>
      </w:r>
      <w:r w:rsidRPr="00063A83">
        <w:rPr>
          <w:bCs/>
          <w:szCs w:val="24"/>
        </w:rPr>
        <w:t xml:space="preserve"> жилой застройки) (Приложение № 1).</w:t>
      </w:r>
    </w:p>
    <w:p w:rsidR="0081490B" w:rsidRPr="008E733D" w:rsidRDefault="0081490B" w:rsidP="0081490B">
      <w:pPr>
        <w:rPr>
          <w:b/>
          <w:szCs w:val="24"/>
        </w:rPr>
      </w:pPr>
      <w:r w:rsidRPr="00063A83">
        <w:rPr>
          <w:bCs/>
          <w:szCs w:val="24"/>
        </w:rPr>
        <w:t xml:space="preserve"> 3. Отделу </w:t>
      </w:r>
      <w:r>
        <w:rPr>
          <w:bCs/>
          <w:szCs w:val="24"/>
        </w:rPr>
        <w:t>по архитектуре, градостроительству и земельным отношениям в комитете по арх</w:t>
      </w:r>
      <w:r>
        <w:rPr>
          <w:bCs/>
          <w:szCs w:val="24"/>
        </w:rPr>
        <w:t>и</w:t>
      </w:r>
      <w:r>
        <w:rPr>
          <w:bCs/>
          <w:szCs w:val="24"/>
        </w:rPr>
        <w:t xml:space="preserve">тектуре и градостроительству (Неруш К.А.) </w:t>
      </w:r>
      <w:proofErr w:type="gramStart"/>
      <w:r>
        <w:rPr>
          <w:color w:val="000000"/>
          <w:szCs w:val="24"/>
        </w:rPr>
        <w:t>р</w:t>
      </w:r>
      <w:r w:rsidRPr="006D6A09">
        <w:rPr>
          <w:color w:val="000000"/>
          <w:szCs w:val="24"/>
        </w:rPr>
        <w:t>азместить извещение</w:t>
      </w:r>
      <w:proofErr w:type="gramEnd"/>
      <w:r w:rsidRPr="006D6A09">
        <w:rPr>
          <w:color w:val="000000"/>
          <w:szCs w:val="24"/>
        </w:rPr>
        <w:t xml:space="preserve"> о проведении открытого аукциона, а также аукционн</w:t>
      </w:r>
      <w:r>
        <w:rPr>
          <w:color w:val="000000"/>
          <w:szCs w:val="24"/>
        </w:rPr>
        <w:t>ую документацию в сети Интернет</w:t>
      </w:r>
      <w:r w:rsidRPr="006D6A09">
        <w:rPr>
          <w:color w:val="000000"/>
          <w:szCs w:val="24"/>
        </w:rPr>
        <w:t>, на официальном сайте Росси</w:t>
      </w:r>
      <w:r w:rsidRPr="006D6A09">
        <w:rPr>
          <w:color w:val="000000"/>
          <w:szCs w:val="24"/>
        </w:rPr>
        <w:t>й</w:t>
      </w:r>
      <w:r w:rsidRPr="006D6A09">
        <w:rPr>
          <w:color w:val="000000"/>
          <w:szCs w:val="24"/>
        </w:rPr>
        <w:t>ской Федерации</w:t>
      </w:r>
      <w:r>
        <w:rPr>
          <w:color w:val="000000"/>
          <w:szCs w:val="24"/>
        </w:rPr>
        <w:t xml:space="preserve"> </w:t>
      </w:r>
      <w:hyperlink r:id="rId10" w:history="1">
        <w:r w:rsidRPr="00E32321">
          <w:rPr>
            <w:color w:val="0000FF"/>
            <w:szCs w:val="24"/>
            <w:u w:val="single"/>
          </w:rPr>
          <w:t>www.torqi.qov.ru</w:t>
        </w:r>
      </w:hyperlink>
      <w:r w:rsidRPr="006D6A09">
        <w:rPr>
          <w:color w:val="000000"/>
          <w:szCs w:val="24"/>
        </w:rPr>
        <w:t>, на официальном сайте администрации Байкальского горо</w:t>
      </w:r>
      <w:r w:rsidRPr="006D6A09">
        <w:rPr>
          <w:color w:val="000000"/>
          <w:szCs w:val="24"/>
        </w:rPr>
        <w:t>д</w:t>
      </w:r>
      <w:r w:rsidRPr="006D6A09">
        <w:rPr>
          <w:color w:val="000000"/>
          <w:szCs w:val="24"/>
        </w:rPr>
        <w:t>ского поселения, в газете "</w:t>
      </w:r>
      <w:r>
        <w:rPr>
          <w:color w:val="000000"/>
          <w:szCs w:val="24"/>
        </w:rPr>
        <w:t>Бодайбинские ведомости</w:t>
      </w:r>
      <w:r w:rsidRPr="006D6A09">
        <w:rPr>
          <w:color w:val="000000"/>
          <w:szCs w:val="24"/>
        </w:rPr>
        <w:t>".</w:t>
      </w:r>
    </w:p>
    <w:p w:rsidR="0081490B" w:rsidRPr="008E733D" w:rsidRDefault="0081490B" w:rsidP="0081490B">
      <w:pPr>
        <w:widowControl w:val="0"/>
        <w:autoSpaceDE w:val="0"/>
        <w:autoSpaceDN w:val="0"/>
        <w:adjustRightInd w:val="0"/>
        <w:rPr>
          <w:szCs w:val="24"/>
        </w:rPr>
      </w:pPr>
      <w:r w:rsidRPr="008E733D">
        <w:rPr>
          <w:szCs w:val="24"/>
        </w:rPr>
        <w:t xml:space="preserve">      </w:t>
      </w:r>
    </w:p>
    <w:p w:rsidR="0081490B" w:rsidRPr="008E733D" w:rsidRDefault="0081490B" w:rsidP="0081490B">
      <w:pPr>
        <w:widowControl w:val="0"/>
        <w:autoSpaceDE w:val="0"/>
        <w:autoSpaceDN w:val="0"/>
        <w:adjustRightInd w:val="0"/>
        <w:rPr>
          <w:szCs w:val="24"/>
        </w:rPr>
      </w:pPr>
    </w:p>
    <w:p w:rsidR="0081490B" w:rsidRPr="008E733D" w:rsidRDefault="0081490B" w:rsidP="0081490B">
      <w:pPr>
        <w:widowControl w:val="0"/>
        <w:autoSpaceDE w:val="0"/>
        <w:autoSpaceDN w:val="0"/>
        <w:adjustRightInd w:val="0"/>
        <w:rPr>
          <w:szCs w:val="24"/>
        </w:rPr>
      </w:pPr>
      <w:r w:rsidRPr="008E733D">
        <w:rPr>
          <w:szCs w:val="24"/>
        </w:rPr>
        <w:t xml:space="preserve"> </w:t>
      </w:r>
    </w:p>
    <w:p w:rsidR="0081490B" w:rsidRPr="008E733D" w:rsidRDefault="0081490B" w:rsidP="0081490B">
      <w:pPr>
        <w:widowControl w:val="0"/>
        <w:autoSpaceDE w:val="0"/>
        <w:autoSpaceDN w:val="0"/>
        <w:adjustRightInd w:val="0"/>
        <w:rPr>
          <w:b/>
          <w:szCs w:val="24"/>
        </w:rPr>
      </w:pPr>
      <w:r>
        <w:rPr>
          <w:b/>
          <w:szCs w:val="24"/>
        </w:rPr>
        <w:t xml:space="preserve">И.О. </w:t>
      </w:r>
      <w:r w:rsidRPr="008E733D">
        <w:rPr>
          <w:b/>
          <w:szCs w:val="24"/>
        </w:rPr>
        <w:t>ГЛАВ</w:t>
      </w:r>
      <w:r>
        <w:rPr>
          <w:b/>
          <w:szCs w:val="24"/>
        </w:rPr>
        <w:t>Ы</w:t>
      </w:r>
      <w:r w:rsidRPr="008E733D">
        <w:rPr>
          <w:b/>
          <w:szCs w:val="24"/>
        </w:rPr>
        <w:t xml:space="preserve">                                                                                    </w:t>
      </w:r>
      <w:r>
        <w:rPr>
          <w:b/>
          <w:szCs w:val="24"/>
        </w:rPr>
        <w:t xml:space="preserve">               Г.И. БОГИНСКАЯ</w:t>
      </w:r>
      <w:r w:rsidRPr="008E733D">
        <w:rPr>
          <w:b/>
          <w:szCs w:val="24"/>
        </w:rPr>
        <w:t xml:space="preserve">                                                                                   </w:t>
      </w: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Default="0081490B" w:rsidP="0081490B">
      <w:pPr>
        <w:widowControl w:val="0"/>
        <w:autoSpaceDE w:val="0"/>
        <w:autoSpaceDN w:val="0"/>
        <w:adjustRightInd w:val="0"/>
        <w:rPr>
          <w:szCs w:val="24"/>
        </w:rPr>
      </w:pPr>
    </w:p>
    <w:p w:rsidR="0081490B" w:rsidRPr="008E733D" w:rsidRDefault="0081490B" w:rsidP="0081490B">
      <w:pPr>
        <w:widowControl w:val="0"/>
        <w:autoSpaceDE w:val="0"/>
        <w:autoSpaceDN w:val="0"/>
        <w:adjustRightInd w:val="0"/>
        <w:rPr>
          <w:szCs w:val="24"/>
        </w:rPr>
      </w:pPr>
    </w:p>
    <w:p w:rsidR="0081490B" w:rsidRDefault="0081490B" w:rsidP="0081490B">
      <w:pPr>
        <w:shd w:val="clear" w:color="auto" w:fill="FFFFFF"/>
        <w:tabs>
          <w:tab w:val="left" w:pos="-284"/>
          <w:tab w:val="left" w:pos="567"/>
        </w:tabs>
        <w:rPr>
          <w:b/>
          <w:szCs w:val="24"/>
        </w:rPr>
      </w:pPr>
    </w:p>
    <w:p w:rsidR="00A6526D" w:rsidRPr="007A2E7A" w:rsidRDefault="00A6526D" w:rsidP="00A6526D">
      <w:pPr>
        <w:ind w:left="5387"/>
        <w:outlineLvl w:val="0"/>
        <w:rPr>
          <w:szCs w:val="24"/>
        </w:rPr>
      </w:pPr>
      <w:r w:rsidRPr="007A2E7A">
        <w:rPr>
          <w:szCs w:val="24"/>
        </w:rPr>
        <w:lastRenderedPageBreak/>
        <w:t xml:space="preserve">                            Приложение № 1</w:t>
      </w:r>
    </w:p>
    <w:p w:rsidR="007A2E7A" w:rsidRPr="007A2E7A" w:rsidRDefault="00A6526D" w:rsidP="00A6526D">
      <w:pPr>
        <w:jc w:val="center"/>
        <w:rPr>
          <w:szCs w:val="24"/>
        </w:rPr>
      </w:pPr>
      <w:r w:rsidRPr="007A2E7A">
        <w:rPr>
          <w:szCs w:val="24"/>
        </w:rPr>
        <w:t xml:space="preserve">                                                         </w:t>
      </w:r>
      <w:r w:rsidR="007A2E7A">
        <w:rPr>
          <w:szCs w:val="24"/>
        </w:rPr>
        <w:t xml:space="preserve">                                             </w:t>
      </w:r>
      <w:r w:rsidRPr="007A2E7A">
        <w:rPr>
          <w:szCs w:val="24"/>
        </w:rPr>
        <w:t xml:space="preserve"> к постановлению</w:t>
      </w:r>
    </w:p>
    <w:p w:rsidR="007A2E7A" w:rsidRPr="007A2E7A" w:rsidRDefault="007A2E7A" w:rsidP="007A2E7A">
      <w:pPr>
        <w:jc w:val="center"/>
        <w:rPr>
          <w:szCs w:val="24"/>
        </w:rPr>
      </w:pPr>
      <w:r w:rsidRPr="007A2E7A">
        <w:rPr>
          <w:szCs w:val="24"/>
        </w:rPr>
        <w:t xml:space="preserve">  </w:t>
      </w:r>
      <w:r w:rsidRPr="007A2E7A">
        <w:rPr>
          <w:szCs w:val="24"/>
        </w:rPr>
        <w:tab/>
      </w:r>
      <w:r w:rsidRPr="007A2E7A">
        <w:rPr>
          <w:szCs w:val="24"/>
        </w:rPr>
        <w:tab/>
        <w:t xml:space="preserve">                                                            </w:t>
      </w:r>
      <w:r>
        <w:rPr>
          <w:szCs w:val="24"/>
        </w:rPr>
        <w:t xml:space="preserve">                   </w:t>
      </w:r>
      <w:r w:rsidR="00A6526D" w:rsidRPr="007A2E7A">
        <w:rPr>
          <w:szCs w:val="24"/>
        </w:rPr>
        <w:t xml:space="preserve">администрации </w:t>
      </w:r>
      <w:r w:rsidRPr="007A2E7A">
        <w:rPr>
          <w:szCs w:val="24"/>
        </w:rPr>
        <w:t>Бодайбинского</w:t>
      </w:r>
    </w:p>
    <w:p w:rsidR="00A6526D" w:rsidRPr="007A2E7A" w:rsidRDefault="007A2E7A" w:rsidP="007A2E7A">
      <w:pPr>
        <w:jc w:val="center"/>
        <w:rPr>
          <w:szCs w:val="24"/>
        </w:rPr>
      </w:pPr>
      <w:r w:rsidRPr="007A2E7A">
        <w:rPr>
          <w:szCs w:val="24"/>
        </w:rPr>
        <w:t xml:space="preserve">                                                                                    </w:t>
      </w:r>
      <w:r>
        <w:rPr>
          <w:szCs w:val="24"/>
        </w:rPr>
        <w:t xml:space="preserve">                </w:t>
      </w:r>
      <w:r w:rsidRPr="007A2E7A">
        <w:rPr>
          <w:szCs w:val="24"/>
        </w:rPr>
        <w:t xml:space="preserve"> городского поселения</w:t>
      </w:r>
      <w:r w:rsidR="00A6526D" w:rsidRPr="007A2E7A">
        <w:rPr>
          <w:szCs w:val="24"/>
        </w:rPr>
        <w:t xml:space="preserve"> </w:t>
      </w:r>
    </w:p>
    <w:p w:rsidR="00A6526D" w:rsidRPr="007A2E7A" w:rsidRDefault="00A6526D" w:rsidP="00A6526D">
      <w:pPr>
        <w:jc w:val="center"/>
        <w:rPr>
          <w:szCs w:val="24"/>
        </w:rPr>
      </w:pPr>
      <w:r w:rsidRPr="007A2E7A">
        <w:rPr>
          <w:szCs w:val="24"/>
        </w:rPr>
        <w:tab/>
      </w:r>
      <w:r w:rsidRPr="007A2E7A">
        <w:rPr>
          <w:szCs w:val="24"/>
        </w:rPr>
        <w:tab/>
      </w:r>
      <w:r w:rsidRPr="007A2E7A">
        <w:rPr>
          <w:szCs w:val="24"/>
        </w:rPr>
        <w:tab/>
      </w:r>
      <w:r w:rsidRPr="007A2E7A">
        <w:rPr>
          <w:szCs w:val="24"/>
        </w:rPr>
        <w:tab/>
      </w:r>
      <w:r w:rsidRPr="007A2E7A">
        <w:rPr>
          <w:szCs w:val="24"/>
        </w:rPr>
        <w:tab/>
      </w:r>
      <w:r w:rsidRPr="007A2E7A">
        <w:rPr>
          <w:szCs w:val="24"/>
        </w:rPr>
        <w:tab/>
      </w:r>
      <w:r w:rsidRPr="007A2E7A">
        <w:rPr>
          <w:szCs w:val="24"/>
        </w:rPr>
        <w:tab/>
      </w:r>
      <w:r w:rsidRPr="007A2E7A">
        <w:rPr>
          <w:szCs w:val="24"/>
        </w:rPr>
        <w:tab/>
      </w:r>
      <w:r w:rsidR="00AA745B" w:rsidRPr="007A2E7A">
        <w:rPr>
          <w:szCs w:val="24"/>
        </w:rPr>
        <w:t xml:space="preserve">   </w:t>
      </w:r>
      <w:r w:rsidR="007A2E7A">
        <w:rPr>
          <w:szCs w:val="24"/>
        </w:rPr>
        <w:t xml:space="preserve">       </w:t>
      </w:r>
      <w:r w:rsidRPr="007A2E7A">
        <w:rPr>
          <w:szCs w:val="24"/>
        </w:rPr>
        <w:t xml:space="preserve">от </w:t>
      </w:r>
      <w:r w:rsidR="007A2E7A">
        <w:rPr>
          <w:szCs w:val="24"/>
        </w:rPr>
        <w:t xml:space="preserve"> </w:t>
      </w:r>
      <w:r w:rsidR="0081490B">
        <w:rPr>
          <w:szCs w:val="24"/>
        </w:rPr>
        <w:t>16.06.</w:t>
      </w:r>
      <w:r w:rsidR="007A2E7A">
        <w:rPr>
          <w:szCs w:val="24"/>
        </w:rPr>
        <w:t>2015</w:t>
      </w:r>
      <w:r w:rsidRPr="007A2E7A">
        <w:rPr>
          <w:szCs w:val="24"/>
        </w:rPr>
        <w:t xml:space="preserve"> года №</w:t>
      </w:r>
      <w:r w:rsidR="0081490B">
        <w:rPr>
          <w:szCs w:val="24"/>
        </w:rPr>
        <w:t xml:space="preserve"> 319-пп</w:t>
      </w:r>
    </w:p>
    <w:p w:rsidR="00A6526D" w:rsidRDefault="00A6526D" w:rsidP="00A6526D">
      <w:pPr>
        <w:jc w:val="center"/>
      </w:pPr>
      <w:r>
        <w:t xml:space="preserve"> </w:t>
      </w:r>
    </w:p>
    <w:p w:rsidR="007A2E7A" w:rsidRDefault="00A6526D" w:rsidP="00A6526D">
      <w:pPr>
        <w:jc w:val="center"/>
        <w:rPr>
          <w:b/>
        </w:rPr>
      </w:pPr>
      <w:r>
        <w:rPr>
          <w:b/>
        </w:rPr>
        <w:t xml:space="preserve">Извещение о </w:t>
      </w:r>
      <w:proofErr w:type="gramStart"/>
      <w:r>
        <w:rPr>
          <w:b/>
        </w:rPr>
        <w:t>проведении</w:t>
      </w:r>
      <w:proofErr w:type="gramEnd"/>
      <w:r>
        <w:rPr>
          <w:b/>
        </w:rPr>
        <w:t xml:space="preserve"> аукциона</w:t>
      </w:r>
      <w:r w:rsidRPr="00A42C88">
        <w:rPr>
          <w:b/>
        </w:rPr>
        <w:t xml:space="preserve"> открытого по составу участников</w:t>
      </w:r>
    </w:p>
    <w:p w:rsidR="00A6526D" w:rsidRPr="007A2E7A" w:rsidRDefault="00A6526D" w:rsidP="007A2E7A">
      <w:pPr>
        <w:jc w:val="center"/>
        <w:rPr>
          <w:b/>
          <w:caps/>
        </w:rPr>
      </w:pPr>
      <w:r w:rsidRPr="00A42C88">
        <w:rPr>
          <w:b/>
        </w:rPr>
        <w:t xml:space="preserve"> и по форме</w:t>
      </w:r>
      <w:r w:rsidR="007A2E7A">
        <w:rPr>
          <w:b/>
          <w:caps/>
        </w:rPr>
        <w:t xml:space="preserve"> </w:t>
      </w:r>
      <w:r w:rsidRPr="00A42C88">
        <w:rPr>
          <w:b/>
        </w:rPr>
        <w:t>подачи заявок</w:t>
      </w:r>
    </w:p>
    <w:p w:rsidR="00A6526D" w:rsidRDefault="00A6526D" w:rsidP="00A6526D">
      <w:pPr>
        <w:jc w:val="center"/>
      </w:pPr>
      <w:r>
        <w:t xml:space="preserve">на право заключения договора аренды земельного участка с кадастровым номером </w:t>
      </w:r>
      <w:r w:rsidR="007A2E7A" w:rsidRPr="00896581">
        <w:rPr>
          <w:szCs w:val="24"/>
        </w:rPr>
        <w:t>38:22:000056:324</w:t>
      </w:r>
      <w:r>
        <w:t xml:space="preserve">, расположенного по адресу: г. Бодайбо, ул. </w:t>
      </w:r>
      <w:r w:rsidR="007A2E7A" w:rsidRPr="009A1F56">
        <w:rPr>
          <w:szCs w:val="24"/>
        </w:rPr>
        <w:t>Николая Островского, 3</w:t>
      </w:r>
      <w:r>
        <w:t>,</w:t>
      </w:r>
      <w:r w:rsidRPr="00247C32">
        <w:t xml:space="preserve"> </w:t>
      </w:r>
    </w:p>
    <w:p w:rsidR="00A6526D" w:rsidRDefault="00A6526D" w:rsidP="00A6526D">
      <w:pPr>
        <w:jc w:val="center"/>
      </w:pPr>
      <w:r>
        <w:t xml:space="preserve">площадью </w:t>
      </w:r>
      <w:r w:rsidR="007A2E7A">
        <w:rPr>
          <w:rStyle w:val="aa"/>
          <w:b w:val="0"/>
          <w:szCs w:val="24"/>
          <w:shd w:val="clear" w:color="auto" w:fill="FFFFFF"/>
        </w:rPr>
        <w:t>3 104,0</w:t>
      </w:r>
      <w:r w:rsidR="007A2E7A" w:rsidRPr="00781814">
        <w:rPr>
          <w:rStyle w:val="aa"/>
          <w:b w:val="0"/>
          <w:szCs w:val="24"/>
          <w:shd w:val="clear" w:color="auto" w:fill="FFFFFF"/>
        </w:rPr>
        <w:t xml:space="preserve"> </w:t>
      </w:r>
      <w:proofErr w:type="spellStart"/>
      <w:r>
        <w:t>кв.м</w:t>
      </w:r>
      <w:proofErr w:type="spellEnd"/>
      <w:r>
        <w:t>.</w:t>
      </w:r>
    </w:p>
    <w:p w:rsidR="006E0458" w:rsidRDefault="006E0458" w:rsidP="00A6526D">
      <w:pPr>
        <w:jc w:val="center"/>
      </w:pPr>
    </w:p>
    <w:p w:rsidR="006E0458" w:rsidRDefault="006E0458" w:rsidP="00A6526D">
      <w:pPr>
        <w:pStyle w:val="a9"/>
        <w:numPr>
          <w:ilvl w:val="0"/>
          <w:numId w:val="9"/>
        </w:numPr>
        <w:jc w:val="center"/>
      </w:pPr>
      <w:r w:rsidRPr="00AB609D">
        <w:rPr>
          <w:b/>
          <w:szCs w:val="24"/>
        </w:rPr>
        <w:t>Общая информация об аукционе</w:t>
      </w:r>
    </w:p>
    <w:tbl>
      <w:tblPr>
        <w:tblStyle w:val="ab"/>
        <w:tblW w:w="0" w:type="auto"/>
        <w:tblLook w:val="04A0" w:firstRow="1" w:lastRow="0" w:firstColumn="1" w:lastColumn="0" w:noHBand="0" w:noVBand="1"/>
      </w:tblPr>
      <w:tblGrid>
        <w:gridCol w:w="2461"/>
        <w:gridCol w:w="7677"/>
      </w:tblGrid>
      <w:tr w:rsidR="007A2E7A" w:rsidTr="00252A5B">
        <w:tc>
          <w:tcPr>
            <w:tcW w:w="2461" w:type="dxa"/>
          </w:tcPr>
          <w:p w:rsidR="007A2E7A" w:rsidRPr="009D0F9F" w:rsidRDefault="007A2E7A" w:rsidP="009D0F9F">
            <w:pPr>
              <w:jc w:val="both"/>
              <w:rPr>
                <w:b/>
                <w:szCs w:val="24"/>
              </w:rPr>
            </w:pPr>
            <w:r w:rsidRPr="009D0F9F">
              <w:rPr>
                <w:b/>
                <w:szCs w:val="24"/>
              </w:rPr>
              <w:t>1.1. Наименование, место нахождения, почтовый адрес, а</w:t>
            </w:r>
            <w:r w:rsidRPr="009D0F9F">
              <w:rPr>
                <w:b/>
                <w:szCs w:val="24"/>
              </w:rPr>
              <w:t>д</w:t>
            </w:r>
            <w:r w:rsidRPr="009D0F9F">
              <w:rPr>
                <w:b/>
                <w:szCs w:val="24"/>
              </w:rPr>
              <w:t>рес электронной почты и номер ко</w:t>
            </w:r>
            <w:r w:rsidRPr="009D0F9F">
              <w:rPr>
                <w:b/>
                <w:szCs w:val="24"/>
              </w:rPr>
              <w:t>н</w:t>
            </w:r>
            <w:r w:rsidRPr="009D0F9F">
              <w:rPr>
                <w:b/>
                <w:szCs w:val="24"/>
              </w:rPr>
              <w:t>тактного телефона организатора ау</w:t>
            </w:r>
            <w:r w:rsidRPr="009D0F9F">
              <w:rPr>
                <w:b/>
                <w:szCs w:val="24"/>
              </w:rPr>
              <w:t>к</w:t>
            </w:r>
            <w:r w:rsidRPr="009D0F9F">
              <w:rPr>
                <w:b/>
                <w:szCs w:val="24"/>
              </w:rPr>
              <w:t>циона:</w:t>
            </w:r>
          </w:p>
        </w:tc>
        <w:tc>
          <w:tcPr>
            <w:tcW w:w="7677" w:type="dxa"/>
          </w:tcPr>
          <w:p w:rsidR="007A2E7A" w:rsidRPr="009D0F9F" w:rsidRDefault="007A2E7A" w:rsidP="007A2E7A">
            <w:pPr>
              <w:rPr>
                <w:szCs w:val="24"/>
              </w:rPr>
            </w:pPr>
            <w:r w:rsidRPr="009D0F9F">
              <w:rPr>
                <w:szCs w:val="24"/>
              </w:rPr>
              <w:t xml:space="preserve">Организатор аукциона: Администрация </w:t>
            </w:r>
            <w:r w:rsidR="007F0013" w:rsidRPr="009D0F9F">
              <w:rPr>
                <w:szCs w:val="24"/>
              </w:rPr>
              <w:t>Бодайбинского городского п</w:t>
            </w:r>
            <w:r w:rsidR="007F0013" w:rsidRPr="009D0F9F">
              <w:rPr>
                <w:szCs w:val="24"/>
              </w:rPr>
              <w:t>о</w:t>
            </w:r>
            <w:r w:rsidR="007F0013" w:rsidRPr="009D0F9F">
              <w:rPr>
                <w:szCs w:val="24"/>
              </w:rPr>
              <w:t>селения</w:t>
            </w:r>
            <w:r w:rsidR="001F01E8" w:rsidRPr="009D0F9F">
              <w:rPr>
                <w:szCs w:val="24"/>
              </w:rPr>
              <w:t>.</w:t>
            </w:r>
          </w:p>
          <w:p w:rsidR="007A2E7A" w:rsidRPr="009D0F9F" w:rsidRDefault="007A2E7A" w:rsidP="007F0013">
            <w:pPr>
              <w:jc w:val="both"/>
              <w:rPr>
                <w:szCs w:val="24"/>
              </w:rPr>
            </w:pPr>
            <w:r w:rsidRPr="009D0F9F">
              <w:rPr>
                <w:szCs w:val="24"/>
              </w:rPr>
              <w:t>Почтовый адрес: 666904,</w:t>
            </w:r>
            <w:r w:rsidR="007F0013" w:rsidRPr="009D0F9F">
              <w:rPr>
                <w:szCs w:val="24"/>
              </w:rPr>
              <w:t xml:space="preserve">  г. Бодайбо,  ул. 30 лет Победы, д.</w:t>
            </w:r>
            <w:r w:rsidRPr="009D0F9F">
              <w:rPr>
                <w:szCs w:val="24"/>
              </w:rPr>
              <w:t>3.</w:t>
            </w:r>
          </w:p>
          <w:p w:rsidR="007A2E7A" w:rsidRPr="009D0F9F" w:rsidRDefault="007F0013" w:rsidP="007F0013">
            <w:pPr>
              <w:jc w:val="both"/>
              <w:rPr>
                <w:szCs w:val="24"/>
              </w:rPr>
            </w:pPr>
            <w:r w:rsidRPr="009D0F9F">
              <w:rPr>
                <w:szCs w:val="24"/>
              </w:rPr>
              <w:t>Телефон: (39561) 5-22-2</w:t>
            </w:r>
            <w:r w:rsidR="007A2E7A" w:rsidRPr="009D0F9F">
              <w:rPr>
                <w:szCs w:val="24"/>
              </w:rPr>
              <w:t>4</w:t>
            </w:r>
            <w:r w:rsidRPr="009D0F9F">
              <w:rPr>
                <w:szCs w:val="24"/>
              </w:rPr>
              <w:t>; 5-14-93</w:t>
            </w:r>
          </w:p>
          <w:p w:rsidR="007A2E7A" w:rsidRPr="009D0F9F" w:rsidRDefault="007A2E7A" w:rsidP="007F0013">
            <w:pPr>
              <w:jc w:val="both"/>
              <w:rPr>
                <w:szCs w:val="24"/>
              </w:rPr>
            </w:pPr>
            <w:r w:rsidRPr="009D0F9F">
              <w:rPr>
                <w:szCs w:val="24"/>
              </w:rPr>
              <w:t>Факс: (3956</w:t>
            </w:r>
            <w:r w:rsidR="007F0013" w:rsidRPr="009D0F9F">
              <w:rPr>
                <w:szCs w:val="24"/>
              </w:rPr>
              <w:t>1) 5-19-30</w:t>
            </w:r>
            <w:r w:rsidRPr="009D0F9F">
              <w:rPr>
                <w:szCs w:val="24"/>
              </w:rPr>
              <w:t>.</w:t>
            </w:r>
          </w:p>
          <w:p w:rsidR="00CC474F" w:rsidRPr="00D84D7A" w:rsidRDefault="007A2E7A" w:rsidP="007F0013">
            <w:pPr>
              <w:tabs>
                <w:tab w:val="left" w:pos="34"/>
              </w:tabs>
              <w:ind w:left="34"/>
              <w:rPr>
                <w:szCs w:val="24"/>
                <w:u w:val="single"/>
              </w:rPr>
            </w:pPr>
            <w:r w:rsidRPr="009D0F9F">
              <w:rPr>
                <w:bCs/>
                <w:szCs w:val="24"/>
              </w:rPr>
              <w:t xml:space="preserve">Адрес электронной почты: </w:t>
            </w:r>
            <w:r w:rsidRPr="009D0F9F">
              <w:rPr>
                <w:b/>
                <w:bCs/>
                <w:szCs w:val="24"/>
              </w:rPr>
              <w:t xml:space="preserve"> </w:t>
            </w:r>
            <w:hyperlink r:id="rId11" w:history="1">
              <w:r w:rsidR="007F0013" w:rsidRPr="009D0F9F">
                <w:rPr>
                  <w:rStyle w:val="ac"/>
                  <w:szCs w:val="24"/>
                  <w:lang w:val="en-US"/>
                </w:rPr>
                <w:t>info</w:t>
              </w:r>
              <w:r w:rsidR="007F0013" w:rsidRPr="009D0F9F">
                <w:rPr>
                  <w:rStyle w:val="ac"/>
                  <w:szCs w:val="24"/>
                </w:rPr>
                <w:t>@</w:t>
              </w:r>
              <w:r w:rsidR="007F0013" w:rsidRPr="009D0F9F">
                <w:rPr>
                  <w:rStyle w:val="ac"/>
                  <w:szCs w:val="24"/>
                  <w:lang w:val="en-US"/>
                </w:rPr>
                <w:t>adm</w:t>
              </w:r>
              <w:r w:rsidR="007F0013" w:rsidRPr="009D0F9F">
                <w:rPr>
                  <w:rStyle w:val="ac"/>
                  <w:szCs w:val="24"/>
                </w:rPr>
                <w:t>-</w:t>
              </w:r>
              <w:r w:rsidR="007F0013" w:rsidRPr="009D0F9F">
                <w:rPr>
                  <w:rStyle w:val="ac"/>
                  <w:szCs w:val="24"/>
                  <w:lang w:val="en-US"/>
                </w:rPr>
                <w:t>bodaubo</w:t>
              </w:r>
              <w:r w:rsidR="007F0013" w:rsidRPr="009D0F9F">
                <w:rPr>
                  <w:rStyle w:val="ac"/>
                  <w:szCs w:val="24"/>
                </w:rPr>
                <w:t>.</w:t>
              </w:r>
              <w:r w:rsidR="007F0013" w:rsidRPr="009D0F9F">
                <w:rPr>
                  <w:rStyle w:val="ac"/>
                  <w:szCs w:val="24"/>
                  <w:lang w:val="en-US"/>
                </w:rPr>
                <w:t>ru</w:t>
              </w:r>
            </w:hyperlink>
            <w:r w:rsidR="007F0013" w:rsidRPr="009D0F9F">
              <w:rPr>
                <w:szCs w:val="24"/>
                <w:u w:val="single"/>
              </w:rPr>
              <w:t xml:space="preserve">; </w:t>
            </w:r>
          </w:p>
          <w:p w:rsidR="007F0013" w:rsidRPr="009D0F9F" w:rsidRDefault="007F0013" w:rsidP="00CC474F">
            <w:pPr>
              <w:tabs>
                <w:tab w:val="left" w:pos="34"/>
              </w:tabs>
              <w:rPr>
                <w:szCs w:val="24"/>
                <w:u w:val="single"/>
              </w:rPr>
            </w:pPr>
            <w:r w:rsidRPr="00D84D7A">
              <w:rPr>
                <w:szCs w:val="24"/>
                <w:u w:val="single"/>
              </w:rPr>
              <w:t xml:space="preserve"> </w:t>
            </w:r>
            <w:proofErr w:type="spellStart"/>
            <w:r w:rsidRPr="009D0F9F">
              <w:rPr>
                <w:szCs w:val="24"/>
                <w:u w:val="single"/>
                <w:lang w:val="en-US"/>
              </w:rPr>
              <w:t>nerush</w:t>
            </w:r>
            <w:proofErr w:type="spellEnd"/>
            <w:r w:rsidRPr="009D0F9F">
              <w:rPr>
                <w:szCs w:val="24"/>
                <w:u w:val="single"/>
              </w:rPr>
              <w:t>@</w:t>
            </w:r>
            <w:proofErr w:type="spellStart"/>
            <w:r w:rsidRPr="009D0F9F">
              <w:rPr>
                <w:szCs w:val="24"/>
                <w:u w:val="single"/>
                <w:lang w:val="en-US"/>
              </w:rPr>
              <w:t>adm</w:t>
            </w:r>
            <w:proofErr w:type="spellEnd"/>
            <w:r w:rsidRPr="009D0F9F">
              <w:rPr>
                <w:szCs w:val="24"/>
                <w:u w:val="single"/>
              </w:rPr>
              <w:t>-</w:t>
            </w:r>
            <w:proofErr w:type="spellStart"/>
            <w:r w:rsidRPr="009D0F9F">
              <w:rPr>
                <w:szCs w:val="24"/>
                <w:u w:val="single"/>
                <w:lang w:val="en-US"/>
              </w:rPr>
              <w:t>bodaibo</w:t>
            </w:r>
            <w:proofErr w:type="spellEnd"/>
            <w:r w:rsidRPr="009D0F9F">
              <w:rPr>
                <w:szCs w:val="24"/>
                <w:u w:val="single"/>
              </w:rPr>
              <w:t>.</w:t>
            </w:r>
            <w:proofErr w:type="spellStart"/>
            <w:r w:rsidRPr="009D0F9F">
              <w:rPr>
                <w:szCs w:val="24"/>
                <w:u w:val="single"/>
                <w:lang w:val="en-US"/>
              </w:rPr>
              <w:t>ru</w:t>
            </w:r>
            <w:proofErr w:type="spellEnd"/>
            <w:r w:rsidRPr="009D0F9F">
              <w:rPr>
                <w:szCs w:val="24"/>
                <w:u w:val="single"/>
              </w:rPr>
              <w:t>.</w:t>
            </w:r>
          </w:p>
          <w:p w:rsidR="007F0013" w:rsidRPr="009D0F9F" w:rsidRDefault="007A2E7A" w:rsidP="007F0013">
            <w:pPr>
              <w:jc w:val="both"/>
              <w:rPr>
                <w:szCs w:val="24"/>
              </w:rPr>
            </w:pPr>
            <w:r w:rsidRPr="009D0F9F">
              <w:rPr>
                <w:szCs w:val="24"/>
              </w:rPr>
              <w:t xml:space="preserve">Контактное лицо: </w:t>
            </w:r>
            <w:r w:rsidR="007F0013" w:rsidRPr="009D0F9F">
              <w:rPr>
                <w:szCs w:val="24"/>
              </w:rPr>
              <w:t>Неруш Ксения Александровна</w:t>
            </w:r>
            <w:r w:rsidRPr="009D0F9F">
              <w:rPr>
                <w:szCs w:val="24"/>
              </w:rPr>
              <w:t xml:space="preserve"> </w:t>
            </w:r>
            <w:r w:rsidR="007F0013" w:rsidRPr="009D0F9F">
              <w:rPr>
                <w:szCs w:val="24"/>
              </w:rPr>
              <w:t>–</w:t>
            </w:r>
            <w:r w:rsidRPr="009D0F9F">
              <w:rPr>
                <w:szCs w:val="24"/>
              </w:rPr>
              <w:t xml:space="preserve"> </w:t>
            </w:r>
          </w:p>
          <w:p w:rsidR="007A2E7A" w:rsidRPr="009D0F9F" w:rsidRDefault="007F0013" w:rsidP="001F01E8">
            <w:pPr>
              <w:jc w:val="both"/>
              <w:rPr>
                <w:szCs w:val="24"/>
              </w:rPr>
            </w:pPr>
            <w:r w:rsidRPr="009D0F9F">
              <w:rPr>
                <w:szCs w:val="24"/>
              </w:rPr>
              <w:t>начальник отдела - главный архитектор в отделе по архитектуре, град</w:t>
            </w:r>
            <w:r w:rsidRPr="009D0F9F">
              <w:rPr>
                <w:szCs w:val="24"/>
              </w:rPr>
              <w:t>о</w:t>
            </w:r>
            <w:r w:rsidRPr="009D0F9F">
              <w:rPr>
                <w:szCs w:val="24"/>
              </w:rPr>
              <w:t xml:space="preserve">строительству </w:t>
            </w:r>
            <w:r w:rsidR="001F01E8" w:rsidRPr="009D0F9F">
              <w:rPr>
                <w:szCs w:val="24"/>
              </w:rPr>
              <w:t>и земельным отношениям в комитете по архитектуре и градостроительству; Чумакова Наталья Владимировна – ведущий сп</w:t>
            </w:r>
            <w:r w:rsidR="001F01E8" w:rsidRPr="009D0F9F">
              <w:rPr>
                <w:szCs w:val="24"/>
              </w:rPr>
              <w:t>е</w:t>
            </w:r>
            <w:r w:rsidR="001F01E8" w:rsidRPr="009D0F9F">
              <w:rPr>
                <w:szCs w:val="24"/>
              </w:rPr>
              <w:t>циалист по земельным отношениям в отделе по архитектуре, град</w:t>
            </w:r>
            <w:r w:rsidR="001F01E8" w:rsidRPr="009D0F9F">
              <w:rPr>
                <w:szCs w:val="24"/>
              </w:rPr>
              <w:t>о</w:t>
            </w:r>
            <w:r w:rsidR="001F01E8" w:rsidRPr="009D0F9F">
              <w:rPr>
                <w:szCs w:val="24"/>
              </w:rPr>
              <w:t>строительству и земельным отношениям в комитете по архитектуре и градостроительству</w:t>
            </w:r>
          </w:p>
        </w:tc>
      </w:tr>
      <w:tr w:rsidR="007A2E7A" w:rsidTr="00252A5B">
        <w:tc>
          <w:tcPr>
            <w:tcW w:w="2461" w:type="dxa"/>
          </w:tcPr>
          <w:p w:rsidR="001F01E8" w:rsidRPr="009D0F9F" w:rsidRDefault="001F01E8" w:rsidP="009D0F9F">
            <w:pPr>
              <w:jc w:val="both"/>
              <w:rPr>
                <w:b/>
                <w:szCs w:val="24"/>
              </w:rPr>
            </w:pPr>
            <w:r w:rsidRPr="009D0F9F">
              <w:rPr>
                <w:b/>
                <w:szCs w:val="24"/>
              </w:rPr>
              <w:t>1.2. Наименование органа местного с</w:t>
            </w:r>
            <w:r w:rsidRPr="009D0F9F">
              <w:rPr>
                <w:b/>
                <w:szCs w:val="24"/>
              </w:rPr>
              <w:t>а</w:t>
            </w:r>
            <w:r w:rsidRPr="009D0F9F">
              <w:rPr>
                <w:b/>
                <w:szCs w:val="24"/>
              </w:rPr>
              <w:t>моуправления, пр</w:t>
            </w:r>
            <w:r w:rsidRPr="009D0F9F">
              <w:rPr>
                <w:b/>
                <w:szCs w:val="24"/>
              </w:rPr>
              <w:t>и</w:t>
            </w:r>
            <w:r w:rsidRPr="009D0F9F">
              <w:rPr>
                <w:b/>
                <w:szCs w:val="24"/>
              </w:rPr>
              <w:t xml:space="preserve">нявшего решение о </w:t>
            </w:r>
            <w:proofErr w:type="gramStart"/>
            <w:r w:rsidRPr="009D0F9F">
              <w:rPr>
                <w:b/>
                <w:szCs w:val="24"/>
              </w:rPr>
              <w:t>проведении</w:t>
            </w:r>
            <w:proofErr w:type="gramEnd"/>
            <w:r w:rsidRPr="009D0F9F">
              <w:rPr>
                <w:b/>
                <w:szCs w:val="24"/>
              </w:rPr>
              <w:t xml:space="preserve"> аукци</w:t>
            </w:r>
            <w:r w:rsidRPr="009D0F9F">
              <w:rPr>
                <w:b/>
                <w:szCs w:val="24"/>
              </w:rPr>
              <w:t>о</w:t>
            </w:r>
            <w:r w:rsidRPr="009D0F9F">
              <w:rPr>
                <w:b/>
                <w:szCs w:val="24"/>
              </w:rPr>
              <w:t>на, реквизиты р</w:t>
            </w:r>
            <w:r w:rsidRPr="009D0F9F">
              <w:rPr>
                <w:b/>
                <w:szCs w:val="24"/>
              </w:rPr>
              <w:t>е</w:t>
            </w:r>
            <w:r w:rsidRPr="009D0F9F">
              <w:rPr>
                <w:b/>
                <w:szCs w:val="24"/>
              </w:rPr>
              <w:t>шения:</w:t>
            </w:r>
          </w:p>
          <w:p w:rsidR="007A2E7A" w:rsidRPr="009D0F9F" w:rsidRDefault="007A2E7A" w:rsidP="009D0F9F">
            <w:pPr>
              <w:jc w:val="both"/>
              <w:rPr>
                <w:b/>
                <w:szCs w:val="24"/>
              </w:rPr>
            </w:pPr>
          </w:p>
        </w:tc>
        <w:tc>
          <w:tcPr>
            <w:tcW w:w="7677" w:type="dxa"/>
          </w:tcPr>
          <w:p w:rsidR="001F01E8" w:rsidRPr="009D0F9F" w:rsidRDefault="001F01E8" w:rsidP="001F01E8">
            <w:pPr>
              <w:jc w:val="both"/>
              <w:rPr>
                <w:szCs w:val="24"/>
              </w:rPr>
            </w:pPr>
            <w:r w:rsidRPr="009D0F9F">
              <w:rPr>
                <w:szCs w:val="24"/>
              </w:rPr>
              <w:t xml:space="preserve">Орган местного самоуправления, принявший решение: Администрация </w:t>
            </w:r>
            <w:r w:rsidR="003B1D3C">
              <w:rPr>
                <w:szCs w:val="24"/>
              </w:rPr>
              <w:t>Бодайбинского городского поселения.</w:t>
            </w:r>
          </w:p>
          <w:p w:rsidR="007A2E7A" w:rsidRPr="009D0F9F" w:rsidRDefault="001F01E8" w:rsidP="001F01E8">
            <w:pPr>
              <w:jc w:val="both"/>
              <w:rPr>
                <w:szCs w:val="24"/>
              </w:rPr>
            </w:pPr>
            <w:r w:rsidRPr="009D0F9F">
              <w:rPr>
                <w:szCs w:val="24"/>
              </w:rPr>
              <w:t>Реквизиты решения: Постановление администрации Бодайбинского г</w:t>
            </w:r>
            <w:r w:rsidRPr="009D0F9F">
              <w:rPr>
                <w:szCs w:val="24"/>
              </w:rPr>
              <w:t>о</w:t>
            </w:r>
            <w:r w:rsidRPr="009D0F9F">
              <w:rPr>
                <w:szCs w:val="24"/>
              </w:rPr>
              <w:t>родского поселения от _______2015 года   № «О проведен</w:t>
            </w:r>
            <w:proofErr w:type="gramStart"/>
            <w:r w:rsidRPr="009D0F9F">
              <w:rPr>
                <w:szCs w:val="24"/>
              </w:rPr>
              <w:t>ии ау</w:t>
            </w:r>
            <w:proofErr w:type="gramEnd"/>
            <w:r w:rsidRPr="009D0F9F">
              <w:rPr>
                <w:szCs w:val="24"/>
              </w:rPr>
              <w:t>кциона открытого по составу участников и по форме подачи заявок на  право заключения  договора аренды земельного  участка,  с кадастровым н</w:t>
            </w:r>
            <w:r w:rsidRPr="009D0F9F">
              <w:rPr>
                <w:szCs w:val="24"/>
              </w:rPr>
              <w:t>о</w:t>
            </w:r>
            <w:r w:rsidRPr="009D0F9F">
              <w:rPr>
                <w:szCs w:val="24"/>
              </w:rPr>
              <w:t>мером 38:22:000056:324</w:t>
            </w:r>
            <w:r w:rsidRPr="009D0F9F">
              <w:rPr>
                <w:bCs/>
                <w:szCs w:val="24"/>
              </w:rPr>
              <w:t xml:space="preserve"> </w:t>
            </w:r>
            <w:r w:rsidRPr="009D0F9F">
              <w:rPr>
                <w:szCs w:val="24"/>
              </w:rPr>
              <w:t>расположенного по адресу: Иркутская область, г. Бодайбо, ул. Николая Островского, 3».</w:t>
            </w:r>
          </w:p>
        </w:tc>
      </w:tr>
      <w:tr w:rsidR="007A2E7A" w:rsidTr="00252A5B">
        <w:tc>
          <w:tcPr>
            <w:tcW w:w="2461" w:type="dxa"/>
          </w:tcPr>
          <w:p w:rsidR="001F01E8" w:rsidRPr="009D0F9F" w:rsidRDefault="001F01E8" w:rsidP="009D0F9F">
            <w:pPr>
              <w:pStyle w:val="a9"/>
              <w:numPr>
                <w:ilvl w:val="1"/>
                <w:numId w:val="7"/>
              </w:numPr>
              <w:tabs>
                <w:tab w:val="left" w:pos="142"/>
              </w:tabs>
              <w:ind w:left="142" w:firstLine="0"/>
              <w:jc w:val="both"/>
              <w:rPr>
                <w:b/>
                <w:szCs w:val="24"/>
              </w:rPr>
            </w:pPr>
            <w:r w:rsidRPr="009D0F9F">
              <w:rPr>
                <w:b/>
                <w:szCs w:val="24"/>
              </w:rPr>
              <w:t>Предмет  аукциона:</w:t>
            </w:r>
          </w:p>
          <w:p w:rsidR="007A2E7A" w:rsidRPr="009D0F9F" w:rsidRDefault="007A2E7A" w:rsidP="009D0F9F">
            <w:pPr>
              <w:jc w:val="both"/>
              <w:rPr>
                <w:b/>
                <w:szCs w:val="24"/>
              </w:rPr>
            </w:pPr>
          </w:p>
        </w:tc>
        <w:tc>
          <w:tcPr>
            <w:tcW w:w="7677" w:type="dxa"/>
          </w:tcPr>
          <w:p w:rsidR="007A2E7A" w:rsidRPr="009D0F9F" w:rsidRDefault="001F01E8" w:rsidP="001F01E8">
            <w:pPr>
              <w:rPr>
                <w:szCs w:val="24"/>
              </w:rPr>
            </w:pPr>
            <w:r w:rsidRPr="009D0F9F">
              <w:rPr>
                <w:szCs w:val="24"/>
              </w:rPr>
              <w:t xml:space="preserve">Земельный участок, расположенный по адресу: иркутская область, г. </w:t>
            </w:r>
            <w:proofErr w:type="spellStart"/>
            <w:r w:rsidRPr="009D0F9F">
              <w:rPr>
                <w:szCs w:val="24"/>
              </w:rPr>
              <w:t>Бодабо</w:t>
            </w:r>
            <w:proofErr w:type="spellEnd"/>
            <w:r w:rsidRPr="009D0F9F">
              <w:rPr>
                <w:szCs w:val="24"/>
              </w:rPr>
              <w:t>, ул. Николая Островского, 3</w:t>
            </w:r>
            <w:r w:rsidR="00713339" w:rsidRPr="009D0F9F">
              <w:rPr>
                <w:szCs w:val="24"/>
              </w:rPr>
              <w:t>;</w:t>
            </w:r>
            <w:r w:rsidRPr="009D0F9F">
              <w:rPr>
                <w:szCs w:val="24"/>
              </w:rPr>
              <w:t xml:space="preserve"> </w:t>
            </w:r>
          </w:p>
          <w:p w:rsidR="001F01E8" w:rsidRPr="009D0F9F" w:rsidRDefault="00713339" w:rsidP="001F01E8">
            <w:pPr>
              <w:rPr>
                <w:szCs w:val="24"/>
              </w:rPr>
            </w:pPr>
            <w:r w:rsidRPr="009D0F9F">
              <w:rPr>
                <w:szCs w:val="24"/>
              </w:rPr>
              <w:t xml:space="preserve">Общая площадь: </w:t>
            </w:r>
            <w:r w:rsidRPr="009D0F9F">
              <w:rPr>
                <w:rStyle w:val="aa"/>
                <w:b w:val="0"/>
                <w:szCs w:val="24"/>
                <w:shd w:val="clear" w:color="auto" w:fill="FFFFFF"/>
              </w:rPr>
              <w:t xml:space="preserve">3 104,0 </w:t>
            </w:r>
            <w:proofErr w:type="spellStart"/>
            <w:r w:rsidRPr="009D0F9F">
              <w:rPr>
                <w:szCs w:val="24"/>
              </w:rPr>
              <w:t>кв.м</w:t>
            </w:r>
            <w:proofErr w:type="spellEnd"/>
            <w:r w:rsidRPr="009D0F9F">
              <w:rPr>
                <w:szCs w:val="24"/>
              </w:rPr>
              <w:t>.;</w:t>
            </w:r>
          </w:p>
          <w:p w:rsidR="00713339" w:rsidRPr="009D0F9F" w:rsidRDefault="00713339" w:rsidP="001F01E8">
            <w:pPr>
              <w:rPr>
                <w:szCs w:val="24"/>
              </w:rPr>
            </w:pPr>
            <w:r w:rsidRPr="009D0F9F">
              <w:rPr>
                <w:szCs w:val="24"/>
              </w:rPr>
              <w:t>Кадастровый номер: 38:22:000056:324;</w:t>
            </w:r>
          </w:p>
          <w:p w:rsidR="00713339" w:rsidRPr="009D0F9F" w:rsidRDefault="00713339" w:rsidP="001F01E8">
            <w:pPr>
              <w:rPr>
                <w:szCs w:val="24"/>
              </w:rPr>
            </w:pPr>
            <w:r w:rsidRPr="009D0F9F">
              <w:rPr>
                <w:szCs w:val="24"/>
              </w:rPr>
              <w:t>Категория земель: земли населенных пунктов;</w:t>
            </w:r>
          </w:p>
          <w:p w:rsidR="00713339" w:rsidRPr="009D0F9F" w:rsidRDefault="00713339" w:rsidP="001F01E8">
            <w:pPr>
              <w:rPr>
                <w:szCs w:val="24"/>
              </w:rPr>
            </w:pPr>
            <w:r w:rsidRPr="009D0F9F">
              <w:rPr>
                <w:szCs w:val="24"/>
              </w:rPr>
              <w:t>Вид разрешенного использования земельного участка: для малоэтажной жилой застройки.</w:t>
            </w:r>
          </w:p>
        </w:tc>
      </w:tr>
      <w:tr w:rsidR="007A2E7A" w:rsidTr="00252A5B">
        <w:tc>
          <w:tcPr>
            <w:tcW w:w="2461" w:type="dxa"/>
          </w:tcPr>
          <w:p w:rsidR="007A2E7A" w:rsidRPr="009D0F9F" w:rsidRDefault="00713339" w:rsidP="009D0F9F">
            <w:pPr>
              <w:pStyle w:val="a9"/>
              <w:numPr>
                <w:ilvl w:val="2"/>
                <w:numId w:val="7"/>
              </w:numPr>
              <w:ind w:left="0" w:firstLine="0"/>
              <w:jc w:val="both"/>
              <w:rPr>
                <w:b/>
                <w:szCs w:val="24"/>
              </w:rPr>
            </w:pPr>
            <w:r w:rsidRPr="009D0F9F">
              <w:rPr>
                <w:b/>
                <w:szCs w:val="24"/>
              </w:rPr>
              <w:t>Ограничения использования з</w:t>
            </w:r>
            <w:r w:rsidRPr="009D0F9F">
              <w:rPr>
                <w:b/>
                <w:szCs w:val="24"/>
              </w:rPr>
              <w:t>е</w:t>
            </w:r>
            <w:r w:rsidRPr="009D0F9F">
              <w:rPr>
                <w:b/>
                <w:szCs w:val="24"/>
              </w:rPr>
              <w:t>мельного участка:</w:t>
            </w:r>
          </w:p>
        </w:tc>
        <w:tc>
          <w:tcPr>
            <w:tcW w:w="7677" w:type="dxa"/>
          </w:tcPr>
          <w:p w:rsidR="00344C0F" w:rsidRDefault="00D84D7A" w:rsidP="00EE2010">
            <w:pPr>
              <w:rPr>
                <w:szCs w:val="24"/>
              </w:rPr>
            </w:pPr>
            <w:r>
              <w:rPr>
                <w:szCs w:val="24"/>
              </w:rPr>
              <w:t>Обременение в пользу ЗАО «</w:t>
            </w:r>
            <w:proofErr w:type="spellStart"/>
            <w:r>
              <w:rPr>
                <w:szCs w:val="24"/>
              </w:rPr>
              <w:t>Витимэнего</w:t>
            </w:r>
            <w:proofErr w:type="spellEnd"/>
            <w:r>
              <w:rPr>
                <w:szCs w:val="24"/>
              </w:rPr>
              <w:t>»</w:t>
            </w:r>
            <w:r w:rsidR="00344C0F">
              <w:rPr>
                <w:szCs w:val="24"/>
              </w:rPr>
              <w:t xml:space="preserve">: </w:t>
            </w:r>
          </w:p>
          <w:p w:rsidR="00344C0F" w:rsidRDefault="00344C0F" w:rsidP="00EE2010">
            <w:pPr>
              <w:rPr>
                <w:szCs w:val="24"/>
              </w:rPr>
            </w:pPr>
            <w:r w:rsidRPr="009D0F9F">
              <w:rPr>
                <w:szCs w:val="24"/>
              </w:rPr>
              <w:t>38:22:000056:324</w:t>
            </w:r>
            <w:r>
              <w:rPr>
                <w:szCs w:val="24"/>
              </w:rPr>
              <w:t>/1 -</w:t>
            </w:r>
            <w:r w:rsidR="00D84D7A">
              <w:rPr>
                <w:szCs w:val="24"/>
              </w:rPr>
              <w:t xml:space="preserve">охранная зона ВЛ-04 </w:t>
            </w:r>
            <w:proofErr w:type="spellStart"/>
            <w:r w:rsidR="00D84D7A">
              <w:rPr>
                <w:szCs w:val="24"/>
              </w:rPr>
              <w:t>кВ</w:t>
            </w:r>
            <w:proofErr w:type="spellEnd"/>
            <w:r w:rsidR="00D84D7A">
              <w:rPr>
                <w:szCs w:val="24"/>
              </w:rPr>
              <w:t xml:space="preserve"> площадью 190 </w:t>
            </w:r>
            <w:proofErr w:type="spellStart"/>
            <w:r w:rsidR="00D84D7A">
              <w:rPr>
                <w:szCs w:val="24"/>
              </w:rPr>
              <w:t>кв.м</w:t>
            </w:r>
            <w:proofErr w:type="spellEnd"/>
            <w:r w:rsidR="00D84D7A">
              <w:rPr>
                <w:szCs w:val="24"/>
              </w:rPr>
              <w:t>.;</w:t>
            </w:r>
          </w:p>
          <w:p w:rsidR="007A2E7A" w:rsidRPr="009D0F9F" w:rsidRDefault="00D84D7A" w:rsidP="00EE2010">
            <w:pPr>
              <w:rPr>
                <w:szCs w:val="24"/>
              </w:rPr>
            </w:pPr>
            <w:r>
              <w:rPr>
                <w:szCs w:val="24"/>
              </w:rPr>
              <w:t xml:space="preserve"> </w:t>
            </w:r>
            <w:r w:rsidR="00344C0F" w:rsidRPr="009D0F9F">
              <w:rPr>
                <w:szCs w:val="24"/>
              </w:rPr>
              <w:t>38:22:000056:324</w:t>
            </w:r>
            <w:r w:rsidR="00344C0F">
              <w:rPr>
                <w:szCs w:val="24"/>
              </w:rPr>
              <w:t xml:space="preserve">/2 </w:t>
            </w:r>
            <w:r>
              <w:rPr>
                <w:szCs w:val="24"/>
              </w:rPr>
              <w:t xml:space="preserve">-охранная зона </w:t>
            </w:r>
            <w:proofErr w:type="gramStart"/>
            <w:r>
              <w:rPr>
                <w:szCs w:val="24"/>
              </w:rPr>
              <w:t>ВЛ</w:t>
            </w:r>
            <w:proofErr w:type="gramEnd"/>
            <w:r>
              <w:rPr>
                <w:szCs w:val="24"/>
              </w:rPr>
              <w:t xml:space="preserve">- 6 </w:t>
            </w:r>
            <w:proofErr w:type="spellStart"/>
            <w:r>
              <w:rPr>
                <w:szCs w:val="24"/>
              </w:rPr>
              <w:t>кВ</w:t>
            </w:r>
            <w:proofErr w:type="spellEnd"/>
            <w:r>
              <w:rPr>
                <w:szCs w:val="24"/>
              </w:rPr>
              <w:t xml:space="preserve"> площадью 272 </w:t>
            </w:r>
            <w:proofErr w:type="spellStart"/>
            <w:r>
              <w:rPr>
                <w:szCs w:val="24"/>
              </w:rPr>
              <w:t>кв.м</w:t>
            </w:r>
            <w:proofErr w:type="spellEnd"/>
            <w:r>
              <w:rPr>
                <w:szCs w:val="24"/>
              </w:rPr>
              <w:t>.</w:t>
            </w:r>
          </w:p>
        </w:tc>
      </w:tr>
      <w:tr w:rsidR="007A2E7A" w:rsidTr="00252A5B">
        <w:tc>
          <w:tcPr>
            <w:tcW w:w="2461" w:type="dxa"/>
          </w:tcPr>
          <w:p w:rsidR="007A2E7A" w:rsidRPr="009D0F9F" w:rsidRDefault="009749D1" w:rsidP="009D0F9F">
            <w:pPr>
              <w:pStyle w:val="a9"/>
              <w:numPr>
                <w:ilvl w:val="2"/>
                <w:numId w:val="7"/>
              </w:numPr>
              <w:ind w:left="142" w:firstLine="0"/>
              <w:jc w:val="both"/>
              <w:rPr>
                <w:b/>
                <w:szCs w:val="24"/>
              </w:rPr>
            </w:pPr>
            <w:r w:rsidRPr="009D0F9F">
              <w:rPr>
                <w:b/>
                <w:szCs w:val="24"/>
              </w:rPr>
              <w:t>Технические условия</w:t>
            </w:r>
          </w:p>
        </w:tc>
        <w:tc>
          <w:tcPr>
            <w:tcW w:w="7677" w:type="dxa"/>
          </w:tcPr>
          <w:p w:rsidR="009749D1" w:rsidRPr="009D0F9F" w:rsidRDefault="009749D1" w:rsidP="009749D1">
            <w:pPr>
              <w:jc w:val="both"/>
              <w:rPr>
                <w:szCs w:val="24"/>
              </w:rPr>
            </w:pPr>
            <w:r w:rsidRPr="009D0F9F">
              <w:rPr>
                <w:szCs w:val="24"/>
              </w:rPr>
              <w:t>Электроснабжение: потребляемая мощность 72 кВт, без предъявления требований к усилению существующих электрических сетей. Сто</w:t>
            </w:r>
            <w:r w:rsidRPr="009D0F9F">
              <w:rPr>
                <w:szCs w:val="24"/>
              </w:rPr>
              <w:t>и</w:t>
            </w:r>
            <w:r w:rsidRPr="009D0F9F">
              <w:rPr>
                <w:szCs w:val="24"/>
              </w:rPr>
              <w:t xml:space="preserve">мость за проведение работ по техническому присоединению </w:t>
            </w:r>
            <w:proofErr w:type="spellStart"/>
            <w:r w:rsidRPr="009D0F9F">
              <w:rPr>
                <w:szCs w:val="24"/>
              </w:rPr>
              <w:t>энергопр</w:t>
            </w:r>
            <w:r w:rsidRPr="009D0F9F">
              <w:rPr>
                <w:szCs w:val="24"/>
              </w:rPr>
              <w:t>и</w:t>
            </w:r>
            <w:r w:rsidRPr="009D0F9F">
              <w:rPr>
                <w:szCs w:val="24"/>
              </w:rPr>
              <w:t>нимающих</w:t>
            </w:r>
            <w:proofErr w:type="spellEnd"/>
            <w:r w:rsidRPr="009D0F9F">
              <w:rPr>
                <w:szCs w:val="24"/>
              </w:rPr>
              <w:t xml:space="preserve"> устройств, составляет 19 061,8 (девятнадцать тысяч шест</w:t>
            </w:r>
            <w:r w:rsidRPr="009D0F9F">
              <w:rPr>
                <w:szCs w:val="24"/>
              </w:rPr>
              <w:t>ь</w:t>
            </w:r>
            <w:r w:rsidRPr="009D0F9F">
              <w:rPr>
                <w:szCs w:val="24"/>
              </w:rPr>
              <w:t>десят один) рубль восемьдесят копеек.</w:t>
            </w:r>
          </w:p>
          <w:p w:rsidR="007A2E7A" w:rsidRPr="009D0F9F" w:rsidRDefault="009749D1" w:rsidP="00AC33E6">
            <w:pPr>
              <w:jc w:val="both"/>
              <w:rPr>
                <w:szCs w:val="24"/>
              </w:rPr>
            </w:pPr>
            <w:r w:rsidRPr="009D0F9F">
              <w:rPr>
                <w:szCs w:val="24"/>
              </w:rPr>
              <w:t xml:space="preserve">Возможности к подключению к </w:t>
            </w:r>
            <w:proofErr w:type="gramStart"/>
            <w:r w:rsidRPr="009D0F9F">
              <w:rPr>
                <w:szCs w:val="24"/>
              </w:rPr>
              <w:t>тепло-водоснабжению</w:t>
            </w:r>
            <w:proofErr w:type="gramEnd"/>
            <w:r w:rsidRPr="009D0F9F">
              <w:rPr>
                <w:szCs w:val="24"/>
              </w:rPr>
              <w:t xml:space="preserve"> и канализации от городских сетей имеются, выдано техническое условие № 20-13</w:t>
            </w:r>
            <w:r w:rsidR="00AC33E6" w:rsidRPr="009D0F9F">
              <w:rPr>
                <w:szCs w:val="24"/>
              </w:rPr>
              <w:t xml:space="preserve"> от 21.11.2013</w:t>
            </w:r>
            <w:r w:rsidRPr="009D0F9F">
              <w:rPr>
                <w:szCs w:val="24"/>
              </w:rPr>
              <w:t xml:space="preserve">. </w:t>
            </w:r>
          </w:p>
        </w:tc>
      </w:tr>
      <w:tr w:rsidR="007A2E7A" w:rsidTr="00252A5B">
        <w:tc>
          <w:tcPr>
            <w:tcW w:w="2461" w:type="dxa"/>
          </w:tcPr>
          <w:p w:rsidR="00AC33E6" w:rsidRPr="009D0F9F" w:rsidRDefault="00AC33E6" w:rsidP="009D0F9F">
            <w:pPr>
              <w:jc w:val="both"/>
              <w:rPr>
                <w:b/>
                <w:szCs w:val="24"/>
              </w:rPr>
            </w:pPr>
            <w:r w:rsidRPr="009D0F9F">
              <w:rPr>
                <w:b/>
                <w:szCs w:val="24"/>
              </w:rPr>
              <w:t xml:space="preserve">1.4. Ознакомление с </w:t>
            </w:r>
            <w:r w:rsidRPr="009D0F9F">
              <w:rPr>
                <w:b/>
                <w:szCs w:val="24"/>
              </w:rPr>
              <w:lastRenderedPageBreak/>
              <w:t>земельным учас</w:t>
            </w:r>
            <w:r w:rsidRPr="009D0F9F">
              <w:rPr>
                <w:b/>
                <w:szCs w:val="24"/>
              </w:rPr>
              <w:t>т</w:t>
            </w:r>
            <w:r w:rsidRPr="009D0F9F">
              <w:rPr>
                <w:b/>
                <w:szCs w:val="24"/>
              </w:rPr>
              <w:t>ком:</w:t>
            </w:r>
          </w:p>
          <w:p w:rsidR="007A2E7A" w:rsidRPr="009D0F9F" w:rsidRDefault="007A2E7A" w:rsidP="009D0F9F">
            <w:pPr>
              <w:jc w:val="both"/>
              <w:rPr>
                <w:szCs w:val="24"/>
              </w:rPr>
            </w:pPr>
          </w:p>
        </w:tc>
        <w:tc>
          <w:tcPr>
            <w:tcW w:w="7677" w:type="dxa"/>
          </w:tcPr>
          <w:p w:rsidR="007A2E7A" w:rsidRPr="009D0F9F" w:rsidRDefault="00AC33E6" w:rsidP="00AC33E6">
            <w:pPr>
              <w:jc w:val="both"/>
              <w:rPr>
                <w:szCs w:val="24"/>
              </w:rPr>
            </w:pPr>
            <w:r w:rsidRPr="009D0F9F">
              <w:rPr>
                <w:szCs w:val="24"/>
              </w:rPr>
              <w:lastRenderedPageBreak/>
              <w:t>Ознакомление с земельным участком</w:t>
            </w:r>
            <w:r w:rsidRPr="009D0F9F">
              <w:rPr>
                <w:b/>
                <w:szCs w:val="24"/>
              </w:rPr>
              <w:t xml:space="preserve"> </w:t>
            </w:r>
            <w:r w:rsidRPr="009D0F9F">
              <w:rPr>
                <w:szCs w:val="24"/>
              </w:rPr>
              <w:t>на местности обеспечивает орг</w:t>
            </w:r>
            <w:r w:rsidRPr="009D0F9F">
              <w:rPr>
                <w:szCs w:val="24"/>
              </w:rPr>
              <w:t>а</w:t>
            </w:r>
            <w:r w:rsidRPr="009D0F9F">
              <w:rPr>
                <w:szCs w:val="24"/>
              </w:rPr>
              <w:lastRenderedPageBreak/>
              <w:t>низатор аукциона, дата и время осмотра устанавливается в рабочем п</w:t>
            </w:r>
            <w:r w:rsidRPr="009D0F9F">
              <w:rPr>
                <w:szCs w:val="24"/>
              </w:rPr>
              <w:t>о</w:t>
            </w:r>
            <w:r w:rsidRPr="009D0F9F">
              <w:rPr>
                <w:szCs w:val="24"/>
              </w:rPr>
              <w:t>рядке с претендентом,  а также предоставляется схема расположения земельного участка в Администрации Бодайбинского городского пос</w:t>
            </w:r>
            <w:r w:rsidRPr="009D0F9F">
              <w:rPr>
                <w:szCs w:val="24"/>
              </w:rPr>
              <w:t>е</w:t>
            </w:r>
            <w:r w:rsidRPr="009D0F9F">
              <w:rPr>
                <w:szCs w:val="24"/>
              </w:rPr>
              <w:t xml:space="preserve">ления  в кабинете </w:t>
            </w:r>
            <w:r w:rsidR="009D0F9F" w:rsidRPr="009D0F9F">
              <w:rPr>
                <w:szCs w:val="24"/>
              </w:rPr>
              <w:t>№ 212</w:t>
            </w:r>
            <w:r w:rsidRPr="009D0F9F">
              <w:rPr>
                <w:szCs w:val="24"/>
              </w:rPr>
              <w:t xml:space="preserve"> по адр</w:t>
            </w:r>
            <w:r w:rsidR="009D0F9F" w:rsidRPr="009D0F9F">
              <w:rPr>
                <w:szCs w:val="24"/>
              </w:rPr>
              <w:t xml:space="preserve">есу: г. Бодайбо, ул. 30 лет Победы, </w:t>
            </w:r>
            <w:r w:rsidRPr="009D0F9F">
              <w:rPr>
                <w:szCs w:val="24"/>
              </w:rPr>
              <w:t>3.</w:t>
            </w:r>
          </w:p>
        </w:tc>
      </w:tr>
      <w:tr w:rsidR="007A2E7A" w:rsidTr="00252A5B">
        <w:tc>
          <w:tcPr>
            <w:tcW w:w="2461" w:type="dxa"/>
          </w:tcPr>
          <w:p w:rsidR="007A2E7A" w:rsidRPr="009D0F9F" w:rsidRDefault="009D0F9F" w:rsidP="009D0F9F">
            <w:pPr>
              <w:jc w:val="both"/>
              <w:rPr>
                <w:szCs w:val="24"/>
              </w:rPr>
            </w:pPr>
            <w:r w:rsidRPr="009D0F9F">
              <w:rPr>
                <w:b/>
                <w:szCs w:val="24"/>
              </w:rPr>
              <w:lastRenderedPageBreak/>
              <w:t>1.5. Форма аукци</w:t>
            </w:r>
            <w:r w:rsidRPr="009D0F9F">
              <w:rPr>
                <w:b/>
                <w:szCs w:val="24"/>
              </w:rPr>
              <w:t>о</w:t>
            </w:r>
            <w:r w:rsidRPr="009D0F9F">
              <w:rPr>
                <w:b/>
                <w:szCs w:val="24"/>
              </w:rPr>
              <w:t>на:</w:t>
            </w:r>
          </w:p>
        </w:tc>
        <w:tc>
          <w:tcPr>
            <w:tcW w:w="7677" w:type="dxa"/>
          </w:tcPr>
          <w:p w:rsidR="007A2E7A" w:rsidRPr="009D0F9F" w:rsidRDefault="009D0F9F" w:rsidP="009D0F9F">
            <w:pPr>
              <w:jc w:val="both"/>
              <w:rPr>
                <w:szCs w:val="24"/>
              </w:rPr>
            </w:pPr>
            <w:r w:rsidRPr="009D0F9F">
              <w:rPr>
                <w:szCs w:val="24"/>
              </w:rPr>
              <w:t xml:space="preserve">Аукцион, открытый по составу участников и по форме подачи заявок. </w:t>
            </w:r>
          </w:p>
        </w:tc>
      </w:tr>
      <w:tr w:rsidR="009D0F9F" w:rsidTr="00252A5B">
        <w:tc>
          <w:tcPr>
            <w:tcW w:w="2461" w:type="dxa"/>
          </w:tcPr>
          <w:p w:rsidR="009D0F9F" w:rsidRPr="009D0F9F" w:rsidRDefault="009D0F9F" w:rsidP="009D0F9F">
            <w:pPr>
              <w:jc w:val="both"/>
              <w:rPr>
                <w:szCs w:val="24"/>
              </w:rPr>
            </w:pPr>
            <w:r w:rsidRPr="009D0F9F">
              <w:rPr>
                <w:b/>
                <w:szCs w:val="24"/>
              </w:rPr>
              <w:t>1.6. Начальная (м</w:t>
            </w:r>
            <w:r w:rsidRPr="009D0F9F">
              <w:rPr>
                <w:b/>
                <w:szCs w:val="24"/>
              </w:rPr>
              <w:t>и</w:t>
            </w:r>
            <w:r w:rsidRPr="009D0F9F">
              <w:rPr>
                <w:b/>
                <w:szCs w:val="24"/>
              </w:rPr>
              <w:t>нимальная) цена предмета аукциона:</w:t>
            </w:r>
          </w:p>
        </w:tc>
        <w:tc>
          <w:tcPr>
            <w:tcW w:w="7677" w:type="dxa"/>
          </w:tcPr>
          <w:p w:rsidR="009D0F9F" w:rsidRPr="001C440D" w:rsidRDefault="001C440D" w:rsidP="005847F1">
            <w:pPr>
              <w:jc w:val="both"/>
              <w:rPr>
                <w:szCs w:val="24"/>
              </w:rPr>
            </w:pPr>
            <w:proofErr w:type="gramStart"/>
            <w:r w:rsidRPr="001C440D">
              <w:rPr>
                <w:szCs w:val="24"/>
              </w:rPr>
              <w:t xml:space="preserve">Размер </w:t>
            </w:r>
            <w:r>
              <w:rPr>
                <w:szCs w:val="24"/>
              </w:rPr>
              <w:t>ежегодной</w:t>
            </w:r>
            <w:r w:rsidRPr="001C440D">
              <w:rPr>
                <w:szCs w:val="24"/>
              </w:rPr>
              <w:t xml:space="preserve"> арендной платы за пользование земельным участком, определенный в соответствии пунктом 1.13 решения Думы Бодайби</w:t>
            </w:r>
            <w:r w:rsidRPr="001C440D">
              <w:rPr>
                <w:szCs w:val="24"/>
              </w:rPr>
              <w:t>н</w:t>
            </w:r>
            <w:r w:rsidRPr="001C440D">
              <w:rPr>
                <w:szCs w:val="24"/>
              </w:rPr>
              <w:t>ского городского поселения от 24.03.2015 г. №07-па «Об утверждении Положения о порядке подготовки документов и организации провед</w:t>
            </w:r>
            <w:r w:rsidRPr="001C440D">
              <w:rPr>
                <w:szCs w:val="24"/>
              </w:rPr>
              <w:t>е</w:t>
            </w:r>
            <w:r w:rsidRPr="001C440D">
              <w:rPr>
                <w:szCs w:val="24"/>
              </w:rPr>
              <w:t>ния аукционов по продаже находящихся в государственной или мун</w:t>
            </w:r>
            <w:r w:rsidRPr="001C440D">
              <w:rPr>
                <w:szCs w:val="24"/>
              </w:rPr>
              <w:t>и</w:t>
            </w:r>
            <w:r w:rsidRPr="001C440D">
              <w:rPr>
                <w:szCs w:val="24"/>
              </w:rPr>
              <w:t>ципальной собственности земельных участков или аукционов на право заключения договоров аренды земельных участков на территории Б</w:t>
            </w:r>
            <w:r w:rsidRPr="001C440D">
              <w:rPr>
                <w:szCs w:val="24"/>
              </w:rPr>
              <w:t>о</w:t>
            </w:r>
            <w:r w:rsidRPr="001C440D">
              <w:rPr>
                <w:szCs w:val="24"/>
              </w:rPr>
              <w:t xml:space="preserve">дайбинского муниципального образования", </w:t>
            </w:r>
            <w:r>
              <w:rPr>
                <w:szCs w:val="24"/>
              </w:rPr>
              <w:t>исходя из расчета</w:t>
            </w:r>
            <w:proofErr w:type="gramEnd"/>
            <w:r>
              <w:rPr>
                <w:szCs w:val="24"/>
              </w:rPr>
              <w:t xml:space="preserve"> 1,5 % от кадастровой стоимости земельного участка </w:t>
            </w:r>
            <w:proofErr w:type="gramStart"/>
            <w:r>
              <w:rPr>
                <w:szCs w:val="24"/>
              </w:rPr>
              <w:t>равна</w:t>
            </w:r>
            <w:proofErr w:type="gramEnd"/>
            <w:r>
              <w:rPr>
                <w:szCs w:val="24"/>
              </w:rPr>
              <w:t xml:space="preserve"> </w:t>
            </w:r>
            <w:r w:rsidRPr="005847F1">
              <w:rPr>
                <w:b/>
                <w:szCs w:val="24"/>
              </w:rPr>
              <w:t>9781,</w:t>
            </w:r>
            <w:r w:rsidR="005847F1">
              <w:rPr>
                <w:b/>
                <w:szCs w:val="24"/>
              </w:rPr>
              <w:t>33</w:t>
            </w:r>
            <w:r w:rsidR="005847F1" w:rsidRPr="005847F1">
              <w:rPr>
                <w:b/>
                <w:szCs w:val="24"/>
              </w:rPr>
              <w:t xml:space="preserve"> (девять т</w:t>
            </w:r>
            <w:r w:rsidR="005847F1" w:rsidRPr="005847F1">
              <w:rPr>
                <w:b/>
                <w:szCs w:val="24"/>
              </w:rPr>
              <w:t>ы</w:t>
            </w:r>
            <w:r w:rsidR="005847F1" w:rsidRPr="005847F1">
              <w:rPr>
                <w:b/>
                <w:szCs w:val="24"/>
              </w:rPr>
              <w:t xml:space="preserve">сяч семьсот восемьдесят один) рубль </w:t>
            </w:r>
            <w:r w:rsidR="005847F1">
              <w:rPr>
                <w:b/>
                <w:szCs w:val="24"/>
              </w:rPr>
              <w:t>33 копейки</w:t>
            </w:r>
            <w:r w:rsidR="005847F1">
              <w:rPr>
                <w:szCs w:val="24"/>
              </w:rPr>
              <w:t>.</w:t>
            </w:r>
          </w:p>
        </w:tc>
      </w:tr>
      <w:tr w:rsidR="009D0F9F" w:rsidTr="00252A5B">
        <w:tc>
          <w:tcPr>
            <w:tcW w:w="2461" w:type="dxa"/>
          </w:tcPr>
          <w:p w:rsidR="009D0F9F" w:rsidRPr="009D0F9F" w:rsidRDefault="009D0F9F" w:rsidP="009D0F9F">
            <w:pPr>
              <w:jc w:val="both"/>
              <w:rPr>
                <w:szCs w:val="24"/>
              </w:rPr>
            </w:pPr>
            <w:r w:rsidRPr="009D0F9F">
              <w:rPr>
                <w:b/>
                <w:szCs w:val="24"/>
              </w:rPr>
              <w:t>1.7. Шаг аукциона:</w:t>
            </w:r>
          </w:p>
        </w:tc>
        <w:tc>
          <w:tcPr>
            <w:tcW w:w="7677" w:type="dxa"/>
          </w:tcPr>
          <w:p w:rsidR="009D0F9F" w:rsidRPr="009D0F9F" w:rsidRDefault="009D0F9F" w:rsidP="009D0F9F">
            <w:pPr>
              <w:rPr>
                <w:szCs w:val="24"/>
              </w:rPr>
            </w:pPr>
            <w:r w:rsidRPr="009D0F9F">
              <w:rPr>
                <w:szCs w:val="24"/>
              </w:rPr>
              <w:t>«Шаг аукциона» устанавливается в размере 3% от начальной  (мин</w:t>
            </w:r>
            <w:r w:rsidRPr="009D0F9F">
              <w:rPr>
                <w:szCs w:val="24"/>
              </w:rPr>
              <w:t>и</w:t>
            </w:r>
            <w:r w:rsidRPr="009D0F9F">
              <w:rPr>
                <w:szCs w:val="24"/>
              </w:rPr>
              <w:t>мальной) цены предмета аукциона и составляет</w:t>
            </w:r>
            <w:r w:rsidR="005847F1">
              <w:rPr>
                <w:szCs w:val="24"/>
              </w:rPr>
              <w:t xml:space="preserve"> </w:t>
            </w:r>
            <w:r w:rsidR="005847F1" w:rsidRPr="005847F1">
              <w:rPr>
                <w:b/>
                <w:szCs w:val="24"/>
              </w:rPr>
              <w:t>293,44 (двести</w:t>
            </w:r>
            <w:r w:rsidR="005847F1">
              <w:rPr>
                <w:b/>
                <w:szCs w:val="24"/>
              </w:rPr>
              <w:t xml:space="preserve"> девян</w:t>
            </w:r>
            <w:r w:rsidR="005847F1">
              <w:rPr>
                <w:b/>
                <w:szCs w:val="24"/>
              </w:rPr>
              <w:t>о</w:t>
            </w:r>
            <w:r w:rsidR="005847F1">
              <w:rPr>
                <w:b/>
                <w:szCs w:val="24"/>
              </w:rPr>
              <w:t>сто три) рубля 44 копейки.</w:t>
            </w:r>
          </w:p>
        </w:tc>
      </w:tr>
      <w:tr w:rsidR="009D0F9F" w:rsidTr="00252A5B">
        <w:tc>
          <w:tcPr>
            <w:tcW w:w="2461" w:type="dxa"/>
          </w:tcPr>
          <w:p w:rsidR="009D0F9F" w:rsidRPr="009D0F9F" w:rsidRDefault="005847F1" w:rsidP="005847F1">
            <w:pPr>
              <w:jc w:val="both"/>
              <w:rPr>
                <w:szCs w:val="24"/>
              </w:rPr>
            </w:pPr>
            <w:r>
              <w:rPr>
                <w:b/>
                <w:szCs w:val="24"/>
              </w:rPr>
              <w:t xml:space="preserve">1.8. </w:t>
            </w:r>
            <w:r w:rsidRPr="001176EB">
              <w:rPr>
                <w:b/>
                <w:bCs/>
                <w:szCs w:val="24"/>
              </w:rPr>
              <w:t>С</w:t>
            </w:r>
            <w:r w:rsidRPr="001176EB">
              <w:rPr>
                <w:b/>
                <w:szCs w:val="24"/>
              </w:rPr>
              <w:t>рок</w:t>
            </w:r>
            <w:r>
              <w:rPr>
                <w:b/>
                <w:szCs w:val="24"/>
              </w:rPr>
              <w:t xml:space="preserve"> и</w:t>
            </w:r>
            <w:r w:rsidRPr="001176EB">
              <w:rPr>
                <w:b/>
                <w:szCs w:val="24"/>
              </w:rPr>
              <w:t xml:space="preserve"> место предоставления </w:t>
            </w:r>
            <w:r>
              <w:rPr>
                <w:b/>
                <w:szCs w:val="24"/>
              </w:rPr>
              <w:t>и</w:t>
            </w:r>
            <w:r>
              <w:rPr>
                <w:b/>
                <w:szCs w:val="24"/>
              </w:rPr>
              <w:t>н</w:t>
            </w:r>
            <w:r>
              <w:rPr>
                <w:b/>
                <w:szCs w:val="24"/>
              </w:rPr>
              <w:t>формации и разъя</w:t>
            </w:r>
            <w:r>
              <w:rPr>
                <w:b/>
                <w:szCs w:val="24"/>
              </w:rPr>
              <w:t>с</w:t>
            </w:r>
            <w:r>
              <w:rPr>
                <w:b/>
                <w:szCs w:val="24"/>
              </w:rPr>
              <w:t>нений о порядке проведения аукци</w:t>
            </w:r>
            <w:r>
              <w:rPr>
                <w:b/>
                <w:szCs w:val="24"/>
              </w:rPr>
              <w:t>о</w:t>
            </w:r>
            <w:r>
              <w:rPr>
                <w:b/>
                <w:szCs w:val="24"/>
              </w:rPr>
              <w:t>на</w:t>
            </w:r>
            <w:r w:rsidRPr="001176EB">
              <w:rPr>
                <w:b/>
                <w:szCs w:val="24"/>
              </w:rPr>
              <w:t>, электронный адрес сайта, на к</w:t>
            </w:r>
            <w:r w:rsidRPr="001176EB">
              <w:rPr>
                <w:b/>
                <w:szCs w:val="24"/>
              </w:rPr>
              <w:t>о</w:t>
            </w:r>
            <w:r w:rsidRPr="001176EB">
              <w:rPr>
                <w:b/>
                <w:szCs w:val="24"/>
              </w:rPr>
              <w:t>тором размещен</w:t>
            </w:r>
            <w:r>
              <w:rPr>
                <w:b/>
                <w:szCs w:val="24"/>
              </w:rPr>
              <w:t>о извещение о пров</w:t>
            </w:r>
            <w:r>
              <w:rPr>
                <w:b/>
                <w:szCs w:val="24"/>
              </w:rPr>
              <w:t>е</w:t>
            </w:r>
            <w:r>
              <w:rPr>
                <w:b/>
                <w:szCs w:val="24"/>
              </w:rPr>
              <w:t>ден</w:t>
            </w:r>
            <w:proofErr w:type="gramStart"/>
            <w:r>
              <w:rPr>
                <w:b/>
                <w:szCs w:val="24"/>
              </w:rPr>
              <w:t xml:space="preserve">ии  </w:t>
            </w:r>
            <w:r w:rsidRPr="001176EB">
              <w:rPr>
                <w:b/>
                <w:szCs w:val="24"/>
              </w:rPr>
              <w:t>а</w:t>
            </w:r>
            <w:r>
              <w:rPr>
                <w:b/>
                <w:szCs w:val="24"/>
              </w:rPr>
              <w:t>у</w:t>
            </w:r>
            <w:proofErr w:type="gramEnd"/>
            <w:r>
              <w:rPr>
                <w:b/>
                <w:szCs w:val="24"/>
              </w:rPr>
              <w:t xml:space="preserve">кциона с приложением </w:t>
            </w:r>
            <w:r w:rsidRPr="001176EB">
              <w:rPr>
                <w:b/>
                <w:szCs w:val="24"/>
              </w:rPr>
              <w:t>док</w:t>
            </w:r>
            <w:r w:rsidRPr="001176EB">
              <w:rPr>
                <w:b/>
                <w:szCs w:val="24"/>
              </w:rPr>
              <w:t>у</w:t>
            </w:r>
            <w:r w:rsidRPr="001176EB">
              <w:rPr>
                <w:b/>
                <w:szCs w:val="24"/>
              </w:rPr>
              <w:t>мент</w:t>
            </w:r>
            <w:r>
              <w:rPr>
                <w:b/>
                <w:szCs w:val="24"/>
              </w:rPr>
              <w:t>ов, утвержде</w:t>
            </w:r>
            <w:r>
              <w:rPr>
                <w:b/>
                <w:szCs w:val="24"/>
              </w:rPr>
              <w:t>н</w:t>
            </w:r>
            <w:r>
              <w:rPr>
                <w:b/>
                <w:szCs w:val="24"/>
              </w:rPr>
              <w:t>ных организатором торгов:</w:t>
            </w:r>
          </w:p>
        </w:tc>
        <w:tc>
          <w:tcPr>
            <w:tcW w:w="7677" w:type="dxa"/>
          </w:tcPr>
          <w:p w:rsidR="005847F1" w:rsidRPr="001176EB" w:rsidRDefault="005847F1" w:rsidP="005847F1">
            <w:pPr>
              <w:rPr>
                <w:rFonts w:eastAsia="Arial Unicode MS"/>
              </w:rPr>
            </w:pPr>
            <w:r w:rsidRPr="001176EB">
              <w:rPr>
                <w:rFonts w:eastAsia="Arial Unicode MS"/>
              </w:rPr>
              <w:t xml:space="preserve">Срок предоставления </w:t>
            </w:r>
            <w:r w:rsidRPr="007912DE">
              <w:rPr>
                <w:szCs w:val="24"/>
              </w:rPr>
              <w:t>информации и разъяснений</w:t>
            </w:r>
            <w:r>
              <w:rPr>
                <w:b/>
                <w:szCs w:val="24"/>
              </w:rPr>
              <w:t xml:space="preserve"> </w:t>
            </w:r>
            <w:r>
              <w:rPr>
                <w:rFonts w:eastAsia="Arial Unicode MS"/>
              </w:rPr>
              <w:t xml:space="preserve"> о порядке проведения </w:t>
            </w:r>
            <w:r w:rsidRPr="001176EB">
              <w:rPr>
                <w:rFonts w:eastAsia="Arial Unicode MS"/>
              </w:rPr>
              <w:t xml:space="preserve"> аукцион</w:t>
            </w:r>
            <w:r>
              <w:rPr>
                <w:rFonts w:eastAsia="Arial Unicode MS"/>
              </w:rPr>
              <w:t>а</w:t>
            </w:r>
            <w:r w:rsidRPr="001176EB">
              <w:rPr>
                <w:rFonts w:eastAsia="Arial Unicode MS"/>
              </w:rPr>
              <w:t xml:space="preserve">: с  </w:t>
            </w:r>
            <w:r w:rsidR="00252A5B">
              <w:rPr>
                <w:rFonts w:eastAsia="Arial Unicode MS"/>
              </w:rPr>
              <w:t>18</w:t>
            </w:r>
            <w:r>
              <w:rPr>
                <w:rFonts w:eastAsia="Arial Unicode MS"/>
              </w:rPr>
              <w:t>.06.</w:t>
            </w:r>
            <w:r w:rsidRPr="001176EB">
              <w:rPr>
                <w:rFonts w:eastAsia="Arial Unicode MS"/>
              </w:rPr>
              <w:t xml:space="preserve"> 201</w:t>
            </w:r>
            <w:r>
              <w:rPr>
                <w:rFonts w:eastAsia="Arial Unicode MS"/>
              </w:rPr>
              <w:t>5</w:t>
            </w:r>
            <w:r w:rsidRPr="001176EB">
              <w:rPr>
                <w:rFonts w:eastAsia="Arial Unicode MS"/>
              </w:rPr>
              <w:t xml:space="preserve"> года по</w:t>
            </w:r>
            <w:r>
              <w:rPr>
                <w:rFonts w:eastAsia="Arial Unicode MS"/>
              </w:rPr>
              <w:t xml:space="preserve"> </w:t>
            </w:r>
            <w:r w:rsidR="00252A5B">
              <w:rPr>
                <w:rFonts w:eastAsia="Arial Unicode MS"/>
              </w:rPr>
              <w:t>14</w:t>
            </w:r>
            <w:r>
              <w:rPr>
                <w:rFonts w:eastAsia="Arial Unicode MS"/>
              </w:rPr>
              <w:t>.07.2015</w:t>
            </w:r>
            <w:r w:rsidRPr="001176EB">
              <w:rPr>
                <w:rFonts w:eastAsia="Arial Unicode MS"/>
              </w:rPr>
              <w:t xml:space="preserve"> года до 1</w:t>
            </w:r>
            <w:r>
              <w:rPr>
                <w:rFonts w:eastAsia="Arial Unicode MS"/>
              </w:rPr>
              <w:t>0</w:t>
            </w:r>
            <w:r w:rsidRPr="001176EB">
              <w:rPr>
                <w:rFonts w:eastAsia="Arial Unicode MS"/>
              </w:rPr>
              <w:t xml:space="preserve"> часов </w:t>
            </w:r>
            <w:r>
              <w:rPr>
                <w:rFonts w:eastAsia="Arial Unicode MS"/>
              </w:rPr>
              <w:t>0</w:t>
            </w:r>
            <w:r w:rsidRPr="001176EB">
              <w:rPr>
                <w:rFonts w:eastAsia="Arial Unicode MS"/>
              </w:rPr>
              <w:t>0 минут (время местное).</w:t>
            </w:r>
          </w:p>
          <w:p w:rsidR="005847F1" w:rsidRPr="001176EB" w:rsidRDefault="005847F1" w:rsidP="005847F1">
            <w:pPr>
              <w:rPr>
                <w:rStyle w:val="grame"/>
                <w:rFonts w:eastAsia="Arial Unicode MS"/>
                <w:szCs w:val="24"/>
              </w:rPr>
            </w:pPr>
            <w:r>
              <w:rPr>
                <w:rFonts w:eastAsia="Arial Unicode MS"/>
              </w:rPr>
              <w:tab/>
            </w:r>
            <w:r w:rsidRPr="001176EB">
              <w:rPr>
                <w:rFonts w:eastAsia="Arial Unicode MS"/>
              </w:rPr>
              <w:t xml:space="preserve">Место предоставления документации об аукционе: </w:t>
            </w:r>
            <w:smartTag w:uri="urn:schemas-microsoft-com:office:smarttags" w:element="metricconverter">
              <w:smartTagPr>
                <w:attr w:name="ProductID" w:val="666904, г"/>
              </w:smartTagPr>
              <w:r w:rsidRPr="001176EB">
                <w:t>666904, г</w:t>
              </w:r>
            </w:smartTag>
            <w:r w:rsidRPr="001176EB">
              <w:t>. Б</w:t>
            </w:r>
            <w:r w:rsidRPr="001176EB">
              <w:t>о</w:t>
            </w:r>
            <w:r>
              <w:t>дайбо, ул. 30 лет Победы, 3</w:t>
            </w:r>
            <w:r w:rsidRPr="001176EB">
              <w:t>, каб</w:t>
            </w:r>
            <w:r>
              <w:t>инет 212  в рабочие дни с 13 часов 00 минут до 16</w:t>
            </w:r>
            <w:r w:rsidRPr="001176EB">
              <w:t xml:space="preserve"> часов 00  минут </w:t>
            </w:r>
            <w:r w:rsidRPr="001176EB">
              <w:rPr>
                <w:rStyle w:val="grame"/>
                <w:rFonts w:eastAsia="Arial Unicode MS"/>
                <w:szCs w:val="24"/>
              </w:rPr>
              <w:t>(время местное).</w:t>
            </w:r>
          </w:p>
          <w:p w:rsidR="005847F1" w:rsidRPr="001176EB" w:rsidRDefault="005847F1" w:rsidP="005847F1">
            <w:pPr>
              <w:ind w:firstLine="284"/>
              <w:jc w:val="both"/>
              <w:rPr>
                <w:rFonts w:eastAsia="Arial Unicode MS"/>
                <w:szCs w:val="24"/>
              </w:rPr>
            </w:pPr>
            <w:r>
              <w:rPr>
                <w:rFonts w:eastAsia="Arial Unicode MS"/>
                <w:szCs w:val="24"/>
              </w:rPr>
              <w:t xml:space="preserve">Извещение </w:t>
            </w:r>
            <w:r w:rsidRPr="001176EB">
              <w:rPr>
                <w:rFonts w:eastAsia="Arial Unicode MS"/>
                <w:szCs w:val="24"/>
              </w:rPr>
              <w:t xml:space="preserve">о проведении аукциона размещается </w:t>
            </w:r>
            <w:r w:rsidRPr="001176EB">
              <w:rPr>
                <w:bCs/>
                <w:szCs w:val="24"/>
              </w:rPr>
              <w:t>в газете «</w:t>
            </w:r>
            <w:r>
              <w:rPr>
                <w:bCs/>
                <w:szCs w:val="24"/>
              </w:rPr>
              <w:t>Бодайби</w:t>
            </w:r>
            <w:r>
              <w:rPr>
                <w:bCs/>
                <w:szCs w:val="24"/>
              </w:rPr>
              <w:t>н</w:t>
            </w:r>
            <w:r>
              <w:rPr>
                <w:bCs/>
                <w:szCs w:val="24"/>
              </w:rPr>
              <w:t>ские ведомости</w:t>
            </w:r>
            <w:r w:rsidRPr="001176EB">
              <w:rPr>
                <w:bCs/>
                <w:szCs w:val="24"/>
              </w:rPr>
              <w:t xml:space="preserve">», </w:t>
            </w:r>
            <w:r w:rsidRPr="001176EB">
              <w:rPr>
                <w:rFonts w:eastAsia="Arial Unicode MS"/>
                <w:szCs w:val="24"/>
              </w:rPr>
              <w:t>на официальном сайте</w:t>
            </w:r>
            <w:r w:rsidRPr="001176EB">
              <w:rPr>
                <w:szCs w:val="24"/>
              </w:rPr>
              <w:t xml:space="preserve"> </w:t>
            </w:r>
            <w:r w:rsidRPr="001176EB">
              <w:rPr>
                <w:rFonts w:eastAsia="Arial Unicode MS"/>
                <w:szCs w:val="24"/>
              </w:rPr>
              <w:t xml:space="preserve">РФ в сети «Интернет» </w:t>
            </w:r>
            <w:proofErr w:type="spellStart"/>
            <w:r w:rsidRPr="005847F1">
              <w:rPr>
                <w:rFonts w:eastAsia="Arial Unicode MS"/>
                <w:b/>
                <w:bCs/>
                <w:szCs w:val="24"/>
                <w:u w:val="single"/>
                <w:lang w:val="en-US"/>
              </w:rPr>
              <w:t>torgi</w:t>
            </w:r>
            <w:proofErr w:type="spellEnd"/>
            <w:r w:rsidRPr="005847F1">
              <w:rPr>
                <w:rFonts w:eastAsia="Arial Unicode MS"/>
                <w:b/>
                <w:bCs/>
                <w:szCs w:val="24"/>
                <w:u w:val="single"/>
              </w:rPr>
              <w:t>.</w:t>
            </w:r>
            <w:proofErr w:type="spellStart"/>
            <w:r w:rsidRPr="005847F1">
              <w:rPr>
                <w:rFonts w:eastAsia="Arial Unicode MS"/>
                <w:b/>
                <w:bCs/>
                <w:szCs w:val="24"/>
                <w:u w:val="single"/>
                <w:lang w:val="en-US"/>
              </w:rPr>
              <w:t>gov</w:t>
            </w:r>
            <w:proofErr w:type="spellEnd"/>
            <w:r w:rsidRPr="005847F1">
              <w:rPr>
                <w:rFonts w:eastAsia="Arial Unicode MS"/>
                <w:b/>
                <w:bCs/>
                <w:szCs w:val="24"/>
                <w:u w:val="single"/>
              </w:rPr>
              <w:t>.</w:t>
            </w:r>
            <w:proofErr w:type="spellStart"/>
            <w:r w:rsidRPr="005847F1">
              <w:rPr>
                <w:rFonts w:eastAsia="Arial Unicode MS"/>
                <w:b/>
                <w:bCs/>
                <w:szCs w:val="24"/>
                <w:u w:val="single"/>
                <w:lang w:val="en-US"/>
              </w:rPr>
              <w:t>ru</w:t>
            </w:r>
            <w:proofErr w:type="spellEnd"/>
            <w:r w:rsidRPr="001176EB">
              <w:rPr>
                <w:rFonts w:eastAsia="Arial Unicode MS"/>
                <w:b/>
                <w:szCs w:val="24"/>
              </w:rPr>
              <w:t xml:space="preserve"> </w:t>
            </w:r>
            <w:r w:rsidRPr="001176EB">
              <w:rPr>
                <w:rFonts w:eastAsia="Arial Unicode MS"/>
                <w:szCs w:val="24"/>
              </w:rPr>
              <w:t xml:space="preserve">  </w:t>
            </w:r>
            <w:r w:rsidRPr="001176EB">
              <w:rPr>
                <w:bCs/>
                <w:szCs w:val="24"/>
              </w:rPr>
              <w:t>и на официальном сайте в сети «Интернет» администр</w:t>
            </w:r>
            <w:r w:rsidRPr="001176EB">
              <w:rPr>
                <w:bCs/>
                <w:szCs w:val="24"/>
              </w:rPr>
              <w:t>а</w:t>
            </w:r>
            <w:r w:rsidRPr="001176EB">
              <w:rPr>
                <w:bCs/>
                <w:szCs w:val="24"/>
              </w:rPr>
              <w:t xml:space="preserve">ции </w:t>
            </w:r>
            <w:r>
              <w:rPr>
                <w:bCs/>
                <w:szCs w:val="24"/>
              </w:rPr>
              <w:t>Бодайбинского городского поселения</w:t>
            </w:r>
            <w:r w:rsidRPr="001176EB">
              <w:rPr>
                <w:bCs/>
                <w:szCs w:val="24"/>
              </w:rPr>
              <w:t xml:space="preserve"> </w:t>
            </w:r>
            <w:r w:rsidRPr="0076457C">
              <w:rPr>
                <w:b/>
                <w:szCs w:val="24"/>
                <w:u w:val="single"/>
                <w:lang w:val="en-US"/>
              </w:rPr>
              <w:t>www</w:t>
            </w:r>
            <w:r w:rsidRPr="0076457C">
              <w:rPr>
                <w:b/>
                <w:szCs w:val="24"/>
                <w:u w:val="single"/>
              </w:rPr>
              <w:t>.</w:t>
            </w:r>
            <w:proofErr w:type="spellStart"/>
            <w:r w:rsidRPr="0076457C">
              <w:rPr>
                <w:b/>
                <w:szCs w:val="24"/>
                <w:u w:val="single"/>
                <w:lang w:val="en-US"/>
              </w:rPr>
              <w:t>uprava</w:t>
            </w:r>
            <w:proofErr w:type="spellEnd"/>
            <w:r w:rsidR="0076457C" w:rsidRPr="0076457C">
              <w:rPr>
                <w:b/>
                <w:szCs w:val="24"/>
                <w:u w:val="single"/>
              </w:rPr>
              <w:t>-</w:t>
            </w:r>
            <w:proofErr w:type="spellStart"/>
            <w:r w:rsidR="0076457C" w:rsidRPr="0076457C">
              <w:rPr>
                <w:b/>
                <w:szCs w:val="24"/>
                <w:u w:val="single"/>
                <w:lang w:val="en-US"/>
              </w:rPr>
              <w:t>bodaibo</w:t>
            </w:r>
            <w:proofErr w:type="spellEnd"/>
            <w:r w:rsidR="0076457C" w:rsidRPr="0076457C">
              <w:rPr>
                <w:b/>
                <w:szCs w:val="24"/>
                <w:u w:val="single"/>
              </w:rPr>
              <w:t>.</w:t>
            </w:r>
            <w:proofErr w:type="spellStart"/>
            <w:r w:rsidRPr="0076457C">
              <w:rPr>
                <w:b/>
                <w:szCs w:val="24"/>
                <w:u w:val="single"/>
                <w:lang w:val="en-US"/>
              </w:rPr>
              <w:t>ru</w:t>
            </w:r>
            <w:proofErr w:type="spellEnd"/>
            <w:r w:rsidRPr="0076457C">
              <w:rPr>
                <w:rFonts w:eastAsia="Arial Unicode MS"/>
                <w:b/>
                <w:szCs w:val="24"/>
              </w:rPr>
              <w:t>.</w:t>
            </w:r>
            <w:r w:rsidRPr="001176EB">
              <w:rPr>
                <w:rFonts w:eastAsia="Arial Unicode MS"/>
                <w:szCs w:val="24"/>
              </w:rPr>
              <w:t xml:space="preserve"> </w:t>
            </w:r>
            <w:r>
              <w:rPr>
                <w:rFonts w:eastAsia="Arial Unicode MS"/>
                <w:szCs w:val="24"/>
              </w:rPr>
              <w:t>И</w:t>
            </w:r>
            <w:r>
              <w:rPr>
                <w:rFonts w:eastAsia="Arial Unicode MS"/>
                <w:szCs w:val="24"/>
              </w:rPr>
              <w:t>з</w:t>
            </w:r>
            <w:r>
              <w:rPr>
                <w:rFonts w:eastAsia="Arial Unicode MS"/>
                <w:szCs w:val="24"/>
              </w:rPr>
              <w:t>вещение и документы, прилагаемые к извеще</w:t>
            </w:r>
            <w:r w:rsidR="0076457C">
              <w:rPr>
                <w:rFonts w:eastAsia="Arial Unicode MS"/>
                <w:szCs w:val="24"/>
              </w:rPr>
              <w:t>нию о проведении</w:t>
            </w:r>
            <w:r w:rsidR="0076457C" w:rsidRPr="0076457C">
              <w:rPr>
                <w:rFonts w:eastAsia="Arial Unicode MS"/>
                <w:szCs w:val="24"/>
              </w:rPr>
              <w:t xml:space="preserve"> </w:t>
            </w:r>
            <w:r w:rsidRPr="001176EB">
              <w:rPr>
                <w:rFonts w:eastAsia="Arial Unicode MS"/>
                <w:szCs w:val="24"/>
              </w:rPr>
              <w:t>аукц</w:t>
            </w:r>
            <w:r w:rsidRPr="001176EB">
              <w:rPr>
                <w:rFonts w:eastAsia="Arial Unicode MS"/>
                <w:szCs w:val="24"/>
              </w:rPr>
              <w:t>и</w:t>
            </w:r>
            <w:r w:rsidRPr="001176EB">
              <w:rPr>
                <w:rFonts w:eastAsia="Arial Unicode MS"/>
                <w:szCs w:val="24"/>
              </w:rPr>
              <w:t>он</w:t>
            </w:r>
            <w:r>
              <w:rPr>
                <w:rFonts w:eastAsia="Arial Unicode MS"/>
                <w:szCs w:val="24"/>
              </w:rPr>
              <w:t>а,</w:t>
            </w:r>
            <w:r w:rsidRPr="001176EB">
              <w:rPr>
                <w:rFonts w:eastAsia="Arial Unicode MS"/>
                <w:szCs w:val="24"/>
              </w:rPr>
              <w:t xml:space="preserve"> доступн</w:t>
            </w:r>
            <w:r>
              <w:rPr>
                <w:rFonts w:eastAsia="Arial Unicode MS"/>
                <w:szCs w:val="24"/>
              </w:rPr>
              <w:t>ы</w:t>
            </w:r>
            <w:r w:rsidRPr="001176EB">
              <w:rPr>
                <w:rFonts w:eastAsia="Arial Unicode MS"/>
                <w:szCs w:val="24"/>
              </w:rPr>
              <w:t xml:space="preserve"> для ознакомления без взимания платы.</w:t>
            </w:r>
          </w:p>
          <w:p w:rsidR="009D0F9F" w:rsidRPr="009D0F9F" w:rsidRDefault="009D0F9F" w:rsidP="00A6526D">
            <w:pPr>
              <w:jc w:val="center"/>
              <w:rPr>
                <w:szCs w:val="24"/>
              </w:rPr>
            </w:pPr>
          </w:p>
        </w:tc>
      </w:tr>
      <w:tr w:rsidR="009D0F9F" w:rsidTr="00252A5B">
        <w:tc>
          <w:tcPr>
            <w:tcW w:w="2461" w:type="dxa"/>
          </w:tcPr>
          <w:p w:rsidR="0076457C" w:rsidRDefault="0076457C" w:rsidP="0076457C">
            <w:pPr>
              <w:jc w:val="both"/>
              <w:rPr>
                <w:b/>
                <w:bCs/>
                <w:szCs w:val="24"/>
              </w:rPr>
            </w:pPr>
            <w:r>
              <w:rPr>
                <w:b/>
                <w:szCs w:val="24"/>
              </w:rPr>
              <w:t xml:space="preserve">1.9. </w:t>
            </w:r>
            <w:r w:rsidRPr="00993254">
              <w:rPr>
                <w:b/>
                <w:bCs/>
                <w:szCs w:val="24"/>
              </w:rPr>
              <w:t>Требование о внесении задатка, размер задатка, срок и порядок вн</w:t>
            </w:r>
            <w:r w:rsidRPr="00993254">
              <w:rPr>
                <w:b/>
                <w:bCs/>
                <w:szCs w:val="24"/>
              </w:rPr>
              <w:t>е</w:t>
            </w:r>
            <w:r w:rsidRPr="00993254">
              <w:rPr>
                <w:b/>
                <w:bCs/>
                <w:szCs w:val="24"/>
              </w:rPr>
              <w:t>сения задатка, ре</w:t>
            </w:r>
            <w:r w:rsidRPr="00993254">
              <w:rPr>
                <w:b/>
                <w:bCs/>
                <w:szCs w:val="24"/>
              </w:rPr>
              <w:t>к</w:t>
            </w:r>
            <w:r w:rsidRPr="00993254">
              <w:rPr>
                <w:b/>
                <w:bCs/>
                <w:szCs w:val="24"/>
              </w:rPr>
              <w:t>визиты счета для перечисления з</w:t>
            </w:r>
            <w:r w:rsidRPr="00993254">
              <w:rPr>
                <w:b/>
                <w:bCs/>
                <w:szCs w:val="24"/>
              </w:rPr>
              <w:t>а</w:t>
            </w:r>
            <w:r w:rsidRPr="00993254">
              <w:rPr>
                <w:b/>
                <w:bCs/>
                <w:szCs w:val="24"/>
              </w:rPr>
              <w:t>датка, порядок во</w:t>
            </w:r>
            <w:r w:rsidRPr="00993254">
              <w:rPr>
                <w:b/>
                <w:bCs/>
                <w:szCs w:val="24"/>
              </w:rPr>
              <w:t>з</w:t>
            </w:r>
            <w:r w:rsidRPr="00993254">
              <w:rPr>
                <w:b/>
                <w:bCs/>
                <w:szCs w:val="24"/>
              </w:rPr>
              <w:t>врата задатка</w:t>
            </w:r>
            <w:r>
              <w:rPr>
                <w:b/>
                <w:bCs/>
                <w:szCs w:val="24"/>
              </w:rPr>
              <w:t>:</w:t>
            </w:r>
          </w:p>
          <w:p w:rsidR="009D0F9F" w:rsidRPr="009D0F9F" w:rsidRDefault="009D0F9F" w:rsidP="00A6526D">
            <w:pPr>
              <w:jc w:val="center"/>
              <w:rPr>
                <w:szCs w:val="24"/>
              </w:rPr>
            </w:pPr>
          </w:p>
        </w:tc>
        <w:tc>
          <w:tcPr>
            <w:tcW w:w="7677" w:type="dxa"/>
          </w:tcPr>
          <w:p w:rsidR="00CC474F" w:rsidRPr="00D84D7A" w:rsidRDefault="0076457C" w:rsidP="0076457C">
            <w:pPr>
              <w:ind w:firstLine="284"/>
              <w:jc w:val="both"/>
              <w:rPr>
                <w:b/>
                <w:szCs w:val="24"/>
              </w:rPr>
            </w:pPr>
            <w:r w:rsidRPr="00993254">
              <w:rPr>
                <w:szCs w:val="24"/>
              </w:rPr>
              <w:t>Для участия в аукционе устанавливается задаток в размере</w:t>
            </w:r>
            <w:r>
              <w:rPr>
                <w:szCs w:val="24"/>
              </w:rPr>
              <w:t xml:space="preserve"> 30% от начальной (минимальной) цены предмета аукциона и составляет</w:t>
            </w:r>
            <w:r w:rsidRPr="00993254">
              <w:rPr>
                <w:b/>
                <w:szCs w:val="24"/>
              </w:rPr>
              <w:t>:</w:t>
            </w:r>
          </w:p>
          <w:p w:rsidR="0076457C" w:rsidRPr="00993254" w:rsidRDefault="0076457C" w:rsidP="0076457C">
            <w:pPr>
              <w:ind w:firstLine="284"/>
              <w:jc w:val="both"/>
              <w:rPr>
                <w:szCs w:val="24"/>
              </w:rPr>
            </w:pPr>
            <w:r w:rsidRPr="00993254">
              <w:rPr>
                <w:b/>
                <w:szCs w:val="24"/>
              </w:rPr>
              <w:t xml:space="preserve"> </w:t>
            </w:r>
            <w:r>
              <w:rPr>
                <w:b/>
                <w:szCs w:val="24"/>
              </w:rPr>
              <w:t>1 707,0</w:t>
            </w:r>
            <w:r w:rsidRPr="00993254">
              <w:rPr>
                <w:b/>
                <w:szCs w:val="24"/>
              </w:rPr>
              <w:t>0</w:t>
            </w:r>
            <w:r w:rsidR="00CC474F">
              <w:rPr>
                <w:b/>
                <w:szCs w:val="24"/>
                <w:lang w:val="en-US"/>
              </w:rPr>
              <w:t xml:space="preserve"> (</w:t>
            </w:r>
            <w:r w:rsidR="00CC474F" w:rsidRPr="00CC474F">
              <w:rPr>
                <w:b/>
                <w:i/>
                <w:szCs w:val="24"/>
              </w:rPr>
              <w:t>тысяча семьсот семь</w:t>
            </w:r>
            <w:r w:rsidR="00CC474F">
              <w:rPr>
                <w:b/>
                <w:szCs w:val="24"/>
              </w:rPr>
              <w:t>)</w:t>
            </w:r>
            <w:r w:rsidR="00CC474F">
              <w:rPr>
                <w:b/>
                <w:i/>
                <w:szCs w:val="24"/>
              </w:rPr>
              <w:t xml:space="preserve"> рублей</w:t>
            </w:r>
            <w:r w:rsidRPr="00993254">
              <w:rPr>
                <w:szCs w:val="24"/>
              </w:rPr>
              <w:t xml:space="preserve"> </w:t>
            </w:r>
          </w:p>
          <w:p w:rsidR="0076457C" w:rsidRDefault="0076457C" w:rsidP="0076457C">
            <w:pPr>
              <w:ind w:firstLine="284"/>
              <w:jc w:val="both"/>
              <w:rPr>
                <w:b/>
                <w:i/>
                <w:szCs w:val="24"/>
              </w:rPr>
            </w:pPr>
            <w:r w:rsidRPr="00993254">
              <w:rPr>
                <w:szCs w:val="24"/>
              </w:rPr>
              <w:t>Сумма задатка перечисляется на расчётный счёт Финансового упра</w:t>
            </w:r>
            <w:r w:rsidRPr="00993254">
              <w:rPr>
                <w:szCs w:val="24"/>
              </w:rPr>
              <w:t>в</w:t>
            </w:r>
            <w:r w:rsidRPr="00993254">
              <w:rPr>
                <w:szCs w:val="24"/>
              </w:rPr>
              <w:t>ления</w:t>
            </w:r>
            <w:r w:rsidR="000C7C7F">
              <w:rPr>
                <w:szCs w:val="24"/>
              </w:rPr>
              <w:t xml:space="preserve"> администрации Бодайбинского городского поселения: расчетный счет 4010181090000</w:t>
            </w:r>
            <w:r w:rsidRPr="00993254">
              <w:rPr>
                <w:szCs w:val="24"/>
              </w:rPr>
              <w:t>00</w:t>
            </w:r>
            <w:r w:rsidR="000C7C7F">
              <w:rPr>
                <w:szCs w:val="24"/>
              </w:rPr>
              <w:t>10001</w:t>
            </w:r>
            <w:r w:rsidR="00AA7DB2">
              <w:rPr>
                <w:szCs w:val="24"/>
              </w:rPr>
              <w:t xml:space="preserve"> </w:t>
            </w:r>
            <w:r w:rsidR="000C7C7F">
              <w:rPr>
                <w:szCs w:val="24"/>
              </w:rPr>
              <w:t>Отделение Иркутск г. Иркутск</w:t>
            </w:r>
            <w:r w:rsidRPr="00993254">
              <w:rPr>
                <w:szCs w:val="24"/>
              </w:rPr>
              <w:t xml:space="preserve">, </w:t>
            </w:r>
            <w:proofErr w:type="gramStart"/>
            <w:r w:rsidRPr="00993254">
              <w:rPr>
                <w:szCs w:val="24"/>
              </w:rPr>
              <w:t>л</w:t>
            </w:r>
            <w:proofErr w:type="gramEnd"/>
            <w:r w:rsidRPr="00993254">
              <w:rPr>
                <w:szCs w:val="24"/>
              </w:rPr>
              <w:t xml:space="preserve">/с </w:t>
            </w:r>
            <w:r w:rsidR="00193484">
              <w:rPr>
                <w:szCs w:val="24"/>
              </w:rPr>
              <w:t xml:space="preserve">04343006410 </w:t>
            </w:r>
            <w:r w:rsidRPr="00993254">
              <w:rPr>
                <w:szCs w:val="24"/>
              </w:rPr>
              <w:t xml:space="preserve">№ </w:t>
            </w:r>
            <w:r w:rsidR="00193484">
              <w:rPr>
                <w:szCs w:val="24"/>
              </w:rPr>
              <w:t>БИК 042520001 ИНН 3802010520</w:t>
            </w:r>
            <w:r w:rsidRPr="00993254">
              <w:rPr>
                <w:szCs w:val="24"/>
              </w:rPr>
              <w:t xml:space="preserve"> КПП380201001 КБК 904</w:t>
            </w:r>
            <w:r w:rsidR="00193484">
              <w:rPr>
                <w:szCs w:val="24"/>
              </w:rPr>
              <w:t xml:space="preserve"> 1 11 05013 13 0000 120</w:t>
            </w:r>
            <w:r w:rsidRPr="00993254">
              <w:rPr>
                <w:szCs w:val="24"/>
              </w:rPr>
              <w:t xml:space="preserve"> (указать назначение платежа) ОК</w:t>
            </w:r>
            <w:r>
              <w:rPr>
                <w:szCs w:val="24"/>
              </w:rPr>
              <w:t>ТМО 25602101</w:t>
            </w:r>
            <w:r w:rsidRPr="00993254">
              <w:rPr>
                <w:szCs w:val="24"/>
              </w:rPr>
              <w:t xml:space="preserve">.  </w:t>
            </w:r>
            <w:r w:rsidRPr="00993254">
              <w:rPr>
                <w:b/>
                <w:i/>
                <w:szCs w:val="24"/>
              </w:rPr>
              <w:t xml:space="preserve">Дата внесения задатка не позднее </w:t>
            </w:r>
            <w:r w:rsidR="00252A5B">
              <w:rPr>
                <w:b/>
                <w:i/>
                <w:szCs w:val="24"/>
              </w:rPr>
              <w:t>14</w:t>
            </w:r>
            <w:r w:rsidR="00193484">
              <w:rPr>
                <w:b/>
                <w:i/>
                <w:szCs w:val="24"/>
              </w:rPr>
              <w:t>.07.</w:t>
            </w:r>
            <w:r w:rsidRPr="00993254">
              <w:rPr>
                <w:b/>
                <w:i/>
                <w:szCs w:val="24"/>
              </w:rPr>
              <w:t>201</w:t>
            </w:r>
            <w:r w:rsidR="00193484">
              <w:rPr>
                <w:b/>
                <w:i/>
                <w:szCs w:val="24"/>
              </w:rPr>
              <w:t>5</w:t>
            </w:r>
            <w:r w:rsidRPr="00993254">
              <w:rPr>
                <w:b/>
                <w:i/>
                <w:szCs w:val="24"/>
              </w:rPr>
              <w:t xml:space="preserve"> года до 1</w:t>
            </w:r>
            <w:r w:rsidR="00252A5B">
              <w:rPr>
                <w:b/>
                <w:i/>
                <w:szCs w:val="24"/>
              </w:rPr>
              <w:t>5</w:t>
            </w:r>
            <w:r w:rsidRPr="00993254">
              <w:rPr>
                <w:b/>
                <w:i/>
                <w:szCs w:val="24"/>
              </w:rPr>
              <w:t>.00 часов (время местное).</w:t>
            </w:r>
          </w:p>
          <w:p w:rsidR="0076457C" w:rsidRPr="00817403" w:rsidRDefault="0076457C" w:rsidP="0076457C">
            <w:pPr>
              <w:ind w:firstLine="284"/>
              <w:jc w:val="both"/>
              <w:rPr>
                <w:szCs w:val="24"/>
              </w:rPr>
            </w:pPr>
            <w:r>
              <w:rPr>
                <w:szCs w:val="24"/>
              </w:rPr>
              <w:t>Документом, подтверждающим поступление задатка на счет орган</w:t>
            </w:r>
            <w:r>
              <w:rPr>
                <w:szCs w:val="24"/>
              </w:rPr>
              <w:t>и</w:t>
            </w:r>
            <w:r>
              <w:rPr>
                <w:szCs w:val="24"/>
              </w:rPr>
              <w:t>затора торгов, является выписка со счета организатора торгов.</w:t>
            </w:r>
          </w:p>
          <w:p w:rsidR="0076457C" w:rsidRPr="00993254" w:rsidRDefault="0076457C" w:rsidP="0076457C">
            <w:pPr>
              <w:ind w:firstLine="284"/>
              <w:jc w:val="both"/>
              <w:rPr>
                <w:szCs w:val="24"/>
              </w:rPr>
            </w:pPr>
            <w:r w:rsidRPr="00993254">
              <w:rPr>
                <w:szCs w:val="24"/>
              </w:rPr>
              <w:t xml:space="preserve">Организатор аукциона </w:t>
            </w:r>
            <w:r w:rsidRPr="00993254">
              <w:rPr>
                <w:b/>
                <w:i/>
                <w:szCs w:val="24"/>
              </w:rPr>
              <w:t>в течение трех</w:t>
            </w:r>
            <w:r>
              <w:rPr>
                <w:b/>
                <w:i/>
                <w:szCs w:val="24"/>
              </w:rPr>
              <w:t xml:space="preserve"> банковских</w:t>
            </w:r>
            <w:r w:rsidRPr="00993254">
              <w:rPr>
                <w:b/>
                <w:i/>
                <w:szCs w:val="24"/>
              </w:rPr>
              <w:t xml:space="preserve"> дней</w:t>
            </w:r>
            <w:r w:rsidRPr="00993254">
              <w:rPr>
                <w:szCs w:val="24"/>
              </w:rPr>
              <w:t xml:space="preserve"> с</w:t>
            </w:r>
            <w:r>
              <w:rPr>
                <w:szCs w:val="24"/>
              </w:rPr>
              <w:t>о дня п</w:t>
            </w:r>
            <w:r w:rsidRPr="00993254">
              <w:rPr>
                <w:szCs w:val="24"/>
              </w:rPr>
              <w:t>о</w:t>
            </w:r>
            <w:r w:rsidRPr="00993254">
              <w:rPr>
                <w:szCs w:val="24"/>
              </w:rPr>
              <w:t>д</w:t>
            </w:r>
            <w:r w:rsidRPr="00993254">
              <w:rPr>
                <w:szCs w:val="24"/>
              </w:rPr>
              <w:t xml:space="preserve">писания протокола </w:t>
            </w:r>
            <w:r>
              <w:rPr>
                <w:szCs w:val="24"/>
              </w:rPr>
              <w:t xml:space="preserve">о </w:t>
            </w:r>
            <w:r w:rsidRPr="00993254">
              <w:rPr>
                <w:szCs w:val="24"/>
              </w:rPr>
              <w:t>результатах аукциона обязан возвратить задатки участникам аукциона, которые участвовали в аукционе, но не стали п</w:t>
            </w:r>
            <w:r w:rsidRPr="00993254">
              <w:rPr>
                <w:szCs w:val="24"/>
              </w:rPr>
              <w:t>о</w:t>
            </w:r>
            <w:r w:rsidRPr="00993254">
              <w:rPr>
                <w:szCs w:val="24"/>
              </w:rPr>
              <w:t xml:space="preserve">бедителями. </w:t>
            </w:r>
          </w:p>
          <w:p w:rsidR="0076457C" w:rsidRPr="00993254" w:rsidRDefault="0076457C" w:rsidP="0076457C">
            <w:pPr>
              <w:jc w:val="both"/>
              <w:rPr>
                <w:szCs w:val="24"/>
              </w:rPr>
            </w:pPr>
            <w:r w:rsidRPr="00993254">
              <w:rPr>
                <w:szCs w:val="24"/>
              </w:rPr>
              <w:t xml:space="preserve">        При заключении договора с лицом, выигравшим аукцион, сумма внесенного им задатка засчитывается в счет арендной платы.</w:t>
            </w:r>
          </w:p>
          <w:p w:rsidR="0076457C" w:rsidRDefault="0076457C" w:rsidP="0076457C">
            <w:pPr>
              <w:jc w:val="both"/>
            </w:pPr>
            <w:r>
              <w:tab/>
            </w:r>
            <w:r w:rsidRPr="00993254">
              <w:t xml:space="preserve">Организатор аукциона в течение трех </w:t>
            </w:r>
            <w:r>
              <w:t xml:space="preserve">банковских </w:t>
            </w:r>
            <w:r w:rsidRPr="00993254">
              <w:t>дней со дня оформления протокола приема заявок на участие в аукционе возвращ</w:t>
            </w:r>
            <w:r w:rsidRPr="00993254">
              <w:t>а</w:t>
            </w:r>
            <w:r w:rsidRPr="00993254">
              <w:t>ет внесенный задаток заявителю, не допущенному к участию в аукц</w:t>
            </w:r>
            <w:r w:rsidRPr="00993254">
              <w:t>и</w:t>
            </w:r>
            <w:r w:rsidRPr="00993254">
              <w:lastRenderedPageBreak/>
              <w:t>оне.</w:t>
            </w:r>
          </w:p>
          <w:p w:rsidR="0076457C" w:rsidRPr="00993254" w:rsidRDefault="00252A5B" w:rsidP="0076457C">
            <w:pPr>
              <w:rPr>
                <w:szCs w:val="24"/>
              </w:rPr>
            </w:pPr>
            <w:r>
              <w:t xml:space="preserve">        </w:t>
            </w:r>
            <w:r w:rsidR="0076457C" w:rsidRPr="00993254">
              <w:t xml:space="preserve">Задаток </w:t>
            </w:r>
            <w:r w:rsidR="0076457C" w:rsidRPr="00993254">
              <w:rPr>
                <w:b/>
              </w:rPr>
              <w:t>не возвращается</w:t>
            </w:r>
            <w:r w:rsidR="0076457C" w:rsidRPr="00993254">
              <w:t xml:space="preserve"> в случаях, если:</w:t>
            </w:r>
          </w:p>
          <w:p w:rsidR="0076457C" w:rsidRPr="00993254" w:rsidRDefault="0076457C" w:rsidP="0076457C">
            <w:pPr>
              <w:jc w:val="both"/>
              <w:rPr>
                <w:szCs w:val="24"/>
              </w:rPr>
            </w:pPr>
            <w:r w:rsidRPr="00993254">
              <w:rPr>
                <w:szCs w:val="24"/>
              </w:rPr>
              <w:t xml:space="preserve">        - победитель аукциона уклонился от подписания  протокола о р</w:t>
            </w:r>
            <w:r w:rsidRPr="00993254">
              <w:rPr>
                <w:szCs w:val="24"/>
              </w:rPr>
              <w:t>е</w:t>
            </w:r>
            <w:r w:rsidRPr="00993254">
              <w:rPr>
                <w:szCs w:val="24"/>
              </w:rPr>
              <w:t xml:space="preserve">зультатах торгов; </w:t>
            </w:r>
          </w:p>
          <w:p w:rsidR="009D0F9F" w:rsidRPr="00252A5B" w:rsidRDefault="0076457C" w:rsidP="00252A5B">
            <w:pPr>
              <w:jc w:val="both"/>
              <w:rPr>
                <w:b/>
                <w:szCs w:val="24"/>
              </w:rPr>
            </w:pPr>
            <w:r w:rsidRPr="00993254">
              <w:rPr>
                <w:szCs w:val="24"/>
              </w:rPr>
              <w:t xml:space="preserve">        - победитель аукциона уклонился от подписания  договора аренды в течение 5 (пяти)  дней со дня </w:t>
            </w:r>
            <w:r>
              <w:rPr>
                <w:szCs w:val="24"/>
              </w:rPr>
              <w:t>подписания протокола о результатах торгов</w:t>
            </w:r>
            <w:r w:rsidRPr="00993254">
              <w:rPr>
                <w:szCs w:val="24"/>
              </w:rPr>
              <w:t>.</w:t>
            </w:r>
          </w:p>
        </w:tc>
      </w:tr>
      <w:tr w:rsidR="009D0F9F" w:rsidTr="00252A5B">
        <w:tc>
          <w:tcPr>
            <w:tcW w:w="2461" w:type="dxa"/>
          </w:tcPr>
          <w:p w:rsidR="00252A5B" w:rsidRDefault="00252A5B" w:rsidP="00252A5B">
            <w:pPr>
              <w:ind w:firstLine="142"/>
              <w:jc w:val="both"/>
              <w:rPr>
                <w:b/>
                <w:bCs/>
                <w:szCs w:val="24"/>
              </w:rPr>
            </w:pPr>
            <w:r>
              <w:rPr>
                <w:b/>
                <w:szCs w:val="24"/>
              </w:rPr>
              <w:lastRenderedPageBreak/>
              <w:t xml:space="preserve">1.10. </w:t>
            </w:r>
            <w:r>
              <w:rPr>
                <w:b/>
                <w:bCs/>
                <w:szCs w:val="24"/>
              </w:rPr>
              <w:t>Порядок о</w:t>
            </w:r>
            <w:r>
              <w:rPr>
                <w:b/>
                <w:bCs/>
                <w:szCs w:val="24"/>
              </w:rPr>
              <w:t>т</w:t>
            </w:r>
            <w:r>
              <w:rPr>
                <w:b/>
                <w:bCs/>
                <w:szCs w:val="24"/>
              </w:rPr>
              <w:t>каза орга</w:t>
            </w:r>
            <w:r w:rsidRPr="00524026">
              <w:rPr>
                <w:b/>
                <w:bCs/>
                <w:szCs w:val="24"/>
              </w:rPr>
              <w:t>низатора аукциона от пров</w:t>
            </w:r>
            <w:r w:rsidRPr="00524026">
              <w:rPr>
                <w:b/>
                <w:bCs/>
                <w:szCs w:val="24"/>
              </w:rPr>
              <w:t>е</w:t>
            </w:r>
            <w:r w:rsidRPr="00524026">
              <w:rPr>
                <w:b/>
                <w:bCs/>
                <w:szCs w:val="24"/>
              </w:rPr>
              <w:t>дения аукциона</w:t>
            </w:r>
            <w:r>
              <w:rPr>
                <w:b/>
                <w:bCs/>
                <w:szCs w:val="24"/>
              </w:rPr>
              <w:t>:</w:t>
            </w:r>
          </w:p>
          <w:p w:rsidR="009D0F9F" w:rsidRPr="009D0F9F" w:rsidRDefault="009D0F9F" w:rsidP="00A6526D">
            <w:pPr>
              <w:jc w:val="center"/>
              <w:rPr>
                <w:szCs w:val="24"/>
              </w:rPr>
            </w:pPr>
          </w:p>
        </w:tc>
        <w:tc>
          <w:tcPr>
            <w:tcW w:w="7677" w:type="dxa"/>
          </w:tcPr>
          <w:p w:rsidR="00252A5B" w:rsidRPr="002E7043" w:rsidRDefault="00252A5B" w:rsidP="00252A5B">
            <w:pPr>
              <w:ind w:firstLine="720"/>
              <w:jc w:val="both"/>
              <w:rPr>
                <w:szCs w:val="24"/>
              </w:rPr>
            </w:pPr>
            <w:r w:rsidRPr="00615BB0">
              <w:rPr>
                <w:rFonts w:eastAsia="Arial Unicode MS"/>
                <w:szCs w:val="24"/>
              </w:rPr>
              <w:t>Организатор аукциона вправе отказаться от проведения аукци</w:t>
            </w:r>
            <w:r w:rsidRPr="00615BB0">
              <w:rPr>
                <w:rFonts w:eastAsia="Arial Unicode MS"/>
                <w:szCs w:val="24"/>
              </w:rPr>
              <w:t>о</w:t>
            </w:r>
            <w:r w:rsidRPr="00615BB0">
              <w:rPr>
                <w:rFonts w:eastAsia="Arial Unicode MS"/>
                <w:szCs w:val="24"/>
              </w:rPr>
              <w:t>н</w:t>
            </w:r>
            <w:r>
              <w:rPr>
                <w:rFonts w:eastAsia="Arial Unicode MS"/>
                <w:szCs w:val="24"/>
              </w:rPr>
              <w:t>а</w:t>
            </w:r>
            <w:r w:rsidRPr="00615BB0">
              <w:rPr>
                <w:rFonts w:eastAsia="Arial Unicode MS"/>
                <w:szCs w:val="24"/>
              </w:rPr>
              <w:t xml:space="preserve"> </w:t>
            </w:r>
            <w:r>
              <w:t>в любое время, но не позднее чем за пятнадцать дней до дня пров</w:t>
            </w:r>
            <w:r>
              <w:t>е</w:t>
            </w:r>
            <w:r>
              <w:t>дения аукциона</w:t>
            </w:r>
            <w:r w:rsidRPr="00615BB0">
              <w:rPr>
                <w:rFonts w:eastAsia="Arial Unicode MS"/>
                <w:szCs w:val="24"/>
              </w:rPr>
              <w:t>. Извещение об отказе в проведении аукциона опубл</w:t>
            </w:r>
            <w:r w:rsidRPr="00615BB0">
              <w:rPr>
                <w:rFonts w:eastAsia="Arial Unicode MS"/>
                <w:szCs w:val="24"/>
              </w:rPr>
              <w:t>и</w:t>
            </w:r>
            <w:r w:rsidRPr="00615BB0">
              <w:rPr>
                <w:rFonts w:eastAsia="Arial Unicode MS"/>
                <w:szCs w:val="24"/>
              </w:rPr>
              <w:t xml:space="preserve">ковывается </w:t>
            </w:r>
            <w:r>
              <w:rPr>
                <w:rFonts w:eastAsia="Arial Unicode MS"/>
                <w:szCs w:val="24"/>
              </w:rPr>
              <w:t xml:space="preserve">и размещается </w:t>
            </w:r>
            <w:r w:rsidRPr="00615BB0">
              <w:rPr>
                <w:rFonts w:eastAsia="Arial Unicode MS"/>
                <w:szCs w:val="24"/>
              </w:rPr>
              <w:t xml:space="preserve">организатором аукциона </w:t>
            </w:r>
            <w:r>
              <w:rPr>
                <w:rFonts w:eastAsia="Arial Unicode MS"/>
                <w:szCs w:val="24"/>
              </w:rPr>
              <w:t xml:space="preserve">в течение трех дней </w:t>
            </w:r>
            <w:r w:rsidRPr="00615BB0">
              <w:rPr>
                <w:rFonts w:eastAsia="Arial Unicode MS"/>
                <w:szCs w:val="24"/>
              </w:rPr>
              <w:t xml:space="preserve"> в </w:t>
            </w:r>
            <w:r>
              <w:rPr>
                <w:bCs/>
                <w:szCs w:val="24"/>
              </w:rPr>
              <w:t xml:space="preserve"> газете «Ленский шахтер». Н</w:t>
            </w:r>
            <w:r w:rsidRPr="00615BB0">
              <w:rPr>
                <w:bCs/>
                <w:szCs w:val="24"/>
              </w:rPr>
              <w:t xml:space="preserve">а </w:t>
            </w:r>
            <w:r w:rsidRPr="00615BB0">
              <w:rPr>
                <w:rFonts w:eastAsia="Arial Unicode MS"/>
                <w:szCs w:val="24"/>
              </w:rPr>
              <w:t>официальном сайте</w:t>
            </w:r>
            <w:r w:rsidRPr="00615BB0">
              <w:rPr>
                <w:szCs w:val="24"/>
              </w:rPr>
              <w:t xml:space="preserve"> </w:t>
            </w:r>
            <w:r w:rsidRPr="00615BB0">
              <w:rPr>
                <w:rFonts w:eastAsia="Arial Unicode MS"/>
                <w:szCs w:val="24"/>
              </w:rPr>
              <w:t>РФ в сети «Инте</w:t>
            </w:r>
            <w:r w:rsidRPr="00615BB0">
              <w:rPr>
                <w:rFonts w:eastAsia="Arial Unicode MS"/>
                <w:szCs w:val="24"/>
              </w:rPr>
              <w:t>р</w:t>
            </w:r>
            <w:r w:rsidRPr="00615BB0">
              <w:rPr>
                <w:rFonts w:eastAsia="Arial Unicode MS"/>
                <w:szCs w:val="24"/>
              </w:rPr>
              <w:t xml:space="preserve">нет» </w:t>
            </w:r>
            <w:proofErr w:type="spellStart"/>
            <w:r w:rsidRPr="00252A5B">
              <w:rPr>
                <w:rFonts w:eastAsia="Arial Unicode MS"/>
                <w:b/>
                <w:bCs/>
                <w:szCs w:val="24"/>
                <w:u w:val="single"/>
                <w:lang w:val="en-US"/>
              </w:rPr>
              <w:t>torgi</w:t>
            </w:r>
            <w:proofErr w:type="spellEnd"/>
            <w:r w:rsidRPr="00252A5B">
              <w:rPr>
                <w:rFonts w:eastAsia="Arial Unicode MS"/>
                <w:b/>
                <w:bCs/>
                <w:szCs w:val="24"/>
                <w:u w:val="single"/>
              </w:rPr>
              <w:t>.</w:t>
            </w:r>
            <w:proofErr w:type="spellStart"/>
            <w:r w:rsidRPr="00252A5B">
              <w:rPr>
                <w:rFonts w:eastAsia="Arial Unicode MS"/>
                <w:b/>
                <w:bCs/>
                <w:szCs w:val="24"/>
                <w:u w:val="single"/>
                <w:lang w:val="en-US"/>
              </w:rPr>
              <w:t>gov</w:t>
            </w:r>
            <w:proofErr w:type="spellEnd"/>
            <w:r w:rsidRPr="00252A5B">
              <w:rPr>
                <w:rFonts w:eastAsia="Arial Unicode MS"/>
                <w:b/>
                <w:bCs/>
                <w:szCs w:val="24"/>
                <w:u w:val="single"/>
              </w:rPr>
              <w:t>.</w:t>
            </w:r>
            <w:proofErr w:type="spellStart"/>
            <w:r w:rsidRPr="00252A5B">
              <w:rPr>
                <w:rFonts w:eastAsia="Arial Unicode MS"/>
                <w:b/>
                <w:bCs/>
                <w:szCs w:val="24"/>
                <w:u w:val="single"/>
                <w:lang w:val="en-US"/>
              </w:rPr>
              <w:t>ru</w:t>
            </w:r>
            <w:proofErr w:type="spellEnd"/>
            <w:r w:rsidRPr="00615BB0">
              <w:rPr>
                <w:rFonts w:eastAsia="Arial Unicode MS"/>
                <w:b/>
                <w:szCs w:val="24"/>
              </w:rPr>
              <w:t xml:space="preserve"> </w:t>
            </w:r>
            <w:r w:rsidRPr="00615BB0">
              <w:rPr>
                <w:bCs/>
                <w:szCs w:val="24"/>
              </w:rPr>
              <w:t>и на официальном сайте в сети «Интернет» админ</w:t>
            </w:r>
            <w:r w:rsidRPr="00615BB0">
              <w:rPr>
                <w:bCs/>
                <w:szCs w:val="24"/>
              </w:rPr>
              <w:t>и</w:t>
            </w:r>
            <w:r w:rsidRPr="00615BB0">
              <w:rPr>
                <w:bCs/>
                <w:szCs w:val="24"/>
              </w:rPr>
              <w:t>страции</w:t>
            </w:r>
            <w:r>
              <w:rPr>
                <w:bCs/>
                <w:szCs w:val="24"/>
              </w:rPr>
              <w:t xml:space="preserve">  Бодайбинского городского поселения </w:t>
            </w:r>
            <w:r w:rsidRPr="00615BB0">
              <w:rPr>
                <w:bCs/>
                <w:szCs w:val="24"/>
              </w:rPr>
              <w:t xml:space="preserve"> </w:t>
            </w:r>
            <w:hyperlink r:id="rId12" w:history="1">
              <w:r w:rsidRPr="003B1D3C">
                <w:rPr>
                  <w:rStyle w:val="ac"/>
                  <w:b/>
                  <w:lang w:val="en-US"/>
                </w:rPr>
                <w:t>www</w:t>
              </w:r>
              <w:r w:rsidRPr="003B1D3C">
                <w:rPr>
                  <w:rStyle w:val="ac"/>
                  <w:b/>
                </w:rPr>
                <w:t>.</w:t>
              </w:r>
              <w:proofErr w:type="spellStart"/>
              <w:r w:rsidRPr="003B1D3C">
                <w:rPr>
                  <w:rStyle w:val="ac"/>
                  <w:b/>
                  <w:lang w:val="en-US"/>
                </w:rPr>
                <w:t>uprava</w:t>
              </w:r>
              <w:proofErr w:type="spellEnd"/>
              <w:r w:rsidRPr="003B1D3C">
                <w:rPr>
                  <w:rStyle w:val="ac"/>
                  <w:b/>
                </w:rPr>
                <w:t>-</w:t>
              </w:r>
              <w:proofErr w:type="spellStart"/>
              <w:r w:rsidRPr="003B1D3C">
                <w:rPr>
                  <w:rStyle w:val="ac"/>
                  <w:b/>
                  <w:lang w:val="en-US"/>
                </w:rPr>
                <w:t>bodaibo</w:t>
              </w:r>
              <w:proofErr w:type="spellEnd"/>
              <w:r w:rsidRPr="003B1D3C">
                <w:rPr>
                  <w:rStyle w:val="ac"/>
                  <w:b/>
                </w:rPr>
                <w:t>.</w:t>
              </w:r>
              <w:proofErr w:type="spellStart"/>
              <w:r w:rsidRPr="003B1D3C">
                <w:rPr>
                  <w:rStyle w:val="ac"/>
                  <w:b/>
                  <w:lang w:val="en-US"/>
                </w:rPr>
                <w:t>ru</w:t>
              </w:r>
              <w:proofErr w:type="spellEnd"/>
            </w:hyperlink>
            <w:r>
              <w:rPr>
                <w:b/>
                <w:bCs/>
                <w:i/>
                <w:szCs w:val="24"/>
                <w:u w:val="single"/>
              </w:rPr>
              <w:t xml:space="preserve"> </w:t>
            </w:r>
            <w:r w:rsidRPr="002E7043">
              <w:rPr>
                <w:bCs/>
                <w:szCs w:val="24"/>
              </w:rPr>
              <w:t>сообщение об отказе в проведен</w:t>
            </w:r>
            <w:proofErr w:type="gramStart"/>
            <w:r w:rsidRPr="002E7043">
              <w:rPr>
                <w:bCs/>
                <w:szCs w:val="24"/>
              </w:rPr>
              <w:t>ии ау</w:t>
            </w:r>
            <w:proofErr w:type="gramEnd"/>
            <w:r w:rsidRPr="002E7043">
              <w:rPr>
                <w:bCs/>
                <w:szCs w:val="24"/>
              </w:rPr>
              <w:t>кциона размещается не позднее дня, следующего за днем принятия ре</w:t>
            </w:r>
            <w:r>
              <w:rPr>
                <w:bCs/>
                <w:szCs w:val="24"/>
              </w:rPr>
              <w:t>ше</w:t>
            </w:r>
            <w:r w:rsidRPr="002E7043">
              <w:rPr>
                <w:bCs/>
                <w:szCs w:val="24"/>
              </w:rPr>
              <w:t xml:space="preserve">ния об отказе в проведении аукциона. </w:t>
            </w:r>
          </w:p>
          <w:p w:rsidR="009D0F9F" w:rsidRPr="00252A5B" w:rsidRDefault="00252A5B" w:rsidP="00252A5B">
            <w:pPr>
              <w:jc w:val="both"/>
              <w:rPr>
                <w:b/>
                <w:szCs w:val="24"/>
              </w:rPr>
            </w:pPr>
            <w:r>
              <w:rPr>
                <w:szCs w:val="24"/>
              </w:rPr>
              <w:tab/>
            </w:r>
            <w:r w:rsidRPr="00615BB0">
              <w:rPr>
                <w:szCs w:val="24"/>
              </w:rPr>
              <w:t>Организатор аукциона в течение трех дней обязан известить участников аукциона о своем отказе в проведении аукциона и возвр</w:t>
            </w:r>
            <w:r w:rsidRPr="00615BB0">
              <w:rPr>
                <w:szCs w:val="24"/>
              </w:rPr>
              <w:t>а</w:t>
            </w:r>
            <w:r w:rsidRPr="00615BB0">
              <w:rPr>
                <w:szCs w:val="24"/>
              </w:rPr>
              <w:t>тить участникам аукциона внесенные задатки.</w:t>
            </w:r>
          </w:p>
        </w:tc>
      </w:tr>
    </w:tbl>
    <w:p w:rsidR="007A2E7A" w:rsidRDefault="007A2E7A" w:rsidP="00A6526D">
      <w:pPr>
        <w:jc w:val="center"/>
      </w:pPr>
    </w:p>
    <w:p w:rsidR="00A6526D" w:rsidRPr="00F040B4" w:rsidRDefault="00A6526D" w:rsidP="00AB609D">
      <w:pPr>
        <w:rPr>
          <w:szCs w:val="24"/>
        </w:rPr>
      </w:pPr>
      <w:r>
        <w:rPr>
          <w:b/>
        </w:rPr>
        <w:tab/>
      </w:r>
      <w:r w:rsidR="006E0458">
        <w:rPr>
          <w:b/>
          <w:szCs w:val="24"/>
        </w:rPr>
        <w:t>2. Требования к содержанию, составу и форме заявке на участие в аукционе</w:t>
      </w:r>
      <w:r>
        <w:rPr>
          <w:b/>
          <w:szCs w:val="24"/>
        </w:rPr>
        <w:tab/>
      </w:r>
    </w:p>
    <w:p w:rsidR="00A6526D" w:rsidRDefault="006E0458" w:rsidP="006E0458">
      <w:pPr>
        <w:tabs>
          <w:tab w:val="left" w:pos="709"/>
        </w:tabs>
        <w:jc w:val="both"/>
      </w:pPr>
      <w:r>
        <w:rPr>
          <w:szCs w:val="24"/>
        </w:rPr>
        <w:tab/>
        <w:t>2.1.</w:t>
      </w:r>
      <w:r>
        <w:rPr>
          <w:rFonts w:eastAsia="Arial Unicode MS"/>
        </w:rPr>
        <w:t>З</w:t>
      </w:r>
      <w:r w:rsidRPr="008540AA">
        <w:rPr>
          <w:rFonts w:eastAsia="Arial Unicode MS"/>
        </w:rPr>
        <w:t>аявка и опись представленных документов подаются в двух экземплярах</w:t>
      </w:r>
      <w:r>
        <w:rPr>
          <w:rFonts w:eastAsia="Arial Unicode MS"/>
        </w:rPr>
        <w:t>, один из которых остается у организатора торгов, другой – у претендента. З</w:t>
      </w:r>
      <w:r w:rsidRPr="008540AA">
        <w:rPr>
          <w:rFonts w:eastAsia="Arial Unicode MS"/>
        </w:rPr>
        <w:t>аявка и представляемые З</w:t>
      </w:r>
      <w:r w:rsidRPr="008540AA">
        <w:rPr>
          <w:rFonts w:eastAsia="Arial Unicode MS"/>
        </w:rPr>
        <w:t>а</w:t>
      </w:r>
      <w:r w:rsidRPr="008540AA">
        <w:rPr>
          <w:rFonts w:eastAsia="Arial Unicode MS"/>
        </w:rPr>
        <w:t>явителем документы должны быть составлены на русском языке. Заявка подается по устано</w:t>
      </w:r>
      <w:r w:rsidRPr="008540AA">
        <w:rPr>
          <w:rFonts w:eastAsia="Arial Unicode MS"/>
        </w:rPr>
        <w:t>в</w:t>
      </w:r>
      <w:r w:rsidRPr="008540AA">
        <w:rPr>
          <w:rFonts w:eastAsia="Arial Unicode MS"/>
        </w:rPr>
        <w:t xml:space="preserve">ленной форме (Приложение № 1 к </w:t>
      </w:r>
      <w:r>
        <w:rPr>
          <w:rFonts w:eastAsia="Arial Unicode MS"/>
        </w:rPr>
        <w:t>настоящему извещению</w:t>
      </w:r>
      <w:r w:rsidRPr="008540AA">
        <w:rPr>
          <w:rFonts w:eastAsia="Arial Unicode MS"/>
        </w:rPr>
        <w:t>) Заявителем</w:t>
      </w:r>
      <w:r>
        <w:rPr>
          <w:rFonts w:eastAsia="Arial Unicode MS"/>
        </w:rPr>
        <w:t xml:space="preserve"> и при этом предъявл</w:t>
      </w:r>
      <w:r>
        <w:rPr>
          <w:rFonts w:eastAsia="Arial Unicode MS"/>
        </w:rPr>
        <w:t>я</w:t>
      </w:r>
      <w:r>
        <w:rPr>
          <w:rFonts w:eastAsia="Arial Unicode MS"/>
        </w:rPr>
        <w:t>ется документ, удостоверяющий личность Заявителя</w:t>
      </w:r>
      <w:r w:rsidRPr="008540AA">
        <w:rPr>
          <w:rFonts w:eastAsia="Arial Unicode MS"/>
        </w:rPr>
        <w:t xml:space="preserve">, а в случае подачи заявки представителем Заявителя предъявляется доверенность, выданная Заявителем. </w:t>
      </w:r>
      <w:r w:rsidR="00A6526D" w:rsidRPr="00855737">
        <w:t xml:space="preserve"> </w:t>
      </w:r>
    </w:p>
    <w:p w:rsidR="006E0458" w:rsidRDefault="006E0458" w:rsidP="006E0458">
      <w:pPr>
        <w:ind w:firstLine="708"/>
        <w:jc w:val="both"/>
        <w:rPr>
          <w:rFonts w:eastAsia="Arial Unicode MS"/>
        </w:rPr>
      </w:pPr>
      <w:r>
        <w:t xml:space="preserve">2.2. </w:t>
      </w:r>
      <w:r w:rsidRPr="008540AA">
        <w:rPr>
          <w:rFonts w:eastAsia="Arial Unicode MS"/>
        </w:rPr>
        <w:t xml:space="preserve">К заявке прилагаются следующие документы: </w:t>
      </w:r>
    </w:p>
    <w:p w:rsidR="006E0458" w:rsidRDefault="006E0458" w:rsidP="006E0458">
      <w:pPr>
        <w:jc w:val="both"/>
        <w:rPr>
          <w:rFonts w:eastAsia="Arial Unicode MS"/>
        </w:rPr>
      </w:pPr>
      <w:r>
        <w:rPr>
          <w:rFonts w:eastAsia="Arial Unicode MS"/>
        </w:rPr>
        <w:tab/>
        <w:t>-</w:t>
      </w:r>
      <w:r w:rsidRPr="008540AA">
        <w:rPr>
          <w:rFonts w:eastAsia="Arial Unicode MS"/>
        </w:rPr>
        <w:t xml:space="preserve"> копии документов, удостоверяющих личность претендента; </w:t>
      </w:r>
    </w:p>
    <w:p w:rsidR="006E0458" w:rsidRDefault="006E0458" w:rsidP="006E0458">
      <w:pPr>
        <w:jc w:val="both"/>
        <w:rPr>
          <w:rFonts w:eastAsia="Arial Unicode MS"/>
        </w:rPr>
      </w:pPr>
      <w:r>
        <w:rPr>
          <w:rFonts w:eastAsia="Arial Unicode MS"/>
        </w:rPr>
        <w:tab/>
        <w:t>- платежный документ с отметкой банка для подтверждения перечисления претендентом установленного в извещении о проведении аукциона задатка</w:t>
      </w:r>
      <w:r w:rsidRPr="008540AA">
        <w:rPr>
          <w:rFonts w:eastAsia="Arial Unicode MS"/>
        </w:rPr>
        <w:t xml:space="preserve">.  </w:t>
      </w:r>
    </w:p>
    <w:p w:rsidR="006E0458" w:rsidRDefault="006E0458" w:rsidP="006E0458">
      <w:pPr>
        <w:autoSpaceDE w:val="0"/>
        <w:autoSpaceDN w:val="0"/>
        <w:adjustRightInd w:val="0"/>
        <w:ind w:firstLine="540"/>
        <w:jc w:val="both"/>
        <w:rPr>
          <w:rFonts w:eastAsiaTheme="minorHAnsi"/>
          <w:bCs/>
          <w:szCs w:val="24"/>
          <w:lang w:eastAsia="en-US"/>
        </w:rPr>
      </w:pPr>
      <w:r w:rsidRPr="00B402BF">
        <w:rPr>
          <w:rFonts w:eastAsia="Arial Unicode MS"/>
        </w:rPr>
        <w:tab/>
      </w:r>
      <w:r w:rsidRPr="00B402BF">
        <w:rPr>
          <w:rFonts w:eastAsiaTheme="minorHAnsi"/>
          <w:bCs/>
          <w:szCs w:val="24"/>
          <w:lang w:eastAsia="en-US"/>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w:t>
      </w:r>
      <w:r w:rsidRPr="00B402BF">
        <w:rPr>
          <w:rFonts w:eastAsiaTheme="minorHAnsi"/>
          <w:bCs/>
          <w:szCs w:val="24"/>
          <w:lang w:eastAsia="en-US"/>
        </w:rPr>
        <w:t>е</w:t>
      </w:r>
      <w:r w:rsidRPr="00B402BF">
        <w:rPr>
          <w:rFonts w:eastAsiaTheme="minorHAnsi"/>
          <w:bCs/>
          <w:szCs w:val="24"/>
          <w:lang w:eastAsia="en-US"/>
        </w:rPr>
        <w:t>ле в единый государственный реестр юридических лиц (для юридических лиц) или единый го</w:t>
      </w:r>
      <w:r w:rsidRPr="00B402BF">
        <w:rPr>
          <w:rFonts w:eastAsiaTheme="minorHAnsi"/>
          <w:bCs/>
          <w:szCs w:val="24"/>
          <w:lang w:eastAsia="en-US"/>
        </w:rPr>
        <w:t>с</w:t>
      </w:r>
      <w:r w:rsidRPr="00B402BF">
        <w:rPr>
          <w:rFonts w:eastAsiaTheme="minorHAnsi"/>
          <w:bCs/>
          <w:szCs w:val="24"/>
          <w:lang w:eastAsia="en-US"/>
        </w:rPr>
        <w:t>ударственный реестр индивидуальных предпринимателей (для индивидуальных предприним</w:t>
      </w:r>
      <w:r w:rsidRPr="00B402BF">
        <w:rPr>
          <w:rFonts w:eastAsiaTheme="minorHAnsi"/>
          <w:bCs/>
          <w:szCs w:val="24"/>
          <w:lang w:eastAsia="en-US"/>
        </w:rPr>
        <w:t>а</w:t>
      </w:r>
      <w:r w:rsidRPr="00B402BF">
        <w:rPr>
          <w:rFonts w:eastAsiaTheme="minorHAnsi"/>
          <w:bCs/>
          <w:szCs w:val="24"/>
          <w:lang w:eastAsia="en-US"/>
        </w:rPr>
        <w:t xml:space="preserve">телей), в федеральном </w:t>
      </w:r>
      <w:hyperlink r:id="rId13" w:history="1">
        <w:r w:rsidRPr="00B402BF">
          <w:rPr>
            <w:rFonts w:eastAsiaTheme="minorHAnsi"/>
          </w:rPr>
          <w:t>органе</w:t>
        </w:r>
      </w:hyperlink>
      <w:r w:rsidRPr="00B402BF">
        <w:rPr>
          <w:rFonts w:eastAsiaTheme="minorHAnsi"/>
        </w:rPr>
        <w:t xml:space="preserve"> </w:t>
      </w:r>
      <w:r w:rsidRPr="00B402BF">
        <w:rPr>
          <w:rFonts w:eastAsiaTheme="minorHAnsi"/>
          <w:bCs/>
          <w:szCs w:val="24"/>
          <w:lang w:eastAsia="en-US"/>
        </w:rPr>
        <w:t>исполнительной власти, осуществляющем государственную рег</w:t>
      </w:r>
      <w:r w:rsidRPr="00B402BF">
        <w:rPr>
          <w:rFonts w:eastAsiaTheme="minorHAnsi"/>
          <w:bCs/>
          <w:szCs w:val="24"/>
          <w:lang w:eastAsia="en-US"/>
        </w:rPr>
        <w:t>и</w:t>
      </w:r>
      <w:r w:rsidRPr="00B402BF">
        <w:rPr>
          <w:rFonts w:eastAsiaTheme="minorHAnsi"/>
          <w:bCs/>
          <w:szCs w:val="24"/>
          <w:lang w:eastAsia="en-US"/>
        </w:rPr>
        <w:t>страцию юридических лиц, физических лиц в качестве индивидуальных предпринимателей и крестьянских (фермерских) хозяйств.</w:t>
      </w:r>
    </w:p>
    <w:p w:rsidR="006E0458" w:rsidRDefault="006E0458" w:rsidP="006E0458">
      <w:pPr>
        <w:autoSpaceDE w:val="0"/>
        <w:autoSpaceDN w:val="0"/>
        <w:adjustRightInd w:val="0"/>
        <w:ind w:firstLine="540"/>
        <w:jc w:val="both"/>
        <w:rPr>
          <w:rFonts w:eastAsia="Arial Unicode MS"/>
        </w:rPr>
      </w:pPr>
      <w:r>
        <w:rPr>
          <w:rFonts w:eastAsiaTheme="minorHAnsi"/>
          <w:bCs/>
          <w:szCs w:val="24"/>
          <w:lang w:eastAsia="en-US"/>
        </w:rPr>
        <w:t xml:space="preserve">2.3. </w:t>
      </w:r>
      <w:r w:rsidRPr="008540AA">
        <w:rPr>
          <w:rFonts w:eastAsia="Arial Unicode MS"/>
        </w:rPr>
        <w:t>Один заявитель вправе подать только одну заявку на участие в аукционе.</w:t>
      </w:r>
    </w:p>
    <w:p w:rsidR="00A6526D" w:rsidRDefault="00A6526D" w:rsidP="00AB609D">
      <w:pPr>
        <w:jc w:val="both"/>
        <w:rPr>
          <w:b/>
        </w:rPr>
      </w:pPr>
      <w:r>
        <w:rPr>
          <w:rFonts w:eastAsia="Arial Unicode MS"/>
        </w:rPr>
        <w:tab/>
      </w:r>
    </w:p>
    <w:p w:rsidR="006E0458" w:rsidRDefault="006E0458" w:rsidP="00AB609D">
      <w:pPr>
        <w:pStyle w:val="a9"/>
        <w:rPr>
          <w:b/>
          <w:bCs/>
          <w:szCs w:val="24"/>
        </w:rPr>
      </w:pPr>
      <w:r>
        <w:rPr>
          <w:b/>
          <w:bCs/>
          <w:szCs w:val="24"/>
        </w:rPr>
        <w:t xml:space="preserve">3. </w:t>
      </w:r>
      <w:r w:rsidR="00A6526D" w:rsidRPr="006E0458">
        <w:rPr>
          <w:b/>
          <w:bCs/>
          <w:szCs w:val="24"/>
        </w:rPr>
        <w:t>Дата и время начала и окончания приема заявок,  адрес места приема заявок</w:t>
      </w:r>
    </w:p>
    <w:p w:rsidR="00A10702" w:rsidRPr="00A10702" w:rsidRDefault="00A10702" w:rsidP="00A10702">
      <w:pPr>
        <w:ind w:firstLine="708"/>
        <w:jc w:val="both"/>
        <w:rPr>
          <w:rFonts w:eastAsia="Arial Unicode MS"/>
        </w:rPr>
      </w:pPr>
      <w:r>
        <w:rPr>
          <w:rFonts w:eastAsia="Arial Unicode MS"/>
        </w:rPr>
        <w:t>3.1. Заявки принимаются в будние дни</w:t>
      </w:r>
      <w:r w:rsidRPr="007A367E">
        <w:rPr>
          <w:rFonts w:eastAsia="Arial Unicode MS"/>
        </w:rPr>
        <w:t xml:space="preserve"> </w:t>
      </w:r>
      <w:r w:rsidRPr="007A367E">
        <w:rPr>
          <w:rFonts w:eastAsia="Arial Unicode MS"/>
          <w:b/>
        </w:rPr>
        <w:t xml:space="preserve">с </w:t>
      </w:r>
      <w:r>
        <w:rPr>
          <w:rFonts w:eastAsia="Arial Unicode MS"/>
          <w:b/>
        </w:rPr>
        <w:t xml:space="preserve"> 18.06.</w:t>
      </w:r>
      <w:r w:rsidRPr="007A367E">
        <w:rPr>
          <w:rFonts w:eastAsia="Arial Unicode MS"/>
          <w:b/>
        </w:rPr>
        <w:t>201</w:t>
      </w:r>
      <w:r>
        <w:rPr>
          <w:rFonts w:eastAsia="Arial Unicode MS"/>
          <w:b/>
        </w:rPr>
        <w:t>5 г.</w:t>
      </w:r>
      <w:r>
        <w:rPr>
          <w:rFonts w:eastAsia="Arial Unicode MS"/>
        </w:rPr>
        <w:t xml:space="preserve"> с 13</w:t>
      </w:r>
      <w:r w:rsidRPr="007A367E">
        <w:rPr>
          <w:rFonts w:eastAsia="Arial Unicode MS"/>
        </w:rPr>
        <w:t xml:space="preserve">-00 </w:t>
      </w:r>
      <w:r>
        <w:rPr>
          <w:rFonts w:eastAsia="Arial Unicode MS"/>
        </w:rPr>
        <w:t>до 16</w:t>
      </w:r>
      <w:r w:rsidRPr="007A367E">
        <w:rPr>
          <w:rFonts w:eastAsia="Arial Unicode MS"/>
        </w:rPr>
        <w:t xml:space="preserve">-00  по </w:t>
      </w:r>
      <w:r>
        <w:rPr>
          <w:rFonts w:eastAsia="Arial Unicode MS"/>
          <w:b/>
        </w:rPr>
        <w:t>14.07.</w:t>
      </w:r>
      <w:r w:rsidRPr="007A367E">
        <w:rPr>
          <w:rFonts w:eastAsia="Arial Unicode MS"/>
          <w:b/>
        </w:rPr>
        <w:t>201</w:t>
      </w:r>
      <w:r>
        <w:rPr>
          <w:rFonts w:eastAsia="Arial Unicode MS"/>
          <w:b/>
        </w:rPr>
        <w:t>5</w:t>
      </w:r>
      <w:r w:rsidRPr="007A367E">
        <w:rPr>
          <w:rFonts w:eastAsia="Arial Unicode MS"/>
          <w:b/>
        </w:rPr>
        <w:t xml:space="preserve">  г</w:t>
      </w:r>
      <w:r>
        <w:rPr>
          <w:rFonts w:eastAsia="Arial Unicode MS"/>
          <w:b/>
        </w:rPr>
        <w:t>.</w:t>
      </w:r>
      <w:r w:rsidRPr="007A367E">
        <w:rPr>
          <w:rFonts w:eastAsia="Arial Unicode MS"/>
          <w:b/>
        </w:rPr>
        <w:t xml:space="preserve">  до 1</w:t>
      </w:r>
      <w:r>
        <w:rPr>
          <w:rFonts w:eastAsia="Arial Unicode MS"/>
          <w:b/>
        </w:rPr>
        <w:t>0</w:t>
      </w:r>
      <w:r w:rsidRPr="007A367E">
        <w:rPr>
          <w:rFonts w:eastAsia="Arial Unicode MS"/>
          <w:b/>
        </w:rPr>
        <w:t>-00 часов</w:t>
      </w:r>
      <w:r w:rsidRPr="007A367E">
        <w:rPr>
          <w:rFonts w:eastAsia="Arial Unicode MS"/>
        </w:rPr>
        <w:t xml:space="preserve"> (время местное) по адресу: Иркутская область, </w:t>
      </w:r>
      <w:r>
        <w:rPr>
          <w:rFonts w:eastAsia="Arial Unicode MS"/>
        </w:rPr>
        <w:t xml:space="preserve"> </w:t>
      </w:r>
      <w:r w:rsidRPr="007A367E">
        <w:rPr>
          <w:rFonts w:eastAsia="Arial Unicode MS"/>
        </w:rPr>
        <w:t xml:space="preserve">г. Бодайбо, ул. </w:t>
      </w:r>
      <w:r>
        <w:rPr>
          <w:rFonts w:eastAsia="Arial Unicode MS"/>
        </w:rPr>
        <w:t>30 лет Победы, 3,</w:t>
      </w:r>
      <w:r w:rsidRPr="007A367E">
        <w:rPr>
          <w:rFonts w:eastAsia="Arial Unicode MS"/>
        </w:rPr>
        <w:t xml:space="preserve"> каб</w:t>
      </w:r>
      <w:r>
        <w:rPr>
          <w:rFonts w:eastAsia="Arial Unicode MS"/>
        </w:rPr>
        <w:t>инет 212</w:t>
      </w:r>
      <w:r w:rsidRPr="007A367E">
        <w:rPr>
          <w:rFonts w:eastAsia="Arial Unicode MS"/>
        </w:rPr>
        <w:t xml:space="preserve"> (отдел по </w:t>
      </w:r>
      <w:r>
        <w:rPr>
          <w:rFonts w:eastAsia="Arial Unicode MS"/>
        </w:rPr>
        <w:t>архитектуре, градостроительству и земельным отношениям в комитете по архитектуре и градостроительству</w:t>
      </w:r>
      <w:r w:rsidRPr="007A367E">
        <w:rPr>
          <w:rFonts w:eastAsia="Arial Unicode MS"/>
        </w:rPr>
        <w:t>). Справки по телефо</w:t>
      </w:r>
      <w:r>
        <w:rPr>
          <w:rFonts w:eastAsia="Arial Unicode MS"/>
        </w:rPr>
        <w:t>ну 8(39561) 5</w:t>
      </w:r>
      <w:r w:rsidRPr="007A367E">
        <w:rPr>
          <w:rFonts w:eastAsia="Arial Unicode MS"/>
        </w:rPr>
        <w:t>-</w:t>
      </w:r>
      <w:r>
        <w:rPr>
          <w:rFonts w:eastAsia="Arial Unicode MS"/>
        </w:rPr>
        <w:t>14-93</w:t>
      </w:r>
      <w:r w:rsidRPr="007A367E">
        <w:rPr>
          <w:rFonts w:eastAsia="Arial Unicode MS"/>
        </w:rPr>
        <w:t xml:space="preserve">. </w:t>
      </w:r>
    </w:p>
    <w:p w:rsidR="00A6526D" w:rsidRDefault="00A6526D" w:rsidP="006E0458">
      <w:pPr>
        <w:tabs>
          <w:tab w:val="left" w:pos="1418"/>
        </w:tabs>
        <w:ind w:firstLine="709"/>
        <w:jc w:val="both"/>
        <w:rPr>
          <w:rFonts w:eastAsia="Arial Unicode MS"/>
        </w:rPr>
      </w:pPr>
      <w:r>
        <w:rPr>
          <w:rFonts w:eastAsia="Arial Unicode MS"/>
        </w:rPr>
        <w:t xml:space="preserve">3.2. </w:t>
      </w:r>
      <w:r w:rsidRPr="007A367E">
        <w:rPr>
          <w:rFonts w:eastAsia="Arial Unicode MS"/>
        </w:rPr>
        <w:t xml:space="preserve">Заявка на участие в аукционе, поступившая по истечении срока ее приема, </w:t>
      </w:r>
      <w:r>
        <w:rPr>
          <w:rFonts w:eastAsia="Arial Unicode MS"/>
        </w:rPr>
        <w:t>вместе с документами по описи, на которой делается отметка об отказе в принятии документов с указ</w:t>
      </w:r>
      <w:r>
        <w:rPr>
          <w:rFonts w:eastAsia="Arial Unicode MS"/>
        </w:rPr>
        <w:t>а</w:t>
      </w:r>
      <w:r>
        <w:rPr>
          <w:rFonts w:eastAsia="Arial Unicode MS"/>
        </w:rPr>
        <w:t xml:space="preserve">нием причины отказа, </w:t>
      </w:r>
      <w:r w:rsidRPr="007A367E">
        <w:rPr>
          <w:rFonts w:eastAsia="Arial Unicode MS"/>
        </w:rPr>
        <w:t>возвращается в день ее поступления заявителю</w:t>
      </w:r>
      <w:r>
        <w:rPr>
          <w:rFonts w:eastAsia="Arial Unicode MS"/>
        </w:rPr>
        <w:t xml:space="preserve"> или его уполномоченн</w:t>
      </w:r>
      <w:r>
        <w:rPr>
          <w:rFonts w:eastAsia="Arial Unicode MS"/>
        </w:rPr>
        <w:t>о</w:t>
      </w:r>
      <w:r>
        <w:rPr>
          <w:rFonts w:eastAsia="Arial Unicode MS"/>
        </w:rPr>
        <w:t>му представителю под расписку.</w:t>
      </w:r>
    </w:p>
    <w:p w:rsidR="00A6526D" w:rsidRDefault="00A6526D" w:rsidP="00AB609D">
      <w:pPr>
        <w:pStyle w:val="a7"/>
        <w:spacing w:after="0"/>
        <w:ind w:firstLine="284"/>
        <w:jc w:val="both"/>
        <w:rPr>
          <w:sz w:val="24"/>
          <w:szCs w:val="24"/>
        </w:rPr>
      </w:pPr>
      <w:r>
        <w:rPr>
          <w:rFonts w:eastAsia="Arial Unicode MS"/>
        </w:rPr>
        <w:tab/>
      </w:r>
      <w:r w:rsidRPr="00A01BCB">
        <w:rPr>
          <w:rFonts w:eastAsia="Arial Unicode MS"/>
          <w:sz w:val="24"/>
          <w:szCs w:val="24"/>
        </w:rPr>
        <w:t>3.3.</w:t>
      </w:r>
      <w:r>
        <w:rPr>
          <w:rFonts w:eastAsia="Arial Unicode MS"/>
        </w:rPr>
        <w:t xml:space="preserve"> </w:t>
      </w:r>
      <w:r w:rsidRPr="00A01BCB">
        <w:rPr>
          <w:sz w:val="24"/>
          <w:szCs w:val="24"/>
        </w:rPr>
        <w:t xml:space="preserve">Организатор аукциона в течение трех </w:t>
      </w:r>
      <w:r>
        <w:rPr>
          <w:sz w:val="24"/>
          <w:szCs w:val="24"/>
        </w:rPr>
        <w:t xml:space="preserve">банковских </w:t>
      </w:r>
      <w:r w:rsidRPr="00A01BCB">
        <w:rPr>
          <w:sz w:val="24"/>
          <w:szCs w:val="24"/>
        </w:rPr>
        <w:t>дней со дня оформления проток</w:t>
      </w:r>
      <w:r w:rsidRPr="00A01BCB">
        <w:rPr>
          <w:sz w:val="24"/>
          <w:szCs w:val="24"/>
        </w:rPr>
        <w:t>о</w:t>
      </w:r>
      <w:r w:rsidRPr="00A01BCB">
        <w:rPr>
          <w:sz w:val="24"/>
          <w:szCs w:val="24"/>
        </w:rPr>
        <w:t xml:space="preserve">ла </w:t>
      </w:r>
      <w:r>
        <w:rPr>
          <w:sz w:val="24"/>
          <w:szCs w:val="24"/>
        </w:rPr>
        <w:t>о признании заявителей участниками аукциона</w:t>
      </w:r>
      <w:r w:rsidRPr="00A01BCB">
        <w:rPr>
          <w:sz w:val="24"/>
          <w:szCs w:val="24"/>
        </w:rPr>
        <w:t xml:space="preserve"> возвращает внесенный задаток заявителю</w:t>
      </w:r>
      <w:r>
        <w:rPr>
          <w:sz w:val="24"/>
          <w:szCs w:val="24"/>
        </w:rPr>
        <w:t>, не допущенному к участию в аукционе.</w:t>
      </w:r>
    </w:p>
    <w:p w:rsidR="00AB609D" w:rsidRDefault="00AB609D" w:rsidP="00AB609D">
      <w:pPr>
        <w:pStyle w:val="a7"/>
        <w:spacing w:after="0"/>
        <w:ind w:firstLine="284"/>
        <w:jc w:val="both"/>
        <w:rPr>
          <w:sz w:val="24"/>
          <w:szCs w:val="24"/>
        </w:rPr>
      </w:pPr>
    </w:p>
    <w:p w:rsidR="00A6526D" w:rsidRDefault="00A6526D" w:rsidP="00AB609D">
      <w:pPr>
        <w:pStyle w:val="a7"/>
        <w:spacing w:after="0"/>
        <w:ind w:firstLine="284"/>
        <w:jc w:val="center"/>
        <w:rPr>
          <w:b/>
          <w:bCs/>
          <w:sz w:val="24"/>
          <w:szCs w:val="24"/>
        </w:rPr>
      </w:pPr>
      <w:r w:rsidRPr="000B14B1">
        <w:rPr>
          <w:b/>
          <w:sz w:val="24"/>
          <w:szCs w:val="24"/>
        </w:rPr>
        <w:lastRenderedPageBreak/>
        <w:t xml:space="preserve">4. </w:t>
      </w:r>
      <w:r w:rsidRPr="000B14B1">
        <w:rPr>
          <w:b/>
          <w:bCs/>
          <w:sz w:val="24"/>
          <w:szCs w:val="24"/>
        </w:rPr>
        <w:t>Порядок и срок отзыва заявок</w:t>
      </w:r>
    </w:p>
    <w:p w:rsidR="00A6526D" w:rsidRDefault="00A6526D" w:rsidP="00A6526D">
      <w:pPr>
        <w:jc w:val="both"/>
      </w:pPr>
      <w:r>
        <w:rPr>
          <w:rFonts w:eastAsia="Arial Unicode MS"/>
        </w:rPr>
        <w:tab/>
        <w:t>4.1. Заявитель имеет право отозвать принятую организатором аукциона заявку до  око</w:t>
      </w:r>
      <w:r>
        <w:rPr>
          <w:rFonts w:eastAsia="Arial Unicode MS"/>
        </w:rPr>
        <w:t>н</w:t>
      </w:r>
      <w:r>
        <w:rPr>
          <w:rFonts w:eastAsia="Arial Unicode MS"/>
        </w:rPr>
        <w:t xml:space="preserve">чания срока приема заявок, уведомив об этом в письменной форме организатора аукциона                 по </w:t>
      </w:r>
      <w:r w:rsidR="006E0458">
        <w:rPr>
          <w:rFonts w:eastAsia="Arial Unicode MS"/>
        </w:rPr>
        <w:t>адресу: г. Бодайбо, ул. 30 лет Победы, 3, кабинет 212</w:t>
      </w:r>
      <w:r>
        <w:rPr>
          <w:rFonts w:eastAsia="Arial Unicode MS"/>
        </w:rPr>
        <w:t>.</w:t>
      </w:r>
      <w:r>
        <w:t xml:space="preserve"> </w:t>
      </w:r>
    </w:p>
    <w:p w:rsidR="00A6526D" w:rsidRDefault="00A6526D" w:rsidP="00A6526D">
      <w:pPr>
        <w:jc w:val="both"/>
      </w:pPr>
      <w:r>
        <w:tab/>
        <w:t xml:space="preserve">4.2. </w:t>
      </w:r>
      <w:r w:rsidRPr="00313462">
        <w:t>Организатор аукциона воз</w:t>
      </w:r>
      <w:r>
        <w:t>вращает</w:t>
      </w:r>
      <w:r w:rsidRPr="00313462">
        <w:t xml:space="preserve"> внесенный задаток заявителю в течение трех</w:t>
      </w:r>
      <w:r>
        <w:t xml:space="preserve"> ба</w:t>
      </w:r>
      <w:r>
        <w:t>н</w:t>
      </w:r>
      <w:r>
        <w:t xml:space="preserve">ковских </w:t>
      </w:r>
      <w:r w:rsidRPr="00313462">
        <w:t xml:space="preserve">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w:t>
      </w:r>
      <w:r w:rsidRPr="00313462">
        <w:t>т</w:t>
      </w:r>
      <w:r w:rsidRPr="00313462">
        <w:t>ников аукциона.</w:t>
      </w:r>
    </w:p>
    <w:p w:rsidR="00A6526D" w:rsidRDefault="00A6526D" w:rsidP="00A6526D">
      <w:pPr>
        <w:jc w:val="both"/>
      </w:pPr>
    </w:p>
    <w:p w:rsidR="006E0458" w:rsidRPr="000B14B1" w:rsidRDefault="00A6526D" w:rsidP="00AB609D">
      <w:pPr>
        <w:ind w:right="72"/>
        <w:jc w:val="center"/>
        <w:rPr>
          <w:b/>
          <w:bCs/>
          <w:szCs w:val="24"/>
        </w:rPr>
      </w:pPr>
      <w:r w:rsidRPr="000B14B1">
        <w:rPr>
          <w:rFonts w:eastAsia="Arial Unicode MS"/>
          <w:b/>
          <w:szCs w:val="24"/>
        </w:rPr>
        <w:t xml:space="preserve">5. </w:t>
      </w:r>
      <w:r w:rsidRPr="000B14B1">
        <w:rPr>
          <w:b/>
          <w:bCs/>
          <w:szCs w:val="24"/>
        </w:rPr>
        <w:t>Место, дата, время и порядок определения участников аукциона</w:t>
      </w:r>
    </w:p>
    <w:p w:rsidR="00A6526D" w:rsidRPr="000B14B1" w:rsidRDefault="00A6526D" w:rsidP="00A6526D">
      <w:pPr>
        <w:ind w:firstLine="720"/>
        <w:jc w:val="both"/>
        <w:rPr>
          <w:rFonts w:eastAsia="Arial Unicode MS"/>
          <w:szCs w:val="24"/>
        </w:rPr>
      </w:pPr>
      <w:r w:rsidRPr="000B14B1">
        <w:rPr>
          <w:rFonts w:eastAsia="Arial Unicode MS"/>
          <w:szCs w:val="24"/>
        </w:rPr>
        <w:t>5.1.</w:t>
      </w:r>
      <w:r>
        <w:rPr>
          <w:rFonts w:eastAsia="Arial Unicode MS"/>
          <w:szCs w:val="24"/>
        </w:rPr>
        <w:t xml:space="preserve"> </w:t>
      </w:r>
      <w:r w:rsidRPr="000B14B1">
        <w:rPr>
          <w:rFonts w:eastAsia="Arial Unicode MS"/>
          <w:szCs w:val="24"/>
        </w:rPr>
        <w:t xml:space="preserve">Признание Заявителей участниками аукциона производится аукционной комиссией    </w:t>
      </w:r>
      <w:r w:rsidR="006E0458">
        <w:rPr>
          <w:rFonts w:eastAsia="Arial Unicode MS"/>
          <w:b/>
          <w:szCs w:val="24"/>
        </w:rPr>
        <w:t>14.07.</w:t>
      </w:r>
      <w:r w:rsidRPr="000B14B1">
        <w:rPr>
          <w:rFonts w:eastAsia="Arial Unicode MS"/>
          <w:b/>
          <w:szCs w:val="24"/>
        </w:rPr>
        <w:t>201</w:t>
      </w:r>
      <w:r w:rsidR="006E0458">
        <w:rPr>
          <w:rFonts w:eastAsia="Arial Unicode MS"/>
          <w:b/>
          <w:szCs w:val="24"/>
        </w:rPr>
        <w:t>5</w:t>
      </w:r>
      <w:r w:rsidRPr="000B14B1">
        <w:rPr>
          <w:rFonts w:eastAsia="Arial Unicode MS"/>
          <w:b/>
          <w:szCs w:val="24"/>
        </w:rPr>
        <w:t xml:space="preserve"> года в 1</w:t>
      </w:r>
      <w:r w:rsidR="006E0458">
        <w:rPr>
          <w:rFonts w:eastAsia="Arial Unicode MS"/>
          <w:b/>
          <w:szCs w:val="24"/>
        </w:rPr>
        <w:t>5</w:t>
      </w:r>
      <w:r w:rsidRPr="000B14B1">
        <w:rPr>
          <w:rFonts w:eastAsia="Arial Unicode MS"/>
          <w:b/>
          <w:szCs w:val="24"/>
        </w:rPr>
        <w:t>.</w:t>
      </w:r>
      <w:r>
        <w:rPr>
          <w:rFonts w:eastAsia="Arial Unicode MS"/>
          <w:b/>
          <w:szCs w:val="24"/>
        </w:rPr>
        <w:t>0</w:t>
      </w:r>
      <w:r w:rsidRPr="000B14B1">
        <w:rPr>
          <w:rFonts w:eastAsia="Arial Unicode MS"/>
          <w:b/>
          <w:szCs w:val="24"/>
        </w:rPr>
        <w:t>0 часов</w:t>
      </w:r>
      <w:r w:rsidRPr="000B14B1">
        <w:rPr>
          <w:rFonts w:eastAsia="Arial Unicode MS"/>
          <w:szCs w:val="24"/>
        </w:rPr>
        <w:t xml:space="preserve"> (время местное) по адресу: Иркутская область, </w:t>
      </w:r>
      <w:r>
        <w:rPr>
          <w:rFonts w:eastAsia="Arial Unicode MS"/>
          <w:szCs w:val="24"/>
        </w:rPr>
        <w:t xml:space="preserve"> </w:t>
      </w:r>
      <w:r w:rsidRPr="000B14B1">
        <w:rPr>
          <w:rFonts w:eastAsia="Arial Unicode MS"/>
          <w:szCs w:val="24"/>
        </w:rPr>
        <w:t>г.Бодайбо,</w:t>
      </w:r>
      <w:r>
        <w:rPr>
          <w:rFonts w:eastAsia="Arial Unicode MS"/>
          <w:szCs w:val="24"/>
        </w:rPr>
        <w:t xml:space="preserve"> </w:t>
      </w:r>
      <w:r w:rsidR="006E0458">
        <w:rPr>
          <w:rFonts w:eastAsia="Arial Unicode MS"/>
          <w:szCs w:val="24"/>
        </w:rPr>
        <w:t>ул. 30 лет Победы, 3</w:t>
      </w:r>
      <w:r w:rsidRPr="000B14B1">
        <w:rPr>
          <w:rFonts w:eastAsia="Arial Unicode MS"/>
          <w:szCs w:val="24"/>
        </w:rPr>
        <w:t xml:space="preserve">, </w:t>
      </w:r>
      <w:r w:rsidR="006E0458">
        <w:rPr>
          <w:rFonts w:eastAsia="Arial Unicode MS"/>
          <w:szCs w:val="24"/>
        </w:rPr>
        <w:t>кабинет 201</w:t>
      </w:r>
      <w:r w:rsidRPr="000B14B1">
        <w:rPr>
          <w:rFonts w:eastAsia="Arial Unicode MS"/>
          <w:szCs w:val="24"/>
        </w:rPr>
        <w:t xml:space="preserve">. </w:t>
      </w:r>
    </w:p>
    <w:p w:rsidR="00A6526D" w:rsidRDefault="00A6526D" w:rsidP="00A6526D">
      <w:pPr>
        <w:ind w:firstLine="720"/>
        <w:jc w:val="both"/>
        <w:rPr>
          <w:szCs w:val="24"/>
        </w:rPr>
      </w:pPr>
      <w:r>
        <w:rPr>
          <w:szCs w:val="24"/>
        </w:rPr>
        <w:t xml:space="preserve">5.2. </w:t>
      </w:r>
      <w:r w:rsidRPr="000B14B1">
        <w:rPr>
          <w:szCs w:val="24"/>
        </w:rPr>
        <w:t xml:space="preserve">Организатор аукциона </w:t>
      </w:r>
      <w:r>
        <w:rPr>
          <w:szCs w:val="24"/>
        </w:rPr>
        <w:t>рассматривает заявки и документы Заявителей, устанавливает факт поступления от Заявителей задатков на основании выписки с соответствующего счета. По результатам рассмотрения документов организатор торгов принимает решение о признании З</w:t>
      </w:r>
      <w:r>
        <w:rPr>
          <w:szCs w:val="24"/>
        </w:rPr>
        <w:t>а</w:t>
      </w:r>
      <w:r>
        <w:rPr>
          <w:szCs w:val="24"/>
        </w:rPr>
        <w:t>явителей участниками аукциона или об отказе в допуске Заявителей к участию в аукционе, к</w:t>
      </w:r>
      <w:r>
        <w:rPr>
          <w:szCs w:val="24"/>
        </w:rPr>
        <w:t>о</w:t>
      </w:r>
      <w:r>
        <w:rPr>
          <w:szCs w:val="24"/>
        </w:rPr>
        <w:t>торое оформляется протоколом. В протоколе приводится перечень принятых заявок с указан</w:t>
      </w:r>
      <w:r>
        <w:rPr>
          <w:szCs w:val="24"/>
        </w:rPr>
        <w:t>и</w:t>
      </w:r>
      <w:r>
        <w:rPr>
          <w:szCs w:val="24"/>
        </w:rPr>
        <w:t>ем имен (наименований) Заявителей, перечень отозванных заявок, имена (наименования) З</w:t>
      </w:r>
      <w:r>
        <w:rPr>
          <w:szCs w:val="24"/>
        </w:rPr>
        <w:t>а</w:t>
      </w:r>
      <w:r>
        <w:rPr>
          <w:szCs w:val="24"/>
        </w:rPr>
        <w:t>явителей, признанных участниками аукциона, а также имена (наименования) Заявителей, кот</w:t>
      </w:r>
      <w:r>
        <w:rPr>
          <w:szCs w:val="24"/>
        </w:rPr>
        <w:t>о</w:t>
      </w:r>
      <w:r>
        <w:rPr>
          <w:szCs w:val="24"/>
        </w:rPr>
        <w:t>рым было отказано в допуске к участию в аукционе, с указанием оснований отказа.</w:t>
      </w:r>
    </w:p>
    <w:p w:rsidR="00A6526D" w:rsidRPr="000B14B1" w:rsidRDefault="00A6526D" w:rsidP="00A6526D">
      <w:pPr>
        <w:ind w:firstLine="720"/>
        <w:jc w:val="both"/>
        <w:rPr>
          <w:szCs w:val="24"/>
        </w:rPr>
      </w:pPr>
      <w:r w:rsidRPr="000B14B1">
        <w:rPr>
          <w:szCs w:val="24"/>
        </w:rPr>
        <w:t xml:space="preserve">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w:t>
      </w:r>
      <w:r>
        <w:rPr>
          <w:szCs w:val="24"/>
        </w:rPr>
        <w:t>рассмотрения</w:t>
      </w:r>
      <w:r w:rsidRPr="000B14B1">
        <w:rPr>
          <w:szCs w:val="24"/>
        </w:rPr>
        <w:t xml:space="preserve"> заявок.</w:t>
      </w:r>
    </w:p>
    <w:p w:rsidR="00A6526D" w:rsidRDefault="00A6526D" w:rsidP="00A6526D">
      <w:pPr>
        <w:jc w:val="both"/>
        <w:rPr>
          <w:szCs w:val="24"/>
        </w:rPr>
      </w:pPr>
      <w:bookmarkStart w:id="0" w:name="sub_380120"/>
      <w:r>
        <w:rPr>
          <w:szCs w:val="24"/>
        </w:rPr>
        <w:tab/>
        <w:t>5.3. Заявитель приобретает статус участника торгов с момента оформления организат</w:t>
      </w:r>
      <w:r>
        <w:rPr>
          <w:szCs w:val="24"/>
        </w:rPr>
        <w:t>о</w:t>
      </w:r>
      <w:r>
        <w:rPr>
          <w:szCs w:val="24"/>
        </w:rPr>
        <w:t>ром торгов протокола о признании Заявителей участниками аукциона.</w:t>
      </w:r>
    </w:p>
    <w:p w:rsidR="00A6526D" w:rsidRDefault="00A6526D" w:rsidP="00A6526D">
      <w:pPr>
        <w:ind w:firstLine="708"/>
        <w:jc w:val="both"/>
        <w:rPr>
          <w:szCs w:val="24"/>
        </w:rPr>
      </w:pPr>
      <w:r>
        <w:rPr>
          <w:szCs w:val="24"/>
        </w:rPr>
        <w:t xml:space="preserve">5.4. </w:t>
      </w:r>
      <w:r w:rsidRPr="000B14B1">
        <w:rPr>
          <w:szCs w:val="24"/>
        </w:rPr>
        <w:t>Заявители, признанные участниками аукциона, и заявители, не допущенные к уч</w:t>
      </w:r>
      <w:r w:rsidRPr="000B14B1">
        <w:rPr>
          <w:szCs w:val="24"/>
        </w:rPr>
        <w:t>а</w:t>
      </w:r>
      <w:r w:rsidRPr="000B14B1">
        <w:rPr>
          <w:szCs w:val="24"/>
        </w:rPr>
        <w:t xml:space="preserve">стию в аукционе, уведомляются о принятом решении не позднее следующего дня </w:t>
      </w:r>
      <w:r>
        <w:rPr>
          <w:szCs w:val="24"/>
        </w:rPr>
        <w:t>с</w:t>
      </w:r>
      <w:r w:rsidRPr="000B14B1">
        <w:rPr>
          <w:szCs w:val="24"/>
        </w:rPr>
        <w:t xml:space="preserve"> даты оформления данного решения протоколом</w:t>
      </w:r>
      <w:r>
        <w:rPr>
          <w:szCs w:val="24"/>
        </w:rPr>
        <w:t xml:space="preserve"> путем вручения им под расписку соответствующего уведомления либо направления такого уведомления по почте заказным письмом</w:t>
      </w:r>
      <w:r w:rsidRPr="000B14B1">
        <w:rPr>
          <w:szCs w:val="24"/>
        </w:rPr>
        <w:t>.</w:t>
      </w:r>
      <w:bookmarkEnd w:id="0"/>
    </w:p>
    <w:p w:rsidR="00A6526D" w:rsidRDefault="00A6526D" w:rsidP="00A6526D">
      <w:pPr>
        <w:jc w:val="both"/>
        <w:rPr>
          <w:bCs/>
          <w:szCs w:val="24"/>
        </w:rPr>
      </w:pPr>
      <w:r>
        <w:rPr>
          <w:b/>
          <w:bCs/>
          <w:sz w:val="20"/>
        </w:rPr>
        <w:tab/>
      </w:r>
      <w:r w:rsidRPr="00831C0A">
        <w:rPr>
          <w:bCs/>
          <w:szCs w:val="24"/>
        </w:rPr>
        <w:t>5.</w:t>
      </w:r>
      <w:r>
        <w:rPr>
          <w:bCs/>
          <w:szCs w:val="24"/>
        </w:rPr>
        <w:t>5</w:t>
      </w:r>
      <w:r w:rsidRPr="00831C0A">
        <w:rPr>
          <w:bCs/>
          <w:szCs w:val="24"/>
        </w:rPr>
        <w:t xml:space="preserve">. </w:t>
      </w:r>
      <w:r>
        <w:rPr>
          <w:bCs/>
          <w:szCs w:val="24"/>
        </w:rPr>
        <w:t>Организатор аукциона обязан вернуть внесенный задаток заявителю, не допущенн</w:t>
      </w:r>
      <w:r>
        <w:rPr>
          <w:bCs/>
          <w:szCs w:val="24"/>
        </w:rPr>
        <w:t>о</w:t>
      </w:r>
      <w:r>
        <w:rPr>
          <w:bCs/>
          <w:szCs w:val="24"/>
        </w:rPr>
        <w:t>му к участию в аукционе, в течение трех дней со дня оформления протокола приема заявок на участие аукциона.</w:t>
      </w:r>
    </w:p>
    <w:p w:rsidR="00A6526D" w:rsidRPr="00831C0A" w:rsidRDefault="00A6526D" w:rsidP="00A6526D">
      <w:pPr>
        <w:jc w:val="both"/>
        <w:rPr>
          <w:bCs/>
          <w:szCs w:val="24"/>
        </w:rPr>
      </w:pPr>
    </w:p>
    <w:p w:rsidR="00C07578" w:rsidRDefault="00A6526D" w:rsidP="00AB609D">
      <w:pPr>
        <w:jc w:val="center"/>
        <w:rPr>
          <w:b/>
          <w:bCs/>
          <w:szCs w:val="24"/>
        </w:rPr>
      </w:pPr>
      <w:r>
        <w:rPr>
          <w:b/>
          <w:bCs/>
          <w:szCs w:val="24"/>
        </w:rPr>
        <w:t>6. Ос</w:t>
      </w:r>
      <w:r w:rsidRPr="00425D43">
        <w:rPr>
          <w:b/>
          <w:bCs/>
          <w:szCs w:val="24"/>
        </w:rPr>
        <w:t>нования для отказа в допуске Заявителя к участию в аукционе</w:t>
      </w:r>
    </w:p>
    <w:p w:rsidR="00A6526D" w:rsidRPr="00425D43" w:rsidRDefault="00A6526D" w:rsidP="00A6526D">
      <w:pPr>
        <w:jc w:val="both"/>
        <w:rPr>
          <w:rFonts w:eastAsia="Arial Unicode MS"/>
        </w:rPr>
      </w:pPr>
      <w:r>
        <w:rPr>
          <w:rFonts w:eastAsia="Arial Unicode MS"/>
        </w:rPr>
        <w:tab/>
        <w:t xml:space="preserve">6.1. </w:t>
      </w:r>
      <w:r w:rsidRPr="00425D43">
        <w:rPr>
          <w:rFonts w:eastAsia="Arial Unicode MS"/>
        </w:rPr>
        <w:t>Заявитель не допускается к участию в аукционе по следующим основаниям:</w:t>
      </w:r>
    </w:p>
    <w:p w:rsidR="00A6526D" w:rsidRDefault="00A6526D" w:rsidP="00A6526D">
      <w:pPr>
        <w:jc w:val="both"/>
        <w:rPr>
          <w:rFonts w:eastAsia="Arial Unicode MS"/>
        </w:rPr>
      </w:pPr>
      <w:r>
        <w:rPr>
          <w:rFonts w:eastAsia="Arial Unicode MS"/>
        </w:rPr>
        <w:tab/>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w:t>
      </w:r>
    </w:p>
    <w:p w:rsidR="00A6526D" w:rsidRDefault="00A6526D" w:rsidP="00A6526D">
      <w:pPr>
        <w:jc w:val="both"/>
        <w:rPr>
          <w:rFonts w:eastAsia="Arial Unicode MS"/>
        </w:rPr>
      </w:pPr>
      <w:r>
        <w:rPr>
          <w:rFonts w:eastAsia="Arial Unicode MS"/>
        </w:rPr>
        <w:tab/>
        <w:t>- представлены не все документы в соответствии с перечнем, указанным в информац</w:t>
      </w:r>
      <w:r>
        <w:rPr>
          <w:rFonts w:eastAsia="Arial Unicode MS"/>
        </w:rPr>
        <w:t>и</w:t>
      </w:r>
      <w:r>
        <w:rPr>
          <w:rFonts w:eastAsia="Arial Unicode MS"/>
        </w:rPr>
        <w:t>онном сообщении, или представлены недостоверные сведения;</w:t>
      </w:r>
    </w:p>
    <w:p w:rsidR="00A6526D" w:rsidRDefault="00A6526D" w:rsidP="00A6526D">
      <w:pPr>
        <w:autoSpaceDE w:val="0"/>
        <w:autoSpaceDN w:val="0"/>
        <w:adjustRightInd w:val="0"/>
        <w:ind w:firstLine="540"/>
        <w:jc w:val="both"/>
        <w:rPr>
          <w:rFonts w:eastAsiaTheme="minorHAnsi"/>
          <w:szCs w:val="24"/>
          <w:lang w:eastAsia="en-US"/>
        </w:rPr>
      </w:pPr>
      <w:r>
        <w:rPr>
          <w:rFonts w:eastAsia="Arial Unicode MS"/>
        </w:rPr>
        <w:tab/>
        <w:t xml:space="preserve">- </w:t>
      </w:r>
      <w:proofErr w:type="spellStart"/>
      <w:r>
        <w:rPr>
          <w:rFonts w:eastAsiaTheme="minorHAnsi"/>
          <w:szCs w:val="24"/>
          <w:lang w:eastAsia="en-US"/>
        </w:rPr>
        <w:t>непоступление</w:t>
      </w:r>
      <w:proofErr w:type="spellEnd"/>
      <w:r>
        <w:rPr>
          <w:rFonts w:eastAsiaTheme="minorHAnsi"/>
          <w:szCs w:val="24"/>
          <w:lang w:eastAsia="en-US"/>
        </w:rPr>
        <w:t xml:space="preserve"> задатка на счет, указанный в извещении о проведении аукциона, до дня окончания приема документов для участия в аукционе;</w:t>
      </w:r>
    </w:p>
    <w:p w:rsidR="00A6526D" w:rsidRDefault="00A6526D" w:rsidP="00A6526D">
      <w:pPr>
        <w:autoSpaceDE w:val="0"/>
        <w:autoSpaceDN w:val="0"/>
        <w:adjustRightInd w:val="0"/>
        <w:ind w:firstLine="708"/>
        <w:jc w:val="both"/>
        <w:rPr>
          <w:rFonts w:eastAsiaTheme="minorHAnsi"/>
          <w:szCs w:val="24"/>
          <w:lang w:eastAsia="en-US"/>
        </w:rPr>
      </w:pPr>
      <w:r>
        <w:rPr>
          <w:rFonts w:eastAsiaTheme="minorHAnsi"/>
          <w:szCs w:val="24"/>
          <w:lang w:eastAsia="en-US"/>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w:t>
      </w:r>
      <w:r>
        <w:rPr>
          <w:rFonts w:eastAsiaTheme="minorHAnsi"/>
          <w:szCs w:val="24"/>
          <w:lang w:eastAsia="en-US"/>
        </w:rPr>
        <w:t>е</w:t>
      </w:r>
      <w:r>
        <w:rPr>
          <w:rFonts w:eastAsiaTheme="minorHAnsi"/>
          <w:szCs w:val="24"/>
          <w:lang w:eastAsia="en-US"/>
        </w:rPr>
        <w:t>лей (для индивидуальных предпринимателей).</w:t>
      </w:r>
    </w:p>
    <w:p w:rsidR="00A6526D" w:rsidRPr="00F01DB6" w:rsidRDefault="00A6526D" w:rsidP="00A6526D">
      <w:pPr>
        <w:ind w:firstLine="720"/>
        <w:jc w:val="both"/>
        <w:rPr>
          <w:rFonts w:eastAsiaTheme="minorHAnsi"/>
          <w:szCs w:val="24"/>
          <w:lang w:eastAsia="en-US"/>
        </w:rPr>
      </w:pPr>
      <w:r w:rsidRPr="00F01DB6">
        <w:rPr>
          <w:bCs/>
          <w:szCs w:val="24"/>
        </w:rPr>
        <w:t xml:space="preserve">6.2. </w:t>
      </w:r>
      <w:r w:rsidRPr="00F01DB6">
        <w:rPr>
          <w:rFonts w:eastAsiaTheme="minorHAnsi"/>
          <w:szCs w:val="24"/>
          <w:lang w:eastAsia="en-US"/>
        </w:rPr>
        <w:t>В случае</w:t>
      </w:r>
      <w:r w:rsidRPr="00F01DB6">
        <w:rPr>
          <w:b/>
          <w:bCs/>
          <w:szCs w:val="24"/>
        </w:rPr>
        <w:tab/>
      </w:r>
      <w:r w:rsidRPr="00F01DB6">
        <w:rPr>
          <w:rFonts w:eastAsiaTheme="minorHAnsi"/>
          <w:szCs w:val="24"/>
          <w:lang w:eastAsia="en-US"/>
        </w:rPr>
        <w:t xml:space="preserve"> если:</w:t>
      </w:r>
    </w:p>
    <w:p w:rsidR="00A6526D" w:rsidRPr="00F01DB6" w:rsidRDefault="00A6526D" w:rsidP="00A6526D">
      <w:pPr>
        <w:autoSpaceDE w:val="0"/>
        <w:autoSpaceDN w:val="0"/>
        <w:adjustRightInd w:val="0"/>
        <w:ind w:firstLine="720"/>
        <w:jc w:val="both"/>
        <w:rPr>
          <w:rFonts w:eastAsiaTheme="minorHAnsi"/>
          <w:szCs w:val="24"/>
          <w:lang w:eastAsia="en-US"/>
        </w:rPr>
      </w:pPr>
      <w:bookmarkStart w:id="1" w:name="sub_2010"/>
      <w:r w:rsidRPr="00F01DB6">
        <w:rPr>
          <w:rFonts w:eastAsiaTheme="minorHAnsi"/>
          <w:szCs w:val="24"/>
          <w:lang w:eastAsia="en-US"/>
        </w:rPr>
        <w:t>а)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претенде</w:t>
      </w:r>
      <w:r w:rsidRPr="00F01DB6">
        <w:rPr>
          <w:rFonts w:eastAsiaTheme="minorHAnsi"/>
          <w:szCs w:val="24"/>
          <w:lang w:eastAsia="en-US"/>
        </w:rPr>
        <w:t>н</w:t>
      </w:r>
      <w:r w:rsidRPr="00F01DB6">
        <w:rPr>
          <w:rFonts w:eastAsiaTheme="minorHAnsi"/>
          <w:szCs w:val="24"/>
          <w:lang w:eastAsia="en-US"/>
        </w:rPr>
        <w:t>ту соответствующая выписка;</w:t>
      </w:r>
    </w:p>
    <w:p w:rsidR="00A6526D" w:rsidRPr="00F01DB6" w:rsidRDefault="00A6526D" w:rsidP="00A6526D">
      <w:pPr>
        <w:autoSpaceDE w:val="0"/>
        <w:autoSpaceDN w:val="0"/>
        <w:adjustRightInd w:val="0"/>
        <w:ind w:firstLine="720"/>
        <w:jc w:val="both"/>
        <w:rPr>
          <w:rFonts w:eastAsiaTheme="minorHAnsi"/>
          <w:szCs w:val="24"/>
          <w:lang w:eastAsia="en-US"/>
        </w:rPr>
      </w:pPr>
      <w:bookmarkStart w:id="2" w:name="sub_2020"/>
      <w:bookmarkEnd w:id="1"/>
      <w:r w:rsidRPr="00F01DB6">
        <w:rPr>
          <w:rFonts w:eastAsiaTheme="minorHAnsi"/>
          <w:szCs w:val="24"/>
          <w:lang w:eastAsia="en-US"/>
        </w:rPr>
        <w:t>б) участник торгов отзовет принятую организатором торгов заявку, предложение счит</w:t>
      </w:r>
      <w:r w:rsidRPr="00F01DB6">
        <w:rPr>
          <w:rFonts w:eastAsiaTheme="minorHAnsi"/>
          <w:szCs w:val="24"/>
          <w:lang w:eastAsia="en-US"/>
        </w:rPr>
        <w:t>а</w:t>
      </w:r>
      <w:r w:rsidRPr="00F01DB6">
        <w:rPr>
          <w:rFonts w:eastAsiaTheme="minorHAnsi"/>
          <w:szCs w:val="24"/>
          <w:lang w:eastAsia="en-US"/>
        </w:rPr>
        <w:t>ется неподанным.</w:t>
      </w:r>
    </w:p>
    <w:bookmarkEnd w:id="2"/>
    <w:p w:rsidR="00A6526D" w:rsidRPr="00F01DB6" w:rsidRDefault="00A6526D" w:rsidP="00A6526D">
      <w:pPr>
        <w:jc w:val="both"/>
        <w:rPr>
          <w:bCs/>
          <w:szCs w:val="24"/>
        </w:rPr>
      </w:pPr>
    </w:p>
    <w:p w:rsidR="0081490B" w:rsidRDefault="0081490B" w:rsidP="00A6526D">
      <w:pPr>
        <w:jc w:val="center"/>
        <w:rPr>
          <w:b/>
          <w:bCs/>
          <w:szCs w:val="24"/>
        </w:rPr>
      </w:pPr>
    </w:p>
    <w:p w:rsidR="00A6526D" w:rsidRDefault="00A6526D" w:rsidP="00A6526D">
      <w:pPr>
        <w:jc w:val="center"/>
        <w:rPr>
          <w:b/>
          <w:bCs/>
          <w:szCs w:val="24"/>
        </w:rPr>
      </w:pPr>
      <w:r>
        <w:rPr>
          <w:b/>
          <w:bCs/>
          <w:szCs w:val="24"/>
        </w:rPr>
        <w:lastRenderedPageBreak/>
        <w:t xml:space="preserve">7. </w:t>
      </w:r>
      <w:r w:rsidRPr="00EA4BEE">
        <w:rPr>
          <w:b/>
          <w:bCs/>
          <w:szCs w:val="24"/>
        </w:rPr>
        <w:t>Дата, время и место проведения аукциона</w:t>
      </w:r>
    </w:p>
    <w:p w:rsidR="00A6526D" w:rsidRDefault="00A6526D" w:rsidP="00A6526D">
      <w:pPr>
        <w:jc w:val="both"/>
        <w:rPr>
          <w:rFonts w:eastAsia="Arial Unicode MS"/>
          <w:szCs w:val="24"/>
        </w:rPr>
      </w:pPr>
      <w:r>
        <w:rPr>
          <w:rFonts w:eastAsia="Arial Unicode MS"/>
          <w:szCs w:val="24"/>
        </w:rPr>
        <w:tab/>
        <w:t xml:space="preserve">7.1. </w:t>
      </w:r>
      <w:r w:rsidRPr="00EA4BEE">
        <w:rPr>
          <w:rFonts w:eastAsia="Arial Unicode MS"/>
          <w:szCs w:val="24"/>
        </w:rPr>
        <w:t xml:space="preserve">Аукцион проводится </w:t>
      </w:r>
      <w:bookmarkStart w:id="3" w:name="_GoBack"/>
      <w:r w:rsidR="0081490B" w:rsidRPr="0081490B">
        <w:rPr>
          <w:rFonts w:eastAsia="Arial Unicode MS"/>
          <w:b/>
          <w:szCs w:val="24"/>
        </w:rPr>
        <w:t>20</w:t>
      </w:r>
      <w:bookmarkEnd w:id="3"/>
      <w:r w:rsidR="00C07578" w:rsidRPr="00C07578">
        <w:rPr>
          <w:rFonts w:eastAsia="Arial Unicode MS"/>
          <w:b/>
          <w:szCs w:val="24"/>
        </w:rPr>
        <w:t>.</w:t>
      </w:r>
      <w:r w:rsidR="00C07578">
        <w:rPr>
          <w:rFonts w:eastAsia="Arial Unicode MS"/>
          <w:b/>
          <w:szCs w:val="24"/>
        </w:rPr>
        <w:t>07.</w:t>
      </w:r>
      <w:r w:rsidRPr="00EA4BEE">
        <w:rPr>
          <w:rFonts w:eastAsia="Arial Unicode MS"/>
          <w:b/>
          <w:szCs w:val="24"/>
        </w:rPr>
        <w:t>201</w:t>
      </w:r>
      <w:r w:rsidR="00C07578">
        <w:rPr>
          <w:rFonts w:eastAsia="Arial Unicode MS"/>
          <w:b/>
          <w:szCs w:val="24"/>
        </w:rPr>
        <w:t>5</w:t>
      </w:r>
      <w:r w:rsidRPr="00EA4BEE">
        <w:rPr>
          <w:rFonts w:eastAsia="Arial Unicode MS"/>
          <w:b/>
          <w:szCs w:val="24"/>
        </w:rPr>
        <w:t xml:space="preserve"> года в 15.00 часов</w:t>
      </w:r>
      <w:r w:rsidRPr="00EA4BEE">
        <w:rPr>
          <w:rFonts w:eastAsia="Arial Unicode MS"/>
          <w:szCs w:val="24"/>
        </w:rPr>
        <w:t xml:space="preserve"> (время местное) по адресу: И</w:t>
      </w:r>
      <w:r w:rsidRPr="00EA4BEE">
        <w:rPr>
          <w:rFonts w:eastAsia="Arial Unicode MS"/>
          <w:szCs w:val="24"/>
        </w:rPr>
        <w:t>р</w:t>
      </w:r>
      <w:r w:rsidRPr="00EA4BEE">
        <w:rPr>
          <w:rFonts w:eastAsia="Arial Unicode MS"/>
          <w:szCs w:val="24"/>
        </w:rPr>
        <w:t>кутская о</w:t>
      </w:r>
      <w:r w:rsidR="00C07578">
        <w:rPr>
          <w:rFonts w:eastAsia="Arial Unicode MS"/>
          <w:szCs w:val="24"/>
        </w:rPr>
        <w:t>бласть, г. Бодайбо, ул. 30 лет Победы</w:t>
      </w:r>
      <w:r w:rsidRPr="00EA4BEE">
        <w:rPr>
          <w:rFonts w:eastAsia="Arial Unicode MS"/>
          <w:szCs w:val="24"/>
        </w:rPr>
        <w:t>,</w:t>
      </w:r>
      <w:r w:rsidR="00C07578">
        <w:rPr>
          <w:rFonts w:eastAsia="Arial Unicode MS"/>
          <w:szCs w:val="24"/>
        </w:rPr>
        <w:t xml:space="preserve"> </w:t>
      </w:r>
      <w:r w:rsidRPr="00EA4BEE">
        <w:rPr>
          <w:rFonts w:eastAsia="Arial Unicode MS"/>
          <w:szCs w:val="24"/>
        </w:rPr>
        <w:t xml:space="preserve">3, </w:t>
      </w:r>
      <w:r w:rsidR="00C07578">
        <w:rPr>
          <w:rFonts w:eastAsia="Arial Unicode MS"/>
          <w:szCs w:val="24"/>
        </w:rPr>
        <w:t>кабинет 201.</w:t>
      </w:r>
    </w:p>
    <w:p w:rsidR="00C07578" w:rsidRDefault="00C07578" w:rsidP="00A6526D">
      <w:pPr>
        <w:jc w:val="both"/>
        <w:rPr>
          <w:b/>
        </w:rPr>
      </w:pPr>
    </w:p>
    <w:p w:rsidR="00A6526D" w:rsidRDefault="00A6526D" w:rsidP="00A6526D">
      <w:pPr>
        <w:jc w:val="center"/>
        <w:rPr>
          <w:b/>
        </w:rPr>
      </w:pPr>
      <w:r>
        <w:rPr>
          <w:b/>
        </w:rPr>
        <w:t>8. Порядок проведения аукциона</w:t>
      </w:r>
    </w:p>
    <w:p w:rsidR="00C07578" w:rsidRDefault="00A6526D" w:rsidP="00A6526D">
      <w:pPr>
        <w:jc w:val="both"/>
      </w:pPr>
      <w:r>
        <w:tab/>
      </w:r>
      <w:r w:rsidRPr="00337CCC">
        <w:t xml:space="preserve">8.1. Аукцион ведет аукционист, который избирается из состава комиссии большинством голосов. </w:t>
      </w:r>
      <w:r w:rsidRPr="00337CCC">
        <w:br/>
        <w:t>    </w:t>
      </w:r>
      <w:r w:rsidRPr="00337CCC">
        <w:tab/>
        <w:t xml:space="preserve">8.2. Аукцион начинается с оглашения аукционистом наименования, </w:t>
      </w:r>
      <w:bookmarkStart w:id="4" w:name="l71"/>
      <w:bookmarkEnd w:id="4"/>
      <w:r w:rsidRPr="00337CCC">
        <w:t>основных характ</w:t>
      </w:r>
      <w:r w:rsidRPr="00337CCC">
        <w:t>е</w:t>
      </w:r>
      <w:r w:rsidRPr="00337CCC">
        <w:t xml:space="preserve">ристик и начального размера арендной платы,  </w:t>
      </w:r>
      <w:r>
        <w:t>«</w:t>
      </w:r>
      <w:r w:rsidRPr="00337CCC">
        <w:t>шага аукциона</w:t>
      </w:r>
      <w:r>
        <w:t>»</w:t>
      </w:r>
      <w:r w:rsidRPr="00337CCC">
        <w:t xml:space="preserve"> и порядка проведения аукци</w:t>
      </w:r>
      <w:r w:rsidRPr="00337CCC">
        <w:t>о</w:t>
      </w:r>
      <w:r w:rsidRPr="00337CCC">
        <w:t xml:space="preserve">на. </w:t>
      </w:r>
      <w:r w:rsidRPr="00337CCC">
        <w:br/>
        <w:t>   </w:t>
      </w:r>
      <w:r w:rsidRPr="00337CCC">
        <w:tab/>
        <w:t>8.3.  </w:t>
      </w:r>
      <w:r>
        <w:t>«</w:t>
      </w:r>
      <w:r w:rsidRPr="00CA7F5A">
        <w:rPr>
          <w:b/>
        </w:rPr>
        <w:t>Шаг аукциона</w:t>
      </w:r>
      <w:r>
        <w:rPr>
          <w:b/>
        </w:rPr>
        <w:t>»</w:t>
      </w:r>
      <w:r w:rsidR="00C07578">
        <w:t xml:space="preserve"> устанавливается в размере 3</w:t>
      </w:r>
      <w:r w:rsidRPr="00337CCC">
        <w:t xml:space="preserve">% от начальной  (минимальной) цены предмета аукциона и составляет </w:t>
      </w:r>
      <w:r w:rsidR="00C07578" w:rsidRPr="00C729AC">
        <w:rPr>
          <w:b/>
          <w:szCs w:val="24"/>
        </w:rPr>
        <w:t>293,44 (</w:t>
      </w:r>
      <w:r w:rsidR="00C07578" w:rsidRPr="002A1179">
        <w:rPr>
          <w:b/>
          <w:i/>
          <w:szCs w:val="24"/>
        </w:rPr>
        <w:t>двести девяносто три</w:t>
      </w:r>
      <w:r w:rsidR="00C07578" w:rsidRPr="00C729AC">
        <w:rPr>
          <w:b/>
          <w:szCs w:val="24"/>
        </w:rPr>
        <w:t>) рубля 44</w:t>
      </w:r>
      <w:r w:rsidR="00C07578" w:rsidRPr="00C07578">
        <w:rPr>
          <w:szCs w:val="24"/>
        </w:rPr>
        <w:t xml:space="preserve"> копейки</w:t>
      </w:r>
      <w:r w:rsidRPr="00337CCC">
        <w:t xml:space="preserve"> и не изм</w:t>
      </w:r>
      <w:r w:rsidRPr="00337CCC">
        <w:t>е</w:t>
      </w:r>
      <w:r w:rsidRPr="00337CCC">
        <w:t>няется в течение всего аукциона.</w:t>
      </w:r>
    </w:p>
    <w:p w:rsidR="00A6526D" w:rsidRPr="00337CCC" w:rsidRDefault="00C07578" w:rsidP="00A6526D">
      <w:pPr>
        <w:jc w:val="both"/>
      </w:pPr>
      <w:r>
        <w:t xml:space="preserve"> </w:t>
      </w:r>
      <w:r w:rsidR="00A6526D" w:rsidRPr="00337CCC">
        <w:t>   </w:t>
      </w:r>
      <w:r w:rsidR="00A6526D" w:rsidRPr="00337CCC">
        <w:tab/>
        <w:t>8.4.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w:t>
      </w:r>
      <w:r w:rsidR="00A6526D" w:rsidRPr="00337CCC">
        <w:t>з</w:t>
      </w:r>
      <w:r w:rsidR="00A6526D" w:rsidRPr="00337CCC">
        <w:t xml:space="preserve">мера арендной платы в случае, если готовы заключить договор аренды в соответствии с этим </w:t>
      </w:r>
    </w:p>
    <w:p w:rsidR="00C07578" w:rsidRDefault="00A6526D" w:rsidP="00A6526D">
      <w:pPr>
        <w:jc w:val="both"/>
      </w:pPr>
      <w:r w:rsidRPr="00337CCC">
        <w:t>размером арендной платы.</w:t>
      </w:r>
      <w:bookmarkStart w:id="5" w:name="l74"/>
      <w:bookmarkEnd w:id="5"/>
    </w:p>
    <w:p w:rsidR="00C07578" w:rsidRDefault="00A6526D" w:rsidP="00C07578">
      <w:pPr>
        <w:ind w:firstLine="708"/>
        <w:jc w:val="both"/>
      </w:pPr>
      <w:r w:rsidRPr="00337CCC">
        <w:t>8.5. Каждый последующий размер арендной платы аукционист назначает путем увел</w:t>
      </w:r>
      <w:r w:rsidRPr="00337CCC">
        <w:t>и</w:t>
      </w:r>
      <w:r w:rsidRPr="00337CCC">
        <w:t xml:space="preserve">чения размера арендной платы на "шаг аукциона". После объявления очередного размера арендной платы аукционист называет номер билета </w:t>
      </w:r>
      <w:bookmarkStart w:id="6" w:name="l75"/>
      <w:bookmarkEnd w:id="6"/>
      <w:r w:rsidRPr="00337CCC">
        <w:t>участника аукциона, который первым по</w:t>
      </w:r>
      <w:r w:rsidRPr="00337CCC">
        <w:t>д</w:t>
      </w:r>
      <w:r w:rsidRPr="00337CCC">
        <w:t>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578" w:rsidRDefault="00A6526D" w:rsidP="00C07578">
      <w:pPr>
        <w:ind w:firstLine="708"/>
        <w:jc w:val="both"/>
      </w:pPr>
      <w:r w:rsidRPr="00337CCC">
        <w:t xml:space="preserve"> </w:t>
      </w:r>
      <w:r w:rsidRPr="00F01DB6">
        <w:t>8.6.  При отсутствии участников аукциона, готовых заключить договор аренды в соо</w:t>
      </w:r>
      <w:r w:rsidRPr="00F01DB6">
        <w:t>т</w:t>
      </w:r>
      <w:r w:rsidRPr="00F01DB6">
        <w:t>ветствии с названным аукционистом размером арендной платы, аукционист повторяет этот размер арендной платы 3 раза.</w:t>
      </w:r>
    </w:p>
    <w:p w:rsidR="00A6526D" w:rsidRPr="00337CCC" w:rsidRDefault="00A6526D" w:rsidP="00C07578">
      <w:pPr>
        <w:ind w:firstLine="708"/>
        <w:jc w:val="both"/>
      </w:pPr>
      <w:r w:rsidRPr="00F01DB6">
        <w:t xml:space="preserve"> </w:t>
      </w:r>
      <w:bookmarkStart w:id="7" w:name="l77"/>
      <w:bookmarkEnd w:id="7"/>
      <w:r>
        <w:t xml:space="preserve">8.7. </w:t>
      </w:r>
      <w:r w:rsidRPr="00337CCC">
        <w:t>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w:t>
      </w:r>
      <w:r w:rsidRPr="00337CCC">
        <w:t>а</w:t>
      </w:r>
      <w:r w:rsidRPr="00337CCC">
        <w:t xml:space="preserve">ется тот участник аукциона, номер билета которого был назван аукционистом последним. </w:t>
      </w:r>
      <w:bookmarkStart w:id="8" w:name="l78"/>
      <w:bookmarkEnd w:id="8"/>
      <w:r w:rsidRPr="00337CCC">
        <w:br/>
        <w:t> </w:t>
      </w:r>
      <w:r>
        <w:tab/>
        <w:t>8.8.</w:t>
      </w:r>
      <w:r w:rsidRPr="00337CCC">
        <w:t>  По завершении аукциона аукционист объявляет о продаже права на заключение д</w:t>
      </w:r>
      <w:r w:rsidRPr="00337CCC">
        <w:t>о</w:t>
      </w:r>
      <w:r w:rsidRPr="00337CCC">
        <w:t xml:space="preserve">говора его аренды, называет размер арендной платы и номер билета победителя аукциона. </w:t>
      </w:r>
      <w:bookmarkStart w:id="9" w:name="l79"/>
      <w:bookmarkEnd w:id="9"/>
      <w:r w:rsidRPr="00337CCC">
        <w:br/>
      </w:r>
      <w:r>
        <w:tab/>
        <w:t>8.9.</w:t>
      </w:r>
      <w:r w:rsidRPr="00337CCC">
        <w:t>    Аукцион признается не состоявшимся в случае, если:</w:t>
      </w:r>
    </w:p>
    <w:p w:rsidR="00A6526D" w:rsidRPr="00337CCC" w:rsidRDefault="00A6526D" w:rsidP="00A6526D">
      <w:pPr>
        <w:jc w:val="both"/>
      </w:pPr>
      <w:r>
        <w:tab/>
      </w:r>
      <w:r w:rsidRPr="00337CCC">
        <w:t>- в аукционе участвовали менее двух участников;</w:t>
      </w:r>
    </w:p>
    <w:p w:rsidR="00A6526D" w:rsidRDefault="00A6526D" w:rsidP="00A6526D">
      <w:pPr>
        <w:jc w:val="both"/>
      </w:pPr>
      <w:r>
        <w:tab/>
      </w:r>
      <w:r w:rsidRPr="00337CCC">
        <w:t>- после троекратного объявления начальной цены предмета аукциона ни один из учас</w:t>
      </w:r>
      <w:r w:rsidRPr="00337CCC">
        <w:t>т</w:t>
      </w:r>
      <w:r w:rsidRPr="00337CCC">
        <w:t xml:space="preserve">ников не заявил о своем намерении приобрести предмет аукциона </w:t>
      </w:r>
      <w:r>
        <w:t>по</w:t>
      </w:r>
      <w:r w:rsidRPr="00337CCC">
        <w:t xml:space="preserve"> начальной цене</w:t>
      </w:r>
      <w:r>
        <w:t>.</w:t>
      </w:r>
    </w:p>
    <w:p w:rsidR="00A6526D" w:rsidRPr="00337CCC" w:rsidRDefault="00A6526D" w:rsidP="00A6526D">
      <w:pPr>
        <w:jc w:val="both"/>
      </w:pPr>
      <w:r>
        <w:tab/>
        <w:t xml:space="preserve">8.10. </w:t>
      </w:r>
      <w:r w:rsidRPr="00337CCC">
        <w:t>В случае</w:t>
      </w:r>
      <w:proofErr w:type="gramStart"/>
      <w:r w:rsidRPr="00337CCC">
        <w:t>,</w:t>
      </w:r>
      <w:proofErr w:type="gramEnd"/>
      <w:r w:rsidRPr="00337CCC">
        <w:t xml:space="preserve"> если аукцион признан не состоявшимся в связи с участием единственного участника, то единственный участник не </w:t>
      </w:r>
      <w:r>
        <w:t xml:space="preserve">позднее </w:t>
      </w:r>
      <w:r w:rsidRPr="00337CCC">
        <w:t xml:space="preserve">чем через </w:t>
      </w:r>
      <w:r>
        <w:t>двадцать дней после дня провед</w:t>
      </w:r>
      <w:r>
        <w:t>е</w:t>
      </w:r>
      <w:r>
        <w:t>ния аукциона вправе заключить договор аренды, указанного в пункте 1.3. настоящей докуме</w:t>
      </w:r>
      <w:r>
        <w:t>н</w:t>
      </w:r>
      <w:r>
        <w:t xml:space="preserve">тации земельного участка, а администрация </w:t>
      </w:r>
      <w:r w:rsidR="003B1D3C">
        <w:t>Бодайбинского городского поселения</w:t>
      </w:r>
      <w:r>
        <w:t>, по решению которой проводился аукцион, обязана заключить договор с единственным участником аукциона по начальной цене аукциона.</w:t>
      </w:r>
    </w:p>
    <w:p w:rsidR="00A6526D" w:rsidRPr="00FE4258" w:rsidRDefault="00A6526D" w:rsidP="00A6526D">
      <w:pPr>
        <w:ind w:firstLine="720"/>
        <w:jc w:val="both"/>
        <w:rPr>
          <w:rFonts w:eastAsiaTheme="minorHAnsi"/>
          <w:szCs w:val="24"/>
          <w:lang w:eastAsia="en-US"/>
        </w:rPr>
      </w:pPr>
      <w:r w:rsidRPr="00FE4258">
        <w:rPr>
          <w:szCs w:val="24"/>
        </w:rPr>
        <w:t xml:space="preserve">8.11. </w:t>
      </w:r>
      <w:r w:rsidRPr="00FE4258">
        <w:rPr>
          <w:rFonts w:eastAsiaTheme="minorHAnsi"/>
          <w:szCs w:val="24"/>
          <w:lang w:eastAsia="en-US"/>
        </w:rPr>
        <w:t>Не допускается заключение договора по результатам аукциона или в случае, если аукцион признан не состоявшимся по причине</w:t>
      </w:r>
      <w:r>
        <w:rPr>
          <w:rFonts w:eastAsiaTheme="minorHAnsi"/>
          <w:szCs w:val="24"/>
          <w:lang w:eastAsia="en-US"/>
        </w:rPr>
        <w:t xml:space="preserve"> участия единственного участника</w:t>
      </w:r>
      <w:r w:rsidRPr="00FE4258">
        <w:rPr>
          <w:rFonts w:eastAsiaTheme="minorHAnsi"/>
          <w:szCs w:val="24"/>
          <w:lang w:eastAsia="en-US"/>
        </w:rPr>
        <w:t>, ранее чем ч</w:t>
      </w:r>
      <w:r w:rsidRPr="00FE4258">
        <w:rPr>
          <w:rFonts w:eastAsiaTheme="minorHAnsi"/>
          <w:szCs w:val="24"/>
          <w:lang w:eastAsia="en-US"/>
        </w:rPr>
        <w:t>е</w:t>
      </w:r>
      <w:r w:rsidRPr="00FE4258">
        <w:rPr>
          <w:rFonts w:eastAsiaTheme="minorHAnsi"/>
          <w:szCs w:val="24"/>
          <w:lang w:eastAsia="en-US"/>
        </w:rPr>
        <w:t>рез десять дней со дня размещения информации о результатах аукциона на официальном сайте в сети "Интернет"</w:t>
      </w:r>
      <w:r w:rsidRPr="009E29F6">
        <w:rPr>
          <w:rFonts w:eastAsia="Arial Unicode MS"/>
          <w:b/>
          <w:bCs/>
          <w:i/>
          <w:u w:val="single"/>
        </w:rPr>
        <w:t xml:space="preserve"> </w:t>
      </w:r>
      <w:proofErr w:type="spellStart"/>
      <w:r w:rsidRPr="00C07578">
        <w:rPr>
          <w:rFonts w:eastAsia="Arial Unicode MS"/>
          <w:b/>
          <w:bCs/>
          <w:u w:val="single"/>
          <w:lang w:val="en-US"/>
        </w:rPr>
        <w:t>torgi</w:t>
      </w:r>
      <w:proofErr w:type="spellEnd"/>
      <w:r w:rsidRPr="00C07578">
        <w:rPr>
          <w:rFonts w:eastAsia="Arial Unicode MS"/>
          <w:b/>
          <w:bCs/>
          <w:u w:val="single"/>
        </w:rPr>
        <w:t>.</w:t>
      </w:r>
      <w:proofErr w:type="spellStart"/>
      <w:r w:rsidRPr="00C07578">
        <w:rPr>
          <w:rFonts w:eastAsia="Arial Unicode MS"/>
          <w:b/>
          <w:bCs/>
          <w:u w:val="single"/>
          <w:lang w:val="en-US"/>
        </w:rPr>
        <w:t>gov</w:t>
      </w:r>
      <w:proofErr w:type="spellEnd"/>
      <w:r w:rsidRPr="00C07578">
        <w:rPr>
          <w:rFonts w:eastAsia="Arial Unicode MS"/>
          <w:b/>
          <w:bCs/>
          <w:u w:val="single"/>
        </w:rPr>
        <w:t>.</w:t>
      </w:r>
      <w:proofErr w:type="spellStart"/>
      <w:r w:rsidRPr="00C07578">
        <w:rPr>
          <w:rFonts w:eastAsia="Arial Unicode MS"/>
          <w:b/>
          <w:bCs/>
          <w:u w:val="single"/>
          <w:lang w:val="en-US"/>
        </w:rPr>
        <w:t>ru</w:t>
      </w:r>
      <w:proofErr w:type="spellEnd"/>
      <w:r w:rsidRPr="00FE4258">
        <w:rPr>
          <w:rFonts w:eastAsiaTheme="minorHAnsi"/>
          <w:szCs w:val="24"/>
          <w:lang w:eastAsia="en-US"/>
        </w:rPr>
        <w:t>.</w:t>
      </w:r>
    </w:p>
    <w:p w:rsidR="00A6526D" w:rsidRPr="006850E2" w:rsidRDefault="00A6526D" w:rsidP="00A6526D">
      <w:pPr>
        <w:jc w:val="both"/>
      </w:pPr>
    </w:p>
    <w:p w:rsidR="00A6526D" w:rsidRDefault="00A6526D" w:rsidP="00A6526D">
      <w:pPr>
        <w:ind w:right="72"/>
        <w:jc w:val="center"/>
        <w:rPr>
          <w:b/>
          <w:bCs/>
          <w:szCs w:val="24"/>
        </w:rPr>
      </w:pPr>
      <w:r w:rsidRPr="00EF4684">
        <w:rPr>
          <w:b/>
          <w:szCs w:val="24"/>
        </w:rPr>
        <w:t xml:space="preserve">9. </w:t>
      </w:r>
      <w:r w:rsidRPr="00EF4684">
        <w:rPr>
          <w:b/>
          <w:bCs/>
          <w:szCs w:val="24"/>
        </w:rPr>
        <w:t>Порядок определения победителей аукциона</w:t>
      </w:r>
    </w:p>
    <w:p w:rsidR="00A6526D" w:rsidRDefault="00A6526D" w:rsidP="00A6526D">
      <w:pPr>
        <w:jc w:val="both"/>
        <w:rPr>
          <w:rFonts w:eastAsia="Arial Unicode MS"/>
        </w:rPr>
      </w:pPr>
      <w:r>
        <w:rPr>
          <w:rFonts w:eastAsia="Arial Unicode MS"/>
        </w:rPr>
        <w:tab/>
        <w:t xml:space="preserve">9.1. </w:t>
      </w:r>
      <w:r w:rsidRPr="00EF4684">
        <w:rPr>
          <w:rFonts w:eastAsia="Arial Unicode MS"/>
        </w:rPr>
        <w:t xml:space="preserve">Победителем аукциона признается участник аукциона, предложивший наибольший (максимальный) размер </w:t>
      </w:r>
      <w:r>
        <w:rPr>
          <w:rFonts w:eastAsia="Arial Unicode MS"/>
        </w:rPr>
        <w:t>годовой</w:t>
      </w:r>
      <w:r w:rsidRPr="00EF4684">
        <w:t xml:space="preserve"> арендной платы за пользование </w:t>
      </w:r>
      <w:r w:rsidRPr="00EF4684">
        <w:rPr>
          <w:rFonts w:eastAsia="Arial Unicode MS"/>
        </w:rPr>
        <w:t xml:space="preserve"> земельным участком.</w:t>
      </w:r>
    </w:p>
    <w:p w:rsidR="00A6526D" w:rsidRDefault="00A6526D" w:rsidP="00A6526D">
      <w:pPr>
        <w:jc w:val="both"/>
        <w:rPr>
          <w:rFonts w:eastAsia="Arial Unicode MS"/>
        </w:rPr>
      </w:pPr>
      <w:r>
        <w:rPr>
          <w:rFonts w:eastAsia="Arial Unicode MS"/>
        </w:rPr>
        <w:tab/>
        <w:t xml:space="preserve">9.2. </w:t>
      </w:r>
      <w:r w:rsidRPr="00EF4684">
        <w:rPr>
          <w:rFonts w:eastAsia="Arial Unicode MS"/>
        </w:rPr>
        <w:t>Результаты аукциона оформляются протоколом, который подписывается организ</w:t>
      </w:r>
      <w:r w:rsidRPr="00EF4684">
        <w:rPr>
          <w:rFonts w:eastAsia="Arial Unicode MS"/>
        </w:rPr>
        <w:t>а</w:t>
      </w:r>
      <w:r w:rsidRPr="00EF4684">
        <w:rPr>
          <w:rFonts w:eastAsia="Arial Unicode MS"/>
        </w:rPr>
        <w:t>тором аукциона</w:t>
      </w:r>
      <w:r>
        <w:rPr>
          <w:rFonts w:eastAsia="Arial Unicode MS"/>
        </w:rPr>
        <w:t xml:space="preserve">, аукционистом </w:t>
      </w:r>
      <w:r w:rsidRPr="00EF4684">
        <w:rPr>
          <w:rFonts w:eastAsia="Arial Unicode MS"/>
        </w:rPr>
        <w:t xml:space="preserve"> и победителем аукциона в день проведения аукциона. Прот</w:t>
      </w:r>
      <w:r w:rsidRPr="00EF4684">
        <w:rPr>
          <w:rFonts w:eastAsia="Arial Unicode MS"/>
        </w:rPr>
        <w:t>о</w:t>
      </w:r>
      <w:r w:rsidRPr="00EF4684">
        <w:rPr>
          <w:rFonts w:eastAsia="Arial Unicode MS"/>
        </w:rPr>
        <w:t>кол о результатах аукциона составляется в двух экземплярах, один из которых передается поб</w:t>
      </w:r>
      <w:r w:rsidRPr="00EF4684">
        <w:rPr>
          <w:rFonts w:eastAsia="Arial Unicode MS"/>
        </w:rPr>
        <w:t>е</w:t>
      </w:r>
      <w:r w:rsidRPr="00EF4684">
        <w:rPr>
          <w:rFonts w:eastAsia="Arial Unicode MS"/>
        </w:rPr>
        <w:t>дителю аукциона, а второй остается у организатора аукциона.</w:t>
      </w:r>
      <w:r>
        <w:rPr>
          <w:rFonts w:eastAsia="Arial Unicode MS"/>
        </w:rPr>
        <w:t xml:space="preserve"> В протоколе также указываются:</w:t>
      </w:r>
    </w:p>
    <w:p w:rsidR="00A6526D" w:rsidRPr="00384DA2" w:rsidRDefault="00A6526D" w:rsidP="00A6526D">
      <w:pPr>
        <w:autoSpaceDE w:val="0"/>
        <w:autoSpaceDN w:val="0"/>
        <w:adjustRightInd w:val="0"/>
        <w:ind w:firstLine="720"/>
        <w:jc w:val="both"/>
        <w:rPr>
          <w:rFonts w:eastAsiaTheme="minorHAnsi"/>
          <w:szCs w:val="24"/>
          <w:lang w:eastAsia="en-US"/>
        </w:rPr>
      </w:pPr>
      <w:bookmarkStart w:id="10" w:name="sub_251"/>
      <w:r w:rsidRPr="00384DA2">
        <w:rPr>
          <w:rFonts w:eastAsiaTheme="minorHAnsi"/>
          <w:szCs w:val="24"/>
          <w:lang w:eastAsia="en-US"/>
        </w:rPr>
        <w:t>а) регистрационный номер предмета аукциона;</w:t>
      </w:r>
    </w:p>
    <w:p w:rsidR="00A6526D" w:rsidRPr="00384DA2" w:rsidRDefault="00A6526D" w:rsidP="00A6526D">
      <w:pPr>
        <w:autoSpaceDE w:val="0"/>
        <w:autoSpaceDN w:val="0"/>
        <w:adjustRightInd w:val="0"/>
        <w:ind w:firstLine="720"/>
        <w:jc w:val="both"/>
        <w:rPr>
          <w:rFonts w:eastAsiaTheme="minorHAnsi"/>
          <w:szCs w:val="24"/>
          <w:lang w:eastAsia="en-US"/>
        </w:rPr>
      </w:pPr>
      <w:bookmarkStart w:id="11" w:name="sub_252"/>
      <w:bookmarkEnd w:id="10"/>
      <w:r w:rsidRPr="00384DA2">
        <w:rPr>
          <w:rFonts w:eastAsiaTheme="minorHAnsi"/>
          <w:szCs w:val="24"/>
          <w:lang w:eastAsia="en-US"/>
        </w:rPr>
        <w:t>б) местоположение (адрес), кадастровый номер земельного участка;</w:t>
      </w:r>
    </w:p>
    <w:p w:rsidR="00A6526D" w:rsidRPr="00384DA2" w:rsidRDefault="00A6526D" w:rsidP="00A6526D">
      <w:pPr>
        <w:autoSpaceDE w:val="0"/>
        <w:autoSpaceDN w:val="0"/>
        <w:adjustRightInd w:val="0"/>
        <w:ind w:firstLine="720"/>
        <w:jc w:val="both"/>
        <w:rPr>
          <w:rFonts w:eastAsiaTheme="minorHAnsi"/>
          <w:szCs w:val="24"/>
          <w:lang w:eastAsia="en-US"/>
        </w:rPr>
      </w:pPr>
      <w:bookmarkStart w:id="12" w:name="sub_253"/>
      <w:bookmarkEnd w:id="11"/>
      <w:r w:rsidRPr="00384DA2">
        <w:rPr>
          <w:rFonts w:eastAsiaTheme="minorHAnsi"/>
          <w:szCs w:val="24"/>
          <w:lang w:eastAsia="en-US"/>
        </w:rPr>
        <w:lastRenderedPageBreak/>
        <w:t>в) предложения участников торгов;</w:t>
      </w:r>
    </w:p>
    <w:p w:rsidR="00A6526D" w:rsidRPr="00384DA2" w:rsidRDefault="00A6526D" w:rsidP="00A6526D">
      <w:pPr>
        <w:autoSpaceDE w:val="0"/>
        <w:autoSpaceDN w:val="0"/>
        <w:adjustRightInd w:val="0"/>
        <w:ind w:firstLine="720"/>
        <w:jc w:val="both"/>
        <w:rPr>
          <w:rFonts w:eastAsiaTheme="minorHAnsi"/>
          <w:szCs w:val="24"/>
          <w:lang w:eastAsia="en-US"/>
        </w:rPr>
      </w:pPr>
      <w:bookmarkStart w:id="13" w:name="sub_254"/>
      <w:bookmarkEnd w:id="12"/>
      <w:r w:rsidRPr="00384DA2">
        <w:rPr>
          <w:rFonts w:eastAsiaTheme="minorHAnsi"/>
          <w:szCs w:val="24"/>
          <w:lang w:eastAsia="en-US"/>
        </w:rPr>
        <w:t>г) имя (наименование) победителя (реквизиты юридического лица или паспортные да</w:t>
      </w:r>
      <w:r w:rsidRPr="00384DA2">
        <w:rPr>
          <w:rFonts w:eastAsiaTheme="minorHAnsi"/>
          <w:szCs w:val="24"/>
          <w:lang w:eastAsia="en-US"/>
        </w:rPr>
        <w:t>н</w:t>
      </w:r>
      <w:r w:rsidRPr="00384DA2">
        <w:rPr>
          <w:rFonts w:eastAsiaTheme="minorHAnsi"/>
          <w:szCs w:val="24"/>
          <w:lang w:eastAsia="en-US"/>
        </w:rPr>
        <w:t>ные гражданина);</w:t>
      </w:r>
    </w:p>
    <w:p w:rsidR="00A6526D" w:rsidRPr="00384DA2" w:rsidRDefault="00A6526D" w:rsidP="00A6526D">
      <w:pPr>
        <w:autoSpaceDE w:val="0"/>
        <w:autoSpaceDN w:val="0"/>
        <w:adjustRightInd w:val="0"/>
        <w:ind w:firstLine="720"/>
        <w:jc w:val="both"/>
        <w:rPr>
          <w:rFonts w:eastAsiaTheme="minorHAnsi"/>
          <w:szCs w:val="24"/>
          <w:lang w:eastAsia="en-US"/>
        </w:rPr>
      </w:pPr>
      <w:bookmarkStart w:id="14" w:name="sub_255"/>
      <w:bookmarkEnd w:id="13"/>
      <w:r w:rsidRPr="00384DA2">
        <w:rPr>
          <w:rFonts w:eastAsiaTheme="minorHAnsi"/>
          <w:szCs w:val="24"/>
          <w:lang w:eastAsia="en-US"/>
        </w:rPr>
        <w:t>д) размер арендной платы.</w:t>
      </w:r>
    </w:p>
    <w:bookmarkEnd w:id="14"/>
    <w:p w:rsidR="00A6526D" w:rsidRPr="00384DA2" w:rsidRDefault="00A6526D" w:rsidP="00A6526D">
      <w:pPr>
        <w:ind w:firstLine="720"/>
        <w:jc w:val="both"/>
        <w:rPr>
          <w:rFonts w:eastAsiaTheme="minorHAnsi"/>
          <w:szCs w:val="24"/>
          <w:lang w:eastAsia="en-US"/>
        </w:rPr>
      </w:pPr>
      <w:r>
        <w:rPr>
          <w:rFonts w:eastAsia="Arial Unicode MS"/>
        </w:rPr>
        <w:t xml:space="preserve">9.3. </w:t>
      </w:r>
      <w:r w:rsidRPr="00384DA2">
        <w:rPr>
          <w:rFonts w:eastAsiaTheme="minorHAnsi"/>
          <w:szCs w:val="24"/>
          <w:lang w:eastAsia="en-US"/>
        </w:rPr>
        <w:t xml:space="preserve">Протокол о результатах торгов является основанием для заключения с победителем </w:t>
      </w:r>
      <w:r>
        <w:rPr>
          <w:rFonts w:eastAsiaTheme="minorHAnsi"/>
          <w:szCs w:val="24"/>
          <w:lang w:eastAsia="en-US"/>
        </w:rPr>
        <w:t>аукциона</w:t>
      </w:r>
      <w:r w:rsidRPr="00384DA2">
        <w:rPr>
          <w:rFonts w:eastAsiaTheme="minorHAnsi"/>
          <w:szCs w:val="24"/>
          <w:lang w:eastAsia="en-US"/>
        </w:rPr>
        <w:t xml:space="preserve"> договора аренды земельного участка.</w:t>
      </w:r>
    </w:p>
    <w:p w:rsidR="00A6526D" w:rsidRDefault="00A6526D" w:rsidP="00A6526D">
      <w:pPr>
        <w:autoSpaceDE w:val="0"/>
        <w:autoSpaceDN w:val="0"/>
        <w:adjustRightInd w:val="0"/>
        <w:ind w:firstLine="720"/>
        <w:jc w:val="both"/>
        <w:rPr>
          <w:rFonts w:eastAsia="Arial Unicode MS"/>
          <w:b/>
          <w:bCs/>
          <w:i/>
          <w:u w:val="single"/>
        </w:rPr>
      </w:pPr>
      <w:r w:rsidRPr="00384DA2">
        <w:rPr>
          <w:rFonts w:eastAsiaTheme="minorHAnsi"/>
          <w:szCs w:val="24"/>
          <w:lang w:eastAsia="en-US"/>
        </w:rPr>
        <w:t xml:space="preserve">Договор подлежит заключению </w:t>
      </w:r>
      <w:r>
        <w:rPr>
          <w:rFonts w:eastAsiaTheme="minorHAnsi"/>
          <w:szCs w:val="24"/>
          <w:lang w:eastAsia="en-US"/>
        </w:rPr>
        <w:t>не ранее чем через десять дней со дня размещения и</w:t>
      </w:r>
      <w:r>
        <w:rPr>
          <w:rFonts w:eastAsiaTheme="minorHAnsi"/>
          <w:szCs w:val="24"/>
          <w:lang w:eastAsia="en-US"/>
        </w:rPr>
        <w:t>н</w:t>
      </w:r>
      <w:r>
        <w:rPr>
          <w:rFonts w:eastAsiaTheme="minorHAnsi"/>
          <w:szCs w:val="24"/>
          <w:lang w:eastAsia="en-US"/>
        </w:rPr>
        <w:t xml:space="preserve">формации о результатах аукциона на </w:t>
      </w:r>
      <w:r w:rsidRPr="00EF4684">
        <w:rPr>
          <w:rFonts w:eastAsia="Arial Unicode MS"/>
        </w:rPr>
        <w:t>официальном сайте</w:t>
      </w:r>
      <w:r w:rsidRPr="00EF4684">
        <w:t xml:space="preserve"> </w:t>
      </w:r>
      <w:r w:rsidRPr="00EF4684">
        <w:rPr>
          <w:rFonts w:eastAsia="Arial Unicode MS"/>
        </w:rPr>
        <w:t xml:space="preserve">РФ в сети «Интернет» </w:t>
      </w:r>
      <w:proofErr w:type="spellStart"/>
      <w:r w:rsidRPr="00C07578">
        <w:rPr>
          <w:rFonts w:eastAsia="Arial Unicode MS"/>
          <w:b/>
          <w:bCs/>
          <w:u w:val="single"/>
          <w:lang w:val="en-US"/>
        </w:rPr>
        <w:t>torgi</w:t>
      </w:r>
      <w:proofErr w:type="spellEnd"/>
      <w:r w:rsidRPr="00C07578">
        <w:rPr>
          <w:rFonts w:eastAsia="Arial Unicode MS"/>
          <w:b/>
          <w:bCs/>
          <w:u w:val="single"/>
        </w:rPr>
        <w:t>.</w:t>
      </w:r>
      <w:proofErr w:type="spellStart"/>
      <w:r w:rsidRPr="00C07578">
        <w:rPr>
          <w:rFonts w:eastAsia="Arial Unicode MS"/>
          <w:b/>
          <w:bCs/>
          <w:u w:val="single"/>
          <w:lang w:val="en-US"/>
        </w:rPr>
        <w:t>gov</w:t>
      </w:r>
      <w:proofErr w:type="spellEnd"/>
      <w:r w:rsidRPr="00C07578">
        <w:rPr>
          <w:rFonts w:eastAsia="Arial Unicode MS"/>
          <w:b/>
          <w:bCs/>
          <w:u w:val="single"/>
        </w:rPr>
        <w:t>.</w:t>
      </w:r>
      <w:proofErr w:type="spellStart"/>
      <w:r w:rsidRPr="00C07578">
        <w:rPr>
          <w:rFonts w:eastAsia="Arial Unicode MS"/>
          <w:b/>
          <w:bCs/>
          <w:u w:val="single"/>
          <w:lang w:val="en-US"/>
        </w:rPr>
        <w:t>ru</w:t>
      </w:r>
      <w:proofErr w:type="spellEnd"/>
      <w:r w:rsidRPr="00C07578">
        <w:rPr>
          <w:rFonts w:eastAsia="Arial Unicode MS"/>
          <w:b/>
          <w:bCs/>
          <w:u w:val="single"/>
        </w:rPr>
        <w:t>.</w:t>
      </w:r>
      <w:r>
        <w:rPr>
          <w:rFonts w:eastAsia="Arial Unicode MS"/>
          <w:b/>
          <w:bCs/>
          <w:i/>
          <w:u w:val="single"/>
        </w:rPr>
        <w:t xml:space="preserve"> </w:t>
      </w:r>
    </w:p>
    <w:p w:rsidR="00A6526D" w:rsidRPr="00384DA2" w:rsidRDefault="00A6526D" w:rsidP="00A6526D">
      <w:pPr>
        <w:autoSpaceDE w:val="0"/>
        <w:autoSpaceDN w:val="0"/>
        <w:adjustRightInd w:val="0"/>
        <w:ind w:firstLine="720"/>
        <w:jc w:val="both"/>
        <w:rPr>
          <w:rFonts w:eastAsiaTheme="minorHAnsi"/>
          <w:szCs w:val="24"/>
          <w:lang w:eastAsia="en-US"/>
        </w:rPr>
      </w:pPr>
      <w:r w:rsidRPr="00EF4684">
        <w:rPr>
          <w:rFonts w:eastAsia="Arial Unicode MS"/>
          <w:b/>
        </w:rPr>
        <w:t xml:space="preserve"> </w:t>
      </w:r>
      <w:bookmarkStart w:id="15" w:name="sub_27"/>
      <w:r>
        <w:rPr>
          <w:rFonts w:eastAsiaTheme="minorHAnsi"/>
          <w:szCs w:val="24"/>
          <w:lang w:eastAsia="en-US"/>
        </w:rPr>
        <w:t>9.4.</w:t>
      </w:r>
      <w:r w:rsidRPr="00384DA2">
        <w:rPr>
          <w:rFonts w:eastAsiaTheme="minorHAnsi"/>
          <w:szCs w:val="24"/>
          <w:lang w:eastAsia="en-US"/>
        </w:rPr>
        <w:t xml:space="preserve"> Внесенный победителем </w:t>
      </w:r>
      <w:r>
        <w:rPr>
          <w:rFonts w:eastAsiaTheme="minorHAnsi"/>
          <w:szCs w:val="24"/>
          <w:lang w:eastAsia="en-US"/>
        </w:rPr>
        <w:t>аукциона</w:t>
      </w:r>
      <w:r w:rsidRPr="00384DA2">
        <w:rPr>
          <w:rFonts w:eastAsiaTheme="minorHAnsi"/>
          <w:szCs w:val="24"/>
          <w:lang w:eastAsia="en-US"/>
        </w:rPr>
        <w:t xml:space="preserve"> задаток засчитывается в счет арендной платы.</w:t>
      </w:r>
    </w:p>
    <w:bookmarkEnd w:id="15"/>
    <w:p w:rsidR="00A6526D" w:rsidRPr="00384DA2" w:rsidRDefault="00A6526D" w:rsidP="00A6526D">
      <w:pPr>
        <w:autoSpaceDE w:val="0"/>
        <w:autoSpaceDN w:val="0"/>
        <w:adjustRightInd w:val="0"/>
        <w:ind w:firstLine="720"/>
        <w:jc w:val="both"/>
        <w:rPr>
          <w:rFonts w:eastAsiaTheme="minorHAnsi"/>
          <w:szCs w:val="24"/>
          <w:lang w:eastAsia="en-US"/>
        </w:rPr>
      </w:pPr>
      <w:r w:rsidRPr="00384DA2">
        <w:rPr>
          <w:rFonts w:eastAsiaTheme="minorHAnsi"/>
          <w:szCs w:val="24"/>
          <w:lang w:eastAsia="en-US"/>
        </w:rPr>
        <w:t>Орган</w:t>
      </w:r>
      <w:r>
        <w:rPr>
          <w:rFonts w:eastAsiaTheme="minorHAnsi"/>
          <w:szCs w:val="24"/>
          <w:lang w:eastAsia="en-US"/>
        </w:rPr>
        <w:t>изатор торгов обязан в течение трех</w:t>
      </w:r>
      <w:r w:rsidRPr="00384DA2">
        <w:rPr>
          <w:rFonts w:eastAsiaTheme="minorHAnsi"/>
          <w:szCs w:val="24"/>
          <w:lang w:eastAsia="en-US"/>
        </w:rPr>
        <w:t xml:space="preserve"> дней со дня подписания протокола о результ</w:t>
      </w:r>
      <w:r w:rsidRPr="00384DA2">
        <w:rPr>
          <w:rFonts w:eastAsiaTheme="minorHAnsi"/>
          <w:szCs w:val="24"/>
          <w:lang w:eastAsia="en-US"/>
        </w:rPr>
        <w:t>а</w:t>
      </w:r>
      <w:r w:rsidRPr="00384DA2">
        <w:rPr>
          <w:rFonts w:eastAsiaTheme="minorHAnsi"/>
          <w:szCs w:val="24"/>
          <w:lang w:eastAsia="en-US"/>
        </w:rPr>
        <w:t xml:space="preserve">тах </w:t>
      </w:r>
      <w:r>
        <w:rPr>
          <w:rFonts w:eastAsiaTheme="minorHAnsi"/>
          <w:szCs w:val="24"/>
          <w:lang w:eastAsia="en-US"/>
        </w:rPr>
        <w:t>аукциона</w:t>
      </w:r>
      <w:r w:rsidRPr="00384DA2">
        <w:rPr>
          <w:rFonts w:eastAsiaTheme="minorHAnsi"/>
          <w:szCs w:val="24"/>
          <w:lang w:eastAsia="en-US"/>
        </w:rPr>
        <w:t xml:space="preserve"> возвратить задаток участникам</w:t>
      </w:r>
      <w:r>
        <w:rPr>
          <w:rFonts w:eastAsiaTheme="minorHAnsi"/>
          <w:szCs w:val="24"/>
          <w:lang w:eastAsia="en-US"/>
        </w:rPr>
        <w:t xml:space="preserve"> аукциона</w:t>
      </w:r>
      <w:r w:rsidRPr="00384DA2">
        <w:rPr>
          <w:rFonts w:eastAsiaTheme="minorHAnsi"/>
          <w:szCs w:val="24"/>
          <w:lang w:eastAsia="en-US"/>
        </w:rPr>
        <w:t>, которые не выиграли их.</w:t>
      </w:r>
    </w:p>
    <w:p w:rsidR="00A6526D" w:rsidRPr="00384DA2" w:rsidRDefault="00A6526D" w:rsidP="00A6526D">
      <w:pPr>
        <w:autoSpaceDE w:val="0"/>
        <w:autoSpaceDN w:val="0"/>
        <w:adjustRightInd w:val="0"/>
        <w:ind w:firstLine="720"/>
        <w:jc w:val="both"/>
        <w:rPr>
          <w:rFonts w:eastAsiaTheme="minorHAnsi"/>
          <w:szCs w:val="24"/>
          <w:lang w:eastAsia="en-US"/>
        </w:rPr>
      </w:pPr>
      <w:r>
        <w:rPr>
          <w:rFonts w:eastAsiaTheme="minorHAnsi"/>
          <w:szCs w:val="24"/>
          <w:lang w:eastAsia="en-US"/>
        </w:rPr>
        <w:t>9.5.</w:t>
      </w:r>
      <w:r w:rsidRPr="00384DA2">
        <w:rPr>
          <w:rFonts w:eastAsiaTheme="minorHAnsi"/>
          <w:szCs w:val="24"/>
          <w:lang w:eastAsia="en-US"/>
        </w:rPr>
        <w:t xml:space="preserve"> Последствия уклонения победителя </w:t>
      </w:r>
      <w:r>
        <w:rPr>
          <w:rFonts w:eastAsiaTheme="minorHAnsi"/>
          <w:szCs w:val="24"/>
          <w:lang w:eastAsia="en-US"/>
        </w:rPr>
        <w:t>аукциона</w:t>
      </w:r>
      <w:r w:rsidRPr="00384DA2">
        <w:rPr>
          <w:rFonts w:eastAsiaTheme="minorHAnsi"/>
          <w:szCs w:val="24"/>
          <w:lang w:eastAsia="en-US"/>
        </w:rPr>
        <w:t>, а также организатора торгов от по</w:t>
      </w:r>
      <w:r w:rsidRPr="00384DA2">
        <w:rPr>
          <w:rFonts w:eastAsiaTheme="minorHAnsi"/>
          <w:szCs w:val="24"/>
          <w:lang w:eastAsia="en-US"/>
        </w:rPr>
        <w:t>д</w:t>
      </w:r>
      <w:r w:rsidRPr="00384DA2">
        <w:rPr>
          <w:rFonts w:eastAsiaTheme="minorHAnsi"/>
          <w:szCs w:val="24"/>
          <w:lang w:eastAsia="en-US"/>
        </w:rPr>
        <w:t xml:space="preserve">писания протокола, а также от заключения договора определяются в соответствии с </w:t>
      </w:r>
      <w:r>
        <w:rPr>
          <w:rFonts w:eastAsiaTheme="minorHAnsi"/>
          <w:szCs w:val="24"/>
          <w:lang w:eastAsia="en-US"/>
        </w:rPr>
        <w:t>пунктом 5 статьи 448 Гражданского кодекса Р</w:t>
      </w:r>
      <w:r w:rsidRPr="00384DA2">
        <w:rPr>
          <w:rFonts w:eastAsiaTheme="minorHAnsi"/>
          <w:szCs w:val="24"/>
          <w:lang w:eastAsia="en-US"/>
        </w:rPr>
        <w:t>оссийской Федерации.</w:t>
      </w:r>
    </w:p>
    <w:p w:rsidR="00A6526D" w:rsidRPr="00C729AC" w:rsidRDefault="00A6526D" w:rsidP="00A6526D">
      <w:pPr>
        <w:jc w:val="both"/>
        <w:rPr>
          <w:bCs/>
        </w:rPr>
      </w:pPr>
      <w:r>
        <w:rPr>
          <w:rFonts w:eastAsia="Arial Unicode MS"/>
        </w:rPr>
        <w:tab/>
        <w:t xml:space="preserve">9.6. </w:t>
      </w:r>
      <w:r w:rsidRPr="00EF4684">
        <w:rPr>
          <w:rFonts w:eastAsia="Arial Unicode MS"/>
        </w:rPr>
        <w:t xml:space="preserve">Информация о результатах аукциона опубликовывается организатором аукциона в </w:t>
      </w:r>
      <w:r w:rsidR="00C729AC">
        <w:rPr>
          <w:bCs/>
        </w:rPr>
        <w:t xml:space="preserve"> газете «Бодайбинские ведомости</w:t>
      </w:r>
      <w:r w:rsidRPr="00EF4684">
        <w:rPr>
          <w:bCs/>
        </w:rPr>
        <w:t xml:space="preserve">» и размещается на </w:t>
      </w:r>
      <w:r w:rsidRPr="00EF4684">
        <w:rPr>
          <w:rFonts w:eastAsia="Arial Unicode MS"/>
        </w:rPr>
        <w:t>официальном сайте</w:t>
      </w:r>
      <w:r w:rsidRPr="00EF4684">
        <w:t xml:space="preserve"> </w:t>
      </w:r>
      <w:r w:rsidRPr="00EF4684">
        <w:rPr>
          <w:rFonts w:eastAsia="Arial Unicode MS"/>
        </w:rPr>
        <w:t xml:space="preserve">РФ в сети «Интернет» </w:t>
      </w:r>
      <w:proofErr w:type="spellStart"/>
      <w:r w:rsidRPr="00C07578">
        <w:rPr>
          <w:rFonts w:eastAsia="Arial Unicode MS"/>
          <w:b/>
          <w:bCs/>
          <w:u w:val="single"/>
          <w:lang w:val="en-US"/>
        </w:rPr>
        <w:t>torgi</w:t>
      </w:r>
      <w:proofErr w:type="spellEnd"/>
      <w:r w:rsidRPr="00C07578">
        <w:rPr>
          <w:rFonts w:eastAsia="Arial Unicode MS"/>
          <w:b/>
          <w:bCs/>
          <w:u w:val="single"/>
        </w:rPr>
        <w:t>.</w:t>
      </w:r>
      <w:proofErr w:type="spellStart"/>
      <w:r w:rsidRPr="00C07578">
        <w:rPr>
          <w:rFonts w:eastAsia="Arial Unicode MS"/>
          <w:b/>
          <w:bCs/>
          <w:u w:val="single"/>
          <w:lang w:val="en-US"/>
        </w:rPr>
        <w:t>gov</w:t>
      </w:r>
      <w:proofErr w:type="spellEnd"/>
      <w:r w:rsidRPr="00C07578">
        <w:rPr>
          <w:rFonts w:eastAsia="Arial Unicode MS"/>
          <w:b/>
          <w:bCs/>
          <w:u w:val="single"/>
        </w:rPr>
        <w:t>.</w:t>
      </w:r>
      <w:proofErr w:type="spellStart"/>
      <w:r w:rsidRPr="00C07578">
        <w:rPr>
          <w:rFonts w:eastAsia="Arial Unicode MS"/>
          <w:b/>
          <w:bCs/>
          <w:u w:val="single"/>
          <w:lang w:val="en-US"/>
        </w:rPr>
        <w:t>ru</w:t>
      </w:r>
      <w:proofErr w:type="spellEnd"/>
      <w:r w:rsidRPr="00EF4684">
        <w:rPr>
          <w:rFonts w:eastAsia="Arial Unicode MS"/>
          <w:b/>
        </w:rPr>
        <w:t xml:space="preserve"> </w:t>
      </w:r>
      <w:r w:rsidRPr="00EF4684">
        <w:rPr>
          <w:rFonts w:eastAsia="Arial Unicode MS"/>
        </w:rPr>
        <w:t xml:space="preserve">  </w:t>
      </w:r>
      <w:r w:rsidRPr="00EF4684">
        <w:rPr>
          <w:bCs/>
        </w:rPr>
        <w:t xml:space="preserve">и на официальном сайте в сети «Интернет» администрации </w:t>
      </w:r>
      <w:r w:rsidR="00C07578">
        <w:rPr>
          <w:bCs/>
        </w:rPr>
        <w:t>Бодайбинского горо</w:t>
      </w:r>
      <w:r w:rsidR="00C07578">
        <w:rPr>
          <w:bCs/>
        </w:rPr>
        <w:t>д</w:t>
      </w:r>
      <w:r w:rsidR="00C07578">
        <w:rPr>
          <w:bCs/>
        </w:rPr>
        <w:t>ского поселения</w:t>
      </w:r>
      <w:r w:rsidRPr="00EF4684">
        <w:rPr>
          <w:bCs/>
        </w:rPr>
        <w:t xml:space="preserve"> </w:t>
      </w:r>
      <w:hyperlink r:id="rId14" w:history="1">
        <w:r w:rsidR="00C07578" w:rsidRPr="003B1D3C">
          <w:rPr>
            <w:rStyle w:val="ac"/>
            <w:b/>
            <w:lang w:val="en-US"/>
          </w:rPr>
          <w:t>www</w:t>
        </w:r>
        <w:r w:rsidR="00C07578" w:rsidRPr="003B1D3C">
          <w:rPr>
            <w:rStyle w:val="ac"/>
            <w:b/>
          </w:rPr>
          <w:t>.</w:t>
        </w:r>
        <w:proofErr w:type="spellStart"/>
        <w:r w:rsidR="00C07578" w:rsidRPr="003B1D3C">
          <w:rPr>
            <w:rStyle w:val="ac"/>
            <w:b/>
            <w:lang w:val="en-US"/>
          </w:rPr>
          <w:t>uprava</w:t>
        </w:r>
        <w:proofErr w:type="spellEnd"/>
        <w:r w:rsidR="00C07578" w:rsidRPr="003B1D3C">
          <w:rPr>
            <w:rStyle w:val="ac"/>
            <w:b/>
          </w:rPr>
          <w:t>-</w:t>
        </w:r>
        <w:proofErr w:type="spellStart"/>
        <w:r w:rsidR="00C07578" w:rsidRPr="003B1D3C">
          <w:rPr>
            <w:rStyle w:val="ac"/>
            <w:b/>
            <w:lang w:val="en-US"/>
          </w:rPr>
          <w:t>bodaibo</w:t>
        </w:r>
        <w:proofErr w:type="spellEnd"/>
        <w:r w:rsidR="00C07578" w:rsidRPr="003B1D3C">
          <w:rPr>
            <w:rStyle w:val="ac"/>
            <w:b/>
          </w:rPr>
          <w:t>.</w:t>
        </w:r>
        <w:proofErr w:type="spellStart"/>
        <w:r w:rsidR="00C07578" w:rsidRPr="003B1D3C">
          <w:rPr>
            <w:rStyle w:val="ac"/>
            <w:b/>
            <w:lang w:val="en-US"/>
          </w:rPr>
          <w:t>ru</w:t>
        </w:r>
        <w:proofErr w:type="spellEnd"/>
      </w:hyperlink>
      <w:r w:rsidRPr="003B1D3C">
        <w:rPr>
          <w:b/>
          <w:u w:val="single"/>
        </w:rPr>
        <w:t>.</w:t>
      </w:r>
      <w:r>
        <w:rPr>
          <w:b/>
          <w:i/>
          <w:u w:val="single"/>
        </w:rPr>
        <w:t xml:space="preserve">, </w:t>
      </w:r>
      <w:r>
        <w:t>в течение трех дней со дня подписания протокола о результатах аукциона.</w:t>
      </w:r>
    </w:p>
    <w:p w:rsidR="00A6526D" w:rsidRPr="00EF3335" w:rsidRDefault="00A6526D" w:rsidP="00A6526D">
      <w:pPr>
        <w:autoSpaceDE w:val="0"/>
        <w:autoSpaceDN w:val="0"/>
        <w:adjustRightInd w:val="0"/>
        <w:ind w:firstLine="720"/>
        <w:jc w:val="both"/>
        <w:rPr>
          <w:rFonts w:eastAsiaTheme="minorHAnsi"/>
          <w:szCs w:val="24"/>
          <w:lang w:eastAsia="en-US"/>
        </w:rPr>
      </w:pPr>
      <w:r w:rsidRPr="00EF3335">
        <w:rPr>
          <w:rFonts w:eastAsiaTheme="minorHAnsi"/>
          <w:szCs w:val="24"/>
          <w:lang w:eastAsia="en-US"/>
        </w:rPr>
        <w:t>Информация включает в себя:</w:t>
      </w:r>
    </w:p>
    <w:p w:rsidR="00A6526D" w:rsidRPr="00EF3335" w:rsidRDefault="00A6526D" w:rsidP="00A6526D">
      <w:pPr>
        <w:autoSpaceDE w:val="0"/>
        <w:autoSpaceDN w:val="0"/>
        <w:adjustRightInd w:val="0"/>
        <w:ind w:firstLine="720"/>
        <w:jc w:val="both"/>
        <w:rPr>
          <w:rFonts w:eastAsiaTheme="minorHAnsi"/>
          <w:szCs w:val="24"/>
          <w:lang w:eastAsia="en-US"/>
        </w:rPr>
      </w:pPr>
      <w:bookmarkStart w:id="16" w:name="sub_291"/>
      <w:r w:rsidRPr="00EF3335">
        <w:rPr>
          <w:rFonts w:eastAsiaTheme="minorHAnsi"/>
          <w:szCs w:val="24"/>
          <w:lang w:eastAsia="en-US"/>
        </w:rPr>
        <w:t>а) наименование органа местного самоуправления, принявших решение о проведении торгов, реквизиты указанного решения;</w:t>
      </w:r>
    </w:p>
    <w:p w:rsidR="00A6526D" w:rsidRPr="00EF3335" w:rsidRDefault="00A6526D" w:rsidP="00A6526D">
      <w:pPr>
        <w:autoSpaceDE w:val="0"/>
        <w:autoSpaceDN w:val="0"/>
        <w:adjustRightInd w:val="0"/>
        <w:ind w:firstLine="720"/>
        <w:jc w:val="both"/>
        <w:rPr>
          <w:rFonts w:eastAsiaTheme="minorHAnsi"/>
          <w:szCs w:val="24"/>
          <w:lang w:eastAsia="en-US"/>
        </w:rPr>
      </w:pPr>
      <w:bookmarkStart w:id="17" w:name="sub_292"/>
      <w:bookmarkEnd w:id="16"/>
      <w:r w:rsidRPr="00EF3335">
        <w:rPr>
          <w:rFonts w:eastAsiaTheme="minorHAnsi"/>
          <w:szCs w:val="24"/>
          <w:lang w:eastAsia="en-US"/>
        </w:rPr>
        <w:t>б) наименование организатора торгов;</w:t>
      </w:r>
    </w:p>
    <w:p w:rsidR="00A6526D" w:rsidRPr="00EF3335" w:rsidRDefault="00A6526D" w:rsidP="00A6526D">
      <w:pPr>
        <w:autoSpaceDE w:val="0"/>
        <w:autoSpaceDN w:val="0"/>
        <w:adjustRightInd w:val="0"/>
        <w:ind w:firstLine="720"/>
        <w:jc w:val="both"/>
        <w:rPr>
          <w:rFonts w:eastAsiaTheme="minorHAnsi"/>
          <w:szCs w:val="24"/>
          <w:lang w:eastAsia="en-US"/>
        </w:rPr>
      </w:pPr>
      <w:bookmarkStart w:id="18" w:name="sub_293"/>
      <w:bookmarkEnd w:id="17"/>
      <w:r w:rsidRPr="00EF3335">
        <w:rPr>
          <w:rFonts w:eastAsiaTheme="minorHAnsi"/>
          <w:szCs w:val="24"/>
          <w:lang w:eastAsia="en-US"/>
        </w:rPr>
        <w:t>в) имя (наименование) победителя торгов;</w:t>
      </w:r>
    </w:p>
    <w:bookmarkEnd w:id="18"/>
    <w:p w:rsidR="00A6526D" w:rsidRPr="00EF3335" w:rsidRDefault="00A6526D" w:rsidP="00A6526D">
      <w:pPr>
        <w:autoSpaceDE w:val="0"/>
        <w:autoSpaceDN w:val="0"/>
        <w:adjustRightInd w:val="0"/>
        <w:ind w:firstLine="720"/>
        <w:jc w:val="both"/>
        <w:rPr>
          <w:rFonts w:eastAsiaTheme="minorHAnsi"/>
          <w:szCs w:val="24"/>
          <w:lang w:eastAsia="en-US"/>
        </w:rPr>
      </w:pPr>
      <w:r w:rsidRPr="00EF3335">
        <w:rPr>
          <w:rFonts w:eastAsiaTheme="minorHAnsi"/>
          <w:szCs w:val="24"/>
          <w:lang w:eastAsia="en-US"/>
        </w:rPr>
        <w:t>г) местоположение (адрес), площадь, границы, кадастровый номер земельного уч</w:t>
      </w:r>
      <w:r>
        <w:rPr>
          <w:rFonts w:eastAsiaTheme="minorHAnsi"/>
          <w:szCs w:val="24"/>
          <w:lang w:eastAsia="en-US"/>
        </w:rPr>
        <w:t>астка.</w:t>
      </w:r>
    </w:p>
    <w:p w:rsidR="00A6526D" w:rsidRPr="00EF3335" w:rsidRDefault="00A6526D" w:rsidP="00A6526D">
      <w:pPr>
        <w:jc w:val="both"/>
      </w:pPr>
    </w:p>
    <w:p w:rsidR="00A6526D" w:rsidRPr="00C07578" w:rsidRDefault="00A6526D" w:rsidP="00C07578">
      <w:pPr>
        <w:pStyle w:val="a9"/>
        <w:numPr>
          <w:ilvl w:val="0"/>
          <w:numId w:val="4"/>
        </w:numPr>
        <w:jc w:val="center"/>
        <w:rPr>
          <w:b/>
          <w:bCs/>
          <w:szCs w:val="24"/>
          <w:lang w:val="en-US"/>
        </w:rPr>
      </w:pPr>
      <w:r w:rsidRPr="00C07578">
        <w:rPr>
          <w:b/>
          <w:bCs/>
          <w:szCs w:val="24"/>
        </w:rPr>
        <w:t>Существенные условия договора</w:t>
      </w:r>
    </w:p>
    <w:p w:rsidR="00A6526D" w:rsidRPr="00A568C7" w:rsidRDefault="00A6526D" w:rsidP="00A6526D">
      <w:pPr>
        <w:pStyle w:val="2"/>
        <w:numPr>
          <w:ilvl w:val="1"/>
          <w:numId w:val="4"/>
        </w:numPr>
        <w:tabs>
          <w:tab w:val="num" w:pos="0"/>
          <w:tab w:val="left" w:pos="709"/>
        </w:tabs>
        <w:spacing w:after="0" w:line="240" w:lineRule="auto"/>
        <w:ind w:left="0" w:firstLine="711"/>
        <w:jc w:val="both"/>
        <w:rPr>
          <w:sz w:val="24"/>
          <w:szCs w:val="24"/>
        </w:rPr>
      </w:pPr>
      <w:r w:rsidRPr="00A568C7">
        <w:rPr>
          <w:sz w:val="24"/>
          <w:szCs w:val="24"/>
        </w:rPr>
        <w:t xml:space="preserve"> Земельный участок предназначен для </w:t>
      </w:r>
      <w:r w:rsidR="00C07578" w:rsidRPr="00A568C7">
        <w:rPr>
          <w:sz w:val="24"/>
          <w:szCs w:val="24"/>
        </w:rPr>
        <w:t>малоэтажной</w:t>
      </w:r>
      <w:r w:rsidRPr="00A568C7">
        <w:rPr>
          <w:sz w:val="24"/>
          <w:szCs w:val="24"/>
        </w:rPr>
        <w:t xml:space="preserve"> жилой застройки. Вести  строительство в соответствии с техническими условиями, с  соблюдением строительных норм, правил и согласованием с противопожарными, санитарными службами.</w:t>
      </w:r>
    </w:p>
    <w:p w:rsidR="00A6526D" w:rsidRPr="00A568C7" w:rsidRDefault="00A6526D" w:rsidP="00A6526D">
      <w:pPr>
        <w:pStyle w:val="ConsNormal"/>
        <w:widowControl/>
        <w:autoSpaceDE w:val="0"/>
        <w:autoSpaceDN w:val="0"/>
        <w:adjustRightInd w:val="0"/>
        <w:snapToGrid/>
        <w:ind w:firstLine="0"/>
        <w:jc w:val="both"/>
        <w:rPr>
          <w:rFonts w:ascii="Times New Roman" w:hAnsi="Times New Roman"/>
          <w:sz w:val="24"/>
          <w:szCs w:val="24"/>
        </w:rPr>
      </w:pPr>
      <w:r w:rsidRPr="00A568C7">
        <w:rPr>
          <w:rFonts w:ascii="Times New Roman" w:hAnsi="Times New Roman"/>
          <w:sz w:val="24"/>
          <w:szCs w:val="24"/>
        </w:rPr>
        <w:tab/>
        <w:t>10.2. Земельный участок передается в аренду сроком н</w:t>
      </w:r>
      <w:r w:rsidR="00A568C7" w:rsidRPr="00A568C7">
        <w:rPr>
          <w:rFonts w:ascii="Times New Roman" w:hAnsi="Times New Roman"/>
          <w:sz w:val="24"/>
          <w:szCs w:val="24"/>
        </w:rPr>
        <w:t>а 3 (три) года</w:t>
      </w:r>
      <w:r w:rsidRPr="00A568C7">
        <w:rPr>
          <w:rFonts w:ascii="Times New Roman" w:hAnsi="Times New Roman"/>
          <w:sz w:val="24"/>
          <w:szCs w:val="24"/>
        </w:rPr>
        <w:t xml:space="preserve"> с момента подпис</w:t>
      </w:r>
      <w:r w:rsidRPr="00A568C7">
        <w:rPr>
          <w:rFonts w:ascii="Times New Roman" w:hAnsi="Times New Roman"/>
          <w:sz w:val="24"/>
          <w:szCs w:val="24"/>
        </w:rPr>
        <w:t>а</w:t>
      </w:r>
      <w:r w:rsidRPr="00A568C7">
        <w:rPr>
          <w:rFonts w:ascii="Times New Roman" w:hAnsi="Times New Roman"/>
          <w:sz w:val="24"/>
          <w:szCs w:val="24"/>
        </w:rPr>
        <w:t>ния договора аренды.</w:t>
      </w:r>
    </w:p>
    <w:p w:rsidR="00A6526D" w:rsidRPr="00C07578" w:rsidRDefault="00A6526D" w:rsidP="00A6526D">
      <w:pPr>
        <w:jc w:val="both"/>
        <w:rPr>
          <w:color w:val="FF0000"/>
        </w:rPr>
      </w:pPr>
      <w:r w:rsidRPr="00C07578">
        <w:rPr>
          <w:color w:val="FF0000"/>
          <w:szCs w:val="24"/>
        </w:rPr>
        <w:tab/>
      </w:r>
      <w:r w:rsidR="00AB609D">
        <w:rPr>
          <w:szCs w:val="24"/>
        </w:rPr>
        <w:t>10.3</w:t>
      </w:r>
      <w:r w:rsidRPr="00A568C7">
        <w:rPr>
          <w:szCs w:val="24"/>
        </w:rPr>
        <w:t>. Подключение объекта к сетям инженерно-технического обеспечения осуществляе</w:t>
      </w:r>
      <w:r w:rsidRPr="00A568C7">
        <w:rPr>
          <w:szCs w:val="24"/>
        </w:rPr>
        <w:t>т</w:t>
      </w:r>
      <w:r w:rsidRPr="00A568C7">
        <w:rPr>
          <w:szCs w:val="24"/>
        </w:rPr>
        <w:t>ся за счет арендатора.</w:t>
      </w:r>
    </w:p>
    <w:p w:rsidR="00A6526D" w:rsidRPr="00F458D2" w:rsidRDefault="00A6526D" w:rsidP="00A6526D">
      <w:pPr>
        <w:jc w:val="both"/>
        <w:rPr>
          <w:b/>
          <w:bCs/>
          <w:i/>
          <w:szCs w:val="24"/>
          <w:u w:val="single"/>
        </w:rPr>
      </w:pPr>
    </w:p>
    <w:p w:rsidR="00A6526D" w:rsidRDefault="00A6526D" w:rsidP="00A6526D">
      <w:pPr>
        <w:jc w:val="center"/>
        <w:rPr>
          <w:b/>
          <w:bCs/>
          <w:szCs w:val="24"/>
        </w:rPr>
      </w:pPr>
      <w:r w:rsidRPr="004C5F7E">
        <w:rPr>
          <w:b/>
          <w:bCs/>
          <w:szCs w:val="24"/>
        </w:rPr>
        <w:t>11. Срок, в течение которого победитель аукциона должен  подписать проект договора</w:t>
      </w:r>
    </w:p>
    <w:p w:rsidR="00A6526D" w:rsidRDefault="00A6526D" w:rsidP="00A6526D">
      <w:pPr>
        <w:autoSpaceDE w:val="0"/>
        <w:autoSpaceDN w:val="0"/>
        <w:adjustRightInd w:val="0"/>
        <w:ind w:firstLine="720"/>
        <w:jc w:val="both"/>
        <w:rPr>
          <w:szCs w:val="24"/>
        </w:rPr>
      </w:pPr>
      <w:r>
        <w:rPr>
          <w:szCs w:val="24"/>
        </w:rPr>
        <w:t xml:space="preserve">11.1. </w:t>
      </w:r>
      <w:r w:rsidRPr="004C5F7E">
        <w:rPr>
          <w:szCs w:val="24"/>
        </w:rPr>
        <w:t xml:space="preserve">Договор аренды </w:t>
      </w:r>
      <w:r>
        <w:rPr>
          <w:szCs w:val="24"/>
        </w:rPr>
        <w:t>земельного участка</w:t>
      </w:r>
      <w:r>
        <w:t xml:space="preserve"> должен быть подписан сторонами </w:t>
      </w:r>
      <w:r>
        <w:rPr>
          <w:rFonts w:eastAsiaTheme="minorHAnsi"/>
          <w:szCs w:val="24"/>
          <w:lang w:eastAsia="en-US"/>
        </w:rPr>
        <w:t xml:space="preserve">не ранее чем через десять дней со дня размещения информации о результатах аукциона на </w:t>
      </w:r>
      <w:r w:rsidRPr="00EF4684">
        <w:rPr>
          <w:rFonts w:eastAsia="Arial Unicode MS"/>
        </w:rPr>
        <w:t>официальном са</w:t>
      </w:r>
      <w:r w:rsidRPr="00EF4684">
        <w:rPr>
          <w:rFonts w:eastAsia="Arial Unicode MS"/>
        </w:rPr>
        <w:t>й</w:t>
      </w:r>
      <w:r w:rsidRPr="00EF4684">
        <w:rPr>
          <w:rFonts w:eastAsia="Arial Unicode MS"/>
        </w:rPr>
        <w:t>те</w:t>
      </w:r>
      <w:r w:rsidRPr="00EF4684">
        <w:t xml:space="preserve"> </w:t>
      </w:r>
      <w:r w:rsidRPr="00EF4684">
        <w:rPr>
          <w:rFonts w:eastAsia="Arial Unicode MS"/>
        </w:rPr>
        <w:t xml:space="preserve">РФ в сети «Интернет» </w:t>
      </w:r>
      <w:proofErr w:type="spellStart"/>
      <w:r w:rsidRPr="00A568C7">
        <w:rPr>
          <w:rFonts w:eastAsia="Arial Unicode MS"/>
          <w:b/>
          <w:bCs/>
          <w:u w:val="single"/>
          <w:lang w:val="en-US"/>
        </w:rPr>
        <w:t>torgi</w:t>
      </w:r>
      <w:proofErr w:type="spellEnd"/>
      <w:r w:rsidRPr="00A568C7">
        <w:rPr>
          <w:rFonts w:eastAsia="Arial Unicode MS"/>
          <w:b/>
          <w:bCs/>
          <w:u w:val="single"/>
        </w:rPr>
        <w:t>.</w:t>
      </w:r>
      <w:proofErr w:type="spellStart"/>
      <w:r w:rsidRPr="00A568C7">
        <w:rPr>
          <w:rFonts w:eastAsia="Arial Unicode MS"/>
          <w:b/>
          <w:bCs/>
          <w:u w:val="single"/>
          <w:lang w:val="en-US"/>
        </w:rPr>
        <w:t>gov</w:t>
      </w:r>
      <w:proofErr w:type="spellEnd"/>
      <w:r w:rsidRPr="00A568C7">
        <w:rPr>
          <w:rFonts w:eastAsia="Arial Unicode MS"/>
          <w:b/>
          <w:bCs/>
          <w:u w:val="single"/>
        </w:rPr>
        <w:t>.</w:t>
      </w:r>
      <w:proofErr w:type="spellStart"/>
      <w:r w:rsidRPr="00A568C7">
        <w:rPr>
          <w:rFonts w:eastAsia="Arial Unicode MS"/>
          <w:b/>
          <w:bCs/>
          <w:u w:val="single"/>
          <w:lang w:val="en-US"/>
        </w:rPr>
        <w:t>ru</w:t>
      </w:r>
      <w:proofErr w:type="spellEnd"/>
      <w:r>
        <w:rPr>
          <w:rFonts w:eastAsia="Arial Unicode MS"/>
          <w:b/>
          <w:bCs/>
          <w:i/>
          <w:u w:val="single"/>
        </w:rPr>
        <w:t>.</w:t>
      </w:r>
      <w:r>
        <w:t>,</w:t>
      </w:r>
      <w:r w:rsidRPr="009E29F6">
        <w:rPr>
          <w:rFonts w:eastAsia="Arial Unicode MS"/>
          <w:b/>
          <w:szCs w:val="24"/>
        </w:rPr>
        <w:t xml:space="preserve"> </w:t>
      </w:r>
      <w:r w:rsidRPr="00586237">
        <w:rPr>
          <w:szCs w:val="24"/>
        </w:rPr>
        <w:t>на основании соответствующего проекта договора (Пр</w:t>
      </w:r>
      <w:r w:rsidRPr="00586237">
        <w:rPr>
          <w:szCs w:val="24"/>
        </w:rPr>
        <w:t>и</w:t>
      </w:r>
      <w:r w:rsidRPr="00586237">
        <w:rPr>
          <w:szCs w:val="24"/>
        </w:rPr>
        <w:t>ложение № 2 к настояще</w:t>
      </w:r>
      <w:r>
        <w:rPr>
          <w:szCs w:val="24"/>
        </w:rPr>
        <w:t>му извещению</w:t>
      </w:r>
      <w:r w:rsidRPr="00586237">
        <w:rPr>
          <w:szCs w:val="24"/>
        </w:rPr>
        <w:t>).</w:t>
      </w:r>
    </w:p>
    <w:p w:rsidR="00A6526D" w:rsidRPr="00586237" w:rsidRDefault="00A6526D" w:rsidP="00A6526D">
      <w:pPr>
        <w:autoSpaceDE w:val="0"/>
        <w:autoSpaceDN w:val="0"/>
        <w:adjustRightInd w:val="0"/>
        <w:ind w:firstLine="720"/>
        <w:jc w:val="both"/>
        <w:rPr>
          <w:szCs w:val="24"/>
        </w:rPr>
      </w:pPr>
    </w:p>
    <w:p w:rsidR="00A6526D" w:rsidRDefault="00A6526D" w:rsidP="00A6526D">
      <w:pPr>
        <w:pStyle w:val="ConsNormal"/>
        <w:widowControl/>
        <w:ind w:left="180" w:firstLine="0"/>
        <w:jc w:val="center"/>
        <w:rPr>
          <w:rFonts w:ascii="Times New Roman" w:hAnsi="Times New Roman"/>
          <w:b/>
          <w:sz w:val="24"/>
          <w:szCs w:val="24"/>
        </w:rPr>
      </w:pPr>
      <w:r w:rsidRPr="00C33F9E">
        <w:rPr>
          <w:rFonts w:ascii="Times New Roman" w:hAnsi="Times New Roman"/>
          <w:b/>
          <w:sz w:val="24"/>
          <w:szCs w:val="24"/>
        </w:rPr>
        <w:t>12. Дополнительная информация</w:t>
      </w:r>
    </w:p>
    <w:p w:rsidR="00A6526D" w:rsidRDefault="00A6526D" w:rsidP="00A6526D">
      <w:pPr>
        <w:pStyle w:val="ConsNormal"/>
        <w:widowControl/>
        <w:ind w:left="180" w:firstLine="0"/>
        <w:jc w:val="both"/>
        <w:rPr>
          <w:rFonts w:ascii="Times New Roman" w:hAnsi="Times New Roman"/>
          <w:bCs/>
          <w:sz w:val="24"/>
          <w:szCs w:val="24"/>
        </w:rPr>
      </w:pPr>
      <w:r>
        <w:rPr>
          <w:rFonts w:ascii="Times New Roman" w:hAnsi="Times New Roman"/>
          <w:bCs/>
          <w:sz w:val="24"/>
          <w:szCs w:val="24"/>
        </w:rPr>
        <w:tab/>
        <w:t>12.1.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w:t>
      </w:r>
      <w:r>
        <w:rPr>
          <w:rFonts w:ascii="Times New Roman" w:hAnsi="Times New Roman"/>
          <w:bCs/>
          <w:sz w:val="24"/>
          <w:szCs w:val="24"/>
        </w:rPr>
        <w:t>к</w:t>
      </w:r>
      <w:r>
        <w:rPr>
          <w:rFonts w:ascii="Times New Roman" w:hAnsi="Times New Roman"/>
          <w:bCs/>
          <w:sz w:val="24"/>
          <w:szCs w:val="24"/>
        </w:rPr>
        <w:t>цептом такой оферты.</w:t>
      </w:r>
    </w:p>
    <w:p w:rsidR="00A6526D" w:rsidRDefault="00A6526D" w:rsidP="00A6526D">
      <w:pPr>
        <w:pStyle w:val="ConsNormal"/>
        <w:widowControl/>
        <w:ind w:left="180" w:firstLine="0"/>
        <w:jc w:val="both"/>
        <w:rPr>
          <w:rFonts w:ascii="Times New Roman" w:hAnsi="Times New Roman"/>
          <w:bCs/>
          <w:sz w:val="24"/>
          <w:szCs w:val="24"/>
        </w:rPr>
      </w:pPr>
    </w:p>
    <w:p w:rsidR="00A6526D" w:rsidRDefault="00A6526D" w:rsidP="00A6526D">
      <w:pPr>
        <w:pStyle w:val="ConsNormal"/>
        <w:widowControl/>
        <w:ind w:left="180" w:firstLine="0"/>
        <w:jc w:val="both"/>
        <w:rPr>
          <w:rFonts w:ascii="Times New Roman" w:hAnsi="Times New Roman"/>
          <w:bCs/>
          <w:sz w:val="24"/>
          <w:szCs w:val="24"/>
        </w:rPr>
      </w:pPr>
    </w:p>
    <w:p w:rsidR="00A6526D" w:rsidRDefault="00A6526D" w:rsidP="00A6526D">
      <w:pPr>
        <w:pStyle w:val="ConsNormal"/>
        <w:widowControl/>
        <w:ind w:left="180" w:firstLine="0"/>
        <w:jc w:val="both"/>
        <w:rPr>
          <w:rFonts w:ascii="Times New Roman" w:hAnsi="Times New Roman"/>
          <w:bCs/>
          <w:sz w:val="24"/>
          <w:szCs w:val="24"/>
        </w:rPr>
      </w:pPr>
    </w:p>
    <w:p w:rsidR="00A6526D" w:rsidRDefault="00A6526D" w:rsidP="00A6526D">
      <w:pPr>
        <w:pStyle w:val="ConsNormal"/>
        <w:widowControl/>
        <w:ind w:left="180" w:firstLine="0"/>
        <w:jc w:val="both"/>
        <w:rPr>
          <w:rFonts w:ascii="Times New Roman" w:hAnsi="Times New Roman"/>
          <w:bCs/>
          <w:sz w:val="24"/>
          <w:szCs w:val="24"/>
        </w:rPr>
      </w:pPr>
    </w:p>
    <w:p w:rsidR="00A6526D" w:rsidRDefault="00A6526D" w:rsidP="00A6526D">
      <w:pPr>
        <w:pStyle w:val="ConsNormal"/>
        <w:widowControl/>
        <w:ind w:left="180" w:firstLine="0"/>
        <w:jc w:val="both"/>
        <w:rPr>
          <w:rFonts w:ascii="Times New Roman" w:hAnsi="Times New Roman"/>
          <w:bCs/>
          <w:sz w:val="24"/>
          <w:szCs w:val="24"/>
        </w:rPr>
      </w:pPr>
    </w:p>
    <w:p w:rsidR="00A6526D" w:rsidRDefault="00A6526D" w:rsidP="00A6526D">
      <w:pPr>
        <w:pStyle w:val="ConsNormal"/>
        <w:widowControl/>
        <w:ind w:left="180" w:firstLine="0"/>
        <w:jc w:val="both"/>
        <w:rPr>
          <w:rFonts w:ascii="Times New Roman" w:hAnsi="Times New Roman"/>
          <w:bCs/>
          <w:sz w:val="24"/>
          <w:szCs w:val="24"/>
        </w:rPr>
      </w:pPr>
    </w:p>
    <w:p w:rsidR="00A6526D" w:rsidRDefault="00A6526D" w:rsidP="00AB609D">
      <w:pPr>
        <w:pStyle w:val="ConsNormal"/>
        <w:widowControl/>
        <w:ind w:firstLine="0"/>
        <w:jc w:val="both"/>
        <w:rPr>
          <w:rFonts w:ascii="Times New Roman" w:hAnsi="Times New Roman"/>
          <w:bCs/>
          <w:sz w:val="24"/>
          <w:szCs w:val="24"/>
        </w:rPr>
      </w:pPr>
    </w:p>
    <w:p w:rsidR="00AB609D" w:rsidRDefault="00AB609D" w:rsidP="00AB609D">
      <w:pPr>
        <w:pStyle w:val="ConsNormal"/>
        <w:widowControl/>
        <w:ind w:firstLine="0"/>
        <w:jc w:val="both"/>
        <w:rPr>
          <w:rFonts w:ascii="Times New Roman" w:hAnsi="Times New Roman"/>
          <w:bCs/>
          <w:sz w:val="24"/>
          <w:szCs w:val="24"/>
        </w:rPr>
      </w:pPr>
    </w:p>
    <w:p w:rsidR="00A6526D" w:rsidRDefault="00A6526D" w:rsidP="00A6526D">
      <w:pPr>
        <w:pStyle w:val="ConsNormal"/>
        <w:widowControl/>
        <w:ind w:left="180" w:firstLine="0"/>
        <w:jc w:val="both"/>
        <w:rPr>
          <w:rFonts w:ascii="Times New Roman" w:hAnsi="Times New Roman"/>
          <w:bCs/>
          <w:sz w:val="24"/>
          <w:szCs w:val="24"/>
        </w:rPr>
      </w:pPr>
    </w:p>
    <w:p w:rsidR="00A6526D" w:rsidRPr="009E77D4" w:rsidRDefault="00A6526D" w:rsidP="00A6526D">
      <w:pPr>
        <w:jc w:val="right"/>
        <w:rPr>
          <w:b/>
        </w:rPr>
      </w:pPr>
      <w:r>
        <w:rPr>
          <w:color w:val="FF6600"/>
          <w:szCs w:val="24"/>
        </w:rPr>
        <w:lastRenderedPageBreak/>
        <w:t xml:space="preserve">                                                                                                                                                                                                                 </w:t>
      </w:r>
      <w:r w:rsidRPr="009E77D4">
        <w:rPr>
          <w:b/>
        </w:rPr>
        <w:t>Приложение № 1</w:t>
      </w:r>
    </w:p>
    <w:p w:rsidR="00A6526D" w:rsidRDefault="00A6526D" w:rsidP="00A6526D">
      <w:pPr>
        <w:jc w:val="right"/>
      </w:pPr>
      <w:r>
        <w:t xml:space="preserve">к извещению о </w:t>
      </w:r>
    </w:p>
    <w:p w:rsidR="00A6526D" w:rsidRPr="00A64B7E" w:rsidRDefault="00A6526D" w:rsidP="00A6526D">
      <w:pPr>
        <w:jc w:val="right"/>
        <w:rPr>
          <w:sz w:val="22"/>
          <w:szCs w:val="22"/>
        </w:rPr>
      </w:pPr>
      <w:r>
        <w:t>проведении</w:t>
      </w:r>
      <w:r w:rsidRPr="00A64B7E">
        <w:t xml:space="preserve"> аукцион</w:t>
      </w:r>
      <w:r>
        <w:t>а</w:t>
      </w:r>
    </w:p>
    <w:p w:rsidR="00A6526D" w:rsidRPr="00A64B7E" w:rsidRDefault="00A6526D" w:rsidP="00A6526D">
      <w:pPr>
        <w:spacing w:line="360" w:lineRule="auto"/>
        <w:jc w:val="center"/>
      </w:pPr>
    </w:p>
    <w:p w:rsidR="00A6526D" w:rsidRPr="00AF2D11" w:rsidRDefault="00A6526D" w:rsidP="00A568C7">
      <w:pPr>
        <w:spacing w:line="276" w:lineRule="auto"/>
        <w:jc w:val="center"/>
      </w:pPr>
      <w:r w:rsidRPr="00AF2D11">
        <w:rPr>
          <w:b/>
        </w:rPr>
        <w:t>ЗАЯВКА</w:t>
      </w:r>
    </w:p>
    <w:p w:rsidR="00A6526D" w:rsidRPr="00AF2D11" w:rsidRDefault="00A6526D" w:rsidP="00A568C7">
      <w:pPr>
        <w:spacing w:line="276" w:lineRule="auto"/>
        <w:jc w:val="center"/>
        <w:rPr>
          <w:b/>
        </w:rPr>
      </w:pPr>
      <w:r w:rsidRPr="00AF2D11">
        <w:rPr>
          <w:b/>
        </w:rPr>
        <w:t xml:space="preserve">на участие в открытом аукционе по </w:t>
      </w:r>
      <w:r w:rsidRPr="00AF2D11">
        <w:rPr>
          <w:b/>
          <w:bCs/>
        </w:rPr>
        <w:t>продаже права на заключение договора аренды з</w:t>
      </w:r>
      <w:r w:rsidRPr="00AF2D11">
        <w:rPr>
          <w:b/>
          <w:bCs/>
        </w:rPr>
        <w:t>е</w:t>
      </w:r>
      <w:r w:rsidRPr="00AF2D11">
        <w:rPr>
          <w:b/>
          <w:bCs/>
        </w:rPr>
        <w:t>мельного участка</w:t>
      </w:r>
      <w:r>
        <w:rPr>
          <w:b/>
          <w:bCs/>
        </w:rPr>
        <w:t xml:space="preserve"> с кадастровым номером </w:t>
      </w:r>
      <w:r w:rsidR="00A568C7" w:rsidRPr="00A568C7">
        <w:rPr>
          <w:b/>
          <w:szCs w:val="24"/>
        </w:rPr>
        <w:t>38:22:000056:324</w:t>
      </w:r>
      <w:r w:rsidR="00A568C7">
        <w:rPr>
          <w:szCs w:val="24"/>
        </w:rPr>
        <w:t xml:space="preserve"> </w:t>
      </w:r>
      <w:r w:rsidRPr="00AF2D11">
        <w:rPr>
          <w:b/>
        </w:rPr>
        <w:t>расположенного по адресу:</w:t>
      </w:r>
    </w:p>
    <w:p w:rsidR="00A568C7" w:rsidRDefault="00A6526D" w:rsidP="00A568C7">
      <w:pPr>
        <w:tabs>
          <w:tab w:val="left" w:pos="9000"/>
        </w:tabs>
        <w:spacing w:line="276" w:lineRule="auto"/>
        <w:ind w:right="175"/>
        <w:jc w:val="center"/>
        <w:rPr>
          <w:b/>
        </w:rPr>
      </w:pPr>
      <w:r w:rsidRPr="00AF2D11">
        <w:rPr>
          <w:b/>
        </w:rPr>
        <w:t>г.</w:t>
      </w:r>
      <w:r>
        <w:rPr>
          <w:b/>
        </w:rPr>
        <w:t xml:space="preserve"> Бодайбо, Иркутская </w:t>
      </w:r>
      <w:r w:rsidRPr="00AF2D11">
        <w:rPr>
          <w:b/>
        </w:rPr>
        <w:t xml:space="preserve"> область, ул.</w:t>
      </w:r>
      <w:r>
        <w:rPr>
          <w:b/>
        </w:rPr>
        <w:t xml:space="preserve"> </w:t>
      </w:r>
      <w:r w:rsidR="00A568C7">
        <w:rPr>
          <w:b/>
        </w:rPr>
        <w:t>Николая Островского, 3</w:t>
      </w:r>
      <w:r>
        <w:rPr>
          <w:b/>
        </w:rPr>
        <w:t xml:space="preserve">, </w:t>
      </w:r>
      <w:r w:rsidRPr="00A34F17">
        <w:rPr>
          <w:b/>
        </w:rPr>
        <w:t xml:space="preserve">площадью </w:t>
      </w:r>
      <w:r w:rsidR="00A568C7">
        <w:rPr>
          <w:b/>
        </w:rPr>
        <w:t>3104</w:t>
      </w:r>
      <w:r>
        <w:rPr>
          <w:b/>
        </w:rPr>
        <w:t xml:space="preserve">,0 </w:t>
      </w:r>
      <w:proofErr w:type="spellStart"/>
      <w:r>
        <w:rPr>
          <w:b/>
        </w:rPr>
        <w:t>кв.м</w:t>
      </w:r>
      <w:proofErr w:type="spellEnd"/>
      <w:r>
        <w:rPr>
          <w:b/>
        </w:rPr>
        <w:t xml:space="preserve">. </w:t>
      </w:r>
    </w:p>
    <w:p w:rsidR="00A6526D" w:rsidRPr="00A34F17" w:rsidRDefault="00A6526D" w:rsidP="00A568C7">
      <w:pPr>
        <w:tabs>
          <w:tab w:val="left" w:pos="9000"/>
        </w:tabs>
        <w:spacing w:line="276" w:lineRule="auto"/>
        <w:ind w:right="175"/>
        <w:jc w:val="center"/>
        <w:rPr>
          <w:b/>
        </w:rPr>
      </w:pPr>
      <w:r w:rsidRPr="00A34F17">
        <w:rPr>
          <w:b/>
        </w:rPr>
        <w:t xml:space="preserve">  </w:t>
      </w:r>
    </w:p>
    <w:p w:rsidR="00A6526D" w:rsidRPr="00AF2D11" w:rsidRDefault="00A6526D" w:rsidP="00A6526D">
      <w:pPr>
        <w:tabs>
          <w:tab w:val="left" w:pos="9000"/>
        </w:tabs>
        <w:spacing w:line="360" w:lineRule="auto"/>
        <w:ind w:right="175"/>
        <w:jc w:val="both"/>
      </w:pPr>
      <w:r w:rsidRPr="00AF2D11">
        <w:t>Сведения об участнике открытого аукциона:</w:t>
      </w:r>
    </w:p>
    <w:p w:rsidR="00A6526D" w:rsidRPr="00A568C7" w:rsidRDefault="00A6526D" w:rsidP="00A6526D">
      <w:pPr>
        <w:numPr>
          <w:ilvl w:val="0"/>
          <w:numId w:val="1"/>
        </w:numPr>
        <w:tabs>
          <w:tab w:val="left" w:pos="-180"/>
          <w:tab w:val="left" w:pos="0"/>
          <w:tab w:val="left" w:pos="9000"/>
        </w:tabs>
        <w:overflowPunct w:val="0"/>
        <w:autoSpaceDE w:val="0"/>
        <w:autoSpaceDN w:val="0"/>
        <w:adjustRightInd w:val="0"/>
        <w:spacing w:line="360" w:lineRule="auto"/>
        <w:ind w:left="0" w:right="175" w:firstLine="0"/>
        <w:jc w:val="both"/>
        <w:textAlignment w:val="baseline"/>
      </w:pPr>
      <w:r w:rsidRPr="00A568C7">
        <w:t>____________________________________________________________________________</w:t>
      </w:r>
    </w:p>
    <w:p w:rsidR="00A6526D" w:rsidRPr="00AF2D11" w:rsidRDefault="00A6526D" w:rsidP="00A6526D">
      <w:pPr>
        <w:tabs>
          <w:tab w:val="left" w:pos="9000"/>
        </w:tabs>
        <w:spacing w:line="360" w:lineRule="auto"/>
        <w:ind w:right="175"/>
        <w:jc w:val="center"/>
        <w:rPr>
          <w:i/>
          <w:sz w:val="16"/>
          <w:szCs w:val="16"/>
        </w:rPr>
      </w:pPr>
      <w:r w:rsidRPr="00AF2D11">
        <w:rPr>
          <w:i/>
          <w:sz w:val="16"/>
          <w:szCs w:val="16"/>
        </w:rPr>
        <w:t xml:space="preserve"> полное наименование юр. лица/ФИО физ. лица       </w:t>
      </w:r>
    </w:p>
    <w:p w:rsidR="00A6526D" w:rsidRPr="00AF2D11" w:rsidRDefault="00A6526D" w:rsidP="00A6526D">
      <w:pPr>
        <w:tabs>
          <w:tab w:val="left" w:pos="9000"/>
        </w:tabs>
        <w:spacing w:line="360" w:lineRule="auto"/>
        <w:ind w:right="175"/>
        <w:jc w:val="both"/>
        <w:rPr>
          <w:sz w:val="22"/>
          <w:szCs w:val="22"/>
        </w:rPr>
      </w:pPr>
      <w:r>
        <w:t xml:space="preserve"> в </w:t>
      </w:r>
      <w:r w:rsidRPr="00AF2D11">
        <w:t>лице___________________________________________________________________, де</w:t>
      </w:r>
      <w:r w:rsidRPr="00AF2D11">
        <w:t>й</w:t>
      </w:r>
      <w:r w:rsidRPr="00AF2D11">
        <w:t>ствующего</w:t>
      </w:r>
      <w:r>
        <w:t xml:space="preserve"> </w:t>
      </w:r>
      <w:r w:rsidRPr="00AF2D11">
        <w:t>на основании __________________________________________________________.</w:t>
      </w:r>
    </w:p>
    <w:p w:rsidR="00A6526D" w:rsidRPr="00A568C7" w:rsidRDefault="00A6526D" w:rsidP="00A6526D">
      <w:pPr>
        <w:numPr>
          <w:ilvl w:val="0"/>
          <w:numId w:val="2"/>
        </w:numPr>
        <w:tabs>
          <w:tab w:val="left" w:pos="9000"/>
        </w:tabs>
        <w:overflowPunct w:val="0"/>
        <w:autoSpaceDE w:val="0"/>
        <w:autoSpaceDN w:val="0"/>
        <w:adjustRightInd w:val="0"/>
        <w:spacing w:line="360" w:lineRule="auto"/>
        <w:ind w:right="175"/>
        <w:textAlignment w:val="baseline"/>
      </w:pPr>
      <w:r w:rsidRPr="00A568C7">
        <w:t>_____________________________________________________________________________</w:t>
      </w:r>
    </w:p>
    <w:p w:rsidR="00A6526D" w:rsidRPr="00AF2D11" w:rsidRDefault="00A6526D" w:rsidP="00A6526D">
      <w:pPr>
        <w:tabs>
          <w:tab w:val="left" w:pos="9000"/>
        </w:tabs>
        <w:spacing w:line="360" w:lineRule="auto"/>
        <w:ind w:right="175"/>
        <w:jc w:val="center"/>
        <w:rPr>
          <w:i/>
          <w:sz w:val="16"/>
          <w:szCs w:val="16"/>
        </w:rPr>
      </w:pPr>
      <w:r w:rsidRPr="00AF2D11">
        <w:rPr>
          <w:i/>
          <w:sz w:val="16"/>
          <w:szCs w:val="16"/>
        </w:rPr>
        <w:t xml:space="preserve"> юридический и фактический адрес заявителя</w:t>
      </w:r>
    </w:p>
    <w:p w:rsidR="00A6526D" w:rsidRPr="00AF2D11" w:rsidRDefault="00A6526D" w:rsidP="00A6526D">
      <w:pPr>
        <w:tabs>
          <w:tab w:val="left" w:pos="9000"/>
        </w:tabs>
        <w:spacing w:line="360" w:lineRule="auto"/>
        <w:ind w:right="175"/>
        <w:jc w:val="both"/>
        <w:rPr>
          <w:sz w:val="22"/>
          <w:szCs w:val="22"/>
        </w:rPr>
      </w:pPr>
      <w:r w:rsidRPr="00AF2D11">
        <w:rPr>
          <w:b/>
        </w:rPr>
        <w:t>1.3.</w:t>
      </w:r>
      <w:r w:rsidRPr="00AF2D11">
        <w:t xml:space="preserve"> ОГРН_______________________, дата внесения сведений о юридическом лице (ИП) в ЕГРЮЛ </w:t>
      </w:r>
      <w:r>
        <w:t>(</w:t>
      </w:r>
      <w:r w:rsidRPr="00AF2D11">
        <w:t>ЕГРИП)_________________________________________________________________,</w:t>
      </w:r>
    </w:p>
    <w:p w:rsidR="00A6526D" w:rsidRDefault="00A6526D" w:rsidP="00A6526D">
      <w:pPr>
        <w:tabs>
          <w:tab w:val="left" w:pos="9000"/>
        </w:tabs>
        <w:spacing w:line="360" w:lineRule="auto"/>
        <w:ind w:right="175"/>
        <w:jc w:val="both"/>
      </w:pPr>
      <w:r w:rsidRPr="00AF2D11">
        <w:rPr>
          <w:b/>
        </w:rPr>
        <w:t>1.4.</w:t>
      </w:r>
      <w:r w:rsidRPr="00AF2D11">
        <w:t>Банковские реквизиты</w:t>
      </w:r>
      <w:r>
        <w:t xml:space="preserve"> (для возврата задатка)</w:t>
      </w:r>
      <w:r w:rsidRPr="00AF2D11">
        <w:t>: расчетный счет №_________________________________, наименование банка получателя платежа ________________________________</w:t>
      </w:r>
      <w:r>
        <w:t>____________</w:t>
      </w:r>
      <w:r w:rsidRPr="00AF2D11">
        <w:t>, БИК</w:t>
      </w:r>
      <w:r>
        <w:t>_______________</w:t>
      </w:r>
      <w:r w:rsidRPr="00AF2D11">
        <w:t>________________,</w:t>
      </w:r>
      <w:r>
        <w:t xml:space="preserve"> </w:t>
      </w:r>
    </w:p>
    <w:p w:rsidR="00A6526D" w:rsidRPr="00AF2D11" w:rsidRDefault="00A6526D" w:rsidP="00A6526D">
      <w:pPr>
        <w:tabs>
          <w:tab w:val="left" w:pos="9000"/>
        </w:tabs>
        <w:spacing w:line="360" w:lineRule="auto"/>
        <w:ind w:right="175"/>
        <w:jc w:val="both"/>
      </w:pPr>
      <w:r>
        <w:t>И</w:t>
      </w:r>
      <w:r w:rsidRPr="00AF2D11">
        <w:t>НН___________________</w:t>
      </w:r>
      <w:r>
        <w:t>___, КПП _______________________.</w:t>
      </w:r>
    </w:p>
    <w:p w:rsidR="00A6526D" w:rsidRPr="00AF2D11" w:rsidRDefault="00A6526D" w:rsidP="00A6526D">
      <w:pPr>
        <w:tabs>
          <w:tab w:val="left" w:pos="9000"/>
        </w:tabs>
        <w:overflowPunct w:val="0"/>
        <w:autoSpaceDE w:val="0"/>
        <w:autoSpaceDN w:val="0"/>
        <w:adjustRightInd w:val="0"/>
        <w:spacing w:line="360" w:lineRule="auto"/>
        <w:ind w:right="175"/>
        <w:jc w:val="both"/>
        <w:textAlignment w:val="baseline"/>
      </w:pPr>
      <w:r w:rsidRPr="00AF2D11">
        <w:rPr>
          <w:b/>
        </w:rPr>
        <w:t>1.5.</w:t>
      </w:r>
      <w:r w:rsidRPr="00AF2D11">
        <w:t xml:space="preserve"> Телефон (факс) для связи: ______________________________________________________</w:t>
      </w:r>
    </w:p>
    <w:p w:rsidR="00A6526D" w:rsidRDefault="00A6526D" w:rsidP="001D5ABD">
      <w:pPr>
        <w:tabs>
          <w:tab w:val="left" w:pos="9000"/>
        </w:tabs>
        <w:overflowPunct w:val="0"/>
        <w:autoSpaceDE w:val="0"/>
        <w:autoSpaceDN w:val="0"/>
        <w:adjustRightInd w:val="0"/>
        <w:spacing w:line="360" w:lineRule="auto"/>
        <w:ind w:right="175"/>
        <w:textAlignment w:val="baseline"/>
      </w:pPr>
      <w:r w:rsidRPr="00AF2D11">
        <w:rPr>
          <w:b/>
        </w:rPr>
        <w:t>1.6.</w:t>
      </w:r>
      <w:r w:rsidRPr="00AF2D11">
        <w:t xml:space="preserve">Реквизиты и паспортные данные заявителя (представителя): </w:t>
      </w:r>
      <w:r w:rsidR="001D5ABD">
        <w:t xml:space="preserve">            </w:t>
      </w:r>
      <w:r w:rsidRPr="00AF2D11">
        <w:t>_____</w:t>
      </w:r>
      <w:r>
        <w:t>_____________________</w:t>
      </w:r>
      <w:r w:rsidRPr="00AF2D11">
        <w:t>_________________________________________</w:t>
      </w:r>
    </w:p>
    <w:p w:rsidR="00A6526D" w:rsidRDefault="00A6526D" w:rsidP="00A6526D">
      <w:pPr>
        <w:tabs>
          <w:tab w:val="left" w:pos="9000"/>
        </w:tabs>
        <w:ind w:right="175"/>
        <w:jc w:val="center"/>
      </w:pPr>
      <w:r>
        <w:rPr>
          <w:i/>
          <w:sz w:val="16"/>
          <w:szCs w:val="16"/>
        </w:rPr>
        <w:t>(</w:t>
      </w:r>
      <w:r w:rsidRPr="00AF2D11">
        <w:rPr>
          <w:i/>
          <w:sz w:val="16"/>
          <w:szCs w:val="16"/>
        </w:rPr>
        <w:t>Ф.И.О. должность</w:t>
      </w:r>
      <w:r>
        <w:rPr>
          <w:i/>
          <w:sz w:val="16"/>
          <w:szCs w:val="16"/>
        </w:rPr>
        <w:t>)</w:t>
      </w:r>
    </w:p>
    <w:p w:rsidR="00A6526D" w:rsidRPr="00AF2D11" w:rsidRDefault="00A6526D" w:rsidP="00A6526D">
      <w:pPr>
        <w:tabs>
          <w:tab w:val="left" w:pos="9000"/>
        </w:tabs>
        <w:overflowPunct w:val="0"/>
        <w:autoSpaceDE w:val="0"/>
        <w:autoSpaceDN w:val="0"/>
        <w:adjustRightInd w:val="0"/>
        <w:spacing w:line="360" w:lineRule="auto"/>
        <w:ind w:right="175"/>
        <w:jc w:val="both"/>
        <w:textAlignment w:val="baseline"/>
        <w:rPr>
          <w:sz w:val="22"/>
          <w:szCs w:val="22"/>
        </w:rPr>
      </w:pPr>
      <w:r w:rsidRPr="00AF2D11">
        <w:t xml:space="preserve"> Паспорт: серия</w:t>
      </w:r>
      <w:r>
        <w:t xml:space="preserve">  </w:t>
      </w:r>
      <w:r w:rsidRPr="00AF2D11">
        <w:t>____</w:t>
      </w:r>
      <w:r>
        <w:t xml:space="preserve"> </w:t>
      </w:r>
      <w:r w:rsidRPr="00AF2D11">
        <w:t xml:space="preserve"> №</w:t>
      </w:r>
      <w:r>
        <w:t xml:space="preserve"> </w:t>
      </w:r>
      <w:r w:rsidRPr="00AF2D11">
        <w:t>____</w:t>
      </w:r>
      <w:r>
        <w:t xml:space="preserve">__, </w:t>
      </w:r>
      <w:r w:rsidRPr="00AF2D11">
        <w:t>выдан ________</w:t>
      </w:r>
      <w:r>
        <w:t>_____________________________________</w:t>
      </w:r>
    </w:p>
    <w:p w:rsidR="00A6526D" w:rsidRPr="00AF2D11" w:rsidRDefault="00A6526D" w:rsidP="00A6526D">
      <w:pPr>
        <w:tabs>
          <w:tab w:val="left" w:pos="9000"/>
        </w:tabs>
        <w:spacing w:line="360" w:lineRule="auto"/>
        <w:ind w:right="175"/>
        <w:jc w:val="both"/>
      </w:pPr>
      <w:r w:rsidRPr="00AF2D11">
        <w:t>Зарегистрирован по адресу: ___________________________________________________________</w:t>
      </w:r>
    </w:p>
    <w:p w:rsidR="00A6526D" w:rsidRPr="00AF2D11" w:rsidRDefault="00A6526D" w:rsidP="00A6526D">
      <w:pPr>
        <w:tabs>
          <w:tab w:val="left" w:pos="9000"/>
        </w:tabs>
        <w:spacing w:line="360" w:lineRule="auto"/>
        <w:ind w:right="175"/>
        <w:jc w:val="both"/>
      </w:pPr>
      <w:r w:rsidRPr="00AF2D11">
        <w:t xml:space="preserve">Договор поручения (доверенность) №_____________ от «_______»  </w:t>
      </w:r>
      <w:r w:rsidRPr="00AF2D11">
        <w:rPr>
          <w:u w:val="single"/>
        </w:rPr>
        <w:t xml:space="preserve">                            </w:t>
      </w:r>
      <w:r w:rsidRPr="00AF2D11">
        <w:t xml:space="preserve"> 20</w:t>
      </w:r>
      <w:r>
        <w:t>__</w:t>
      </w:r>
      <w:r w:rsidRPr="00AF2D11">
        <w:t>года.</w:t>
      </w:r>
    </w:p>
    <w:p w:rsidR="00A6526D" w:rsidRPr="00AF2D11" w:rsidRDefault="00A6526D" w:rsidP="00A6526D">
      <w:pPr>
        <w:tabs>
          <w:tab w:val="left" w:pos="9000"/>
        </w:tabs>
        <w:spacing w:line="360" w:lineRule="auto"/>
        <w:ind w:right="175"/>
        <w:jc w:val="both"/>
      </w:pPr>
      <w:r w:rsidRPr="00AF2D11">
        <w:t>Подпись заявителя</w:t>
      </w:r>
    </w:p>
    <w:p w:rsidR="00A6526D" w:rsidRPr="00337835" w:rsidRDefault="00A6526D" w:rsidP="00A6526D">
      <w:pPr>
        <w:tabs>
          <w:tab w:val="left" w:pos="9000"/>
        </w:tabs>
        <w:spacing w:line="480" w:lineRule="auto"/>
        <w:ind w:right="175"/>
        <w:jc w:val="both"/>
        <w:rPr>
          <w:szCs w:val="24"/>
        </w:rPr>
      </w:pPr>
      <w:r w:rsidRPr="00337835">
        <w:rPr>
          <w:szCs w:val="24"/>
        </w:rPr>
        <w:t xml:space="preserve">  (представителя)        __________________   М.П.                             «____»_________ 201</w:t>
      </w:r>
      <w:r w:rsidR="00C729AC">
        <w:rPr>
          <w:szCs w:val="24"/>
        </w:rPr>
        <w:t>5</w:t>
      </w:r>
      <w:r w:rsidRPr="00337835">
        <w:rPr>
          <w:szCs w:val="24"/>
        </w:rPr>
        <w:t xml:space="preserve">года                                        </w:t>
      </w:r>
    </w:p>
    <w:p w:rsidR="00A6526D" w:rsidRPr="00337835" w:rsidRDefault="00A6526D" w:rsidP="00A6526D">
      <w:pPr>
        <w:pStyle w:val="a7"/>
        <w:rPr>
          <w:sz w:val="24"/>
          <w:szCs w:val="24"/>
        </w:rPr>
      </w:pPr>
      <w:r w:rsidRPr="00337835">
        <w:rPr>
          <w:b/>
          <w:sz w:val="24"/>
          <w:szCs w:val="24"/>
        </w:rPr>
        <w:t>Заявка принята:</w:t>
      </w:r>
    </w:p>
    <w:p w:rsidR="00A6526D" w:rsidRPr="00337835" w:rsidRDefault="00A6526D" w:rsidP="00A6526D">
      <w:pPr>
        <w:pStyle w:val="a7"/>
        <w:rPr>
          <w:sz w:val="24"/>
          <w:szCs w:val="24"/>
        </w:rPr>
      </w:pPr>
      <w:r w:rsidRPr="00337835">
        <w:rPr>
          <w:sz w:val="24"/>
          <w:szCs w:val="24"/>
        </w:rPr>
        <w:t>«_____»_______________201</w:t>
      </w:r>
      <w:r w:rsidR="00C729AC">
        <w:rPr>
          <w:sz w:val="24"/>
          <w:szCs w:val="24"/>
        </w:rPr>
        <w:t>5</w:t>
      </w:r>
      <w:r w:rsidRPr="00337835">
        <w:rPr>
          <w:sz w:val="24"/>
          <w:szCs w:val="24"/>
        </w:rPr>
        <w:t xml:space="preserve"> года      ____час ______мин    №_____</w:t>
      </w:r>
    </w:p>
    <w:p w:rsidR="00A6526D" w:rsidRPr="00AF2D11" w:rsidRDefault="00A6526D" w:rsidP="00A6526D">
      <w:pPr>
        <w:pStyle w:val="a7"/>
      </w:pPr>
      <w:r w:rsidRPr="00AF2D11">
        <w:t>_________________________________</w:t>
      </w:r>
      <w:r w:rsidRPr="00AF2D11">
        <w:rPr>
          <w:u w:val="single"/>
        </w:rPr>
        <w:t xml:space="preserve">               </w:t>
      </w:r>
      <w:r w:rsidRPr="00AF2D11">
        <w:t xml:space="preserve">                  ___________</w:t>
      </w:r>
    </w:p>
    <w:p w:rsidR="00A6526D" w:rsidRPr="00AF2D11" w:rsidRDefault="00A6526D" w:rsidP="00A6526D">
      <w:pPr>
        <w:pStyle w:val="a7"/>
      </w:pPr>
      <w:r w:rsidRPr="00AF2D11">
        <w:t xml:space="preserve">        </w:t>
      </w:r>
      <w:r w:rsidRPr="00337835">
        <w:rPr>
          <w:sz w:val="20"/>
          <w:szCs w:val="20"/>
        </w:rPr>
        <w:t>Ф.И.О. принявшего заявку</w:t>
      </w:r>
      <w:r w:rsidRPr="00AF2D11">
        <w:t xml:space="preserve">                               </w:t>
      </w:r>
      <w:r>
        <w:tab/>
      </w:r>
      <w:r>
        <w:tab/>
      </w:r>
      <w:r>
        <w:tab/>
        <w:t xml:space="preserve">     </w:t>
      </w:r>
      <w:r w:rsidRPr="00337835">
        <w:rPr>
          <w:sz w:val="20"/>
          <w:szCs w:val="20"/>
        </w:rPr>
        <w:t xml:space="preserve">подпись </w:t>
      </w:r>
    </w:p>
    <w:p w:rsidR="00A6526D" w:rsidRPr="00AF2D11" w:rsidRDefault="00A6526D" w:rsidP="00A6526D">
      <w:pPr>
        <w:pStyle w:val="a6"/>
        <w:ind w:left="-540"/>
      </w:pPr>
    </w:p>
    <w:p w:rsidR="00A6526D" w:rsidRPr="00AF2D11" w:rsidRDefault="00A6526D" w:rsidP="00A6526D">
      <w:pPr>
        <w:pStyle w:val="a6"/>
        <w:ind w:left="-540"/>
      </w:pPr>
    </w:p>
    <w:p w:rsidR="001D5ABD" w:rsidRDefault="00A6526D" w:rsidP="00A6526D">
      <w:pPr>
        <w:jc w:val="right"/>
        <w:rPr>
          <w:b/>
        </w:rPr>
      </w:pPr>
      <w:r>
        <w:rPr>
          <w:b/>
        </w:rPr>
        <w:t xml:space="preserve">                                                                                                                                </w:t>
      </w:r>
    </w:p>
    <w:p w:rsidR="001D5ABD" w:rsidRDefault="001D5ABD" w:rsidP="00A6526D">
      <w:pPr>
        <w:jc w:val="right"/>
        <w:rPr>
          <w:b/>
        </w:rPr>
      </w:pPr>
    </w:p>
    <w:p w:rsidR="001D5ABD" w:rsidRDefault="00A6526D" w:rsidP="00A6526D">
      <w:pPr>
        <w:jc w:val="right"/>
        <w:rPr>
          <w:b/>
        </w:rPr>
      </w:pPr>
      <w:r>
        <w:rPr>
          <w:b/>
        </w:rPr>
        <w:lastRenderedPageBreak/>
        <w:t xml:space="preserve">    </w:t>
      </w:r>
      <w:r w:rsidRPr="00AF2D11">
        <w:rPr>
          <w:b/>
        </w:rPr>
        <w:t xml:space="preserve">Приложение </w:t>
      </w:r>
      <w:r>
        <w:rPr>
          <w:b/>
        </w:rPr>
        <w:t xml:space="preserve">№ </w:t>
      </w:r>
      <w:r w:rsidRPr="00AF2D11">
        <w:rPr>
          <w:b/>
        </w:rPr>
        <w:t>2</w:t>
      </w:r>
    </w:p>
    <w:p w:rsidR="00A6526D" w:rsidRPr="00A64B7E" w:rsidRDefault="00A6526D" w:rsidP="00A6526D">
      <w:pPr>
        <w:jc w:val="right"/>
        <w:rPr>
          <w:sz w:val="22"/>
          <w:szCs w:val="22"/>
        </w:rPr>
      </w:pPr>
      <w:r w:rsidRPr="00453C0F">
        <w:t xml:space="preserve"> </w:t>
      </w:r>
      <w:r>
        <w:t>к извещению о проведении</w:t>
      </w:r>
      <w:r w:rsidRPr="00A64B7E">
        <w:t xml:space="preserve"> аукцион</w:t>
      </w:r>
      <w:r>
        <w:t>а</w:t>
      </w:r>
    </w:p>
    <w:p w:rsidR="00A6526D" w:rsidRPr="00262A03" w:rsidRDefault="00A6526D" w:rsidP="00A6526D">
      <w:pPr>
        <w:pStyle w:val="6"/>
        <w:jc w:val="center"/>
        <w:rPr>
          <w:rFonts w:ascii="Times New Roman" w:hAnsi="Times New Roman"/>
          <w:sz w:val="24"/>
          <w:szCs w:val="24"/>
        </w:rPr>
      </w:pPr>
      <w:r w:rsidRPr="00262A03">
        <w:rPr>
          <w:rFonts w:ascii="Times New Roman" w:hAnsi="Times New Roman"/>
          <w:sz w:val="24"/>
          <w:szCs w:val="24"/>
        </w:rPr>
        <w:t>ПРОЕКТ ДОГОВОРА №_____</w:t>
      </w:r>
    </w:p>
    <w:p w:rsidR="00A6526D" w:rsidRPr="00262A03" w:rsidRDefault="00A6526D" w:rsidP="00A6526D">
      <w:pPr>
        <w:jc w:val="center"/>
        <w:rPr>
          <w:b/>
          <w:szCs w:val="24"/>
        </w:rPr>
      </w:pPr>
      <w:r w:rsidRPr="00262A03">
        <w:rPr>
          <w:b/>
          <w:szCs w:val="24"/>
        </w:rPr>
        <w:t>аренды земельного участка</w:t>
      </w:r>
    </w:p>
    <w:p w:rsidR="00A6526D" w:rsidRPr="00262A03" w:rsidRDefault="00A6526D" w:rsidP="00A6526D">
      <w:pPr>
        <w:jc w:val="center"/>
        <w:rPr>
          <w:b/>
          <w:szCs w:val="24"/>
        </w:rPr>
      </w:pPr>
    </w:p>
    <w:p w:rsidR="00A6526D" w:rsidRPr="00262A03" w:rsidRDefault="00A6526D" w:rsidP="00A6526D">
      <w:pPr>
        <w:pStyle w:val="a7"/>
        <w:rPr>
          <w:sz w:val="24"/>
          <w:szCs w:val="24"/>
        </w:rPr>
      </w:pPr>
      <w:r w:rsidRPr="00262A03">
        <w:rPr>
          <w:sz w:val="24"/>
          <w:szCs w:val="24"/>
        </w:rPr>
        <w:t xml:space="preserve">Иркутская область г. Бодайбо                                 </w:t>
      </w:r>
      <w:r w:rsidRPr="00262A03">
        <w:rPr>
          <w:sz w:val="24"/>
          <w:szCs w:val="24"/>
        </w:rPr>
        <w:tab/>
      </w:r>
      <w:r>
        <w:rPr>
          <w:sz w:val="24"/>
          <w:szCs w:val="24"/>
        </w:rPr>
        <w:tab/>
      </w:r>
      <w:r w:rsidRPr="00262A03">
        <w:rPr>
          <w:sz w:val="24"/>
          <w:szCs w:val="24"/>
        </w:rPr>
        <w:tab/>
      </w:r>
      <w:r w:rsidRPr="00262A03">
        <w:rPr>
          <w:sz w:val="24"/>
          <w:szCs w:val="24"/>
        </w:rPr>
        <w:tab/>
      </w:r>
      <w:r w:rsidR="001D5ABD">
        <w:rPr>
          <w:sz w:val="24"/>
          <w:szCs w:val="24"/>
        </w:rPr>
        <w:t>_________2015</w:t>
      </w:r>
      <w:r w:rsidRPr="00262A03">
        <w:rPr>
          <w:sz w:val="24"/>
          <w:szCs w:val="24"/>
        </w:rPr>
        <w:t xml:space="preserve"> года</w:t>
      </w:r>
    </w:p>
    <w:p w:rsidR="00A6526D" w:rsidRPr="00262A03" w:rsidRDefault="00FC2C28" w:rsidP="00FC2C28">
      <w:pPr>
        <w:tabs>
          <w:tab w:val="left" w:pos="567"/>
          <w:tab w:val="left" w:pos="709"/>
        </w:tabs>
        <w:ind w:firstLine="567"/>
        <w:jc w:val="both"/>
        <w:rPr>
          <w:szCs w:val="24"/>
        </w:rPr>
      </w:pPr>
      <w:r>
        <w:rPr>
          <w:szCs w:val="24"/>
        </w:rPr>
        <w:tab/>
      </w:r>
      <w:r w:rsidR="001D5ABD">
        <w:rPr>
          <w:szCs w:val="24"/>
        </w:rPr>
        <w:t>Администрация Бодайбинского городского поселения</w:t>
      </w:r>
      <w:r w:rsidR="00A6526D" w:rsidRPr="00262A03">
        <w:rPr>
          <w:szCs w:val="24"/>
        </w:rPr>
        <w:t xml:space="preserve">, именуемая  в дальнейшем </w:t>
      </w:r>
      <w:r w:rsidR="00A6526D" w:rsidRPr="00262A03">
        <w:rPr>
          <w:i/>
          <w:szCs w:val="24"/>
        </w:rPr>
        <w:t>«Аре</w:t>
      </w:r>
      <w:r w:rsidR="00A6526D" w:rsidRPr="00262A03">
        <w:rPr>
          <w:i/>
          <w:szCs w:val="24"/>
        </w:rPr>
        <w:t>н</w:t>
      </w:r>
      <w:r w:rsidR="00A6526D" w:rsidRPr="00262A03">
        <w:rPr>
          <w:i/>
          <w:szCs w:val="24"/>
        </w:rPr>
        <w:t xml:space="preserve">додатель», </w:t>
      </w:r>
      <w:r w:rsidR="00A6526D" w:rsidRPr="00262A03">
        <w:rPr>
          <w:szCs w:val="24"/>
        </w:rPr>
        <w:t xml:space="preserve">в лице    </w:t>
      </w:r>
      <w:r w:rsidR="001D5ABD">
        <w:rPr>
          <w:szCs w:val="24"/>
        </w:rPr>
        <w:t>главы Бодайбинского городского поселения</w:t>
      </w:r>
      <w:r w:rsidR="00A6526D" w:rsidRPr="00262A03">
        <w:rPr>
          <w:szCs w:val="24"/>
        </w:rPr>
        <w:t xml:space="preserve"> </w:t>
      </w:r>
      <w:r w:rsidR="001D5ABD">
        <w:rPr>
          <w:b/>
          <w:szCs w:val="24"/>
        </w:rPr>
        <w:t>Дубкова Александра Викт</w:t>
      </w:r>
      <w:r w:rsidR="001D5ABD">
        <w:rPr>
          <w:b/>
          <w:szCs w:val="24"/>
        </w:rPr>
        <w:t>о</w:t>
      </w:r>
      <w:r w:rsidR="001D5ABD">
        <w:rPr>
          <w:b/>
          <w:szCs w:val="24"/>
        </w:rPr>
        <w:t>ровича</w:t>
      </w:r>
      <w:r w:rsidR="00A6526D" w:rsidRPr="00262A03">
        <w:rPr>
          <w:b/>
          <w:szCs w:val="24"/>
        </w:rPr>
        <w:t>,</w:t>
      </w:r>
      <w:r w:rsidR="00A6526D" w:rsidRPr="00262A03">
        <w:rPr>
          <w:szCs w:val="24"/>
        </w:rPr>
        <w:t xml:space="preserve"> действующего  на основании Устава </w:t>
      </w:r>
      <w:r w:rsidR="001D5ABD">
        <w:rPr>
          <w:szCs w:val="24"/>
        </w:rPr>
        <w:t xml:space="preserve">Бодайбинского </w:t>
      </w:r>
      <w:r w:rsidR="00A6526D" w:rsidRPr="00262A03">
        <w:rPr>
          <w:szCs w:val="24"/>
        </w:rPr>
        <w:t xml:space="preserve">муниципального образования, с одной стороны и </w:t>
      </w:r>
      <w:r w:rsidR="001D5ABD">
        <w:rPr>
          <w:szCs w:val="24"/>
        </w:rPr>
        <w:t>_______________</w:t>
      </w:r>
      <w:r w:rsidR="00A6526D" w:rsidRPr="00262A03">
        <w:rPr>
          <w:szCs w:val="24"/>
        </w:rPr>
        <w:t xml:space="preserve">___________________,  именуемый в дальнейшем </w:t>
      </w:r>
      <w:r w:rsidR="00A6526D" w:rsidRPr="001D5ABD">
        <w:rPr>
          <w:i/>
          <w:szCs w:val="24"/>
        </w:rPr>
        <w:t>«Аренд</w:t>
      </w:r>
      <w:r w:rsidR="00A6526D" w:rsidRPr="001D5ABD">
        <w:rPr>
          <w:i/>
          <w:szCs w:val="24"/>
        </w:rPr>
        <w:t>а</w:t>
      </w:r>
      <w:r w:rsidR="00A6526D" w:rsidRPr="001D5ABD">
        <w:rPr>
          <w:i/>
          <w:szCs w:val="24"/>
        </w:rPr>
        <w:t>тор»</w:t>
      </w:r>
      <w:r w:rsidR="00A6526D" w:rsidRPr="00262A03">
        <w:rPr>
          <w:szCs w:val="24"/>
        </w:rPr>
        <w:t>,  с другой стороны, вместе именуемые  «Стороны», заключили настоящий договор (далее – «Договор») о нижеследующем.</w:t>
      </w:r>
    </w:p>
    <w:p w:rsidR="00A6526D" w:rsidRPr="00262A03" w:rsidRDefault="00A6526D" w:rsidP="00FC2C28">
      <w:pPr>
        <w:ind w:firstLine="567"/>
        <w:jc w:val="center"/>
        <w:rPr>
          <w:b/>
          <w:szCs w:val="24"/>
        </w:rPr>
      </w:pPr>
    </w:p>
    <w:p w:rsidR="00A6526D" w:rsidRPr="00CC474F" w:rsidRDefault="00A6526D" w:rsidP="00CC474F">
      <w:pPr>
        <w:numPr>
          <w:ilvl w:val="0"/>
          <w:numId w:val="3"/>
        </w:numPr>
        <w:ind w:firstLine="414"/>
        <w:jc w:val="center"/>
        <w:rPr>
          <w:b/>
          <w:szCs w:val="24"/>
        </w:rPr>
      </w:pPr>
      <w:r w:rsidRPr="00262A03">
        <w:rPr>
          <w:b/>
          <w:szCs w:val="24"/>
        </w:rPr>
        <w:t>ПРЕДМЕТ ДОГОВОРА.</w:t>
      </w:r>
    </w:p>
    <w:p w:rsidR="00A6526D" w:rsidRPr="00262A03" w:rsidRDefault="00A6526D" w:rsidP="00FC2C28">
      <w:pPr>
        <w:ind w:firstLine="567"/>
        <w:jc w:val="both"/>
        <w:rPr>
          <w:szCs w:val="24"/>
        </w:rPr>
      </w:pPr>
      <w:r w:rsidRPr="00262A03">
        <w:rPr>
          <w:szCs w:val="24"/>
        </w:rPr>
        <w:t>1.1. Арендодатель предоставляет, а Арендатор принимает во временное владение и пол</w:t>
      </w:r>
      <w:r w:rsidRPr="00262A03">
        <w:rPr>
          <w:szCs w:val="24"/>
        </w:rPr>
        <w:t>ь</w:t>
      </w:r>
      <w:r w:rsidRPr="00262A03">
        <w:rPr>
          <w:szCs w:val="24"/>
        </w:rPr>
        <w:t xml:space="preserve">зование  на основании постановления администрации </w:t>
      </w:r>
      <w:r w:rsidR="001D5ABD">
        <w:rPr>
          <w:szCs w:val="24"/>
        </w:rPr>
        <w:t>Бодайбинского городского поселения  от ______.2015</w:t>
      </w:r>
      <w:r w:rsidRPr="00262A03">
        <w:rPr>
          <w:szCs w:val="24"/>
        </w:rPr>
        <w:t xml:space="preserve">г. № _____ «О  проведении    аукциона открытого по составу и по форме подачи заявок на  право заключения  договора аренды земельного   участка с кадастровым номером </w:t>
      </w:r>
      <w:r w:rsidR="001D5ABD" w:rsidRPr="001D5ABD">
        <w:rPr>
          <w:szCs w:val="24"/>
        </w:rPr>
        <w:t>38:22:000056:324</w:t>
      </w:r>
      <w:r>
        <w:rPr>
          <w:szCs w:val="24"/>
        </w:rPr>
        <w:t>,</w:t>
      </w:r>
      <w:r w:rsidRPr="00262A03">
        <w:rPr>
          <w:szCs w:val="24"/>
        </w:rPr>
        <w:t xml:space="preserve">  расположенного по адресу: Иркутская область, г. Бодайбо, </w:t>
      </w:r>
      <w:proofErr w:type="spellStart"/>
      <w:r w:rsidRPr="00262A03">
        <w:rPr>
          <w:szCs w:val="24"/>
        </w:rPr>
        <w:t>ул.</w:t>
      </w:r>
      <w:r w:rsidR="001D5ABD">
        <w:rPr>
          <w:szCs w:val="24"/>
        </w:rPr>
        <w:t>Николая</w:t>
      </w:r>
      <w:proofErr w:type="spellEnd"/>
      <w:r w:rsidR="001D5ABD">
        <w:rPr>
          <w:szCs w:val="24"/>
        </w:rPr>
        <w:t xml:space="preserve"> Ос</w:t>
      </w:r>
      <w:r w:rsidR="001D5ABD">
        <w:rPr>
          <w:szCs w:val="24"/>
        </w:rPr>
        <w:t>т</w:t>
      </w:r>
      <w:r w:rsidR="001D5ABD">
        <w:rPr>
          <w:szCs w:val="24"/>
        </w:rPr>
        <w:t>ровского, 3</w:t>
      </w:r>
      <w:r w:rsidRPr="00262A03">
        <w:rPr>
          <w:szCs w:val="24"/>
        </w:rPr>
        <w:t xml:space="preserve">» (Приложение № 1), протокола о результатах аукциона от </w:t>
      </w:r>
      <w:r>
        <w:rPr>
          <w:szCs w:val="24"/>
        </w:rPr>
        <w:t>_____.</w:t>
      </w:r>
      <w:r w:rsidR="00D3795F">
        <w:rPr>
          <w:szCs w:val="24"/>
        </w:rPr>
        <w:t>2015</w:t>
      </w:r>
      <w:r w:rsidRPr="00262A03">
        <w:rPr>
          <w:szCs w:val="24"/>
        </w:rPr>
        <w:t xml:space="preserve">г. № </w:t>
      </w:r>
      <w:r>
        <w:rPr>
          <w:szCs w:val="24"/>
        </w:rPr>
        <w:t>____</w:t>
      </w:r>
      <w:r w:rsidRPr="00262A03">
        <w:rPr>
          <w:szCs w:val="24"/>
        </w:rPr>
        <w:t xml:space="preserve"> (Приложение</w:t>
      </w:r>
      <w:r w:rsidR="00EF1E66">
        <w:rPr>
          <w:szCs w:val="24"/>
        </w:rPr>
        <w:t xml:space="preserve">    </w:t>
      </w:r>
      <w:r w:rsidRPr="00262A03">
        <w:rPr>
          <w:szCs w:val="24"/>
        </w:rPr>
        <w:t xml:space="preserve"> № 2), земельный участок (далее - Участок):</w:t>
      </w:r>
    </w:p>
    <w:p w:rsidR="00A6526D" w:rsidRPr="00262A03" w:rsidRDefault="00A6526D" w:rsidP="00FC2C28">
      <w:pPr>
        <w:ind w:firstLine="567"/>
        <w:jc w:val="both"/>
        <w:rPr>
          <w:b/>
          <w:szCs w:val="24"/>
        </w:rPr>
      </w:pPr>
      <w:r w:rsidRPr="00262A03">
        <w:rPr>
          <w:szCs w:val="24"/>
        </w:rPr>
        <w:t>площадью</w:t>
      </w:r>
      <w:r w:rsidRPr="00262A03">
        <w:rPr>
          <w:b/>
          <w:szCs w:val="24"/>
        </w:rPr>
        <w:t xml:space="preserve">: </w:t>
      </w:r>
      <w:r w:rsidR="00D3795F">
        <w:rPr>
          <w:b/>
          <w:szCs w:val="24"/>
        </w:rPr>
        <w:t>3 104,00</w:t>
      </w:r>
      <w:r w:rsidRPr="00262A03">
        <w:rPr>
          <w:b/>
          <w:szCs w:val="24"/>
        </w:rPr>
        <w:t xml:space="preserve"> кв. м;</w:t>
      </w:r>
    </w:p>
    <w:p w:rsidR="00A6526D" w:rsidRPr="00262A03" w:rsidRDefault="00A6526D" w:rsidP="00FC2C28">
      <w:pPr>
        <w:ind w:firstLine="567"/>
        <w:jc w:val="both"/>
        <w:rPr>
          <w:szCs w:val="24"/>
        </w:rPr>
      </w:pPr>
      <w:r w:rsidRPr="00262A03">
        <w:rPr>
          <w:szCs w:val="24"/>
        </w:rPr>
        <w:t xml:space="preserve">кадастровый номер: </w:t>
      </w:r>
      <w:r w:rsidR="00D3795F" w:rsidRPr="00A568C7">
        <w:rPr>
          <w:b/>
          <w:szCs w:val="24"/>
        </w:rPr>
        <w:t>38:22:000056:324</w:t>
      </w:r>
      <w:r w:rsidRPr="00262A03">
        <w:rPr>
          <w:b/>
          <w:szCs w:val="24"/>
        </w:rPr>
        <w:t>;</w:t>
      </w:r>
    </w:p>
    <w:p w:rsidR="00A6526D" w:rsidRPr="00262A03" w:rsidRDefault="00A6526D" w:rsidP="00FC2C28">
      <w:pPr>
        <w:ind w:firstLine="567"/>
        <w:jc w:val="both"/>
        <w:rPr>
          <w:b/>
          <w:szCs w:val="24"/>
        </w:rPr>
      </w:pPr>
      <w:r w:rsidRPr="00262A03">
        <w:rPr>
          <w:szCs w:val="24"/>
        </w:rPr>
        <w:t xml:space="preserve">категория земель: </w:t>
      </w:r>
      <w:r w:rsidRPr="00262A03">
        <w:rPr>
          <w:b/>
          <w:szCs w:val="24"/>
        </w:rPr>
        <w:t>земли населенных пунктов;</w:t>
      </w:r>
    </w:p>
    <w:p w:rsidR="00A6526D" w:rsidRPr="00262A03" w:rsidRDefault="00A6526D" w:rsidP="00FC2C28">
      <w:pPr>
        <w:ind w:firstLine="567"/>
        <w:jc w:val="both"/>
        <w:rPr>
          <w:b/>
          <w:szCs w:val="24"/>
        </w:rPr>
      </w:pPr>
      <w:r w:rsidRPr="00262A03">
        <w:rPr>
          <w:szCs w:val="24"/>
        </w:rPr>
        <w:t xml:space="preserve">расположенный: </w:t>
      </w:r>
      <w:r w:rsidR="00D3795F">
        <w:rPr>
          <w:b/>
          <w:szCs w:val="24"/>
        </w:rPr>
        <w:t xml:space="preserve">Иркутская область, </w:t>
      </w:r>
      <w:r w:rsidRPr="00262A03">
        <w:rPr>
          <w:b/>
          <w:szCs w:val="24"/>
        </w:rPr>
        <w:t xml:space="preserve">г. Бодайбо, ул. </w:t>
      </w:r>
      <w:r w:rsidR="00D3795F">
        <w:rPr>
          <w:b/>
          <w:szCs w:val="24"/>
        </w:rPr>
        <w:t>Николая Островского</w:t>
      </w:r>
      <w:r w:rsidR="00AB609D">
        <w:rPr>
          <w:b/>
          <w:szCs w:val="24"/>
        </w:rPr>
        <w:t>, 3</w:t>
      </w:r>
      <w:r>
        <w:rPr>
          <w:b/>
          <w:szCs w:val="24"/>
        </w:rPr>
        <w:t>;</w:t>
      </w:r>
    </w:p>
    <w:p w:rsidR="00A6526D" w:rsidRPr="00262A03" w:rsidRDefault="00A6526D" w:rsidP="00FC2C28">
      <w:pPr>
        <w:ind w:firstLine="567"/>
        <w:jc w:val="both"/>
        <w:rPr>
          <w:b/>
          <w:szCs w:val="24"/>
        </w:rPr>
      </w:pPr>
      <w:r w:rsidRPr="00262A03">
        <w:rPr>
          <w:szCs w:val="24"/>
        </w:rPr>
        <w:t xml:space="preserve">разрешенное использование: </w:t>
      </w:r>
      <w:r w:rsidRPr="00262A03">
        <w:rPr>
          <w:b/>
          <w:szCs w:val="24"/>
        </w:rPr>
        <w:t xml:space="preserve">для </w:t>
      </w:r>
      <w:r w:rsidR="00D3795F">
        <w:rPr>
          <w:b/>
          <w:szCs w:val="24"/>
        </w:rPr>
        <w:t xml:space="preserve">малоэтажной </w:t>
      </w:r>
      <w:r>
        <w:rPr>
          <w:b/>
          <w:szCs w:val="24"/>
        </w:rPr>
        <w:t>жилой застройки</w:t>
      </w:r>
      <w:r w:rsidRPr="00262A03">
        <w:rPr>
          <w:b/>
          <w:szCs w:val="24"/>
        </w:rPr>
        <w:t>;</w:t>
      </w:r>
    </w:p>
    <w:p w:rsidR="00A6526D" w:rsidRPr="00262A03" w:rsidRDefault="00A6526D" w:rsidP="00FC2C28">
      <w:pPr>
        <w:ind w:firstLine="567"/>
        <w:jc w:val="both"/>
        <w:rPr>
          <w:szCs w:val="24"/>
        </w:rPr>
      </w:pPr>
      <w:r w:rsidRPr="00262A03">
        <w:rPr>
          <w:szCs w:val="24"/>
        </w:rPr>
        <w:t xml:space="preserve"> в границах указанных на кадастровом паспорте земельного участка, прилагаемого к настоящему договору и являющегося его неотъемлемой частью (приложение № 3).</w:t>
      </w:r>
    </w:p>
    <w:p w:rsidR="00A6526D" w:rsidRPr="00CC474F" w:rsidRDefault="00A6526D" w:rsidP="00FC2C28">
      <w:pPr>
        <w:ind w:firstLine="567"/>
        <w:jc w:val="both"/>
        <w:rPr>
          <w:szCs w:val="24"/>
        </w:rPr>
      </w:pPr>
      <w:r w:rsidRPr="00CC474F">
        <w:rPr>
          <w:szCs w:val="24"/>
        </w:rPr>
        <w:t xml:space="preserve">1.2. </w:t>
      </w:r>
      <w:r w:rsidR="00CC474F" w:rsidRPr="00CC474F">
        <w:t>Участком Арендодатель распоряжается на основании ч. 2 ст. 3.3.  Федерального зак</w:t>
      </w:r>
      <w:r w:rsidR="00CC474F" w:rsidRPr="00CC474F">
        <w:t>о</w:t>
      </w:r>
      <w:r w:rsidR="00CC474F" w:rsidRPr="00CC474F">
        <w:t xml:space="preserve">на РФ от 25.10.2001 № 137-ФЗ «О введении в действие земельного кодекса РФ».  </w:t>
      </w:r>
    </w:p>
    <w:p w:rsidR="00A6526D" w:rsidRPr="00262A03" w:rsidRDefault="00A6526D" w:rsidP="00FC2C28">
      <w:pPr>
        <w:ind w:firstLine="567"/>
        <w:jc w:val="both"/>
        <w:rPr>
          <w:szCs w:val="24"/>
        </w:rPr>
      </w:pPr>
      <w:r w:rsidRPr="00262A03">
        <w:rPr>
          <w:szCs w:val="24"/>
        </w:rPr>
        <w:t>1.3. Передача Участка осуществляется по Акту приема – передачи, являющемуся  неот</w:t>
      </w:r>
      <w:r w:rsidRPr="00262A03">
        <w:rPr>
          <w:szCs w:val="24"/>
        </w:rPr>
        <w:t>ъ</w:t>
      </w:r>
      <w:r w:rsidRPr="00262A03">
        <w:rPr>
          <w:szCs w:val="24"/>
        </w:rPr>
        <w:t>емлемой частью Договора (приложение № 4).</w:t>
      </w:r>
    </w:p>
    <w:p w:rsidR="00A6526D" w:rsidRDefault="00A6526D" w:rsidP="00FC2C28">
      <w:pPr>
        <w:ind w:firstLine="567"/>
        <w:jc w:val="both"/>
        <w:rPr>
          <w:szCs w:val="24"/>
        </w:rPr>
      </w:pPr>
      <w:r w:rsidRPr="00262A03">
        <w:rPr>
          <w:szCs w:val="24"/>
        </w:rPr>
        <w:t>1.4. Предоставленный по акту приема-передачи Участок не имеет обременений правами третьих лиц.</w:t>
      </w:r>
    </w:p>
    <w:p w:rsidR="00DA3B4B" w:rsidRPr="00262A03" w:rsidRDefault="00DA3B4B" w:rsidP="00FC2C28">
      <w:pPr>
        <w:ind w:firstLine="567"/>
        <w:jc w:val="both"/>
        <w:rPr>
          <w:szCs w:val="24"/>
        </w:rPr>
      </w:pPr>
    </w:p>
    <w:p w:rsidR="00A6526D" w:rsidRPr="00262A03" w:rsidRDefault="00A6526D" w:rsidP="00CC474F">
      <w:pPr>
        <w:ind w:firstLine="567"/>
        <w:jc w:val="center"/>
        <w:rPr>
          <w:b/>
          <w:szCs w:val="24"/>
        </w:rPr>
      </w:pPr>
      <w:r w:rsidRPr="00262A03">
        <w:rPr>
          <w:b/>
          <w:szCs w:val="24"/>
        </w:rPr>
        <w:t>2. ПРАВА И ОБЯЗАННОСТИ СТОРОН</w:t>
      </w:r>
    </w:p>
    <w:p w:rsidR="00A6526D" w:rsidRPr="00262A03" w:rsidRDefault="00A6526D" w:rsidP="00FC2C28">
      <w:pPr>
        <w:ind w:firstLine="567"/>
        <w:jc w:val="both"/>
        <w:rPr>
          <w:szCs w:val="24"/>
        </w:rPr>
      </w:pPr>
      <w:r w:rsidRPr="00262A03">
        <w:rPr>
          <w:szCs w:val="24"/>
        </w:rPr>
        <w:t>2.1. Арендодатель имеет право:</w:t>
      </w:r>
    </w:p>
    <w:p w:rsidR="00A6526D" w:rsidRPr="00262A03" w:rsidRDefault="00A6526D" w:rsidP="00FC2C28">
      <w:pPr>
        <w:ind w:firstLine="567"/>
        <w:jc w:val="both"/>
        <w:rPr>
          <w:szCs w:val="24"/>
        </w:rPr>
      </w:pPr>
      <w:r w:rsidRPr="00262A03">
        <w:rPr>
          <w:szCs w:val="24"/>
        </w:rPr>
        <w:t>2.1.1. На беспрепятственный доступ на территорию арендуемого земельного участка с ц</w:t>
      </w:r>
      <w:r w:rsidRPr="00262A03">
        <w:rPr>
          <w:szCs w:val="24"/>
        </w:rPr>
        <w:t>е</w:t>
      </w:r>
      <w:r w:rsidRPr="00262A03">
        <w:rPr>
          <w:szCs w:val="24"/>
        </w:rPr>
        <w:t>лью его осмотра на предмет соблюдения условий Договора.</w:t>
      </w:r>
    </w:p>
    <w:p w:rsidR="00A6526D" w:rsidRPr="00262A03" w:rsidRDefault="00A6526D" w:rsidP="00FC2C28">
      <w:pPr>
        <w:ind w:firstLine="567"/>
        <w:jc w:val="both"/>
        <w:rPr>
          <w:szCs w:val="24"/>
        </w:rPr>
      </w:pPr>
      <w:r w:rsidRPr="00262A03">
        <w:rPr>
          <w:szCs w:val="24"/>
        </w:rPr>
        <w:t>2.1.2. На возмещение убытков, причиненных ухудшением качества Участка и экологич</w:t>
      </w:r>
      <w:r w:rsidRPr="00262A03">
        <w:rPr>
          <w:szCs w:val="24"/>
        </w:rPr>
        <w:t>е</w:t>
      </w:r>
      <w:r w:rsidRPr="00262A03">
        <w:rPr>
          <w:szCs w:val="24"/>
        </w:rPr>
        <w:t>ской обстановки в результате хозяйственной деятельности арендатора, а также по иным осн</w:t>
      </w:r>
      <w:r w:rsidRPr="00262A03">
        <w:rPr>
          <w:szCs w:val="24"/>
        </w:rPr>
        <w:t>о</w:t>
      </w:r>
      <w:r w:rsidRPr="00262A03">
        <w:rPr>
          <w:szCs w:val="24"/>
        </w:rPr>
        <w:t>ваниям, предусмотренным законодательством Российской Федерации.</w:t>
      </w:r>
    </w:p>
    <w:p w:rsidR="00DA3B4B" w:rsidRPr="00DA3B4B" w:rsidRDefault="00DA3B4B" w:rsidP="00DA3B4B">
      <w:pPr>
        <w:ind w:firstLine="567"/>
        <w:contextualSpacing/>
        <w:jc w:val="both"/>
      </w:pPr>
      <w:r w:rsidRPr="00DA3B4B">
        <w:t>2.1.3. Досрочно расторгнуть Договор в одностороннем порядке. В этом случае Арендод</w:t>
      </w:r>
      <w:r w:rsidRPr="00DA3B4B">
        <w:t>а</w:t>
      </w:r>
      <w:r w:rsidRPr="00DA3B4B">
        <w:t>тель отправляет Арендатору извещение (заказным письмом с уведомлением о вручении) о пр</w:t>
      </w:r>
      <w:r w:rsidRPr="00DA3B4B">
        <w:t>и</w:t>
      </w:r>
      <w:r w:rsidRPr="00DA3B4B">
        <w:t>нятом решении и требовании освободить участок.</w:t>
      </w:r>
    </w:p>
    <w:p w:rsidR="00A6526D" w:rsidRPr="00262A03" w:rsidRDefault="00A6526D" w:rsidP="00FC2C28">
      <w:pPr>
        <w:ind w:firstLine="567"/>
        <w:jc w:val="both"/>
        <w:rPr>
          <w:szCs w:val="24"/>
        </w:rPr>
      </w:pPr>
      <w:r w:rsidRPr="00262A03">
        <w:rPr>
          <w:szCs w:val="24"/>
        </w:rPr>
        <w:t>2.2. Арендодатель обязан:</w:t>
      </w:r>
    </w:p>
    <w:p w:rsidR="00A6526D" w:rsidRPr="00262A03" w:rsidRDefault="00A6526D" w:rsidP="00FC2C28">
      <w:pPr>
        <w:ind w:firstLine="567"/>
        <w:jc w:val="both"/>
        <w:rPr>
          <w:szCs w:val="24"/>
        </w:rPr>
      </w:pPr>
      <w:r w:rsidRPr="00262A03">
        <w:rPr>
          <w:szCs w:val="24"/>
        </w:rPr>
        <w:t>2.2.1. Передать объект Арендатору по передаточному акту в течение 5 дней с момента подписания Договора.</w:t>
      </w:r>
    </w:p>
    <w:p w:rsidR="00A6526D" w:rsidRPr="00262A03" w:rsidRDefault="00A6526D" w:rsidP="00FC2C28">
      <w:pPr>
        <w:ind w:firstLine="567"/>
        <w:jc w:val="both"/>
        <w:rPr>
          <w:szCs w:val="24"/>
        </w:rPr>
      </w:pPr>
      <w:r w:rsidRPr="00262A03">
        <w:rPr>
          <w:szCs w:val="24"/>
        </w:rPr>
        <w:t>2.2.2. Принять объект от Арендатора в случае окончания срока действия Договора (его расторжении, прекращении) в соответствии с порядком, установленным Договором.</w:t>
      </w:r>
    </w:p>
    <w:p w:rsidR="00A6526D" w:rsidRPr="00262A03" w:rsidRDefault="00A6526D" w:rsidP="00FC2C28">
      <w:pPr>
        <w:ind w:firstLine="567"/>
        <w:jc w:val="both"/>
        <w:rPr>
          <w:szCs w:val="24"/>
        </w:rPr>
      </w:pPr>
      <w:r w:rsidRPr="00262A03">
        <w:rPr>
          <w:szCs w:val="24"/>
        </w:rPr>
        <w:t>2.2.3. Не вмешиваться в хозяйственную деятельность Арендатора, если она не противор</w:t>
      </w:r>
      <w:r w:rsidRPr="00262A03">
        <w:rPr>
          <w:szCs w:val="24"/>
        </w:rPr>
        <w:t>е</w:t>
      </w:r>
      <w:r w:rsidRPr="00262A03">
        <w:rPr>
          <w:szCs w:val="24"/>
        </w:rPr>
        <w:t>чит условиям Договора и действующему законодательству РФ.</w:t>
      </w:r>
    </w:p>
    <w:p w:rsidR="00A6526D" w:rsidRPr="00262A03" w:rsidRDefault="00A6526D" w:rsidP="00FC2C28">
      <w:pPr>
        <w:ind w:firstLine="567"/>
        <w:jc w:val="both"/>
        <w:rPr>
          <w:szCs w:val="24"/>
        </w:rPr>
      </w:pPr>
      <w:r w:rsidRPr="00262A03">
        <w:rPr>
          <w:szCs w:val="24"/>
        </w:rPr>
        <w:lastRenderedPageBreak/>
        <w:t>2.2.4. Не использовать и не предоставлять прав третьей стороне на использование приро</w:t>
      </w:r>
      <w:r w:rsidRPr="00262A03">
        <w:rPr>
          <w:szCs w:val="24"/>
        </w:rPr>
        <w:t>д</w:t>
      </w:r>
      <w:r w:rsidRPr="00262A03">
        <w:rPr>
          <w:szCs w:val="24"/>
        </w:rPr>
        <w:t>ных ресурсов, находящихся на земельном участке, если иное не предусмотрено законодател</w:t>
      </w:r>
      <w:r w:rsidRPr="00262A03">
        <w:rPr>
          <w:szCs w:val="24"/>
        </w:rPr>
        <w:t>ь</w:t>
      </w:r>
      <w:r w:rsidRPr="00262A03">
        <w:rPr>
          <w:szCs w:val="24"/>
        </w:rPr>
        <w:t>ством РФ и соглашением сторон.</w:t>
      </w:r>
    </w:p>
    <w:p w:rsidR="00A6526D" w:rsidRPr="00262A03" w:rsidRDefault="00A6526D" w:rsidP="00FC2C28">
      <w:pPr>
        <w:ind w:firstLine="567"/>
        <w:jc w:val="both"/>
        <w:rPr>
          <w:szCs w:val="24"/>
        </w:rPr>
      </w:pPr>
      <w:r w:rsidRPr="00262A03">
        <w:rPr>
          <w:szCs w:val="24"/>
        </w:rPr>
        <w:t>2.3.Арендатор имеет право:</w:t>
      </w:r>
    </w:p>
    <w:p w:rsidR="00A6526D" w:rsidRPr="00262A03" w:rsidRDefault="00A6526D" w:rsidP="00FC2C28">
      <w:pPr>
        <w:ind w:firstLine="567"/>
        <w:jc w:val="both"/>
        <w:rPr>
          <w:szCs w:val="24"/>
        </w:rPr>
      </w:pPr>
      <w:r w:rsidRPr="00262A03">
        <w:rPr>
          <w:szCs w:val="24"/>
        </w:rPr>
        <w:t>2.3.1. Использовать Участок в соответствии с настоящим Договором.</w:t>
      </w:r>
    </w:p>
    <w:p w:rsidR="00A6526D" w:rsidRPr="00262A03" w:rsidRDefault="00A6526D" w:rsidP="00FC2C28">
      <w:pPr>
        <w:ind w:firstLine="567"/>
        <w:jc w:val="both"/>
        <w:rPr>
          <w:szCs w:val="24"/>
        </w:rPr>
      </w:pPr>
      <w:r w:rsidRPr="00262A03">
        <w:rPr>
          <w:szCs w:val="24"/>
        </w:rPr>
        <w:t>2.3.2. По истечении срока действия  Договора победитель аукциона имеет право в пр</w:t>
      </w:r>
      <w:r w:rsidRPr="00262A03">
        <w:rPr>
          <w:szCs w:val="24"/>
        </w:rPr>
        <w:t>е</w:t>
      </w:r>
      <w:r w:rsidRPr="00262A03">
        <w:rPr>
          <w:szCs w:val="24"/>
        </w:rPr>
        <w:t>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один месяц до истечения срока действия Договора.</w:t>
      </w:r>
    </w:p>
    <w:p w:rsidR="00A6526D" w:rsidRPr="00262A03" w:rsidRDefault="00A6526D" w:rsidP="00FC2C28">
      <w:pPr>
        <w:ind w:firstLine="567"/>
        <w:jc w:val="both"/>
        <w:rPr>
          <w:szCs w:val="24"/>
        </w:rPr>
      </w:pPr>
      <w:r w:rsidRPr="00262A03">
        <w:rPr>
          <w:szCs w:val="24"/>
        </w:rPr>
        <w:t>2.4. Арендатор обязан:</w:t>
      </w:r>
    </w:p>
    <w:p w:rsidR="00A6526D" w:rsidRPr="00262A03" w:rsidRDefault="00A6526D" w:rsidP="00FC2C28">
      <w:pPr>
        <w:ind w:firstLine="567"/>
        <w:jc w:val="both"/>
        <w:rPr>
          <w:szCs w:val="24"/>
        </w:rPr>
      </w:pPr>
      <w:r w:rsidRPr="00262A03">
        <w:rPr>
          <w:szCs w:val="24"/>
        </w:rPr>
        <w:t>2.4.1.  Принять Участок в порядке, установленном п.2.2.1.</w:t>
      </w:r>
    </w:p>
    <w:p w:rsidR="00A6526D" w:rsidRPr="00262A03" w:rsidRDefault="00A6526D" w:rsidP="00FC2C28">
      <w:pPr>
        <w:pStyle w:val="2"/>
        <w:tabs>
          <w:tab w:val="left" w:pos="709"/>
          <w:tab w:val="num" w:pos="1380"/>
        </w:tabs>
        <w:spacing w:after="0" w:line="240" w:lineRule="auto"/>
        <w:ind w:left="0" w:firstLine="567"/>
        <w:jc w:val="both"/>
        <w:rPr>
          <w:sz w:val="24"/>
          <w:szCs w:val="24"/>
        </w:rPr>
      </w:pPr>
      <w:r w:rsidRPr="00262A03">
        <w:rPr>
          <w:sz w:val="24"/>
          <w:szCs w:val="24"/>
        </w:rPr>
        <w:t xml:space="preserve">2.4.2. Земельный участок предназначен для размещения </w:t>
      </w:r>
      <w:r w:rsidR="00D3795F">
        <w:rPr>
          <w:sz w:val="24"/>
          <w:szCs w:val="24"/>
        </w:rPr>
        <w:t>малоэтажной</w:t>
      </w:r>
      <w:r>
        <w:rPr>
          <w:sz w:val="24"/>
          <w:szCs w:val="24"/>
        </w:rPr>
        <w:t xml:space="preserve"> жилой застройки</w:t>
      </w:r>
      <w:r w:rsidRPr="00262A03">
        <w:rPr>
          <w:sz w:val="24"/>
          <w:szCs w:val="24"/>
        </w:rPr>
        <w:t>. Вести  строительство в соответствии с техническими условиями, с  соблюдением строительных норм, правил и согласованием с противопожарными, санитарными службами.</w:t>
      </w:r>
    </w:p>
    <w:p w:rsidR="00A6526D" w:rsidRPr="00262A03" w:rsidRDefault="00A6526D" w:rsidP="00FC2C28">
      <w:pPr>
        <w:ind w:firstLine="567"/>
        <w:jc w:val="both"/>
        <w:rPr>
          <w:szCs w:val="24"/>
        </w:rPr>
      </w:pPr>
      <w:r w:rsidRPr="00262A03">
        <w:rPr>
          <w:szCs w:val="24"/>
        </w:rPr>
        <w:t>2.4.3.  Своевременно перечислять арендную плату в порядке и размерах, установленных разделом 3 Договора.</w:t>
      </w:r>
    </w:p>
    <w:p w:rsidR="00A6526D" w:rsidRPr="00262A03" w:rsidRDefault="00A6526D" w:rsidP="00FC2C28">
      <w:pPr>
        <w:ind w:firstLine="567"/>
        <w:jc w:val="both"/>
        <w:rPr>
          <w:szCs w:val="24"/>
        </w:rPr>
      </w:pPr>
      <w:r w:rsidRPr="00262A03">
        <w:rPr>
          <w:szCs w:val="24"/>
        </w:rPr>
        <w:t>2.4.4. После подписания Договора и изменений к нему произвести его (их) государстве</w:t>
      </w:r>
      <w:r w:rsidRPr="00262A03">
        <w:rPr>
          <w:szCs w:val="24"/>
        </w:rPr>
        <w:t>н</w:t>
      </w:r>
      <w:r w:rsidRPr="00262A03">
        <w:rPr>
          <w:szCs w:val="24"/>
        </w:rPr>
        <w:t>ную регистрацию в органе, осуществляющий государственную регистрацию прав на недвиж</w:t>
      </w:r>
      <w:r w:rsidRPr="00262A03">
        <w:rPr>
          <w:szCs w:val="24"/>
        </w:rPr>
        <w:t>и</w:t>
      </w:r>
      <w:r w:rsidRPr="00262A03">
        <w:rPr>
          <w:szCs w:val="24"/>
        </w:rPr>
        <w:t>мое имущество и сделок с ним.</w:t>
      </w:r>
    </w:p>
    <w:p w:rsidR="00A6526D" w:rsidRPr="00262A03" w:rsidRDefault="00A6526D" w:rsidP="00FC2C28">
      <w:pPr>
        <w:ind w:firstLine="567"/>
        <w:jc w:val="both"/>
        <w:rPr>
          <w:szCs w:val="24"/>
        </w:rPr>
      </w:pPr>
      <w:r w:rsidRPr="00262A03">
        <w:rPr>
          <w:szCs w:val="24"/>
        </w:rPr>
        <w:t>2.4.5.  Без письменного согласия Арендодателя:</w:t>
      </w:r>
    </w:p>
    <w:p w:rsidR="00A6526D" w:rsidRPr="00262A03" w:rsidRDefault="00A6526D" w:rsidP="00FC2C28">
      <w:pPr>
        <w:ind w:firstLine="567"/>
        <w:jc w:val="both"/>
        <w:rPr>
          <w:szCs w:val="24"/>
        </w:rPr>
      </w:pPr>
      <w:r w:rsidRPr="00262A03">
        <w:rPr>
          <w:szCs w:val="24"/>
        </w:rPr>
        <w:t xml:space="preserve">- не сдавать Участок или часть в субаренду (поднаем) или безвозмездное пользование; </w:t>
      </w:r>
    </w:p>
    <w:p w:rsidR="00A6526D" w:rsidRPr="00262A03" w:rsidRDefault="00A6526D" w:rsidP="00FC2C28">
      <w:pPr>
        <w:ind w:firstLine="567"/>
        <w:jc w:val="both"/>
        <w:rPr>
          <w:szCs w:val="24"/>
        </w:rPr>
      </w:pPr>
      <w:r w:rsidRPr="00262A03">
        <w:rPr>
          <w:szCs w:val="24"/>
        </w:rPr>
        <w:t>- не отдавать свои права и обязанности по Договору в залог и не вносить их в качестве вклада в уставной капитал хозяйственных товариществ и обществ (в части по договору товар</w:t>
      </w:r>
      <w:r w:rsidRPr="00262A03">
        <w:rPr>
          <w:szCs w:val="24"/>
        </w:rPr>
        <w:t>и</w:t>
      </w:r>
      <w:r w:rsidRPr="00262A03">
        <w:rPr>
          <w:szCs w:val="24"/>
        </w:rPr>
        <w:t>щества);</w:t>
      </w:r>
    </w:p>
    <w:p w:rsidR="00A6526D" w:rsidRPr="00262A03" w:rsidRDefault="00A6526D" w:rsidP="00FC2C28">
      <w:pPr>
        <w:ind w:firstLine="567"/>
        <w:jc w:val="both"/>
        <w:rPr>
          <w:szCs w:val="24"/>
        </w:rPr>
      </w:pPr>
      <w:r w:rsidRPr="00262A03">
        <w:rPr>
          <w:szCs w:val="24"/>
        </w:rPr>
        <w:t>- не совершать иные действия в отношении Участка или его части, в результате которых Участком или частью будут владеть, и использоваться, либо только владеть третьи лица;</w:t>
      </w:r>
    </w:p>
    <w:p w:rsidR="00A6526D" w:rsidRPr="00262A03" w:rsidRDefault="00A6526D" w:rsidP="00FC2C28">
      <w:pPr>
        <w:ind w:firstLine="567"/>
        <w:jc w:val="both"/>
        <w:rPr>
          <w:szCs w:val="24"/>
        </w:rPr>
      </w:pPr>
      <w:r w:rsidRPr="00262A03">
        <w:rPr>
          <w:szCs w:val="24"/>
        </w:rPr>
        <w:t>- не передавать права и обязанности по договору третьим лицам.</w:t>
      </w:r>
    </w:p>
    <w:p w:rsidR="00A6526D" w:rsidRPr="00262A03" w:rsidRDefault="00A6526D" w:rsidP="00FC2C28">
      <w:pPr>
        <w:ind w:firstLine="567"/>
        <w:jc w:val="both"/>
        <w:rPr>
          <w:szCs w:val="24"/>
        </w:rPr>
      </w:pPr>
      <w:r w:rsidRPr="00262A03">
        <w:rPr>
          <w:szCs w:val="24"/>
        </w:rPr>
        <w:t>2.4.6. Не допускать действий, приводящих к ухудшению экологической обстановки на арендуемом земельном участке, а так же выполнять работы по благоустройству арендуемого земельного участка.</w:t>
      </w:r>
    </w:p>
    <w:p w:rsidR="00A6526D" w:rsidRPr="00262A03" w:rsidRDefault="00A6526D" w:rsidP="00FC2C28">
      <w:pPr>
        <w:ind w:firstLine="567"/>
        <w:jc w:val="both"/>
        <w:rPr>
          <w:szCs w:val="24"/>
        </w:rPr>
      </w:pPr>
      <w:r w:rsidRPr="00262A03">
        <w:rPr>
          <w:szCs w:val="24"/>
        </w:rPr>
        <w:t>2.4.7. Возвратить Участок Арендодателю в течение 5 дней с момента окончания срока действия Договора (его расторжения, прекращения) в надлежащем состоянии, т.е. не хуже пе</w:t>
      </w:r>
      <w:r w:rsidRPr="00262A03">
        <w:rPr>
          <w:szCs w:val="24"/>
        </w:rPr>
        <w:t>р</w:t>
      </w:r>
      <w:r w:rsidRPr="00262A03">
        <w:rPr>
          <w:szCs w:val="24"/>
        </w:rPr>
        <w:t>воначального, с оформлением соответствующего передаточного акта.</w:t>
      </w:r>
    </w:p>
    <w:p w:rsidR="00A6526D" w:rsidRPr="00262A03" w:rsidRDefault="00A6526D" w:rsidP="00FC2C28">
      <w:pPr>
        <w:ind w:firstLine="567"/>
        <w:jc w:val="both"/>
        <w:rPr>
          <w:szCs w:val="24"/>
        </w:rPr>
      </w:pPr>
      <w:r w:rsidRPr="00262A03">
        <w:rPr>
          <w:szCs w:val="24"/>
        </w:rPr>
        <w:t>2.4.8. До 15 декабря текущего года производить с Арендодателем сверку по начислениям арендной платы за земельный участок и по поступившим арендным платежам.</w:t>
      </w:r>
    </w:p>
    <w:p w:rsidR="00A6526D" w:rsidRPr="00262A03" w:rsidRDefault="00A6526D" w:rsidP="00FC2C28">
      <w:pPr>
        <w:ind w:firstLine="567"/>
        <w:jc w:val="both"/>
        <w:rPr>
          <w:szCs w:val="24"/>
        </w:rPr>
      </w:pPr>
      <w:r w:rsidRPr="00262A03">
        <w:rPr>
          <w:szCs w:val="24"/>
        </w:rPr>
        <w:t>2.4.9. Сохранять межевые, геодезические и другие специальные знаки, установленные на объекте в соответствии с законодательством и указанные в кадастровой карте.</w:t>
      </w:r>
    </w:p>
    <w:p w:rsidR="00A6526D" w:rsidRPr="00262A03" w:rsidRDefault="00A6526D" w:rsidP="00FC2C28">
      <w:pPr>
        <w:ind w:firstLine="567"/>
        <w:jc w:val="both"/>
        <w:rPr>
          <w:szCs w:val="24"/>
        </w:rPr>
      </w:pPr>
      <w:r w:rsidRPr="00262A03">
        <w:rPr>
          <w:szCs w:val="24"/>
        </w:rPr>
        <w:t>2.4.10. Соблюдать при использовании Участка требования экологических, санитарно-гигиенических, противопожарных и иных правил, нормативов.</w:t>
      </w:r>
    </w:p>
    <w:p w:rsidR="00A6526D" w:rsidRPr="00262A03" w:rsidRDefault="00A6526D" w:rsidP="00FC2C28">
      <w:pPr>
        <w:ind w:firstLine="567"/>
        <w:jc w:val="both"/>
        <w:rPr>
          <w:szCs w:val="24"/>
        </w:rPr>
      </w:pPr>
      <w:r w:rsidRPr="00262A03">
        <w:rPr>
          <w:szCs w:val="24"/>
        </w:rPr>
        <w:t>2.4.11. Обеспечить свободный доступ на Участок представителю Арендодателя и контр</w:t>
      </w:r>
      <w:r w:rsidRPr="00262A03">
        <w:rPr>
          <w:szCs w:val="24"/>
        </w:rPr>
        <w:t>о</w:t>
      </w:r>
      <w:r w:rsidRPr="00262A03">
        <w:rPr>
          <w:szCs w:val="24"/>
        </w:rPr>
        <w:t>лирующих органов в рамках их компетенции.</w:t>
      </w:r>
    </w:p>
    <w:p w:rsidR="00A6526D" w:rsidRPr="00262A03" w:rsidRDefault="00A6526D" w:rsidP="00FC2C28">
      <w:pPr>
        <w:ind w:firstLine="567"/>
        <w:jc w:val="both"/>
        <w:rPr>
          <w:szCs w:val="24"/>
        </w:rPr>
      </w:pPr>
      <w:r w:rsidRPr="00262A03">
        <w:rPr>
          <w:szCs w:val="24"/>
        </w:rPr>
        <w:t>2.4.12. Выполнять условия эксплуатации городских подземных, наземных коммуникаций, сооружений, дорог, проездов и т.д., не препятствовать их ремонту и обслуживанию, а также р</w:t>
      </w:r>
      <w:r w:rsidRPr="00262A03">
        <w:rPr>
          <w:szCs w:val="24"/>
        </w:rPr>
        <w:t>е</w:t>
      </w:r>
      <w:r w:rsidRPr="00262A03">
        <w:rPr>
          <w:szCs w:val="24"/>
        </w:rPr>
        <w:t>культивации нарушенных земель.</w:t>
      </w:r>
    </w:p>
    <w:p w:rsidR="00A6526D" w:rsidRPr="00262A03" w:rsidRDefault="00AB609D" w:rsidP="00FC2C28">
      <w:pPr>
        <w:ind w:firstLine="567"/>
        <w:jc w:val="both"/>
        <w:rPr>
          <w:szCs w:val="24"/>
        </w:rPr>
      </w:pPr>
      <w:r>
        <w:rPr>
          <w:szCs w:val="24"/>
        </w:rPr>
        <w:t>2.4.13</w:t>
      </w:r>
      <w:r w:rsidR="00A6526D" w:rsidRPr="00262A03">
        <w:rPr>
          <w:szCs w:val="24"/>
        </w:rPr>
        <w:t>. Арендодатель и Арендатор имеют иные права и несут иные обязанности, устано</w:t>
      </w:r>
      <w:r w:rsidR="00A6526D" w:rsidRPr="00262A03">
        <w:rPr>
          <w:szCs w:val="24"/>
        </w:rPr>
        <w:t>в</w:t>
      </w:r>
      <w:r w:rsidR="00A6526D" w:rsidRPr="00262A03">
        <w:rPr>
          <w:szCs w:val="24"/>
        </w:rPr>
        <w:t>ленные законодательством Российской Федерации.</w:t>
      </w:r>
    </w:p>
    <w:p w:rsidR="00A6526D" w:rsidRPr="00262A03" w:rsidRDefault="00A6526D" w:rsidP="00FC2C28">
      <w:pPr>
        <w:ind w:firstLine="567"/>
        <w:jc w:val="center"/>
        <w:rPr>
          <w:b/>
          <w:szCs w:val="24"/>
        </w:rPr>
      </w:pPr>
    </w:p>
    <w:p w:rsidR="00A6526D" w:rsidRPr="00AB609D" w:rsidRDefault="00A6526D" w:rsidP="00AB609D">
      <w:pPr>
        <w:ind w:firstLine="567"/>
        <w:jc w:val="center"/>
        <w:rPr>
          <w:b/>
          <w:szCs w:val="24"/>
        </w:rPr>
      </w:pPr>
      <w:r w:rsidRPr="00262A03">
        <w:rPr>
          <w:b/>
          <w:szCs w:val="24"/>
        </w:rPr>
        <w:t xml:space="preserve">3. РАЗМЕР И </w:t>
      </w:r>
      <w:r w:rsidR="00AB609D">
        <w:rPr>
          <w:b/>
          <w:szCs w:val="24"/>
        </w:rPr>
        <w:t>УСЛОВИЯ ВНЕСЕНИЯ АРЕНДНОЙ ПЛАТЫ</w:t>
      </w:r>
    </w:p>
    <w:p w:rsidR="00A6526D" w:rsidRPr="00262A03" w:rsidRDefault="00A6526D" w:rsidP="00FC2C28">
      <w:pPr>
        <w:ind w:firstLine="567"/>
        <w:jc w:val="both"/>
        <w:rPr>
          <w:szCs w:val="24"/>
        </w:rPr>
      </w:pPr>
      <w:r w:rsidRPr="00262A03">
        <w:rPr>
          <w:szCs w:val="24"/>
        </w:rPr>
        <w:t>3.1.  За пользование Участком Арендатор оплачивает арендную плату.</w:t>
      </w:r>
    </w:p>
    <w:p w:rsidR="00A6526D" w:rsidRPr="00262A03" w:rsidRDefault="00A6526D" w:rsidP="00FC2C28">
      <w:pPr>
        <w:ind w:firstLine="567"/>
        <w:jc w:val="both"/>
        <w:rPr>
          <w:szCs w:val="24"/>
        </w:rPr>
      </w:pPr>
      <w:r w:rsidRPr="00262A03">
        <w:rPr>
          <w:szCs w:val="24"/>
        </w:rPr>
        <w:t xml:space="preserve">3.2. Арендная плата за использование Участка устанавливается по результатам аукциона на право заключения договора аренды в сумме ______ в </w:t>
      </w:r>
      <w:r>
        <w:rPr>
          <w:szCs w:val="24"/>
        </w:rPr>
        <w:t>месяц</w:t>
      </w:r>
      <w:r w:rsidRPr="00262A03">
        <w:rPr>
          <w:szCs w:val="24"/>
        </w:rPr>
        <w:t xml:space="preserve"> и вносится «Арендатором» еж</w:t>
      </w:r>
      <w:r w:rsidRPr="00262A03">
        <w:rPr>
          <w:szCs w:val="24"/>
        </w:rPr>
        <w:t>е</w:t>
      </w:r>
      <w:r w:rsidRPr="00262A03">
        <w:rPr>
          <w:szCs w:val="24"/>
        </w:rPr>
        <w:t>квартально не позднее десятого числа второго месяца каждого квартала, на основании пост</w:t>
      </w:r>
      <w:r w:rsidRPr="00262A03">
        <w:rPr>
          <w:szCs w:val="24"/>
        </w:rPr>
        <w:t>а</w:t>
      </w:r>
      <w:r w:rsidRPr="00262A03">
        <w:rPr>
          <w:szCs w:val="24"/>
        </w:rPr>
        <w:t xml:space="preserve">новления администрации Иркутской области от 31.07.2008 г. № 213-па. </w:t>
      </w:r>
    </w:p>
    <w:p w:rsidR="00A6526D" w:rsidRPr="00262A03" w:rsidRDefault="00A6526D" w:rsidP="00FC2C28">
      <w:pPr>
        <w:ind w:firstLine="567"/>
        <w:jc w:val="both"/>
        <w:rPr>
          <w:szCs w:val="24"/>
        </w:rPr>
      </w:pPr>
      <w:r w:rsidRPr="00262A03">
        <w:rPr>
          <w:szCs w:val="24"/>
        </w:rPr>
        <w:lastRenderedPageBreak/>
        <w:t xml:space="preserve">Ежеквартальный платеж рассчитывается путем </w:t>
      </w:r>
      <w:r>
        <w:rPr>
          <w:szCs w:val="24"/>
        </w:rPr>
        <w:t>умножения ежемесячного платежа на к</w:t>
      </w:r>
      <w:r>
        <w:rPr>
          <w:szCs w:val="24"/>
        </w:rPr>
        <w:t>о</w:t>
      </w:r>
      <w:r>
        <w:rPr>
          <w:szCs w:val="24"/>
        </w:rPr>
        <w:t>личество месяцев в квартале (на 3)</w:t>
      </w:r>
      <w:r w:rsidRPr="00262A03">
        <w:rPr>
          <w:szCs w:val="24"/>
        </w:rPr>
        <w:t>.</w:t>
      </w:r>
    </w:p>
    <w:p w:rsidR="00A6526D" w:rsidRDefault="00FC2C28" w:rsidP="00FC2C28">
      <w:pPr>
        <w:ind w:firstLine="567"/>
        <w:jc w:val="both"/>
        <w:rPr>
          <w:szCs w:val="24"/>
        </w:rPr>
      </w:pPr>
      <w:r>
        <w:rPr>
          <w:szCs w:val="24"/>
        </w:rPr>
        <w:t xml:space="preserve">3.3. Арендная </w:t>
      </w:r>
      <w:r w:rsidR="00A6526D" w:rsidRPr="00262A03">
        <w:rPr>
          <w:szCs w:val="24"/>
        </w:rPr>
        <w:t xml:space="preserve">плата по договору вносится  «Арендатором» на  счет   </w:t>
      </w:r>
      <w:r w:rsidRPr="00993254">
        <w:rPr>
          <w:szCs w:val="24"/>
        </w:rPr>
        <w:t>Финансового упра</w:t>
      </w:r>
      <w:r w:rsidRPr="00993254">
        <w:rPr>
          <w:szCs w:val="24"/>
        </w:rPr>
        <w:t>в</w:t>
      </w:r>
      <w:r w:rsidRPr="00993254">
        <w:rPr>
          <w:szCs w:val="24"/>
        </w:rPr>
        <w:t>ления</w:t>
      </w:r>
      <w:r>
        <w:rPr>
          <w:szCs w:val="24"/>
        </w:rPr>
        <w:t xml:space="preserve"> администрации Бодайбинского городского поселения: расчетный счет 4010181090000</w:t>
      </w:r>
      <w:r w:rsidRPr="00993254">
        <w:rPr>
          <w:szCs w:val="24"/>
        </w:rPr>
        <w:t>00</w:t>
      </w:r>
      <w:r>
        <w:rPr>
          <w:szCs w:val="24"/>
        </w:rPr>
        <w:t>10001</w:t>
      </w:r>
      <w:r w:rsidRPr="00993254">
        <w:rPr>
          <w:szCs w:val="24"/>
        </w:rPr>
        <w:t xml:space="preserve">  </w:t>
      </w:r>
      <w:r>
        <w:rPr>
          <w:szCs w:val="24"/>
        </w:rPr>
        <w:t>Отделение Иркутск г. Иркутск</w:t>
      </w:r>
      <w:r w:rsidRPr="00993254">
        <w:rPr>
          <w:szCs w:val="24"/>
        </w:rPr>
        <w:t xml:space="preserve">, л/с </w:t>
      </w:r>
      <w:r>
        <w:rPr>
          <w:szCs w:val="24"/>
        </w:rPr>
        <w:t xml:space="preserve">04343006410 </w:t>
      </w:r>
      <w:r w:rsidRPr="00993254">
        <w:rPr>
          <w:szCs w:val="24"/>
        </w:rPr>
        <w:t xml:space="preserve">№ </w:t>
      </w:r>
      <w:r>
        <w:rPr>
          <w:szCs w:val="24"/>
        </w:rPr>
        <w:t>БИК 042520001 ИНН 3802010520</w:t>
      </w:r>
      <w:r w:rsidRPr="00993254">
        <w:rPr>
          <w:szCs w:val="24"/>
        </w:rPr>
        <w:t xml:space="preserve"> КПП380201001</w:t>
      </w:r>
      <w:r>
        <w:rPr>
          <w:szCs w:val="24"/>
        </w:rPr>
        <w:t xml:space="preserve">, </w:t>
      </w:r>
      <w:r w:rsidRPr="00993254">
        <w:rPr>
          <w:szCs w:val="24"/>
        </w:rPr>
        <w:t>ОК</w:t>
      </w:r>
      <w:r>
        <w:rPr>
          <w:szCs w:val="24"/>
        </w:rPr>
        <w:t>ТМО 25602101</w:t>
      </w:r>
      <w:r w:rsidRPr="00993254">
        <w:rPr>
          <w:szCs w:val="24"/>
        </w:rPr>
        <w:t>. К</w:t>
      </w:r>
      <w:r>
        <w:rPr>
          <w:szCs w:val="24"/>
        </w:rPr>
        <w:t xml:space="preserve">од бюджетной классификации </w:t>
      </w:r>
      <w:r w:rsidRPr="00993254">
        <w:rPr>
          <w:szCs w:val="24"/>
        </w:rPr>
        <w:t>904</w:t>
      </w:r>
      <w:r>
        <w:rPr>
          <w:szCs w:val="24"/>
        </w:rPr>
        <w:t xml:space="preserve"> 1 11 05013 13 0000 120</w:t>
      </w:r>
      <w:r w:rsidRPr="00993254">
        <w:rPr>
          <w:szCs w:val="24"/>
        </w:rPr>
        <w:t xml:space="preserve"> </w:t>
      </w:r>
      <w:r w:rsidR="00A6526D" w:rsidRPr="00262A03">
        <w:rPr>
          <w:szCs w:val="24"/>
        </w:rPr>
        <w:t>(доходы, получаемые в виде арендной платы за земельные участки, госуда</w:t>
      </w:r>
      <w:r w:rsidR="00A6526D" w:rsidRPr="00262A03">
        <w:rPr>
          <w:szCs w:val="24"/>
        </w:rPr>
        <w:t>р</w:t>
      </w:r>
      <w:r w:rsidR="00A6526D" w:rsidRPr="00262A03">
        <w:rPr>
          <w:szCs w:val="24"/>
        </w:rPr>
        <w:t>ственная собственность на которые не разграничена и которые расположены в границах пос</w:t>
      </w:r>
      <w:r w:rsidR="00A6526D" w:rsidRPr="00262A03">
        <w:rPr>
          <w:szCs w:val="24"/>
        </w:rPr>
        <w:t>е</w:t>
      </w:r>
      <w:r w:rsidR="00A6526D" w:rsidRPr="00262A03">
        <w:rPr>
          <w:szCs w:val="24"/>
        </w:rPr>
        <w:t>лений, а также средства от продажи права на заключение договоров аренды указанных земел</w:t>
      </w:r>
      <w:r w:rsidR="00A6526D" w:rsidRPr="00262A03">
        <w:rPr>
          <w:szCs w:val="24"/>
        </w:rPr>
        <w:t>ь</w:t>
      </w:r>
      <w:r w:rsidR="00A6526D" w:rsidRPr="00262A03">
        <w:rPr>
          <w:szCs w:val="24"/>
        </w:rPr>
        <w:t>ных участков).</w:t>
      </w:r>
    </w:p>
    <w:p w:rsidR="00DA3B4B" w:rsidRPr="009033A0" w:rsidRDefault="00DA3B4B" w:rsidP="00DA3B4B">
      <w:pPr>
        <w:ind w:firstLine="567"/>
        <w:contextualSpacing/>
        <w:jc w:val="both"/>
      </w:pPr>
      <w:r>
        <w:t>3.4</w:t>
      </w:r>
      <w:r w:rsidRPr="009033A0">
        <w:t>. Размер арендной платы может изменяться не чаще одного раза в год на основании нормативных актов, принятых уполномоченным органом в соответствии с законодательством РФ.</w:t>
      </w:r>
    </w:p>
    <w:p w:rsidR="00DA3B4B" w:rsidRPr="009033A0" w:rsidRDefault="00DA3B4B" w:rsidP="00DA3B4B">
      <w:pPr>
        <w:contextualSpacing/>
        <w:jc w:val="both"/>
      </w:pPr>
      <w:r w:rsidRPr="009033A0">
        <w:tab/>
        <w:t xml:space="preserve">В случае изменения размера арендной платы на основании нормативных правовых актов РФ, Иркутской области, </w:t>
      </w:r>
      <w:r>
        <w:t xml:space="preserve">органов местного самоуправления, </w:t>
      </w:r>
      <w:r w:rsidRPr="009033A0">
        <w:t>изменение условий Договора пр</w:t>
      </w:r>
      <w:r w:rsidRPr="009033A0">
        <w:t>о</w:t>
      </w:r>
      <w:r w:rsidRPr="009033A0">
        <w:t>изводится Арендодателем в одностороннем порядке.</w:t>
      </w:r>
    </w:p>
    <w:p w:rsidR="00DA3B4B" w:rsidRPr="009033A0" w:rsidRDefault="00DA3B4B" w:rsidP="00DA3B4B">
      <w:pPr>
        <w:contextualSpacing/>
        <w:jc w:val="both"/>
      </w:pPr>
      <w:r w:rsidRPr="009033A0">
        <w:tab/>
        <w:t>Об изменении расчета арендной платы Арендодатель уведомляет Арендатора путем направления расчета арендной платы (заказным письмом с уведомлением) или вручает расчет арендной платы под роспись уполномоченному лицу (Арендатору или его представителю).</w:t>
      </w:r>
    </w:p>
    <w:p w:rsidR="00DA3B4B" w:rsidRPr="00AD2A32" w:rsidRDefault="00DA3B4B" w:rsidP="00DA3B4B">
      <w:pPr>
        <w:contextualSpacing/>
        <w:jc w:val="both"/>
        <w:rPr>
          <w:color w:val="FF0000"/>
        </w:rPr>
      </w:pPr>
      <w:r w:rsidRPr="009033A0">
        <w:tab/>
      </w:r>
      <w:r w:rsidRPr="00DA3B4B">
        <w:t xml:space="preserve">Если Арендатор не желает продолжения договорных отношений в связи с изменением размера арендной платы, предусмотренной Договором, он должен направить Арендодателю письменное извещение о расторжении Договора и возвращении арендуемого Участка в течение </w:t>
      </w:r>
      <w:r w:rsidRPr="00DA3B4B">
        <w:rPr>
          <w:b/>
        </w:rPr>
        <w:t xml:space="preserve">15 дней </w:t>
      </w:r>
      <w:r w:rsidRPr="00DA3B4B">
        <w:t>с момента получения расчета арендной платы.</w:t>
      </w:r>
    </w:p>
    <w:p w:rsidR="00DA3B4B" w:rsidRPr="009033A0" w:rsidRDefault="00DA3B4B" w:rsidP="00DA3B4B">
      <w:pPr>
        <w:contextualSpacing/>
        <w:jc w:val="both"/>
      </w:pPr>
      <w:r w:rsidRPr="009033A0">
        <w:tab/>
        <w:t>В случае если от Арендатора не поступило извещение о расторжении договора и возвр</w:t>
      </w:r>
      <w:r w:rsidRPr="009033A0">
        <w:t>а</w:t>
      </w:r>
      <w:r w:rsidRPr="009033A0">
        <w:t>те Участка, изменения размера арендной платы считаются внесенными в Договор с момента указанного в уведомлении об изменении арендной платы.</w:t>
      </w:r>
      <w:r w:rsidRPr="009033A0">
        <w:tab/>
      </w:r>
    </w:p>
    <w:p w:rsidR="00A6526D" w:rsidRPr="00262A03" w:rsidRDefault="00A6526D" w:rsidP="00FC2C28">
      <w:pPr>
        <w:ind w:firstLine="567"/>
        <w:jc w:val="both"/>
        <w:rPr>
          <w:szCs w:val="24"/>
        </w:rPr>
      </w:pPr>
    </w:p>
    <w:p w:rsidR="00A6526D" w:rsidRPr="00262A03" w:rsidRDefault="00A6526D" w:rsidP="00FC2C28">
      <w:pPr>
        <w:ind w:firstLine="567"/>
        <w:jc w:val="center"/>
        <w:rPr>
          <w:szCs w:val="24"/>
        </w:rPr>
      </w:pPr>
      <w:r w:rsidRPr="00262A03">
        <w:rPr>
          <w:b/>
          <w:szCs w:val="24"/>
        </w:rPr>
        <w:t>4. ОТВЕТСТВЕННОСТЬ СТОРОН</w:t>
      </w:r>
    </w:p>
    <w:p w:rsidR="00A6526D" w:rsidRPr="00262A03" w:rsidRDefault="00A6526D" w:rsidP="00FC2C28">
      <w:pPr>
        <w:ind w:firstLine="567"/>
        <w:jc w:val="both"/>
        <w:rPr>
          <w:szCs w:val="24"/>
        </w:rPr>
      </w:pPr>
      <w:r w:rsidRPr="00262A03">
        <w:rPr>
          <w:szCs w:val="24"/>
        </w:rPr>
        <w:t>4.1. За нарушение условий Договора Сторон несут ответственность, предусмотренную з</w:t>
      </w:r>
      <w:r w:rsidRPr="00262A03">
        <w:rPr>
          <w:szCs w:val="24"/>
        </w:rPr>
        <w:t>а</w:t>
      </w:r>
      <w:r w:rsidRPr="00262A03">
        <w:rPr>
          <w:szCs w:val="24"/>
        </w:rPr>
        <w:t>конодательством  Российской Федерации и Договором.</w:t>
      </w:r>
    </w:p>
    <w:p w:rsidR="00A6526D" w:rsidRPr="00262A03" w:rsidRDefault="00A6526D" w:rsidP="00FC2C28">
      <w:pPr>
        <w:ind w:firstLine="567"/>
        <w:jc w:val="both"/>
        <w:rPr>
          <w:szCs w:val="24"/>
        </w:rPr>
      </w:pPr>
      <w:r w:rsidRPr="00262A03">
        <w:rPr>
          <w:szCs w:val="24"/>
        </w:rPr>
        <w:t>4.2. Ответственность Сторон за нарушение обязательств по Договору, вызванных де</w:t>
      </w:r>
      <w:r w:rsidRPr="00262A03">
        <w:rPr>
          <w:szCs w:val="24"/>
        </w:rPr>
        <w:t>й</w:t>
      </w:r>
      <w:r w:rsidRPr="00262A03">
        <w:rPr>
          <w:szCs w:val="24"/>
        </w:rPr>
        <w:t>ствием обязательств непреодолимой силы, регулируется законодательством Российской Фед</w:t>
      </w:r>
      <w:r w:rsidRPr="00262A03">
        <w:rPr>
          <w:szCs w:val="24"/>
        </w:rPr>
        <w:t>е</w:t>
      </w:r>
      <w:r w:rsidRPr="00262A03">
        <w:rPr>
          <w:szCs w:val="24"/>
        </w:rPr>
        <w:t>рации.</w:t>
      </w:r>
    </w:p>
    <w:p w:rsidR="00A6526D" w:rsidRPr="00262A03" w:rsidRDefault="00A6526D" w:rsidP="00FC2C28">
      <w:pPr>
        <w:ind w:firstLine="567"/>
        <w:jc w:val="both"/>
        <w:rPr>
          <w:szCs w:val="24"/>
        </w:rPr>
      </w:pPr>
      <w:r w:rsidRPr="00262A03">
        <w:rPr>
          <w:szCs w:val="24"/>
        </w:rPr>
        <w:t>4.3. За нарушение сроков внесения арендной платы по Договору, Арендатор выплачивает Арендодателю пени из расчета одной трехсотой, действующей в это время, ставки рефинанс</w:t>
      </w:r>
      <w:r w:rsidRPr="00262A03">
        <w:rPr>
          <w:szCs w:val="24"/>
        </w:rPr>
        <w:t>и</w:t>
      </w:r>
      <w:r w:rsidRPr="00262A03">
        <w:rPr>
          <w:szCs w:val="24"/>
        </w:rPr>
        <w:t>рования Центрального Банка РФ от неуплаченной суммы, за каждый день просрочки, начиная со следующего дня срока уплаты, установленного пунктом 3.2. настоящего Договора.</w:t>
      </w:r>
    </w:p>
    <w:p w:rsidR="00A6526D" w:rsidRDefault="00A6526D" w:rsidP="00FC2C28">
      <w:pPr>
        <w:ind w:firstLine="567"/>
        <w:jc w:val="both"/>
        <w:rPr>
          <w:szCs w:val="24"/>
        </w:rPr>
      </w:pPr>
      <w:r w:rsidRPr="00262A03">
        <w:rPr>
          <w:szCs w:val="24"/>
        </w:rPr>
        <w:t>4.4. За неисполнение, ненадлежащее исполнение обязанностей, установленных п.п.2.4.2-2.4.13 Договора уплачивает Арендодателю штраф в размере годовой арендной платы, рассч</w:t>
      </w:r>
      <w:r w:rsidRPr="00262A03">
        <w:rPr>
          <w:szCs w:val="24"/>
        </w:rPr>
        <w:t>и</w:t>
      </w:r>
      <w:r w:rsidRPr="00262A03">
        <w:rPr>
          <w:szCs w:val="24"/>
        </w:rPr>
        <w:t>танной по ставкам текущего года.</w:t>
      </w:r>
    </w:p>
    <w:p w:rsidR="00DA3B4B" w:rsidRPr="00262A03" w:rsidRDefault="00DA3B4B" w:rsidP="00FC2C28">
      <w:pPr>
        <w:ind w:firstLine="567"/>
        <w:jc w:val="both"/>
        <w:rPr>
          <w:szCs w:val="24"/>
        </w:rPr>
      </w:pPr>
    </w:p>
    <w:p w:rsidR="00A6526D" w:rsidRPr="00262A03" w:rsidRDefault="00A6526D" w:rsidP="00FC2C28">
      <w:pPr>
        <w:ind w:firstLine="567"/>
        <w:jc w:val="center"/>
        <w:rPr>
          <w:szCs w:val="24"/>
        </w:rPr>
      </w:pPr>
      <w:r w:rsidRPr="00262A03">
        <w:rPr>
          <w:b/>
          <w:szCs w:val="24"/>
        </w:rPr>
        <w:t>5. ОСОБЫЕ УСЛОВИЯ</w:t>
      </w:r>
    </w:p>
    <w:p w:rsidR="00A6526D" w:rsidRPr="00262A03" w:rsidRDefault="00A6526D" w:rsidP="00FC2C28">
      <w:pPr>
        <w:ind w:firstLine="567"/>
        <w:jc w:val="both"/>
        <w:rPr>
          <w:szCs w:val="24"/>
        </w:rPr>
      </w:pPr>
      <w:r w:rsidRPr="00262A03">
        <w:rPr>
          <w:szCs w:val="24"/>
        </w:rPr>
        <w:t>5.1.  Арендатор считается надлежащим образом уведомленным по всем  условиям догов</w:t>
      </w:r>
      <w:r w:rsidRPr="00262A03">
        <w:rPr>
          <w:szCs w:val="24"/>
        </w:rPr>
        <w:t>о</w:t>
      </w:r>
      <w:r w:rsidRPr="00262A03">
        <w:rPr>
          <w:szCs w:val="24"/>
        </w:rPr>
        <w:t>ра аренды (изменение размера арендной платы, иных условий Договора) при направлении ему корреспонденции (расчета арендной платы, уведомления о расторжении договора, предупр</w:t>
      </w:r>
      <w:r w:rsidRPr="00262A03">
        <w:rPr>
          <w:szCs w:val="24"/>
        </w:rPr>
        <w:t>е</w:t>
      </w:r>
      <w:r w:rsidRPr="00262A03">
        <w:rPr>
          <w:szCs w:val="24"/>
        </w:rPr>
        <w:t>ждений и другое) заказным письмом с уведомлением по месту нахождения (для юридического лица) и по месту регистрации (для физических лиц и индивидуальных предпринимателей), либо по адресу, о котором Арендатор письменно уведомил Арендодателя.</w:t>
      </w:r>
    </w:p>
    <w:p w:rsidR="00A6526D" w:rsidRPr="00262A03" w:rsidRDefault="00A6526D" w:rsidP="00FC2C28">
      <w:pPr>
        <w:ind w:firstLine="567"/>
        <w:jc w:val="both"/>
        <w:rPr>
          <w:szCs w:val="24"/>
        </w:rPr>
      </w:pPr>
      <w:r w:rsidRPr="00262A03">
        <w:rPr>
          <w:szCs w:val="24"/>
        </w:rPr>
        <w:tab/>
        <w:t>В случае неполучения Арендатором корреспонденции и возврата ее с почтового отдел</w:t>
      </w:r>
      <w:r w:rsidRPr="00262A03">
        <w:rPr>
          <w:szCs w:val="24"/>
        </w:rPr>
        <w:t>е</w:t>
      </w:r>
      <w:r w:rsidRPr="00262A03">
        <w:rPr>
          <w:szCs w:val="24"/>
        </w:rPr>
        <w:t>ния связи с пометкой «возврат по истечении срока хранения», «организация не значится», «о</w:t>
      </w:r>
      <w:r w:rsidRPr="00262A03">
        <w:rPr>
          <w:szCs w:val="24"/>
        </w:rPr>
        <w:t>р</w:t>
      </w:r>
      <w:r w:rsidRPr="00262A03">
        <w:rPr>
          <w:szCs w:val="24"/>
        </w:rPr>
        <w:t>ганизация выбыла» и т.п. Арендатор считается надлежащим образом уведомленным по всем условиям Договора.</w:t>
      </w:r>
    </w:p>
    <w:p w:rsidR="00A6526D" w:rsidRPr="00262A03" w:rsidRDefault="00A6526D" w:rsidP="00FC2C28">
      <w:pPr>
        <w:ind w:firstLine="567"/>
        <w:jc w:val="both"/>
        <w:rPr>
          <w:szCs w:val="24"/>
        </w:rPr>
      </w:pPr>
    </w:p>
    <w:p w:rsidR="00A6526D" w:rsidRPr="00262A03" w:rsidRDefault="00A6526D" w:rsidP="00FC2C28">
      <w:pPr>
        <w:ind w:firstLine="567"/>
        <w:jc w:val="center"/>
        <w:rPr>
          <w:szCs w:val="24"/>
        </w:rPr>
      </w:pPr>
      <w:r w:rsidRPr="00262A03">
        <w:rPr>
          <w:b/>
          <w:szCs w:val="24"/>
        </w:rPr>
        <w:t>6. ДЕЙСТВИЕ  ДОГОВОРА</w:t>
      </w:r>
    </w:p>
    <w:p w:rsidR="00A6526D" w:rsidRPr="00262A03" w:rsidRDefault="00A6526D" w:rsidP="00FC2C28">
      <w:pPr>
        <w:ind w:firstLine="567"/>
        <w:jc w:val="both"/>
        <w:rPr>
          <w:szCs w:val="24"/>
        </w:rPr>
      </w:pPr>
      <w:r w:rsidRPr="00262A03">
        <w:rPr>
          <w:szCs w:val="24"/>
        </w:rPr>
        <w:lastRenderedPageBreak/>
        <w:t xml:space="preserve">6.1. Срок аренды Участка устанавливается с ________ и действует до __________. </w:t>
      </w:r>
    </w:p>
    <w:p w:rsidR="00A6526D" w:rsidRPr="00262A03" w:rsidRDefault="00A6526D" w:rsidP="00FC2C28">
      <w:pPr>
        <w:ind w:firstLine="567"/>
        <w:jc w:val="both"/>
        <w:rPr>
          <w:szCs w:val="24"/>
        </w:rPr>
      </w:pPr>
      <w:r w:rsidRPr="00262A03">
        <w:rPr>
          <w:szCs w:val="24"/>
        </w:rPr>
        <w:t xml:space="preserve">6.2. Договор вступает в силу </w:t>
      </w:r>
      <w:proofErr w:type="gramStart"/>
      <w:r w:rsidRPr="00262A03">
        <w:rPr>
          <w:szCs w:val="24"/>
        </w:rPr>
        <w:t>с  даты  регистрации</w:t>
      </w:r>
      <w:proofErr w:type="gramEnd"/>
      <w:r w:rsidRPr="00262A03">
        <w:rPr>
          <w:szCs w:val="24"/>
        </w:rPr>
        <w:t>, в органе, осуществляющий госуда</w:t>
      </w:r>
      <w:r w:rsidRPr="00262A03">
        <w:rPr>
          <w:szCs w:val="24"/>
        </w:rPr>
        <w:t>р</w:t>
      </w:r>
      <w:r w:rsidRPr="00262A03">
        <w:rPr>
          <w:szCs w:val="24"/>
        </w:rPr>
        <w:t>ственную регистрацию прав на недвижимое имущество и сделок с ним.</w:t>
      </w:r>
    </w:p>
    <w:p w:rsidR="00DA3B4B" w:rsidRPr="00DA3B4B" w:rsidRDefault="00DA3B4B" w:rsidP="00DA3B4B">
      <w:pPr>
        <w:ind w:firstLine="567"/>
        <w:contextualSpacing/>
        <w:jc w:val="both"/>
      </w:pPr>
      <w:r w:rsidRPr="00DA3B4B">
        <w:t xml:space="preserve">6.3. Договор </w:t>
      </w:r>
      <w:proofErr w:type="gramStart"/>
      <w:r w:rsidRPr="00DA3B4B">
        <w:t>может быть досрочно расторгнут</w:t>
      </w:r>
      <w:proofErr w:type="gramEnd"/>
      <w:r w:rsidRPr="00DA3B4B">
        <w:t xml:space="preserve"> в следующих случаях:</w:t>
      </w:r>
    </w:p>
    <w:p w:rsidR="00DA3B4B" w:rsidRPr="00DA3B4B" w:rsidRDefault="00DA3B4B" w:rsidP="00DA3B4B">
      <w:pPr>
        <w:tabs>
          <w:tab w:val="left" w:pos="567"/>
        </w:tabs>
        <w:contextualSpacing/>
        <w:jc w:val="both"/>
      </w:pPr>
      <w:r w:rsidRPr="00DA3B4B">
        <w:tab/>
        <w:t>6.3.1. По соглашению сторон.</w:t>
      </w:r>
    </w:p>
    <w:p w:rsidR="00DA3B4B" w:rsidRPr="00DA3B4B" w:rsidRDefault="00DA3B4B" w:rsidP="00DA3B4B">
      <w:pPr>
        <w:tabs>
          <w:tab w:val="left" w:pos="567"/>
        </w:tabs>
        <w:contextualSpacing/>
        <w:jc w:val="both"/>
      </w:pPr>
      <w:r w:rsidRPr="00DA3B4B">
        <w:tab/>
        <w:t>6.3.2. Если Арендатор передал Участок, либо его часть, без согласия Арендодателя в пол</w:t>
      </w:r>
      <w:r w:rsidRPr="00DA3B4B">
        <w:t>ь</w:t>
      </w:r>
      <w:r w:rsidRPr="00DA3B4B">
        <w:t>зование третьему лицу.</w:t>
      </w:r>
    </w:p>
    <w:p w:rsidR="00DA3B4B" w:rsidRPr="00DA3B4B" w:rsidRDefault="00DA3B4B" w:rsidP="00DA3B4B">
      <w:pPr>
        <w:tabs>
          <w:tab w:val="left" w:pos="567"/>
        </w:tabs>
        <w:contextualSpacing/>
        <w:jc w:val="both"/>
      </w:pPr>
      <w:r>
        <w:tab/>
      </w:r>
      <w:r w:rsidRPr="00DA3B4B">
        <w:t>6.3.3. Если Арендатор несвоевременно внес платежи, предусмотренные настоящим дог</w:t>
      </w:r>
      <w:r w:rsidRPr="00DA3B4B">
        <w:t>о</w:t>
      </w:r>
      <w:r w:rsidRPr="00DA3B4B">
        <w:t>вором.</w:t>
      </w:r>
    </w:p>
    <w:p w:rsidR="00DA3B4B" w:rsidRPr="00DA3B4B" w:rsidRDefault="00DA3B4B" w:rsidP="00DA3B4B">
      <w:pPr>
        <w:tabs>
          <w:tab w:val="left" w:pos="567"/>
        </w:tabs>
        <w:contextualSpacing/>
        <w:jc w:val="both"/>
      </w:pPr>
      <w:r>
        <w:tab/>
      </w:r>
      <w:r w:rsidRPr="00DA3B4B">
        <w:t>6.3.4. Если Арендатор существенно нарушает условия п. 2.4. Договора.</w:t>
      </w:r>
    </w:p>
    <w:p w:rsidR="00DA3B4B" w:rsidRPr="00DA3B4B" w:rsidRDefault="00DA3B4B" w:rsidP="00DA3B4B">
      <w:pPr>
        <w:tabs>
          <w:tab w:val="left" w:pos="567"/>
        </w:tabs>
        <w:contextualSpacing/>
        <w:jc w:val="both"/>
      </w:pPr>
      <w:r w:rsidRPr="00DA3B4B">
        <w:tab/>
        <w:t xml:space="preserve">6.3.5. По требованию Сторон </w:t>
      </w:r>
      <w:proofErr w:type="gramStart"/>
      <w:r w:rsidRPr="00DA3B4B">
        <w:t>Договор</w:t>
      </w:r>
      <w:proofErr w:type="gramEnd"/>
      <w:r w:rsidRPr="00DA3B4B">
        <w:t xml:space="preserve"> может быть расторгнут в судебном порядке д</w:t>
      </w:r>
      <w:r w:rsidRPr="00DA3B4B">
        <w:t>о</w:t>
      </w:r>
      <w:r w:rsidRPr="00DA3B4B">
        <w:t>срочно в случаях, установленных действующим законодательством РФ.</w:t>
      </w:r>
    </w:p>
    <w:p w:rsidR="00DA3B4B" w:rsidRDefault="00DA3B4B" w:rsidP="00DA3B4B">
      <w:pPr>
        <w:tabs>
          <w:tab w:val="left" w:pos="567"/>
        </w:tabs>
        <w:ind w:firstLine="567"/>
        <w:jc w:val="both"/>
      </w:pPr>
      <w:r w:rsidRPr="00DA3B4B">
        <w:t xml:space="preserve">6.4. </w:t>
      </w:r>
      <w:proofErr w:type="gramStart"/>
      <w:r w:rsidRPr="00DA3B4B">
        <w:t>Договор</w:t>
      </w:r>
      <w:proofErr w:type="gramEnd"/>
      <w:r w:rsidRPr="00DA3B4B">
        <w:t xml:space="preserve"> может быть расторгнут в иных случаях в соответствии с законодательством РФ.</w:t>
      </w:r>
    </w:p>
    <w:p w:rsidR="00DA3B4B" w:rsidRPr="00DA3B4B" w:rsidRDefault="00DA3B4B" w:rsidP="00DA3B4B">
      <w:pPr>
        <w:tabs>
          <w:tab w:val="left" w:pos="567"/>
        </w:tabs>
        <w:ind w:firstLine="567"/>
        <w:jc w:val="both"/>
      </w:pPr>
    </w:p>
    <w:p w:rsidR="00A6526D" w:rsidRPr="00262A03" w:rsidRDefault="00A6526D" w:rsidP="00FC2C28">
      <w:pPr>
        <w:ind w:firstLine="567"/>
        <w:jc w:val="center"/>
        <w:rPr>
          <w:szCs w:val="24"/>
        </w:rPr>
      </w:pPr>
      <w:r w:rsidRPr="00262A03">
        <w:rPr>
          <w:b/>
          <w:szCs w:val="24"/>
        </w:rPr>
        <w:t>7. РАССМОТРЕНИЕ И УРЕГУЛИРОВАНИЕ СПОРОВ</w:t>
      </w:r>
    </w:p>
    <w:p w:rsidR="00A6526D" w:rsidRPr="00262A03" w:rsidRDefault="00A6526D" w:rsidP="00FC2C28">
      <w:pPr>
        <w:ind w:firstLine="567"/>
        <w:jc w:val="both"/>
        <w:rPr>
          <w:szCs w:val="24"/>
        </w:rPr>
      </w:pPr>
      <w:r w:rsidRPr="00262A03">
        <w:rPr>
          <w:szCs w:val="24"/>
        </w:rPr>
        <w:t>7.1. Вопросы, не урегулированные Договором, регулируются действующим законодател</w:t>
      </w:r>
      <w:r w:rsidRPr="00262A03">
        <w:rPr>
          <w:szCs w:val="24"/>
        </w:rPr>
        <w:t>ь</w:t>
      </w:r>
      <w:r w:rsidRPr="00262A03">
        <w:rPr>
          <w:szCs w:val="24"/>
        </w:rPr>
        <w:t>ством РФ.</w:t>
      </w:r>
    </w:p>
    <w:p w:rsidR="00A6526D" w:rsidRPr="00262A03" w:rsidRDefault="00A6526D" w:rsidP="00FC2C28">
      <w:pPr>
        <w:ind w:firstLine="567"/>
        <w:jc w:val="both"/>
        <w:rPr>
          <w:szCs w:val="24"/>
        </w:rPr>
      </w:pPr>
      <w:r w:rsidRPr="00262A03">
        <w:rPr>
          <w:szCs w:val="24"/>
        </w:rPr>
        <w:t>7.2. В случае изменения адреса или иных реквизитов стороны обязаны письменно увед</w:t>
      </w:r>
      <w:r w:rsidRPr="00262A03">
        <w:rPr>
          <w:szCs w:val="24"/>
        </w:rPr>
        <w:t>о</w:t>
      </w:r>
      <w:r w:rsidRPr="00262A03">
        <w:rPr>
          <w:szCs w:val="24"/>
        </w:rPr>
        <w:t>мить об этом друг друга в недельный срок со дня таких изменений.</w:t>
      </w:r>
    </w:p>
    <w:p w:rsidR="00A6526D" w:rsidRPr="00262A03" w:rsidRDefault="00A6526D" w:rsidP="00FC2C28">
      <w:pPr>
        <w:ind w:firstLine="567"/>
        <w:jc w:val="both"/>
        <w:rPr>
          <w:szCs w:val="24"/>
        </w:rPr>
      </w:pPr>
      <w:r w:rsidRPr="00262A03">
        <w:rPr>
          <w:szCs w:val="24"/>
        </w:rPr>
        <w:t>7.3. Все споры между Сторонами, возникающие по Договору, разрешаются путем перег</w:t>
      </w:r>
      <w:r w:rsidRPr="00262A03">
        <w:rPr>
          <w:szCs w:val="24"/>
        </w:rPr>
        <w:t>о</w:t>
      </w:r>
      <w:r w:rsidRPr="00262A03">
        <w:rPr>
          <w:szCs w:val="24"/>
        </w:rPr>
        <w:t>воров, которые могут проводиться в том числе, путем отправления писем по почте и обмена факсимильными сообщениями.</w:t>
      </w:r>
    </w:p>
    <w:p w:rsidR="00A6526D" w:rsidRPr="00262A03" w:rsidRDefault="00A6526D" w:rsidP="00FC2C28">
      <w:pPr>
        <w:ind w:firstLine="567"/>
        <w:jc w:val="both"/>
        <w:rPr>
          <w:szCs w:val="24"/>
        </w:rPr>
      </w:pPr>
      <w:r w:rsidRPr="00262A03">
        <w:rPr>
          <w:szCs w:val="24"/>
        </w:rPr>
        <w:t>7.4.Если Стороны не придут к соглашению путем переговоров, все споры рассматриваю</w:t>
      </w:r>
      <w:r w:rsidRPr="00262A03">
        <w:rPr>
          <w:szCs w:val="24"/>
        </w:rPr>
        <w:t>т</w:t>
      </w:r>
      <w:r w:rsidRPr="00262A03">
        <w:rPr>
          <w:szCs w:val="24"/>
        </w:rPr>
        <w:t>ся в претензионном порядке. Срок рассмотрения претензии – три недели, с даты получения претензии.</w:t>
      </w:r>
    </w:p>
    <w:p w:rsidR="00A6526D" w:rsidRDefault="00A6526D" w:rsidP="00FC2C28">
      <w:pPr>
        <w:ind w:firstLine="567"/>
        <w:jc w:val="both"/>
        <w:rPr>
          <w:szCs w:val="24"/>
        </w:rPr>
      </w:pPr>
      <w:r w:rsidRPr="00262A03">
        <w:rPr>
          <w:szCs w:val="24"/>
        </w:rPr>
        <w:t>7.5. В случае если споры не урегулированы Сторонами с помощью переговоров и в пр</w:t>
      </w:r>
      <w:r w:rsidRPr="00262A03">
        <w:rPr>
          <w:szCs w:val="24"/>
        </w:rPr>
        <w:t>е</w:t>
      </w:r>
      <w:r w:rsidRPr="00262A03">
        <w:rPr>
          <w:szCs w:val="24"/>
        </w:rPr>
        <w:t>тензионном порядке, то они разрешаются в судебном порядке по месту нахождения Арендод</w:t>
      </w:r>
      <w:r w:rsidRPr="00262A03">
        <w:rPr>
          <w:szCs w:val="24"/>
        </w:rPr>
        <w:t>а</w:t>
      </w:r>
      <w:r w:rsidRPr="00262A03">
        <w:rPr>
          <w:szCs w:val="24"/>
        </w:rPr>
        <w:t>теля.</w:t>
      </w:r>
    </w:p>
    <w:p w:rsidR="00DA3B4B" w:rsidRPr="00262A03" w:rsidRDefault="00DA3B4B" w:rsidP="00FC2C28">
      <w:pPr>
        <w:ind w:firstLine="567"/>
        <w:jc w:val="both"/>
        <w:rPr>
          <w:szCs w:val="24"/>
        </w:rPr>
      </w:pPr>
    </w:p>
    <w:p w:rsidR="00A6526D" w:rsidRPr="00262A03" w:rsidRDefault="00A6526D" w:rsidP="00FC2C28">
      <w:pPr>
        <w:ind w:firstLine="567"/>
        <w:jc w:val="center"/>
        <w:rPr>
          <w:b/>
          <w:szCs w:val="24"/>
        </w:rPr>
      </w:pPr>
      <w:r w:rsidRPr="00262A03">
        <w:rPr>
          <w:b/>
          <w:szCs w:val="24"/>
        </w:rPr>
        <w:t>8. ПРОЧИЕ УСЛОВИЯ ДОГОВОРА</w:t>
      </w:r>
    </w:p>
    <w:p w:rsidR="00A6526D" w:rsidRPr="00262A03" w:rsidRDefault="00A6526D" w:rsidP="00FC2C28">
      <w:pPr>
        <w:ind w:firstLine="567"/>
        <w:jc w:val="both"/>
        <w:rPr>
          <w:szCs w:val="24"/>
        </w:rPr>
      </w:pPr>
      <w:r w:rsidRPr="00262A03">
        <w:rPr>
          <w:szCs w:val="24"/>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w:t>
      </w:r>
      <w:r w:rsidRPr="00262A03">
        <w:rPr>
          <w:szCs w:val="24"/>
        </w:rPr>
        <w:t>у</w:t>
      </w:r>
      <w:r w:rsidRPr="00262A03">
        <w:rPr>
          <w:szCs w:val="24"/>
        </w:rPr>
        <w:t>ществляющий государственную регистрацию прав на недвижимое имущество и сделок с ним.</w:t>
      </w:r>
    </w:p>
    <w:p w:rsidR="00A6526D" w:rsidRPr="00262A03" w:rsidRDefault="00A6526D" w:rsidP="00FC2C28">
      <w:pPr>
        <w:ind w:firstLine="567"/>
        <w:jc w:val="both"/>
        <w:rPr>
          <w:szCs w:val="24"/>
        </w:rPr>
      </w:pPr>
      <w:r w:rsidRPr="00262A03">
        <w:rPr>
          <w:szCs w:val="24"/>
        </w:rPr>
        <w:t>8.2. Договор субаренды Участка, а также Договор передачи Арендатором своих прав и обязанностей подлежит регистрации в органе, осуществляющий государственную регистрацию прав на недвижимое имущество и сделок с ним.</w:t>
      </w:r>
    </w:p>
    <w:p w:rsidR="00A6526D" w:rsidRPr="00262A03" w:rsidRDefault="00A6526D" w:rsidP="00FC2C28">
      <w:pPr>
        <w:ind w:firstLine="567"/>
        <w:jc w:val="both"/>
        <w:rPr>
          <w:szCs w:val="24"/>
        </w:rPr>
      </w:pPr>
      <w:r w:rsidRPr="00262A03">
        <w:rPr>
          <w:szCs w:val="24"/>
        </w:rPr>
        <w:t>8.3. Срок действия Договора субаренды не может превышать срок действия настоящего Договора.</w:t>
      </w:r>
    </w:p>
    <w:p w:rsidR="00A6526D" w:rsidRPr="00262A03" w:rsidRDefault="00A6526D" w:rsidP="00FC2C28">
      <w:pPr>
        <w:ind w:firstLine="567"/>
        <w:jc w:val="both"/>
        <w:rPr>
          <w:szCs w:val="24"/>
        </w:rPr>
      </w:pPr>
      <w:r w:rsidRPr="00262A03">
        <w:rPr>
          <w:szCs w:val="24"/>
        </w:rPr>
        <w:t>8.4. Расходы по государственной регистрации Договора, а так же изменений и дополнений к нему возлагаются на Арендатора.</w:t>
      </w:r>
    </w:p>
    <w:p w:rsidR="00A6526D" w:rsidRPr="00262A03" w:rsidRDefault="00A6526D" w:rsidP="00FC2C28">
      <w:pPr>
        <w:ind w:firstLine="567"/>
        <w:jc w:val="both"/>
        <w:rPr>
          <w:color w:val="FF6600"/>
          <w:szCs w:val="24"/>
        </w:rPr>
      </w:pPr>
      <w:r w:rsidRPr="00262A03">
        <w:rPr>
          <w:szCs w:val="24"/>
        </w:rPr>
        <w:t>8.5. Подключение объекта к сетям инженерно-технического обеспечения осуществляется за счет арендатора.</w:t>
      </w:r>
    </w:p>
    <w:p w:rsidR="00A6526D" w:rsidRPr="00262A03" w:rsidRDefault="00A6526D" w:rsidP="00FC2C28">
      <w:pPr>
        <w:ind w:firstLine="567"/>
        <w:jc w:val="both"/>
        <w:rPr>
          <w:szCs w:val="24"/>
        </w:rPr>
      </w:pPr>
      <w:r w:rsidRPr="00262A03">
        <w:rPr>
          <w:szCs w:val="24"/>
        </w:rPr>
        <w:t>8.6. Неотъемлемой частью договора является:</w:t>
      </w:r>
    </w:p>
    <w:p w:rsidR="00EF1E66" w:rsidRDefault="00A6526D" w:rsidP="00FC2C28">
      <w:pPr>
        <w:ind w:firstLine="567"/>
        <w:jc w:val="both"/>
        <w:rPr>
          <w:szCs w:val="24"/>
        </w:rPr>
      </w:pPr>
      <w:r w:rsidRPr="00262A03">
        <w:rPr>
          <w:szCs w:val="24"/>
        </w:rPr>
        <w:t xml:space="preserve">- Приложение № 1 – Постановление администрации </w:t>
      </w:r>
      <w:r w:rsidR="00FC2C28">
        <w:rPr>
          <w:szCs w:val="24"/>
        </w:rPr>
        <w:t>Бодайбинского городского поселения</w:t>
      </w:r>
      <w:r w:rsidRPr="00262A03">
        <w:rPr>
          <w:szCs w:val="24"/>
        </w:rPr>
        <w:t xml:space="preserve"> от </w:t>
      </w:r>
      <w:r>
        <w:rPr>
          <w:szCs w:val="24"/>
        </w:rPr>
        <w:t>______</w:t>
      </w:r>
      <w:r w:rsidR="00FC2C28">
        <w:rPr>
          <w:szCs w:val="24"/>
        </w:rPr>
        <w:t xml:space="preserve">.2015 </w:t>
      </w:r>
      <w:r w:rsidRPr="00262A03">
        <w:rPr>
          <w:szCs w:val="24"/>
        </w:rPr>
        <w:t>г.</w:t>
      </w:r>
      <w:r>
        <w:rPr>
          <w:szCs w:val="24"/>
        </w:rPr>
        <w:t xml:space="preserve"> </w:t>
      </w:r>
      <w:r w:rsidRPr="00262A03">
        <w:rPr>
          <w:szCs w:val="24"/>
        </w:rPr>
        <w:t xml:space="preserve">№ </w:t>
      </w:r>
      <w:r>
        <w:rPr>
          <w:szCs w:val="24"/>
        </w:rPr>
        <w:t>_____</w:t>
      </w:r>
      <w:r w:rsidRPr="00262A03">
        <w:rPr>
          <w:szCs w:val="24"/>
        </w:rPr>
        <w:t xml:space="preserve"> «О    проведении    аукциона открытого по составу и по форме под</w:t>
      </w:r>
      <w:r w:rsidRPr="00262A03">
        <w:rPr>
          <w:szCs w:val="24"/>
        </w:rPr>
        <w:t>а</w:t>
      </w:r>
      <w:r w:rsidRPr="00262A03">
        <w:rPr>
          <w:szCs w:val="24"/>
        </w:rPr>
        <w:t xml:space="preserve">чи заявок на  право заключения  договора аренды земельного   участка с кадастровым номером </w:t>
      </w:r>
      <w:r w:rsidR="00FC2C28" w:rsidRPr="00FC2C28">
        <w:rPr>
          <w:szCs w:val="24"/>
        </w:rPr>
        <w:t>38:22:000056:324</w:t>
      </w:r>
      <w:r>
        <w:rPr>
          <w:szCs w:val="24"/>
        </w:rPr>
        <w:t>,</w:t>
      </w:r>
      <w:r w:rsidRPr="00262A03">
        <w:rPr>
          <w:szCs w:val="24"/>
        </w:rPr>
        <w:t xml:space="preserve"> расположенного по адресу: Иркутская область,  г. Бодайбо, ул. </w:t>
      </w:r>
      <w:r w:rsidR="00FC2C28">
        <w:rPr>
          <w:szCs w:val="24"/>
        </w:rPr>
        <w:t>Николая Ос</w:t>
      </w:r>
      <w:r w:rsidR="00FC2C28">
        <w:rPr>
          <w:szCs w:val="24"/>
        </w:rPr>
        <w:t>т</w:t>
      </w:r>
      <w:r w:rsidR="00FC2C28">
        <w:rPr>
          <w:szCs w:val="24"/>
        </w:rPr>
        <w:t>ровского, 3;</w:t>
      </w:r>
    </w:p>
    <w:p w:rsidR="00A6526D" w:rsidRPr="00262A03" w:rsidRDefault="00EF1E66" w:rsidP="00FC2C28">
      <w:pPr>
        <w:ind w:firstLine="567"/>
        <w:jc w:val="both"/>
        <w:rPr>
          <w:szCs w:val="24"/>
        </w:rPr>
      </w:pPr>
      <w:r>
        <w:rPr>
          <w:szCs w:val="24"/>
        </w:rPr>
        <w:t xml:space="preserve">- </w:t>
      </w:r>
      <w:r w:rsidR="00FC2C28">
        <w:rPr>
          <w:szCs w:val="24"/>
        </w:rPr>
        <w:t>Приложение № 2 -  Копия протокола</w:t>
      </w:r>
      <w:r w:rsidR="00A6526D" w:rsidRPr="00262A03">
        <w:rPr>
          <w:szCs w:val="24"/>
        </w:rPr>
        <w:t xml:space="preserve"> о рез</w:t>
      </w:r>
      <w:r w:rsidR="00FC2C28">
        <w:rPr>
          <w:szCs w:val="24"/>
        </w:rPr>
        <w:t>ультатах аукциона от _______2015г. № ____;</w:t>
      </w:r>
    </w:p>
    <w:p w:rsidR="00A6526D" w:rsidRPr="00262A03" w:rsidRDefault="00A6526D" w:rsidP="00FC2C28">
      <w:pPr>
        <w:ind w:firstLine="567"/>
        <w:jc w:val="both"/>
        <w:rPr>
          <w:szCs w:val="24"/>
        </w:rPr>
      </w:pPr>
      <w:r w:rsidRPr="00262A03">
        <w:rPr>
          <w:szCs w:val="24"/>
        </w:rPr>
        <w:t>- Приложение № 3 -  Кадастровый</w:t>
      </w:r>
      <w:r w:rsidR="00FC2C28">
        <w:rPr>
          <w:szCs w:val="24"/>
        </w:rPr>
        <w:t xml:space="preserve"> паспорт земельного участка на ___-х листах;</w:t>
      </w:r>
    </w:p>
    <w:p w:rsidR="00A6526D" w:rsidRPr="00262A03" w:rsidRDefault="00A6526D" w:rsidP="00FC2C28">
      <w:pPr>
        <w:ind w:firstLine="567"/>
        <w:jc w:val="both"/>
        <w:rPr>
          <w:szCs w:val="24"/>
        </w:rPr>
      </w:pPr>
      <w:r w:rsidRPr="00262A03">
        <w:rPr>
          <w:szCs w:val="24"/>
        </w:rPr>
        <w:t>- Приложение № 4 - Акт приема – передачи земельного участка.</w:t>
      </w:r>
    </w:p>
    <w:p w:rsidR="00A6526D" w:rsidRPr="00262A03" w:rsidRDefault="00A6526D" w:rsidP="00A6526D">
      <w:pPr>
        <w:jc w:val="both"/>
        <w:rPr>
          <w:szCs w:val="24"/>
        </w:rPr>
      </w:pPr>
    </w:p>
    <w:p w:rsidR="00A6526D" w:rsidRPr="00262A03" w:rsidRDefault="00A6526D" w:rsidP="00A6526D">
      <w:pPr>
        <w:jc w:val="center"/>
        <w:rPr>
          <w:b/>
          <w:szCs w:val="24"/>
        </w:rPr>
      </w:pPr>
      <w:r w:rsidRPr="00262A03">
        <w:rPr>
          <w:b/>
          <w:szCs w:val="24"/>
        </w:rPr>
        <w:t>9. РЕКВИЗИТЫ И ПОДПИСИ СТОРОН</w:t>
      </w:r>
    </w:p>
    <w:p w:rsidR="00A6526D" w:rsidRPr="00262A03" w:rsidRDefault="00A6526D" w:rsidP="00A6526D">
      <w:pPr>
        <w:jc w:val="center"/>
        <w:rPr>
          <w:b/>
          <w:szCs w:val="24"/>
        </w:rPr>
      </w:pPr>
    </w:p>
    <w:tbl>
      <w:tblPr>
        <w:tblW w:w="0" w:type="auto"/>
        <w:tblLook w:val="01E0" w:firstRow="1" w:lastRow="1" w:firstColumn="1" w:lastColumn="1" w:noHBand="0" w:noVBand="0"/>
      </w:tblPr>
      <w:tblGrid>
        <w:gridCol w:w="4540"/>
        <w:gridCol w:w="4782"/>
      </w:tblGrid>
      <w:tr w:rsidR="00A6526D" w:rsidRPr="00262A03" w:rsidTr="00AA7DB2">
        <w:trPr>
          <w:trHeight w:val="2087"/>
        </w:trPr>
        <w:tc>
          <w:tcPr>
            <w:tcW w:w="4540" w:type="dxa"/>
          </w:tcPr>
          <w:p w:rsidR="004900B2" w:rsidRDefault="00A6526D" w:rsidP="004900B2">
            <w:pPr>
              <w:tabs>
                <w:tab w:val="left" w:pos="284"/>
              </w:tabs>
              <w:ind w:firstLine="360"/>
              <w:jc w:val="both"/>
            </w:pPr>
            <w:r w:rsidRPr="00262A03">
              <w:rPr>
                <w:szCs w:val="24"/>
              </w:rPr>
              <w:t xml:space="preserve">Арендодатель: </w:t>
            </w:r>
            <w:r w:rsidR="004900B2">
              <w:rPr>
                <w:szCs w:val="24"/>
              </w:rPr>
              <w:t>Администрация        Бодайбинского го</w:t>
            </w:r>
            <w:r w:rsidR="004900B2">
              <w:t xml:space="preserve">родского поселения 666904 Иркутская область г. Бодайбо      ул. 30 лет Победы, 3 </w:t>
            </w:r>
          </w:p>
          <w:p w:rsidR="004900B2" w:rsidRDefault="004900B2" w:rsidP="004900B2">
            <w:pPr>
              <w:tabs>
                <w:tab w:val="left" w:pos="284"/>
              </w:tabs>
              <w:jc w:val="both"/>
            </w:pPr>
            <w:r>
              <w:t>тел.5-22-24,2-22-64</w:t>
            </w:r>
          </w:p>
          <w:p w:rsidR="004900B2" w:rsidRDefault="004900B2" w:rsidP="004900B2">
            <w:pPr>
              <w:tabs>
                <w:tab w:val="left" w:pos="284"/>
              </w:tabs>
              <w:jc w:val="both"/>
            </w:pPr>
            <w:r>
              <w:t xml:space="preserve">ИНН 3802010520,  КПП 380201001, </w:t>
            </w:r>
          </w:p>
          <w:p w:rsidR="004900B2" w:rsidRDefault="004900B2" w:rsidP="004900B2">
            <w:pPr>
              <w:tabs>
                <w:tab w:val="left" w:pos="284"/>
              </w:tabs>
              <w:jc w:val="both"/>
            </w:pPr>
            <w:r>
              <w:t>ОГРН 1053802020854.</w:t>
            </w:r>
          </w:p>
          <w:p w:rsidR="00A6526D" w:rsidRDefault="00A6526D" w:rsidP="00AA7DB2">
            <w:pPr>
              <w:jc w:val="both"/>
              <w:rPr>
                <w:szCs w:val="24"/>
              </w:rPr>
            </w:pPr>
          </w:p>
          <w:p w:rsidR="00AA7DB2" w:rsidRDefault="00AA7DB2" w:rsidP="00AA7DB2">
            <w:pPr>
              <w:jc w:val="both"/>
              <w:rPr>
                <w:szCs w:val="24"/>
              </w:rPr>
            </w:pPr>
            <w:r>
              <w:rPr>
                <w:szCs w:val="24"/>
              </w:rPr>
              <w:t xml:space="preserve">Глава Бодайбинского </w:t>
            </w:r>
          </w:p>
          <w:p w:rsidR="00AA7DB2" w:rsidRDefault="00AA7DB2" w:rsidP="00AA7DB2">
            <w:pPr>
              <w:jc w:val="both"/>
              <w:rPr>
                <w:szCs w:val="24"/>
              </w:rPr>
            </w:pPr>
            <w:r>
              <w:rPr>
                <w:szCs w:val="24"/>
              </w:rPr>
              <w:t>городского поселения</w:t>
            </w:r>
          </w:p>
          <w:p w:rsidR="00AA7DB2" w:rsidRDefault="00AA7DB2" w:rsidP="00AA7DB2">
            <w:pPr>
              <w:jc w:val="both"/>
              <w:rPr>
                <w:szCs w:val="24"/>
              </w:rPr>
            </w:pPr>
          </w:p>
          <w:p w:rsidR="00AA7DB2" w:rsidRPr="00262A03" w:rsidRDefault="00AA7DB2" w:rsidP="00AA7DB2">
            <w:pPr>
              <w:jc w:val="both"/>
              <w:rPr>
                <w:szCs w:val="24"/>
              </w:rPr>
            </w:pPr>
            <w:r>
              <w:rPr>
                <w:szCs w:val="24"/>
              </w:rPr>
              <w:t>____________________А.В. Дубков</w:t>
            </w:r>
          </w:p>
        </w:tc>
        <w:tc>
          <w:tcPr>
            <w:tcW w:w="4782" w:type="dxa"/>
          </w:tcPr>
          <w:p w:rsidR="00A6526D" w:rsidRPr="00262A03" w:rsidRDefault="00A6526D" w:rsidP="009D0F9F">
            <w:pPr>
              <w:jc w:val="both"/>
              <w:rPr>
                <w:szCs w:val="24"/>
              </w:rPr>
            </w:pPr>
            <w:r w:rsidRPr="00262A03">
              <w:rPr>
                <w:szCs w:val="24"/>
              </w:rPr>
              <w:t xml:space="preserve">Арендатор: </w:t>
            </w:r>
          </w:p>
          <w:p w:rsidR="00A6526D" w:rsidRPr="00262A03" w:rsidRDefault="00A6526D" w:rsidP="009D0F9F">
            <w:pPr>
              <w:jc w:val="both"/>
              <w:rPr>
                <w:szCs w:val="24"/>
              </w:rPr>
            </w:pPr>
          </w:p>
          <w:p w:rsidR="00A6526D" w:rsidRPr="00262A03" w:rsidRDefault="00A6526D" w:rsidP="009D0F9F">
            <w:pPr>
              <w:jc w:val="both"/>
              <w:rPr>
                <w:szCs w:val="24"/>
              </w:rPr>
            </w:pPr>
          </w:p>
          <w:p w:rsidR="00A6526D" w:rsidRPr="00262A03" w:rsidRDefault="00A6526D" w:rsidP="009D0F9F">
            <w:pPr>
              <w:jc w:val="both"/>
              <w:rPr>
                <w:szCs w:val="24"/>
              </w:rPr>
            </w:pPr>
            <w:r w:rsidRPr="00262A03">
              <w:rPr>
                <w:szCs w:val="24"/>
              </w:rPr>
              <w:t xml:space="preserve">Адрес: </w:t>
            </w:r>
          </w:p>
          <w:p w:rsidR="00A6526D" w:rsidRDefault="00A6526D" w:rsidP="009D0F9F">
            <w:pPr>
              <w:jc w:val="both"/>
              <w:rPr>
                <w:szCs w:val="24"/>
              </w:rPr>
            </w:pPr>
          </w:p>
          <w:p w:rsidR="00AA7DB2" w:rsidRDefault="00AA7DB2" w:rsidP="009D0F9F">
            <w:pPr>
              <w:jc w:val="both"/>
              <w:rPr>
                <w:szCs w:val="24"/>
              </w:rPr>
            </w:pPr>
          </w:p>
          <w:p w:rsidR="004900B2" w:rsidRDefault="004900B2" w:rsidP="009D0F9F">
            <w:pPr>
              <w:jc w:val="both"/>
              <w:rPr>
                <w:szCs w:val="24"/>
              </w:rPr>
            </w:pPr>
          </w:p>
          <w:p w:rsidR="004900B2" w:rsidRDefault="004900B2" w:rsidP="009D0F9F">
            <w:pPr>
              <w:jc w:val="both"/>
              <w:rPr>
                <w:szCs w:val="24"/>
              </w:rPr>
            </w:pPr>
          </w:p>
          <w:p w:rsidR="00AA7DB2" w:rsidRDefault="00AA7DB2" w:rsidP="009D0F9F">
            <w:pPr>
              <w:jc w:val="both"/>
              <w:rPr>
                <w:szCs w:val="24"/>
              </w:rPr>
            </w:pPr>
            <w:r>
              <w:rPr>
                <w:szCs w:val="24"/>
              </w:rPr>
              <w:t>Арендатор:</w:t>
            </w:r>
          </w:p>
          <w:p w:rsidR="00AA7DB2" w:rsidRDefault="00AA7DB2" w:rsidP="009D0F9F">
            <w:pPr>
              <w:jc w:val="both"/>
              <w:rPr>
                <w:szCs w:val="24"/>
              </w:rPr>
            </w:pPr>
          </w:p>
          <w:p w:rsidR="00AA7DB2" w:rsidRDefault="00AA7DB2" w:rsidP="009D0F9F">
            <w:pPr>
              <w:jc w:val="both"/>
              <w:rPr>
                <w:szCs w:val="24"/>
              </w:rPr>
            </w:pPr>
          </w:p>
          <w:p w:rsidR="00AA7DB2" w:rsidRDefault="00AA7DB2" w:rsidP="009D0F9F">
            <w:pPr>
              <w:jc w:val="both"/>
              <w:rPr>
                <w:szCs w:val="24"/>
              </w:rPr>
            </w:pPr>
            <w:r>
              <w:rPr>
                <w:szCs w:val="24"/>
              </w:rPr>
              <w:t>___________________</w:t>
            </w:r>
          </w:p>
          <w:p w:rsidR="00AA7DB2" w:rsidRPr="00AA7DB2" w:rsidRDefault="00AA7DB2" w:rsidP="00AA7DB2">
            <w:pPr>
              <w:rPr>
                <w:szCs w:val="24"/>
              </w:rPr>
            </w:pPr>
          </w:p>
          <w:p w:rsidR="00AA7DB2" w:rsidRPr="00AA7DB2" w:rsidRDefault="00AA7DB2" w:rsidP="00AA7DB2">
            <w:pPr>
              <w:rPr>
                <w:szCs w:val="24"/>
              </w:rPr>
            </w:pPr>
          </w:p>
          <w:p w:rsidR="00AA7DB2" w:rsidRDefault="00AA7DB2"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Default="009E77D4" w:rsidP="00AA7DB2">
            <w:pPr>
              <w:tabs>
                <w:tab w:val="left" w:pos="1155"/>
              </w:tabs>
              <w:rPr>
                <w:szCs w:val="24"/>
              </w:rPr>
            </w:pPr>
          </w:p>
          <w:p w:rsidR="009E77D4" w:rsidRPr="00AA7DB2" w:rsidRDefault="009E77D4" w:rsidP="00AA7DB2">
            <w:pPr>
              <w:tabs>
                <w:tab w:val="left" w:pos="1155"/>
              </w:tabs>
              <w:rPr>
                <w:szCs w:val="24"/>
              </w:rPr>
            </w:pPr>
          </w:p>
        </w:tc>
      </w:tr>
    </w:tbl>
    <w:p w:rsidR="00A6526D" w:rsidRPr="00262A03" w:rsidRDefault="00A6526D" w:rsidP="00A6526D">
      <w:pPr>
        <w:jc w:val="both"/>
        <w:rPr>
          <w:color w:val="FF6600"/>
          <w:szCs w:val="24"/>
        </w:rPr>
      </w:pPr>
      <w:r w:rsidRPr="00262A03">
        <w:rPr>
          <w:szCs w:val="24"/>
        </w:rPr>
        <w:tab/>
      </w:r>
    </w:p>
    <w:p w:rsidR="00A6526D" w:rsidRPr="00262A03" w:rsidRDefault="00A6526D" w:rsidP="00A6526D">
      <w:pPr>
        <w:jc w:val="right"/>
        <w:rPr>
          <w:szCs w:val="24"/>
        </w:rPr>
      </w:pPr>
      <w:r w:rsidRPr="00262A03">
        <w:rPr>
          <w:szCs w:val="24"/>
        </w:rPr>
        <w:lastRenderedPageBreak/>
        <w:t>Приложение № 4</w:t>
      </w:r>
    </w:p>
    <w:p w:rsidR="00A6526D" w:rsidRPr="00262A03" w:rsidRDefault="00A6526D" w:rsidP="00A6526D">
      <w:pPr>
        <w:jc w:val="right"/>
        <w:rPr>
          <w:szCs w:val="24"/>
        </w:rPr>
      </w:pPr>
      <w:r w:rsidRPr="00262A03">
        <w:rPr>
          <w:szCs w:val="24"/>
        </w:rPr>
        <w:t xml:space="preserve">к договору от </w:t>
      </w:r>
      <w:r w:rsidR="00AA7DB2">
        <w:rPr>
          <w:szCs w:val="24"/>
        </w:rPr>
        <w:t>____2015</w:t>
      </w:r>
      <w:r w:rsidRPr="00262A03">
        <w:rPr>
          <w:szCs w:val="24"/>
        </w:rPr>
        <w:t xml:space="preserve">г. № </w:t>
      </w:r>
      <w:r w:rsidR="00AA7DB2">
        <w:rPr>
          <w:szCs w:val="24"/>
        </w:rPr>
        <w:t>__</w:t>
      </w:r>
      <w:r w:rsidRPr="00262A03">
        <w:rPr>
          <w:szCs w:val="24"/>
        </w:rPr>
        <w:t>___</w:t>
      </w:r>
    </w:p>
    <w:p w:rsidR="00A6526D" w:rsidRPr="00262A03" w:rsidRDefault="00A6526D" w:rsidP="00A6526D">
      <w:pPr>
        <w:jc w:val="both"/>
        <w:rPr>
          <w:szCs w:val="24"/>
        </w:rPr>
      </w:pPr>
    </w:p>
    <w:p w:rsidR="00A6526D" w:rsidRPr="00262A03" w:rsidRDefault="00A6526D" w:rsidP="00A6526D">
      <w:pPr>
        <w:jc w:val="center"/>
        <w:rPr>
          <w:b/>
          <w:szCs w:val="24"/>
        </w:rPr>
      </w:pPr>
      <w:r w:rsidRPr="00262A03">
        <w:rPr>
          <w:b/>
          <w:szCs w:val="24"/>
        </w:rPr>
        <w:t>А К Т  №_____</w:t>
      </w:r>
    </w:p>
    <w:p w:rsidR="00A6526D" w:rsidRPr="00262A03" w:rsidRDefault="00A6526D" w:rsidP="00A6526D">
      <w:pPr>
        <w:jc w:val="center"/>
        <w:rPr>
          <w:b/>
          <w:szCs w:val="24"/>
        </w:rPr>
      </w:pPr>
      <w:r w:rsidRPr="00262A03">
        <w:rPr>
          <w:b/>
          <w:szCs w:val="24"/>
        </w:rPr>
        <w:t>приема-передачи земельного участка</w:t>
      </w:r>
    </w:p>
    <w:p w:rsidR="00A6526D" w:rsidRPr="00262A03" w:rsidRDefault="00A6526D" w:rsidP="00A6526D">
      <w:pPr>
        <w:jc w:val="center"/>
        <w:rPr>
          <w:szCs w:val="24"/>
        </w:rPr>
      </w:pPr>
    </w:p>
    <w:p w:rsidR="00A6526D" w:rsidRPr="00262A03" w:rsidRDefault="00A6526D" w:rsidP="00A6526D">
      <w:pPr>
        <w:jc w:val="both"/>
        <w:rPr>
          <w:szCs w:val="24"/>
        </w:rPr>
      </w:pPr>
      <w:r w:rsidRPr="00262A03">
        <w:rPr>
          <w:szCs w:val="24"/>
        </w:rPr>
        <w:t xml:space="preserve">Иркутская область г. Бодайбо.                             </w:t>
      </w:r>
      <w:r w:rsidR="00AA7DB2">
        <w:rPr>
          <w:szCs w:val="24"/>
        </w:rPr>
        <w:t xml:space="preserve">               </w:t>
      </w:r>
      <w:r w:rsidR="00AA7DB2">
        <w:rPr>
          <w:szCs w:val="24"/>
        </w:rPr>
        <w:tab/>
      </w:r>
      <w:r w:rsidR="00AA7DB2">
        <w:rPr>
          <w:szCs w:val="24"/>
        </w:rPr>
        <w:tab/>
      </w:r>
      <w:r w:rsidR="00AA7DB2">
        <w:rPr>
          <w:szCs w:val="24"/>
        </w:rPr>
        <w:tab/>
        <w:t xml:space="preserve"> _________2015</w:t>
      </w:r>
      <w:r w:rsidRPr="00262A03">
        <w:rPr>
          <w:szCs w:val="24"/>
        </w:rPr>
        <w:t xml:space="preserve"> года</w:t>
      </w:r>
    </w:p>
    <w:p w:rsidR="00A6526D" w:rsidRPr="00262A03" w:rsidRDefault="00A6526D" w:rsidP="00A6526D">
      <w:pPr>
        <w:jc w:val="both"/>
        <w:rPr>
          <w:szCs w:val="24"/>
        </w:rPr>
      </w:pPr>
    </w:p>
    <w:p w:rsidR="00A6526D" w:rsidRPr="00262A03" w:rsidRDefault="00A6526D" w:rsidP="00A6526D">
      <w:pPr>
        <w:jc w:val="both"/>
        <w:rPr>
          <w:szCs w:val="24"/>
        </w:rPr>
      </w:pPr>
      <w:r w:rsidRPr="00262A03">
        <w:rPr>
          <w:b/>
          <w:szCs w:val="24"/>
        </w:rPr>
        <w:t>Арендодатель:</w:t>
      </w:r>
      <w:r w:rsidRPr="00262A03">
        <w:rPr>
          <w:szCs w:val="24"/>
        </w:rPr>
        <w:t xml:space="preserve"> Администрация </w:t>
      </w:r>
      <w:r w:rsidR="00AA7DB2">
        <w:rPr>
          <w:szCs w:val="24"/>
        </w:rPr>
        <w:t>Бодайбинского городского поселения, в лице главы Бодайби</w:t>
      </w:r>
      <w:r w:rsidR="00AA7DB2">
        <w:rPr>
          <w:szCs w:val="24"/>
        </w:rPr>
        <w:t>н</w:t>
      </w:r>
      <w:r w:rsidR="00AA7DB2">
        <w:rPr>
          <w:szCs w:val="24"/>
        </w:rPr>
        <w:t xml:space="preserve">ского городского поселения Дубкова Александра Викторовича </w:t>
      </w:r>
      <w:r w:rsidRPr="00262A03">
        <w:rPr>
          <w:szCs w:val="24"/>
        </w:rPr>
        <w:t xml:space="preserve">, действующего  на основании Устава </w:t>
      </w:r>
      <w:r w:rsidR="00AA7DB2">
        <w:rPr>
          <w:szCs w:val="24"/>
        </w:rPr>
        <w:t>Бодайбинского муниципального образования</w:t>
      </w:r>
      <w:r w:rsidRPr="00262A03">
        <w:rPr>
          <w:szCs w:val="24"/>
        </w:rPr>
        <w:t xml:space="preserve">, передает, а </w:t>
      </w:r>
    </w:p>
    <w:p w:rsidR="00A6526D" w:rsidRPr="00262A03" w:rsidRDefault="00A6526D" w:rsidP="00A6526D">
      <w:pPr>
        <w:jc w:val="both"/>
        <w:rPr>
          <w:szCs w:val="24"/>
        </w:rPr>
      </w:pPr>
      <w:r w:rsidRPr="00262A03">
        <w:rPr>
          <w:szCs w:val="24"/>
        </w:rPr>
        <w:t>Арендатор: ______________, принимает на условиях аренды  земельный участок   (далее Уч</w:t>
      </w:r>
      <w:r w:rsidRPr="00262A03">
        <w:rPr>
          <w:szCs w:val="24"/>
        </w:rPr>
        <w:t>а</w:t>
      </w:r>
      <w:r w:rsidRPr="00262A03">
        <w:rPr>
          <w:szCs w:val="24"/>
        </w:rPr>
        <w:t xml:space="preserve">сток): </w:t>
      </w:r>
    </w:p>
    <w:p w:rsidR="00EF1E66" w:rsidRPr="00262A03" w:rsidRDefault="00EF1E66" w:rsidP="00EF1E66">
      <w:pPr>
        <w:jc w:val="both"/>
        <w:rPr>
          <w:b/>
          <w:szCs w:val="24"/>
        </w:rPr>
      </w:pPr>
      <w:r w:rsidRPr="00262A03">
        <w:rPr>
          <w:szCs w:val="24"/>
        </w:rPr>
        <w:t>площадью</w:t>
      </w:r>
      <w:r w:rsidRPr="00262A03">
        <w:rPr>
          <w:b/>
          <w:szCs w:val="24"/>
        </w:rPr>
        <w:t xml:space="preserve">: </w:t>
      </w:r>
      <w:r w:rsidR="00AA7DB2">
        <w:rPr>
          <w:b/>
          <w:szCs w:val="24"/>
        </w:rPr>
        <w:t>3 104</w:t>
      </w:r>
      <w:r w:rsidRPr="00262A03">
        <w:rPr>
          <w:b/>
          <w:szCs w:val="24"/>
        </w:rPr>
        <w:t>,</w:t>
      </w:r>
      <w:r w:rsidR="00AA7DB2">
        <w:rPr>
          <w:b/>
          <w:szCs w:val="24"/>
        </w:rPr>
        <w:t>0</w:t>
      </w:r>
      <w:r w:rsidRPr="00262A03">
        <w:rPr>
          <w:b/>
          <w:szCs w:val="24"/>
        </w:rPr>
        <w:t>0 кв. м;</w:t>
      </w:r>
    </w:p>
    <w:p w:rsidR="00EF1E66" w:rsidRPr="00262A03" w:rsidRDefault="00EF1E66" w:rsidP="00EF1E66">
      <w:pPr>
        <w:jc w:val="both"/>
        <w:rPr>
          <w:szCs w:val="24"/>
        </w:rPr>
      </w:pPr>
      <w:r w:rsidRPr="00262A03">
        <w:rPr>
          <w:szCs w:val="24"/>
        </w:rPr>
        <w:t xml:space="preserve">кадастровый номер: </w:t>
      </w:r>
      <w:r w:rsidR="00AA7DB2" w:rsidRPr="00AA7DB2">
        <w:rPr>
          <w:b/>
          <w:szCs w:val="24"/>
        </w:rPr>
        <w:t>38:22:000056:324</w:t>
      </w:r>
      <w:r w:rsidRPr="00262A03">
        <w:rPr>
          <w:b/>
          <w:szCs w:val="24"/>
        </w:rPr>
        <w:t>;</w:t>
      </w:r>
    </w:p>
    <w:p w:rsidR="00EF1E66" w:rsidRPr="00262A03" w:rsidRDefault="00EF1E66" w:rsidP="00EF1E66">
      <w:pPr>
        <w:jc w:val="both"/>
        <w:rPr>
          <w:b/>
          <w:szCs w:val="24"/>
        </w:rPr>
      </w:pPr>
      <w:r w:rsidRPr="00262A03">
        <w:rPr>
          <w:szCs w:val="24"/>
        </w:rPr>
        <w:t xml:space="preserve">категория земель: </w:t>
      </w:r>
      <w:r w:rsidRPr="00262A03">
        <w:rPr>
          <w:b/>
          <w:szCs w:val="24"/>
        </w:rPr>
        <w:t>земли населенных пунктов;</w:t>
      </w:r>
    </w:p>
    <w:p w:rsidR="00EF1E66" w:rsidRPr="00262A03" w:rsidRDefault="00EF1E66" w:rsidP="00EF1E66">
      <w:pPr>
        <w:jc w:val="both"/>
        <w:rPr>
          <w:b/>
          <w:szCs w:val="24"/>
        </w:rPr>
      </w:pPr>
      <w:r w:rsidRPr="00262A03">
        <w:rPr>
          <w:szCs w:val="24"/>
        </w:rPr>
        <w:t xml:space="preserve">расположенный: </w:t>
      </w:r>
      <w:r w:rsidRPr="00262A03">
        <w:rPr>
          <w:b/>
          <w:szCs w:val="24"/>
        </w:rPr>
        <w:t xml:space="preserve">Иркутская область,  г. Бодайбо, ул. </w:t>
      </w:r>
      <w:r w:rsidR="00AA7DB2">
        <w:rPr>
          <w:b/>
          <w:szCs w:val="24"/>
        </w:rPr>
        <w:t>Николая Островского, 3</w:t>
      </w:r>
      <w:r>
        <w:rPr>
          <w:b/>
          <w:szCs w:val="24"/>
        </w:rPr>
        <w:t>;</w:t>
      </w:r>
    </w:p>
    <w:p w:rsidR="00A6526D" w:rsidRPr="00262A03" w:rsidRDefault="00EF1E66" w:rsidP="00A6526D">
      <w:pPr>
        <w:jc w:val="both"/>
        <w:rPr>
          <w:b/>
          <w:szCs w:val="24"/>
        </w:rPr>
      </w:pPr>
      <w:r w:rsidRPr="00262A03">
        <w:rPr>
          <w:szCs w:val="24"/>
        </w:rPr>
        <w:t xml:space="preserve">разрешенное использование: </w:t>
      </w:r>
      <w:r w:rsidRPr="00262A03">
        <w:rPr>
          <w:b/>
          <w:szCs w:val="24"/>
        </w:rPr>
        <w:t xml:space="preserve">для </w:t>
      </w:r>
      <w:r w:rsidR="00AA7DB2">
        <w:rPr>
          <w:b/>
          <w:szCs w:val="24"/>
        </w:rPr>
        <w:t xml:space="preserve">малоэтажной </w:t>
      </w:r>
      <w:r>
        <w:rPr>
          <w:b/>
          <w:szCs w:val="24"/>
        </w:rPr>
        <w:t>жилой застройки</w:t>
      </w:r>
      <w:r w:rsidR="00A6526D">
        <w:rPr>
          <w:b/>
          <w:szCs w:val="24"/>
        </w:rPr>
        <w:t>.</w:t>
      </w:r>
    </w:p>
    <w:p w:rsidR="00A6526D" w:rsidRDefault="00A6526D" w:rsidP="00A6526D">
      <w:pPr>
        <w:jc w:val="both"/>
        <w:rPr>
          <w:szCs w:val="24"/>
        </w:rPr>
      </w:pPr>
    </w:p>
    <w:p w:rsidR="00A6526D" w:rsidRDefault="00A6526D" w:rsidP="00A6526D">
      <w:pPr>
        <w:jc w:val="both"/>
        <w:rPr>
          <w:szCs w:val="24"/>
        </w:rPr>
      </w:pPr>
    </w:p>
    <w:p w:rsidR="00A6526D" w:rsidRDefault="00A6526D" w:rsidP="00A6526D">
      <w:pPr>
        <w:jc w:val="both"/>
        <w:rPr>
          <w:szCs w:val="24"/>
        </w:rPr>
      </w:pPr>
    </w:p>
    <w:p w:rsidR="00A6526D" w:rsidRPr="00262A03" w:rsidRDefault="00A6526D" w:rsidP="00A6526D">
      <w:pPr>
        <w:jc w:val="both"/>
        <w:rPr>
          <w:szCs w:val="24"/>
        </w:rPr>
      </w:pPr>
      <w:r w:rsidRPr="00262A03">
        <w:rPr>
          <w:szCs w:val="24"/>
        </w:rPr>
        <w:t>Передал:</w:t>
      </w:r>
    </w:p>
    <w:p w:rsidR="00A6526D" w:rsidRPr="00262A03" w:rsidRDefault="00A6526D" w:rsidP="00A6526D">
      <w:pPr>
        <w:jc w:val="both"/>
        <w:rPr>
          <w:szCs w:val="24"/>
        </w:rPr>
      </w:pPr>
    </w:p>
    <w:p w:rsidR="004900B2" w:rsidRDefault="004900B2" w:rsidP="004900B2">
      <w:pPr>
        <w:tabs>
          <w:tab w:val="left" w:pos="284"/>
        </w:tabs>
        <w:jc w:val="both"/>
      </w:pPr>
      <w:r>
        <w:t>Администрация Бодайбинского городского поселения. 666904, Иркутская область г. Бодайбо ул. 30 лет Победы, 3, тел.5-22-24  ИНН 3802010520,  КПП 380201001, ОГРН 1053802020854</w:t>
      </w:r>
    </w:p>
    <w:p w:rsidR="004900B2" w:rsidRDefault="004900B2" w:rsidP="004900B2">
      <w:pPr>
        <w:tabs>
          <w:tab w:val="left" w:pos="284"/>
        </w:tabs>
        <w:jc w:val="both"/>
      </w:pPr>
    </w:p>
    <w:p w:rsidR="00A6526D" w:rsidRPr="00262A03" w:rsidRDefault="00A6526D" w:rsidP="00A6526D">
      <w:pPr>
        <w:jc w:val="both"/>
        <w:rPr>
          <w:szCs w:val="24"/>
        </w:rPr>
      </w:pPr>
    </w:p>
    <w:p w:rsidR="004900B2" w:rsidRDefault="004900B2" w:rsidP="004900B2">
      <w:pPr>
        <w:jc w:val="both"/>
      </w:pPr>
      <w:r>
        <w:t xml:space="preserve">Глава                                          _________________   </w:t>
      </w:r>
      <w:r>
        <w:tab/>
      </w:r>
      <w:r>
        <w:tab/>
        <w:t xml:space="preserve">                                    </w:t>
      </w:r>
      <w:r>
        <w:rPr>
          <w:u w:val="single"/>
        </w:rPr>
        <w:t>А.В. Дубков</w:t>
      </w:r>
    </w:p>
    <w:p w:rsidR="004900B2" w:rsidRDefault="004900B2" w:rsidP="004900B2">
      <w:pPr>
        <w:jc w:val="both"/>
        <w:rPr>
          <w:sz w:val="20"/>
        </w:rPr>
      </w:pPr>
      <w:r>
        <w:tab/>
      </w:r>
      <w:r>
        <w:tab/>
        <w:t xml:space="preserve">                                  </w:t>
      </w:r>
      <w:r>
        <w:rPr>
          <w:sz w:val="20"/>
        </w:rPr>
        <w:t xml:space="preserve"> (подпись)</w:t>
      </w:r>
      <w:r>
        <w:rPr>
          <w:sz w:val="20"/>
        </w:rPr>
        <w:tab/>
      </w:r>
      <w:r>
        <w:rPr>
          <w:sz w:val="20"/>
        </w:rPr>
        <w:tab/>
      </w:r>
      <w:r>
        <w:rPr>
          <w:sz w:val="20"/>
        </w:rPr>
        <w:tab/>
        <w:t xml:space="preserve">                                                 (Ф.И.О.)</w:t>
      </w:r>
    </w:p>
    <w:p w:rsidR="004900B2" w:rsidRDefault="004900B2" w:rsidP="004900B2">
      <w:pPr>
        <w:jc w:val="both"/>
        <w:rPr>
          <w:sz w:val="20"/>
        </w:rPr>
      </w:pPr>
      <w:r>
        <w:rPr>
          <w:sz w:val="20"/>
        </w:rPr>
        <w:t xml:space="preserve">                                                    </w:t>
      </w:r>
    </w:p>
    <w:p w:rsidR="00A6526D" w:rsidRPr="00262A03" w:rsidRDefault="00A6526D" w:rsidP="00A6526D">
      <w:pPr>
        <w:jc w:val="both"/>
        <w:rPr>
          <w:szCs w:val="24"/>
        </w:rPr>
      </w:pPr>
    </w:p>
    <w:p w:rsidR="00A6526D" w:rsidRPr="00262A03" w:rsidRDefault="00A6526D" w:rsidP="00A6526D">
      <w:pPr>
        <w:jc w:val="both"/>
        <w:rPr>
          <w:szCs w:val="24"/>
        </w:rPr>
      </w:pPr>
    </w:p>
    <w:p w:rsidR="00A6526D" w:rsidRPr="00262A03" w:rsidRDefault="00A6526D" w:rsidP="00A6526D">
      <w:pPr>
        <w:jc w:val="both"/>
        <w:rPr>
          <w:szCs w:val="24"/>
        </w:rPr>
      </w:pPr>
      <w:r w:rsidRPr="00262A03">
        <w:rPr>
          <w:szCs w:val="24"/>
        </w:rPr>
        <w:t xml:space="preserve">Принял: </w:t>
      </w:r>
    </w:p>
    <w:p w:rsidR="00A6526D" w:rsidRPr="00262A03" w:rsidRDefault="00A6526D" w:rsidP="00A6526D">
      <w:pPr>
        <w:jc w:val="both"/>
        <w:rPr>
          <w:szCs w:val="24"/>
        </w:rPr>
      </w:pPr>
    </w:p>
    <w:p w:rsidR="00A6526D" w:rsidRPr="00262A03" w:rsidRDefault="00A6526D" w:rsidP="00DA3B4B">
      <w:pPr>
        <w:jc w:val="both"/>
        <w:rPr>
          <w:szCs w:val="24"/>
        </w:rPr>
      </w:pPr>
      <w:r w:rsidRPr="00262A03">
        <w:rPr>
          <w:szCs w:val="24"/>
        </w:rPr>
        <w:t xml:space="preserve">Арендатор:  ________________________________________________________________ </w:t>
      </w:r>
    </w:p>
    <w:sectPr w:rsidR="00A6526D" w:rsidRPr="00262A03" w:rsidSect="009D0F9F">
      <w:headerReference w:type="even" r:id="rId15"/>
      <w:pgSz w:w="11907" w:h="16840" w:code="9"/>
      <w:pgMar w:top="851" w:right="567"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1E" w:rsidRDefault="00631D1E" w:rsidP="00911DD4">
      <w:r>
        <w:separator/>
      </w:r>
    </w:p>
  </w:endnote>
  <w:endnote w:type="continuationSeparator" w:id="0">
    <w:p w:rsidR="00631D1E" w:rsidRDefault="00631D1E" w:rsidP="0091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1E" w:rsidRDefault="00631D1E" w:rsidP="00911DD4">
      <w:r>
        <w:separator/>
      </w:r>
    </w:p>
  </w:footnote>
  <w:footnote w:type="continuationSeparator" w:id="0">
    <w:p w:rsidR="00631D1E" w:rsidRDefault="00631D1E" w:rsidP="00911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02" w:rsidRDefault="00A107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0702" w:rsidRDefault="00A107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8FE"/>
    <w:multiLevelType w:val="multilevel"/>
    <w:tmpl w:val="4BD45B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D76956"/>
    <w:multiLevelType w:val="hybridMultilevel"/>
    <w:tmpl w:val="2FDEC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E0D77"/>
    <w:multiLevelType w:val="singleLevel"/>
    <w:tmpl w:val="0BC8442E"/>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3">
    <w:nsid w:val="2EAA7B4C"/>
    <w:multiLevelType w:val="hybridMultilevel"/>
    <w:tmpl w:val="C9A2FBD6"/>
    <w:lvl w:ilvl="0" w:tplc="FD4AA0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F127CC0"/>
    <w:multiLevelType w:val="multilevel"/>
    <w:tmpl w:val="0E9E3656"/>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6">
    <w:nsid w:val="39971978"/>
    <w:multiLevelType w:val="hybridMultilevel"/>
    <w:tmpl w:val="E8BE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D5F2A"/>
    <w:multiLevelType w:val="multilevel"/>
    <w:tmpl w:val="2F54FDD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CC16583"/>
    <w:multiLevelType w:val="multilevel"/>
    <w:tmpl w:val="2C2A997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2853"/>
        </w:tabs>
        <w:ind w:left="2853" w:hanging="72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488"/>
        </w:tabs>
        <w:ind w:left="7488" w:hanging="1800"/>
      </w:pPr>
      <w:rPr>
        <w:rFonts w:hint="default"/>
      </w:rPr>
    </w:lvl>
  </w:abstractNum>
  <w:num w:numId="1">
    <w:abstractNumId w:val="5"/>
    <w:lvlOverride w:ilvl="0">
      <w:startOverride w:val="1"/>
    </w:lvlOverride>
  </w:num>
  <w:num w:numId="2">
    <w:abstractNumId w:val="2"/>
    <w:lvlOverride w:ilvl="0">
      <w:startOverride w:val="2"/>
    </w:lvlOverride>
  </w:num>
  <w:num w:numId="3">
    <w:abstractNumId w:val="1"/>
  </w:num>
  <w:num w:numId="4">
    <w:abstractNumId w:val="8"/>
  </w:num>
  <w:num w:numId="5">
    <w:abstractNumId w:val="6"/>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6D"/>
    <w:rsid w:val="000C7C7F"/>
    <w:rsid w:val="00191B01"/>
    <w:rsid w:val="00193484"/>
    <w:rsid w:val="001A3895"/>
    <w:rsid w:val="001C440D"/>
    <w:rsid w:val="001D5ABD"/>
    <w:rsid w:val="001F01E8"/>
    <w:rsid w:val="001F1DB6"/>
    <w:rsid w:val="00252A5B"/>
    <w:rsid w:val="002A1179"/>
    <w:rsid w:val="00344C0F"/>
    <w:rsid w:val="003B1D3C"/>
    <w:rsid w:val="004900B2"/>
    <w:rsid w:val="005847F1"/>
    <w:rsid w:val="00631D1E"/>
    <w:rsid w:val="006E0458"/>
    <w:rsid w:val="00713339"/>
    <w:rsid w:val="0072063B"/>
    <w:rsid w:val="0076457C"/>
    <w:rsid w:val="007A2E7A"/>
    <w:rsid w:val="007F0013"/>
    <w:rsid w:val="0081490B"/>
    <w:rsid w:val="00836784"/>
    <w:rsid w:val="00907A66"/>
    <w:rsid w:val="00911DD4"/>
    <w:rsid w:val="009749D1"/>
    <w:rsid w:val="009D0F9F"/>
    <w:rsid w:val="009E77D4"/>
    <w:rsid w:val="00A10702"/>
    <w:rsid w:val="00A53AE3"/>
    <w:rsid w:val="00A55F50"/>
    <w:rsid w:val="00A568C7"/>
    <w:rsid w:val="00A6526D"/>
    <w:rsid w:val="00AA745B"/>
    <w:rsid w:val="00AA7DB2"/>
    <w:rsid w:val="00AB609D"/>
    <w:rsid w:val="00AC33E6"/>
    <w:rsid w:val="00AD0DDA"/>
    <w:rsid w:val="00B4565C"/>
    <w:rsid w:val="00B52751"/>
    <w:rsid w:val="00B624CB"/>
    <w:rsid w:val="00BF03A3"/>
    <w:rsid w:val="00C07578"/>
    <w:rsid w:val="00C47DE3"/>
    <w:rsid w:val="00C729AC"/>
    <w:rsid w:val="00CC474F"/>
    <w:rsid w:val="00D17FA0"/>
    <w:rsid w:val="00D3795F"/>
    <w:rsid w:val="00D84D7A"/>
    <w:rsid w:val="00DA3B4B"/>
    <w:rsid w:val="00DC29CB"/>
    <w:rsid w:val="00DE619B"/>
    <w:rsid w:val="00EE2010"/>
    <w:rsid w:val="00EF1E66"/>
    <w:rsid w:val="00FC2041"/>
    <w:rsid w:val="00FC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6D"/>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A6526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6526D"/>
    <w:rPr>
      <w:rFonts w:ascii="Calibri" w:eastAsia="Times New Roman" w:hAnsi="Calibri" w:cs="Times New Roman"/>
      <w:b/>
      <w:bCs/>
      <w:lang w:eastAsia="ru-RU"/>
    </w:rPr>
  </w:style>
  <w:style w:type="paragraph" w:styleId="a3">
    <w:name w:val="header"/>
    <w:basedOn w:val="a"/>
    <w:link w:val="a4"/>
    <w:rsid w:val="00A6526D"/>
    <w:pPr>
      <w:tabs>
        <w:tab w:val="center" w:pos="4153"/>
        <w:tab w:val="right" w:pos="8306"/>
      </w:tabs>
    </w:pPr>
  </w:style>
  <w:style w:type="character" w:customStyle="1" w:styleId="a4">
    <w:name w:val="Верхний колонтитул Знак"/>
    <w:basedOn w:val="a0"/>
    <w:link w:val="a3"/>
    <w:rsid w:val="00A6526D"/>
    <w:rPr>
      <w:rFonts w:ascii="Times New Roman" w:eastAsia="Times New Roman" w:hAnsi="Times New Roman" w:cs="Times New Roman"/>
      <w:sz w:val="24"/>
      <w:szCs w:val="20"/>
      <w:lang w:eastAsia="ru-RU"/>
    </w:rPr>
  </w:style>
  <w:style w:type="character" w:styleId="a5">
    <w:name w:val="page number"/>
    <w:basedOn w:val="a0"/>
    <w:rsid w:val="00A6526D"/>
  </w:style>
  <w:style w:type="paragraph" w:customStyle="1" w:styleId="ConsNormal">
    <w:name w:val="ConsNormal"/>
    <w:rsid w:val="00A6526D"/>
    <w:pPr>
      <w:widowControl w:val="0"/>
      <w:snapToGrid w:val="0"/>
      <w:spacing w:after="0" w:line="240" w:lineRule="auto"/>
      <w:ind w:firstLine="720"/>
    </w:pPr>
    <w:rPr>
      <w:rFonts w:ascii="Arial" w:eastAsia="Times New Roman" w:hAnsi="Arial" w:cs="Times New Roman"/>
      <w:sz w:val="20"/>
      <w:szCs w:val="20"/>
      <w:lang w:eastAsia="ru-RU"/>
    </w:rPr>
  </w:style>
  <w:style w:type="paragraph" w:styleId="a6">
    <w:name w:val="caption"/>
    <w:basedOn w:val="a"/>
    <w:qFormat/>
    <w:rsid w:val="00A6526D"/>
    <w:pPr>
      <w:jc w:val="center"/>
    </w:pPr>
    <w:rPr>
      <w:b/>
    </w:rPr>
  </w:style>
  <w:style w:type="paragraph" w:styleId="a7">
    <w:name w:val="Body Text"/>
    <w:basedOn w:val="a"/>
    <w:link w:val="a8"/>
    <w:rsid w:val="00A6526D"/>
    <w:pPr>
      <w:spacing w:after="120"/>
    </w:pPr>
    <w:rPr>
      <w:sz w:val="28"/>
      <w:szCs w:val="28"/>
    </w:rPr>
  </w:style>
  <w:style w:type="character" w:customStyle="1" w:styleId="a8">
    <w:name w:val="Основной текст Знак"/>
    <w:basedOn w:val="a0"/>
    <w:link w:val="a7"/>
    <w:rsid w:val="00A6526D"/>
    <w:rPr>
      <w:rFonts w:ascii="Times New Roman" w:eastAsia="Times New Roman" w:hAnsi="Times New Roman" w:cs="Times New Roman"/>
      <w:sz w:val="28"/>
      <w:szCs w:val="28"/>
      <w:lang w:eastAsia="ru-RU"/>
    </w:rPr>
  </w:style>
  <w:style w:type="paragraph" w:styleId="2">
    <w:name w:val="Body Text Indent 2"/>
    <w:basedOn w:val="a"/>
    <w:link w:val="20"/>
    <w:rsid w:val="00A6526D"/>
    <w:pPr>
      <w:spacing w:after="120" w:line="480" w:lineRule="auto"/>
      <w:ind w:left="283"/>
    </w:pPr>
    <w:rPr>
      <w:sz w:val="22"/>
      <w:szCs w:val="22"/>
    </w:rPr>
  </w:style>
  <w:style w:type="character" w:customStyle="1" w:styleId="20">
    <w:name w:val="Основной текст с отступом 2 Знак"/>
    <w:basedOn w:val="a0"/>
    <w:link w:val="2"/>
    <w:rsid w:val="00A6526D"/>
    <w:rPr>
      <w:rFonts w:ascii="Times New Roman" w:eastAsia="Times New Roman" w:hAnsi="Times New Roman" w:cs="Times New Roman"/>
      <w:lang w:eastAsia="ru-RU"/>
    </w:rPr>
  </w:style>
  <w:style w:type="character" w:customStyle="1" w:styleId="grame">
    <w:name w:val="grame"/>
    <w:basedOn w:val="a0"/>
    <w:rsid w:val="00A6526D"/>
  </w:style>
  <w:style w:type="paragraph" w:styleId="a9">
    <w:name w:val="List Paragraph"/>
    <w:basedOn w:val="a"/>
    <w:uiPriority w:val="34"/>
    <w:qFormat/>
    <w:rsid w:val="00A6526D"/>
    <w:pPr>
      <w:ind w:left="720"/>
      <w:contextualSpacing/>
    </w:pPr>
  </w:style>
  <w:style w:type="character" w:styleId="aa">
    <w:name w:val="Strong"/>
    <w:basedOn w:val="a0"/>
    <w:uiPriority w:val="22"/>
    <w:qFormat/>
    <w:rsid w:val="007A2E7A"/>
    <w:rPr>
      <w:b/>
      <w:bCs/>
    </w:rPr>
  </w:style>
  <w:style w:type="table" w:styleId="ab">
    <w:name w:val="Table Grid"/>
    <w:basedOn w:val="a1"/>
    <w:uiPriority w:val="59"/>
    <w:rsid w:val="007A2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7F0013"/>
    <w:rPr>
      <w:color w:val="0000FF" w:themeColor="hyperlink"/>
      <w:u w:val="single"/>
    </w:rPr>
  </w:style>
  <w:style w:type="paragraph" w:styleId="ad">
    <w:name w:val="Balloon Text"/>
    <w:basedOn w:val="a"/>
    <w:link w:val="ae"/>
    <w:uiPriority w:val="99"/>
    <w:semiHidden/>
    <w:unhideWhenUsed/>
    <w:rsid w:val="002A1179"/>
    <w:rPr>
      <w:rFonts w:ascii="Arial" w:hAnsi="Arial" w:cs="Arial"/>
      <w:sz w:val="16"/>
      <w:szCs w:val="16"/>
    </w:rPr>
  </w:style>
  <w:style w:type="character" w:customStyle="1" w:styleId="ae">
    <w:name w:val="Текст выноски Знак"/>
    <w:basedOn w:val="a0"/>
    <w:link w:val="ad"/>
    <w:uiPriority w:val="99"/>
    <w:semiHidden/>
    <w:rsid w:val="002A1179"/>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6D"/>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A6526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6526D"/>
    <w:rPr>
      <w:rFonts w:ascii="Calibri" w:eastAsia="Times New Roman" w:hAnsi="Calibri" w:cs="Times New Roman"/>
      <w:b/>
      <w:bCs/>
      <w:lang w:eastAsia="ru-RU"/>
    </w:rPr>
  </w:style>
  <w:style w:type="paragraph" w:styleId="a3">
    <w:name w:val="header"/>
    <w:basedOn w:val="a"/>
    <w:link w:val="a4"/>
    <w:rsid w:val="00A6526D"/>
    <w:pPr>
      <w:tabs>
        <w:tab w:val="center" w:pos="4153"/>
        <w:tab w:val="right" w:pos="8306"/>
      </w:tabs>
    </w:pPr>
  </w:style>
  <w:style w:type="character" w:customStyle="1" w:styleId="a4">
    <w:name w:val="Верхний колонтитул Знак"/>
    <w:basedOn w:val="a0"/>
    <w:link w:val="a3"/>
    <w:rsid w:val="00A6526D"/>
    <w:rPr>
      <w:rFonts w:ascii="Times New Roman" w:eastAsia="Times New Roman" w:hAnsi="Times New Roman" w:cs="Times New Roman"/>
      <w:sz w:val="24"/>
      <w:szCs w:val="20"/>
      <w:lang w:eastAsia="ru-RU"/>
    </w:rPr>
  </w:style>
  <w:style w:type="character" w:styleId="a5">
    <w:name w:val="page number"/>
    <w:basedOn w:val="a0"/>
    <w:rsid w:val="00A6526D"/>
  </w:style>
  <w:style w:type="paragraph" w:customStyle="1" w:styleId="ConsNormal">
    <w:name w:val="ConsNormal"/>
    <w:rsid w:val="00A6526D"/>
    <w:pPr>
      <w:widowControl w:val="0"/>
      <w:snapToGrid w:val="0"/>
      <w:spacing w:after="0" w:line="240" w:lineRule="auto"/>
      <w:ind w:firstLine="720"/>
    </w:pPr>
    <w:rPr>
      <w:rFonts w:ascii="Arial" w:eastAsia="Times New Roman" w:hAnsi="Arial" w:cs="Times New Roman"/>
      <w:sz w:val="20"/>
      <w:szCs w:val="20"/>
      <w:lang w:eastAsia="ru-RU"/>
    </w:rPr>
  </w:style>
  <w:style w:type="paragraph" w:styleId="a6">
    <w:name w:val="caption"/>
    <w:basedOn w:val="a"/>
    <w:qFormat/>
    <w:rsid w:val="00A6526D"/>
    <w:pPr>
      <w:jc w:val="center"/>
    </w:pPr>
    <w:rPr>
      <w:b/>
    </w:rPr>
  </w:style>
  <w:style w:type="paragraph" w:styleId="a7">
    <w:name w:val="Body Text"/>
    <w:basedOn w:val="a"/>
    <w:link w:val="a8"/>
    <w:rsid w:val="00A6526D"/>
    <w:pPr>
      <w:spacing w:after="120"/>
    </w:pPr>
    <w:rPr>
      <w:sz w:val="28"/>
      <w:szCs w:val="28"/>
    </w:rPr>
  </w:style>
  <w:style w:type="character" w:customStyle="1" w:styleId="a8">
    <w:name w:val="Основной текст Знак"/>
    <w:basedOn w:val="a0"/>
    <w:link w:val="a7"/>
    <w:rsid w:val="00A6526D"/>
    <w:rPr>
      <w:rFonts w:ascii="Times New Roman" w:eastAsia="Times New Roman" w:hAnsi="Times New Roman" w:cs="Times New Roman"/>
      <w:sz w:val="28"/>
      <w:szCs w:val="28"/>
      <w:lang w:eastAsia="ru-RU"/>
    </w:rPr>
  </w:style>
  <w:style w:type="paragraph" w:styleId="2">
    <w:name w:val="Body Text Indent 2"/>
    <w:basedOn w:val="a"/>
    <w:link w:val="20"/>
    <w:rsid w:val="00A6526D"/>
    <w:pPr>
      <w:spacing w:after="120" w:line="480" w:lineRule="auto"/>
      <w:ind w:left="283"/>
    </w:pPr>
    <w:rPr>
      <w:sz w:val="22"/>
      <w:szCs w:val="22"/>
    </w:rPr>
  </w:style>
  <w:style w:type="character" w:customStyle="1" w:styleId="20">
    <w:name w:val="Основной текст с отступом 2 Знак"/>
    <w:basedOn w:val="a0"/>
    <w:link w:val="2"/>
    <w:rsid w:val="00A6526D"/>
    <w:rPr>
      <w:rFonts w:ascii="Times New Roman" w:eastAsia="Times New Roman" w:hAnsi="Times New Roman" w:cs="Times New Roman"/>
      <w:lang w:eastAsia="ru-RU"/>
    </w:rPr>
  </w:style>
  <w:style w:type="character" w:customStyle="1" w:styleId="grame">
    <w:name w:val="grame"/>
    <w:basedOn w:val="a0"/>
    <w:rsid w:val="00A6526D"/>
  </w:style>
  <w:style w:type="paragraph" w:styleId="a9">
    <w:name w:val="List Paragraph"/>
    <w:basedOn w:val="a"/>
    <w:uiPriority w:val="34"/>
    <w:qFormat/>
    <w:rsid w:val="00A6526D"/>
    <w:pPr>
      <w:ind w:left="720"/>
      <w:contextualSpacing/>
    </w:pPr>
  </w:style>
  <w:style w:type="character" w:styleId="aa">
    <w:name w:val="Strong"/>
    <w:basedOn w:val="a0"/>
    <w:uiPriority w:val="22"/>
    <w:qFormat/>
    <w:rsid w:val="007A2E7A"/>
    <w:rPr>
      <w:b/>
      <w:bCs/>
    </w:rPr>
  </w:style>
  <w:style w:type="table" w:styleId="ab">
    <w:name w:val="Table Grid"/>
    <w:basedOn w:val="a1"/>
    <w:uiPriority w:val="59"/>
    <w:rsid w:val="007A2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7F0013"/>
    <w:rPr>
      <w:color w:val="0000FF" w:themeColor="hyperlink"/>
      <w:u w:val="single"/>
    </w:rPr>
  </w:style>
  <w:style w:type="paragraph" w:styleId="ad">
    <w:name w:val="Balloon Text"/>
    <w:basedOn w:val="a"/>
    <w:link w:val="ae"/>
    <w:uiPriority w:val="99"/>
    <w:semiHidden/>
    <w:unhideWhenUsed/>
    <w:rsid w:val="002A1179"/>
    <w:rPr>
      <w:rFonts w:ascii="Arial" w:hAnsi="Arial" w:cs="Arial"/>
      <w:sz w:val="16"/>
      <w:szCs w:val="16"/>
    </w:rPr>
  </w:style>
  <w:style w:type="character" w:customStyle="1" w:styleId="ae">
    <w:name w:val="Текст выноски Знак"/>
    <w:basedOn w:val="a0"/>
    <w:link w:val="ad"/>
    <w:uiPriority w:val="99"/>
    <w:semiHidden/>
    <w:rsid w:val="002A1179"/>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389">
      <w:bodyDiv w:val="1"/>
      <w:marLeft w:val="0"/>
      <w:marRight w:val="0"/>
      <w:marTop w:val="0"/>
      <w:marBottom w:val="0"/>
      <w:divBdr>
        <w:top w:val="none" w:sz="0" w:space="0" w:color="auto"/>
        <w:left w:val="none" w:sz="0" w:space="0" w:color="auto"/>
        <w:bottom w:val="none" w:sz="0" w:space="0" w:color="auto"/>
        <w:right w:val="none" w:sz="0" w:space="0" w:color="auto"/>
      </w:divBdr>
    </w:div>
    <w:div w:id="705561500">
      <w:bodyDiv w:val="1"/>
      <w:marLeft w:val="0"/>
      <w:marRight w:val="0"/>
      <w:marTop w:val="0"/>
      <w:marBottom w:val="0"/>
      <w:divBdr>
        <w:top w:val="none" w:sz="0" w:space="0" w:color="auto"/>
        <w:left w:val="none" w:sz="0" w:space="0" w:color="auto"/>
        <w:bottom w:val="none" w:sz="0" w:space="0" w:color="auto"/>
        <w:right w:val="none" w:sz="0" w:space="0" w:color="auto"/>
      </w:divBdr>
    </w:div>
    <w:div w:id="1208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54561B65B3859CD79CD9C01E8606D95B34039B7776B4CBB2B1E7F74EA4EF045492FCD03A60AC1AQA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rava-bodaib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dm-bodaub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orqi.qov.ru/" TargetMode="External"/><Relationship Id="rId4" Type="http://schemas.microsoft.com/office/2007/relationships/stylesWithEffects" Target="stylesWithEffects.xml"/><Relationship Id="rId9" Type="http://schemas.openxmlformats.org/officeDocument/2006/relationships/hyperlink" Target="consultantplus://offline/main?base=LAW;n=99148;fld=134" TargetMode="External"/><Relationship Id="rId14"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212F-7968-4B2C-8683-A9C42A56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6083</Words>
  <Characters>34675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Коваль Наталья Викторовна</cp:lastModifiedBy>
  <cp:revision>2</cp:revision>
  <cp:lastPrinted>2015-06-17T03:11:00Z</cp:lastPrinted>
  <dcterms:created xsi:type="dcterms:W3CDTF">2015-06-17T07:49:00Z</dcterms:created>
  <dcterms:modified xsi:type="dcterms:W3CDTF">2015-06-17T07:49:00Z</dcterms:modified>
</cp:coreProperties>
</file>