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53" w:rsidRPr="005D46B8" w:rsidRDefault="00AE3853" w:rsidP="00AE3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E3853" w:rsidRPr="005D46B8" w:rsidRDefault="00AE3853" w:rsidP="00AE3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AE3853" w:rsidRPr="005D46B8" w:rsidRDefault="00AE3853" w:rsidP="00AE3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E3853" w:rsidRPr="005D46B8" w:rsidRDefault="00AE3853" w:rsidP="00AE38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3853" w:rsidRDefault="00AE3853" w:rsidP="00AE38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3853" w:rsidRDefault="0087544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20.05.</w:t>
      </w:r>
      <w:r w:rsidR="00AE3853">
        <w:rPr>
          <w:rFonts w:ascii="Times New Roman" w:hAnsi="Times New Roman" w:cs="Times New Roman"/>
          <w:sz w:val="24"/>
          <w:szCs w:val="24"/>
        </w:rPr>
        <w:t xml:space="preserve">2015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8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E385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E385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E3853">
        <w:rPr>
          <w:rFonts w:ascii="Times New Roman" w:hAnsi="Times New Roman" w:cs="Times New Roman"/>
          <w:sz w:val="24"/>
          <w:szCs w:val="24"/>
        </w:rPr>
        <w:t>одайбо</w:t>
      </w:r>
      <w:proofErr w:type="spellEnd"/>
      <w:r w:rsidR="00AE3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248-п</w:t>
      </w: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45DA5">
        <w:rPr>
          <w:rFonts w:ascii="Times New Roman" w:hAnsi="Times New Roman" w:cs="Times New Roman"/>
          <w:sz w:val="24"/>
          <w:szCs w:val="24"/>
        </w:rPr>
        <w:t>Положения</w:t>
      </w:r>
      <w:r w:rsidR="00FF4A07">
        <w:rPr>
          <w:rFonts w:ascii="Times New Roman" w:hAnsi="Times New Roman" w:cs="Times New Roman"/>
          <w:sz w:val="24"/>
          <w:szCs w:val="24"/>
        </w:rPr>
        <w:t xml:space="preserve"> о п</w:t>
      </w:r>
      <w:r w:rsidR="00E92B1D">
        <w:rPr>
          <w:rFonts w:ascii="Times New Roman" w:hAnsi="Times New Roman" w:cs="Times New Roman"/>
          <w:sz w:val="24"/>
          <w:szCs w:val="24"/>
        </w:rPr>
        <w:t>орядк</w:t>
      </w:r>
      <w:r w:rsidR="00FF4A07">
        <w:rPr>
          <w:rFonts w:ascii="Times New Roman" w:hAnsi="Times New Roman" w:cs="Times New Roman"/>
          <w:sz w:val="24"/>
          <w:szCs w:val="24"/>
        </w:rPr>
        <w:t>е</w:t>
      </w:r>
      <w:r w:rsidR="00463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="00E9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координирующего органа (штаба)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по взаимодействию и координации деятельности народных дружин, участвующих в охране общественного порядка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853" w:rsidRDefault="00AE3853" w:rsidP="00AE3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34E1C">
        <w:rPr>
          <w:rFonts w:ascii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hAnsi="Times New Roman" w:cs="Times New Roman"/>
          <w:sz w:val="24"/>
          <w:szCs w:val="24"/>
        </w:rPr>
        <w:t>ьным</w:t>
      </w:r>
      <w:r w:rsidRPr="00E34E1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4E1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34E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E34E1C">
        <w:rPr>
          <w:rFonts w:ascii="Times New Roman" w:hAnsi="Times New Roman" w:cs="Times New Roman"/>
          <w:sz w:val="24"/>
          <w:szCs w:val="24"/>
        </w:rPr>
        <w:t>2014 г. № 44-ФЗ «Об участии граждан в охране  общественного порядка»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303E">
        <w:rPr>
          <w:rFonts w:ascii="Times New Roman" w:hAnsi="Times New Roman" w:cs="Times New Roman"/>
          <w:sz w:val="24"/>
          <w:szCs w:val="24"/>
        </w:rPr>
        <w:t>Законом И</w:t>
      </w:r>
      <w:r>
        <w:rPr>
          <w:rFonts w:ascii="Times New Roman" w:hAnsi="Times New Roman" w:cs="Times New Roman"/>
          <w:sz w:val="24"/>
          <w:szCs w:val="24"/>
        </w:rPr>
        <w:t xml:space="preserve">ркутской области от 21.11.2014 г. № 133-оз «Об отдельных вопросах, связанных с участием граждан в охране общественного порядка в Иркутской области», ст.14 </w:t>
      </w:r>
      <w:r w:rsidRPr="00906678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г. № 131-ФЗ </w:t>
      </w:r>
      <w:r w:rsidRPr="00906678">
        <w:rPr>
          <w:rFonts w:ascii="Times New Roman" w:hAnsi="Times New Roman" w:cs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о порядке оказания поддержки гражданам</w:t>
      </w:r>
      <w:proofErr w:type="gramEnd"/>
      <w:r w:rsidRPr="00906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объединениям, участвующим в охране общественного порядка, создания условий для деятельности народных дружин на территории </w:t>
      </w:r>
      <w:proofErr w:type="spellStart"/>
      <w:r w:rsidRPr="00906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Бодайбинского</w:t>
      </w:r>
      <w:proofErr w:type="spellEnd"/>
      <w:r w:rsidRPr="009066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утвержденным решением Думы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от 25.11.2014 г.     № 26-па, руководствуясь ст. 6, 23 Устава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образования,</w:t>
      </w:r>
    </w:p>
    <w:p w:rsidR="00AE3853" w:rsidRPr="00AE3853" w:rsidRDefault="00AE3853" w:rsidP="00AE38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30AD9" w:rsidRDefault="00AE3853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="0046303E">
        <w:rPr>
          <w:rFonts w:ascii="Times New Roman" w:hAnsi="Times New Roman" w:cs="Times New Roman"/>
          <w:sz w:val="24"/>
          <w:szCs w:val="24"/>
        </w:rPr>
        <w:t>прилагаем</w:t>
      </w:r>
      <w:r w:rsidR="009832D0">
        <w:rPr>
          <w:rFonts w:ascii="Times New Roman" w:hAnsi="Times New Roman" w:cs="Times New Roman"/>
          <w:sz w:val="24"/>
          <w:szCs w:val="24"/>
        </w:rPr>
        <w:t>ое</w:t>
      </w:r>
      <w:r w:rsidR="00FF4A07">
        <w:rPr>
          <w:rFonts w:ascii="Times New Roman" w:hAnsi="Times New Roman" w:cs="Times New Roman"/>
          <w:sz w:val="24"/>
          <w:szCs w:val="24"/>
        </w:rPr>
        <w:t xml:space="preserve"> Положение о п</w:t>
      </w:r>
      <w:r w:rsidR="00E92B1D">
        <w:rPr>
          <w:rFonts w:ascii="Times New Roman" w:hAnsi="Times New Roman" w:cs="Times New Roman"/>
          <w:sz w:val="24"/>
          <w:szCs w:val="24"/>
        </w:rPr>
        <w:t>оряд</w:t>
      </w:r>
      <w:r w:rsidR="00FF4A07">
        <w:rPr>
          <w:rFonts w:ascii="Times New Roman" w:hAnsi="Times New Roman" w:cs="Times New Roman"/>
          <w:sz w:val="24"/>
          <w:szCs w:val="24"/>
        </w:rPr>
        <w:t>ке</w:t>
      </w:r>
      <w:r w:rsidR="00E92B1D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4D47B4">
        <w:rPr>
          <w:rFonts w:ascii="Times New Roman" w:hAnsi="Times New Roman" w:cs="Times New Roman"/>
          <w:sz w:val="24"/>
          <w:szCs w:val="24"/>
        </w:rPr>
        <w:t xml:space="preserve">координирующего органа (штаба) при администрации </w:t>
      </w:r>
      <w:proofErr w:type="spellStart"/>
      <w:r w:rsidR="004D47B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4D47B4">
        <w:rPr>
          <w:rFonts w:ascii="Times New Roman" w:hAnsi="Times New Roman" w:cs="Times New Roman"/>
          <w:sz w:val="24"/>
          <w:szCs w:val="24"/>
        </w:rPr>
        <w:t xml:space="preserve"> городского поселения по взаимодействию и координации деятельности народных дружин, участвующих в охране общественного порядка на территории </w:t>
      </w:r>
      <w:proofErr w:type="spellStart"/>
      <w:r w:rsidR="004D47B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4D47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D47B4" w:rsidRDefault="00E92B1D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опубликованию в средствах массовой информации.</w:t>
      </w:r>
    </w:p>
    <w:p w:rsidR="00E92B1D" w:rsidRDefault="00E92B1D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B1D" w:rsidRDefault="00E92B1D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B1D" w:rsidRDefault="00E92B1D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B1D" w:rsidRPr="00E92B1D" w:rsidRDefault="00E92B1D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1D"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92B1D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Default="004D47B4" w:rsidP="004D4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7B4" w:rsidRPr="009832D0" w:rsidRDefault="004D47B4" w:rsidP="004D47B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lastRenderedPageBreak/>
        <w:t>УТВЕРЖДЕН</w:t>
      </w:r>
      <w:r w:rsidR="0046303E" w:rsidRPr="009832D0">
        <w:rPr>
          <w:rFonts w:ascii="Times New Roman" w:hAnsi="Times New Roman" w:cs="Times New Roman"/>
          <w:sz w:val="23"/>
          <w:szCs w:val="23"/>
        </w:rPr>
        <w:t>О</w:t>
      </w:r>
    </w:p>
    <w:p w:rsidR="004D47B4" w:rsidRPr="009832D0" w:rsidRDefault="004D47B4" w:rsidP="004D47B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постановлением администрации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 от </w:t>
      </w:r>
      <w:r w:rsidR="00875443" w:rsidRPr="009832D0">
        <w:rPr>
          <w:rFonts w:ascii="Times New Roman" w:hAnsi="Times New Roman" w:cs="Times New Roman"/>
          <w:sz w:val="23"/>
          <w:szCs w:val="23"/>
        </w:rPr>
        <w:t>20.05.</w:t>
      </w:r>
      <w:r w:rsidRPr="009832D0">
        <w:rPr>
          <w:rFonts w:ascii="Times New Roman" w:hAnsi="Times New Roman" w:cs="Times New Roman"/>
          <w:sz w:val="23"/>
          <w:szCs w:val="23"/>
        </w:rPr>
        <w:t xml:space="preserve"> 2015 г. № </w:t>
      </w:r>
      <w:r w:rsidR="00875443" w:rsidRPr="009832D0">
        <w:rPr>
          <w:rFonts w:ascii="Times New Roman" w:hAnsi="Times New Roman" w:cs="Times New Roman"/>
          <w:sz w:val="23"/>
          <w:szCs w:val="23"/>
        </w:rPr>
        <w:t>248-п</w:t>
      </w:r>
    </w:p>
    <w:p w:rsidR="004D47B4" w:rsidRPr="009832D0" w:rsidRDefault="004D47B4" w:rsidP="004D47B4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3"/>
          <w:szCs w:val="23"/>
        </w:rPr>
      </w:pPr>
    </w:p>
    <w:p w:rsidR="004D47B4" w:rsidRPr="009832D0" w:rsidRDefault="004D47B4" w:rsidP="004D47B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FF4A07" w:rsidP="004933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32D0">
        <w:rPr>
          <w:rFonts w:ascii="Times New Roman" w:hAnsi="Times New Roman" w:cs="Times New Roman"/>
          <w:b/>
          <w:sz w:val="23"/>
          <w:szCs w:val="23"/>
        </w:rPr>
        <w:t>ПОЛОЖЕНИЕ</w:t>
      </w:r>
      <w:r w:rsidR="00493391" w:rsidRPr="009832D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93391" w:rsidRPr="009832D0" w:rsidRDefault="00493391" w:rsidP="004933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о порядке создания координирующего органа (штаба) при администрации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 по взаимодействию и координации деятельности народных дружин, участвующих в охране общественного порядка на территории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</w:t>
      </w:r>
      <w:r w:rsidR="00BA42BD" w:rsidRPr="009832D0">
        <w:rPr>
          <w:rFonts w:ascii="Times New Roman" w:hAnsi="Times New Roman" w:cs="Times New Roman"/>
          <w:sz w:val="23"/>
          <w:szCs w:val="23"/>
        </w:rPr>
        <w:t>кого</w:t>
      </w:r>
      <w:proofErr w:type="spellEnd"/>
      <w:r w:rsidR="00BA42BD"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</w:p>
    <w:p w:rsidR="00493391" w:rsidRPr="009832D0" w:rsidRDefault="00493391" w:rsidP="00493391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</w:p>
    <w:p w:rsidR="00185CFA" w:rsidRPr="009832D0" w:rsidRDefault="00185CFA" w:rsidP="00185CFA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832D0">
        <w:rPr>
          <w:rFonts w:ascii="Times New Roman" w:hAnsi="Times New Roman" w:cs="Times New Roman"/>
          <w:sz w:val="23"/>
          <w:szCs w:val="23"/>
        </w:rPr>
        <w:t>Настоящее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</w:t>
      </w:r>
      <w:r w:rsidR="00BA42BD" w:rsidRPr="009832D0">
        <w:rPr>
          <w:rFonts w:ascii="Times New Roman" w:hAnsi="Times New Roman" w:cs="Times New Roman"/>
          <w:sz w:val="23"/>
          <w:szCs w:val="23"/>
        </w:rPr>
        <w:t>Положение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разработан</w:t>
      </w:r>
      <w:r w:rsidRPr="009832D0">
        <w:rPr>
          <w:rFonts w:ascii="Times New Roman" w:hAnsi="Times New Roman" w:cs="Times New Roman"/>
          <w:sz w:val="23"/>
          <w:szCs w:val="23"/>
        </w:rPr>
        <w:t>о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в соответствии с Федеральным законом от 02.04.2014 г. № 44-Ф</w:t>
      </w:r>
      <w:r w:rsidRPr="009832D0">
        <w:rPr>
          <w:rFonts w:ascii="Times New Roman" w:hAnsi="Times New Roman" w:cs="Times New Roman"/>
          <w:sz w:val="23"/>
          <w:szCs w:val="23"/>
        </w:rPr>
        <w:t xml:space="preserve">З «Об участии граждан в охране 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общественного порядка», Законом Иркутской области от 21.11.2014 г. № 133-оз «Об отдельных вопросах, связанных с участием граждан в охране общественного порядка в Иркутской области» </w:t>
      </w:r>
      <w:r w:rsidRPr="009832D0">
        <w:rPr>
          <w:rFonts w:ascii="Times New Roman" w:hAnsi="Times New Roman" w:cs="Times New Roman"/>
          <w:sz w:val="23"/>
          <w:szCs w:val="23"/>
        </w:rPr>
        <w:t>и направлено на реализацию конституционного права граждан, на защиту своих интересов от противоправных посягательств, участие в укреплении правопорядка, оказание помощи</w:t>
      </w:r>
      <w:proofErr w:type="gramEnd"/>
      <w:r w:rsidRPr="009832D0">
        <w:rPr>
          <w:rFonts w:ascii="Times New Roman" w:hAnsi="Times New Roman" w:cs="Times New Roman"/>
          <w:sz w:val="23"/>
          <w:szCs w:val="23"/>
        </w:rPr>
        <w:t xml:space="preserve"> правоохранительным и иным государственным органам в деятельности по борьбе с правонарушениями.</w:t>
      </w:r>
    </w:p>
    <w:p w:rsidR="00185CFA" w:rsidRPr="009832D0" w:rsidRDefault="00185CFA" w:rsidP="00185C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Положение устанавливает основные принципы, задачи и направления деятельности координирующего органа (штаба) при администрации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 по взаимодействию и координации деятельности народных дружин, участвующих в охране общественного порядка на территории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(далее – координирующий штаб).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185CFA" w:rsidP="00185CFA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32D0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493391" w:rsidRPr="009832D0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1.1. Координирующий штаб является постоянным рабочим коллегиальным органом по координации деятельности народн</w:t>
      </w:r>
      <w:r w:rsidR="00185CFA" w:rsidRPr="009832D0">
        <w:rPr>
          <w:rFonts w:ascii="Times New Roman" w:hAnsi="Times New Roman" w:cs="Times New Roman"/>
          <w:sz w:val="23"/>
          <w:szCs w:val="23"/>
        </w:rPr>
        <w:t>ых</w:t>
      </w:r>
      <w:r w:rsidRPr="009832D0">
        <w:rPr>
          <w:rFonts w:ascii="Times New Roman" w:hAnsi="Times New Roman" w:cs="Times New Roman"/>
          <w:sz w:val="23"/>
          <w:szCs w:val="23"/>
        </w:rPr>
        <w:t xml:space="preserve"> дружин</w:t>
      </w:r>
      <w:r w:rsidR="00185CFA" w:rsidRPr="009832D0">
        <w:rPr>
          <w:rFonts w:ascii="Times New Roman" w:hAnsi="Times New Roman" w:cs="Times New Roman"/>
          <w:sz w:val="23"/>
          <w:szCs w:val="23"/>
        </w:rPr>
        <w:t xml:space="preserve">, участвующих в охране общественного порядка на территории </w:t>
      </w:r>
      <w:proofErr w:type="spellStart"/>
      <w:r w:rsidR="00185CFA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185CFA"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и </w:t>
      </w:r>
      <w:r w:rsidRPr="009832D0">
        <w:rPr>
          <w:rFonts w:ascii="Times New Roman" w:hAnsi="Times New Roman" w:cs="Times New Roman"/>
          <w:sz w:val="23"/>
          <w:szCs w:val="23"/>
        </w:rPr>
        <w:t>осуществляет свою деятельность на общественных началах.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Координирующий штаб создается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на территории </w:t>
      </w:r>
      <w:proofErr w:type="spellStart"/>
      <w:r w:rsidR="00185CFA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185CFA"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1.2. В своей деятельности </w:t>
      </w:r>
      <w:r w:rsidR="00654FEB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оординирующий штаб руководствуется </w:t>
      </w:r>
      <w:hyperlink r:id="rId7" w:history="1">
        <w:r w:rsidRPr="009832D0">
          <w:rPr>
            <w:rStyle w:val="a7"/>
            <w:rFonts w:ascii="Times New Roman" w:hAnsi="Times New Roman" w:cs="Times New Roman"/>
            <w:color w:val="auto"/>
            <w:sz w:val="23"/>
            <w:szCs w:val="23"/>
            <w:u w:val="none"/>
          </w:rPr>
          <w:t>Конституцией</w:t>
        </w:r>
      </w:hyperlink>
      <w:r w:rsidRPr="009832D0">
        <w:rPr>
          <w:rFonts w:ascii="Times New Roman" w:hAnsi="Times New Roman" w:cs="Times New Roman"/>
          <w:sz w:val="23"/>
          <w:szCs w:val="23"/>
        </w:rPr>
        <w:t xml:space="preserve"> Российской Федерации, федеральным законодательством, </w:t>
      </w:r>
      <w:r w:rsidR="00185CFA" w:rsidRPr="009832D0">
        <w:rPr>
          <w:rFonts w:ascii="Times New Roman" w:hAnsi="Times New Roman" w:cs="Times New Roman"/>
          <w:sz w:val="23"/>
          <w:szCs w:val="23"/>
        </w:rPr>
        <w:t>законами Иркутской области</w:t>
      </w:r>
      <w:r w:rsidRPr="009832D0">
        <w:rPr>
          <w:rFonts w:ascii="Times New Roman" w:hAnsi="Times New Roman" w:cs="Times New Roman"/>
          <w:sz w:val="23"/>
          <w:szCs w:val="23"/>
        </w:rPr>
        <w:t xml:space="preserve">, </w:t>
      </w:r>
      <w:r w:rsidR="00185CFA" w:rsidRPr="009832D0">
        <w:rPr>
          <w:rFonts w:ascii="Times New Roman" w:hAnsi="Times New Roman" w:cs="Times New Roman"/>
          <w:sz w:val="23"/>
          <w:szCs w:val="23"/>
        </w:rPr>
        <w:t>У</w:t>
      </w:r>
      <w:r w:rsidRPr="009832D0">
        <w:rPr>
          <w:rFonts w:ascii="Times New Roman" w:hAnsi="Times New Roman" w:cs="Times New Roman"/>
          <w:sz w:val="23"/>
          <w:szCs w:val="23"/>
        </w:rPr>
        <w:t xml:space="preserve">ставом </w:t>
      </w:r>
      <w:proofErr w:type="spellStart"/>
      <w:r w:rsidR="00185CFA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185CFA" w:rsidRPr="009832D0">
        <w:rPr>
          <w:rFonts w:ascii="Times New Roman" w:hAnsi="Times New Roman" w:cs="Times New Roman"/>
          <w:sz w:val="23"/>
          <w:szCs w:val="23"/>
        </w:rPr>
        <w:t xml:space="preserve"> </w:t>
      </w:r>
      <w:r w:rsidRPr="009832D0">
        <w:rPr>
          <w:rFonts w:ascii="Times New Roman" w:hAnsi="Times New Roman" w:cs="Times New Roman"/>
          <w:sz w:val="23"/>
          <w:szCs w:val="23"/>
        </w:rPr>
        <w:t>муниципального образования и иными муниципальными правовыми актами, а также настоящим Положением.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1.3. Координирующий штаб решает стоящие перед ними задачи под руководством органов местного самоуправления,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1.4. В настоящем Положении используются следующие основные понятия: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i/>
          <w:sz w:val="23"/>
          <w:szCs w:val="23"/>
        </w:rPr>
        <w:t>народная дружина</w:t>
      </w:r>
      <w:r w:rsidRPr="009832D0">
        <w:rPr>
          <w:rFonts w:ascii="Times New Roman" w:hAnsi="Times New Roman" w:cs="Times New Roman"/>
          <w:sz w:val="23"/>
          <w:szCs w:val="23"/>
        </w:rPr>
        <w:t xml:space="preserve"> - сформированная </w:t>
      </w:r>
      <w:r w:rsidR="00185CFA" w:rsidRPr="009832D0">
        <w:rPr>
          <w:rFonts w:ascii="Times New Roman" w:hAnsi="Times New Roman" w:cs="Times New Roman"/>
          <w:sz w:val="23"/>
          <w:szCs w:val="23"/>
        </w:rPr>
        <w:t xml:space="preserve">на территории </w:t>
      </w:r>
      <w:proofErr w:type="spellStart"/>
      <w:r w:rsidR="00185CFA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185CFA"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</w:t>
      </w:r>
      <w:r w:rsidRPr="009832D0">
        <w:rPr>
          <w:rFonts w:ascii="Times New Roman" w:hAnsi="Times New Roman" w:cs="Times New Roman"/>
          <w:sz w:val="23"/>
          <w:szCs w:val="23"/>
        </w:rPr>
        <w:t xml:space="preserve"> группа граждан, выразивших желание на добровольной и безвозмездной основе участвовать в охране общественного порядка на территории </w:t>
      </w:r>
      <w:r w:rsidR="00185CFA" w:rsidRPr="009832D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9832D0">
        <w:rPr>
          <w:rFonts w:ascii="Times New Roman" w:hAnsi="Times New Roman" w:cs="Times New Roman"/>
          <w:sz w:val="23"/>
          <w:szCs w:val="23"/>
        </w:rPr>
        <w:t>;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i/>
          <w:sz w:val="23"/>
          <w:szCs w:val="23"/>
        </w:rPr>
        <w:t>народный дружинник</w:t>
      </w:r>
      <w:r w:rsidRPr="009832D0">
        <w:rPr>
          <w:rFonts w:ascii="Times New Roman" w:hAnsi="Times New Roman" w:cs="Times New Roman"/>
          <w:sz w:val="23"/>
          <w:szCs w:val="23"/>
        </w:rPr>
        <w:t xml:space="preserve"> - гражданин Российской Федерации, вступивший в народную дружину в установленном порядке и участвующий в ее деятельности;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i/>
          <w:sz w:val="23"/>
          <w:szCs w:val="23"/>
        </w:rPr>
        <w:t>штаб народной дружины</w:t>
      </w:r>
      <w:r w:rsidRPr="009832D0">
        <w:rPr>
          <w:rFonts w:ascii="Times New Roman" w:hAnsi="Times New Roman" w:cs="Times New Roman"/>
          <w:sz w:val="23"/>
          <w:szCs w:val="23"/>
        </w:rPr>
        <w:t xml:space="preserve"> - орган управления народной дружины, уполномоченный от имени органов местного самоуправления осуществлять руководство деятельностью народной дружины;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i/>
          <w:sz w:val="23"/>
          <w:szCs w:val="23"/>
        </w:rPr>
        <w:t>к</w:t>
      </w:r>
      <w:r w:rsidR="00493391" w:rsidRPr="009832D0">
        <w:rPr>
          <w:rFonts w:ascii="Times New Roman" w:hAnsi="Times New Roman" w:cs="Times New Roman"/>
          <w:i/>
          <w:sz w:val="23"/>
          <w:szCs w:val="23"/>
        </w:rPr>
        <w:t>оординирующий штаб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- орган по вопросам взаимодействия</w:t>
      </w:r>
      <w:r w:rsidRPr="009832D0">
        <w:rPr>
          <w:rFonts w:ascii="Times New Roman" w:hAnsi="Times New Roman" w:cs="Times New Roman"/>
          <w:sz w:val="23"/>
          <w:szCs w:val="23"/>
        </w:rPr>
        <w:t xml:space="preserve"> органов местного самоуправления,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органов внутренних дел и народн</w:t>
      </w:r>
      <w:r w:rsidRPr="009832D0">
        <w:rPr>
          <w:rFonts w:ascii="Times New Roman" w:hAnsi="Times New Roman" w:cs="Times New Roman"/>
          <w:sz w:val="23"/>
          <w:szCs w:val="23"/>
        </w:rPr>
        <w:t>ых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дружин.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493391" w:rsidP="00A47AC3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32D0">
        <w:rPr>
          <w:rFonts w:ascii="Times New Roman" w:hAnsi="Times New Roman" w:cs="Times New Roman"/>
          <w:b/>
          <w:sz w:val="23"/>
          <w:szCs w:val="23"/>
        </w:rPr>
        <w:lastRenderedPageBreak/>
        <w:t>2. Зад</w:t>
      </w:r>
      <w:r w:rsidR="00A47AC3" w:rsidRPr="009832D0">
        <w:rPr>
          <w:rFonts w:ascii="Times New Roman" w:hAnsi="Times New Roman" w:cs="Times New Roman"/>
          <w:b/>
          <w:sz w:val="23"/>
          <w:szCs w:val="23"/>
        </w:rPr>
        <w:t>ача и направления деятельности к</w:t>
      </w:r>
      <w:r w:rsidRPr="009832D0">
        <w:rPr>
          <w:rFonts w:ascii="Times New Roman" w:hAnsi="Times New Roman" w:cs="Times New Roman"/>
          <w:b/>
          <w:sz w:val="23"/>
          <w:szCs w:val="23"/>
        </w:rPr>
        <w:t>оординирующего штаба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2.1. Основные задачи </w:t>
      </w:r>
      <w:r w:rsidR="00A47AC3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штаба: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1) </w:t>
      </w:r>
      <w:r w:rsidR="00493391" w:rsidRPr="009832D0">
        <w:rPr>
          <w:rFonts w:ascii="Times New Roman" w:hAnsi="Times New Roman" w:cs="Times New Roman"/>
          <w:sz w:val="23"/>
          <w:szCs w:val="23"/>
        </w:rPr>
        <w:t>координация деятельности народн</w:t>
      </w:r>
      <w:r w:rsidRPr="009832D0">
        <w:rPr>
          <w:rFonts w:ascii="Times New Roman" w:hAnsi="Times New Roman" w:cs="Times New Roman"/>
          <w:sz w:val="23"/>
          <w:szCs w:val="23"/>
        </w:rPr>
        <w:t>ых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дружин;</w:t>
      </w:r>
    </w:p>
    <w:p w:rsidR="00493391" w:rsidRPr="009832D0" w:rsidRDefault="00A47AC3" w:rsidP="00A47AC3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2) </w:t>
      </w:r>
      <w:r w:rsidR="00493391" w:rsidRPr="009832D0">
        <w:rPr>
          <w:rFonts w:ascii="Times New Roman" w:hAnsi="Times New Roman" w:cs="Times New Roman"/>
          <w:sz w:val="23"/>
          <w:szCs w:val="23"/>
        </w:rPr>
        <w:t>взаимодействие с органами государственной власти и правоохранительными органами;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3) </w:t>
      </w:r>
      <w:r w:rsidR="00493391" w:rsidRPr="009832D0">
        <w:rPr>
          <w:rFonts w:ascii="Times New Roman" w:hAnsi="Times New Roman" w:cs="Times New Roman"/>
          <w:sz w:val="23"/>
          <w:szCs w:val="23"/>
        </w:rPr>
        <w:t>обобщение и анализ информации о деятельности народн</w:t>
      </w:r>
      <w:r w:rsidRPr="009832D0">
        <w:rPr>
          <w:rFonts w:ascii="Times New Roman" w:hAnsi="Times New Roman" w:cs="Times New Roman"/>
          <w:sz w:val="23"/>
          <w:szCs w:val="23"/>
        </w:rPr>
        <w:t>ых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дружин;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4)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внедрение в практику положительного опыта работы народных дружин.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2.2. Целью к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является оказание помощи органам государственной власти, органам местного самоуправления и правоохранительным органам на территории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муниципального образования в решении следующих вопросов: 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1)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493391" w:rsidRPr="009832D0" w:rsidRDefault="00A47AC3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2)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2.3. Координирующий штаб при непосредственном участии сотрудников правоохранительных органов: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1) проводит организационную работу по созданию народной дружины и совершенствованию ее деятельности;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2) планирует работу народной дружины, </w:t>
      </w:r>
      <w:r w:rsidR="009A0A16">
        <w:rPr>
          <w:rFonts w:ascii="Times New Roman" w:hAnsi="Times New Roman" w:cs="Times New Roman"/>
          <w:sz w:val="23"/>
          <w:szCs w:val="23"/>
        </w:rPr>
        <w:t xml:space="preserve">утверждает </w:t>
      </w:r>
      <w:proofErr w:type="spellStart"/>
      <w:r w:rsidRPr="009832D0">
        <w:rPr>
          <w:rFonts w:ascii="Times New Roman" w:hAnsi="Times New Roman" w:cs="Times New Roman"/>
          <w:sz w:val="23"/>
          <w:szCs w:val="23"/>
        </w:rPr>
        <w:t>разрабат</w:t>
      </w:r>
      <w:r w:rsidR="009A0A16">
        <w:rPr>
          <w:rFonts w:ascii="Times New Roman" w:hAnsi="Times New Roman" w:cs="Times New Roman"/>
          <w:sz w:val="23"/>
          <w:szCs w:val="23"/>
        </w:rPr>
        <w:t>анные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мероприятия по взаимодействию дружины, распределяет силы народной дружины по территории и направлениям их деятельности, организуют учебу командира народной дружины;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3) обобщает и распространяет положительный опыт работы народных дружин;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4) принимает участие в разработке и осуществлении мероприятий по предупреждению правонарушений, вносят в этих целях в государственные органы и общественные организации предложения об устранении причин правонарушений и услови</w:t>
      </w:r>
      <w:r w:rsidR="009A0A16">
        <w:rPr>
          <w:rFonts w:ascii="Times New Roman" w:hAnsi="Times New Roman" w:cs="Times New Roman"/>
          <w:sz w:val="23"/>
          <w:szCs w:val="23"/>
        </w:rPr>
        <w:t>й, способствующих их совершению.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2.4. Не допускается выполнение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оординирующим штабом задач и функций, отнесенных действующим законодательством к исключительной компетенции правоохранительных органов.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6353D" w:rsidRDefault="00493391" w:rsidP="00E447A6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32D0">
        <w:rPr>
          <w:rFonts w:ascii="Times New Roman" w:hAnsi="Times New Roman" w:cs="Times New Roman"/>
          <w:b/>
          <w:sz w:val="23"/>
          <w:szCs w:val="23"/>
        </w:rPr>
        <w:t xml:space="preserve">3. Порядок создания и формирования, руководство </w:t>
      </w:r>
    </w:p>
    <w:p w:rsidR="00493391" w:rsidRPr="009832D0" w:rsidRDefault="00493391" w:rsidP="00E447A6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32D0">
        <w:rPr>
          <w:rFonts w:ascii="Times New Roman" w:hAnsi="Times New Roman" w:cs="Times New Roman"/>
          <w:b/>
          <w:sz w:val="23"/>
          <w:szCs w:val="23"/>
        </w:rPr>
        <w:t xml:space="preserve">деятельностью </w:t>
      </w:r>
      <w:r w:rsidR="00E447A6" w:rsidRPr="009832D0">
        <w:rPr>
          <w:rFonts w:ascii="Times New Roman" w:hAnsi="Times New Roman" w:cs="Times New Roman"/>
          <w:b/>
          <w:sz w:val="23"/>
          <w:szCs w:val="23"/>
        </w:rPr>
        <w:t>к</w:t>
      </w:r>
      <w:r w:rsidRPr="009832D0">
        <w:rPr>
          <w:rFonts w:ascii="Times New Roman" w:hAnsi="Times New Roman" w:cs="Times New Roman"/>
          <w:b/>
          <w:sz w:val="23"/>
          <w:szCs w:val="23"/>
        </w:rPr>
        <w:t>оординирующего штаба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3.1. Координирующий штаб создается </w:t>
      </w:r>
      <w:r w:rsidR="00E447A6" w:rsidRPr="009832D0">
        <w:rPr>
          <w:rFonts w:ascii="Times New Roman" w:hAnsi="Times New Roman" w:cs="Times New Roman"/>
          <w:sz w:val="23"/>
          <w:szCs w:val="23"/>
        </w:rPr>
        <w:t xml:space="preserve">при администрации </w:t>
      </w:r>
      <w:proofErr w:type="spellStart"/>
      <w:r w:rsidR="00E447A6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E447A6"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 </w:t>
      </w:r>
      <w:r w:rsidRPr="009832D0">
        <w:rPr>
          <w:rFonts w:ascii="Times New Roman" w:hAnsi="Times New Roman" w:cs="Times New Roman"/>
          <w:sz w:val="23"/>
          <w:szCs w:val="23"/>
        </w:rPr>
        <w:t>как координирующий орган по вопросам взаимодействия</w:t>
      </w:r>
      <w:r w:rsidR="00E447A6" w:rsidRPr="009832D0">
        <w:rPr>
          <w:rFonts w:ascii="Times New Roman" w:hAnsi="Times New Roman" w:cs="Times New Roman"/>
          <w:sz w:val="23"/>
          <w:szCs w:val="23"/>
        </w:rPr>
        <w:t xml:space="preserve"> органов местного самоуправления, </w:t>
      </w:r>
      <w:r w:rsidRPr="009832D0">
        <w:rPr>
          <w:rFonts w:ascii="Times New Roman" w:hAnsi="Times New Roman" w:cs="Times New Roman"/>
          <w:sz w:val="23"/>
          <w:szCs w:val="23"/>
        </w:rPr>
        <w:t>органов внутренних дел и народных дружин.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3.2. Координирующий штаб в пределах своей компетенции имеет право:</w:t>
      </w:r>
    </w:p>
    <w:p w:rsidR="00493391" w:rsidRPr="009832D0" w:rsidRDefault="00E447A6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1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) запрашивать у исполнительных органов государственной власти </w:t>
      </w:r>
      <w:r w:rsidRPr="009832D0">
        <w:rPr>
          <w:rFonts w:ascii="Times New Roman" w:hAnsi="Times New Roman" w:cs="Times New Roman"/>
          <w:sz w:val="23"/>
          <w:szCs w:val="23"/>
        </w:rPr>
        <w:t>Иркутской области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и организаций необходимые материалы и информацию;</w:t>
      </w:r>
    </w:p>
    <w:p w:rsidR="009A0A16" w:rsidRDefault="00E447A6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2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) заслушивать на своих заседаниях </w:t>
      </w:r>
      <w:r w:rsidR="009A0A16">
        <w:rPr>
          <w:rFonts w:ascii="Times New Roman" w:hAnsi="Times New Roman" w:cs="Times New Roman"/>
          <w:sz w:val="23"/>
          <w:szCs w:val="23"/>
        </w:rPr>
        <w:t>командир</w:t>
      </w:r>
      <w:r w:rsidR="00AD47CC">
        <w:rPr>
          <w:rFonts w:ascii="Times New Roman" w:hAnsi="Times New Roman" w:cs="Times New Roman"/>
          <w:sz w:val="23"/>
          <w:szCs w:val="23"/>
        </w:rPr>
        <w:t>ов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народн</w:t>
      </w:r>
      <w:r w:rsidR="009A0A16">
        <w:rPr>
          <w:rFonts w:ascii="Times New Roman" w:hAnsi="Times New Roman" w:cs="Times New Roman"/>
          <w:sz w:val="23"/>
          <w:szCs w:val="23"/>
        </w:rPr>
        <w:t>ых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дружин</w:t>
      </w:r>
      <w:r w:rsidR="009A0A16">
        <w:rPr>
          <w:rFonts w:ascii="Times New Roman" w:hAnsi="Times New Roman" w:cs="Times New Roman"/>
          <w:sz w:val="23"/>
          <w:szCs w:val="23"/>
        </w:rPr>
        <w:t>;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93391" w:rsidRPr="009832D0" w:rsidRDefault="00E447A6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</w:t>
      </w:r>
      <w:r w:rsidR="00493391" w:rsidRPr="009832D0">
        <w:rPr>
          <w:rFonts w:ascii="Times New Roman" w:hAnsi="Times New Roman" w:cs="Times New Roman"/>
          <w:sz w:val="23"/>
          <w:szCs w:val="23"/>
        </w:rPr>
        <w:t>) направлять рекомендации по улучшению деятельности народн</w:t>
      </w:r>
      <w:r w:rsidR="00AD47CC">
        <w:rPr>
          <w:rFonts w:ascii="Times New Roman" w:hAnsi="Times New Roman" w:cs="Times New Roman"/>
          <w:sz w:val="23"/>
          <w:szCs w:val="23"/>
        </w:rPr>
        <w:t>ых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 дружин.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3.3. Координирующий штаб создается постановлени</w:t>
      </w:r>
      <w:r w:rsidR="00E447A6" w:rsidRPr="009832D0">
        <w:rPr>
          <w:rFonts w:ascii="Times New Roman" w:hAnsi="Times New Roman" w:cs="Times New Roman"/>
          <w:sz w:val="23"/>
          <w:szCs w:val="23"/>
        </w:rPr>
        <w:t>ем</w:t>
      </w:r>
      <w:r w:rsidRPr="009832D0">
        <w:rPr>
          <w:rFonts w:ascii="Times New Roman" w:hAnsi="Times New Roman" w:cs="Times New Roman"/>
          <w:sz w:val="23"/>
          <w:szCs w:val="23"/>
        </w:rPr>
        <w:t xml:space="preserve"> </w:t>
      </w:r>
      <w:r w:rsidR="00E447A6" w:rsidRPr="009832D0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447A6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E447A6"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поселения. </w:t>
      </w:r>
    </w:p>
    <w:p w:rsidR="00E447A6" w:rsidRPr="009832D0" w:rsidRDefault="00493391" w:rsidP="00E447A6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3.4. Состав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утверждается постановлением </w:t>
      </w:r>
      <w:r w:rsidR="00E447A6" w:rsidRPr="009832D0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E447A6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E447A6"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поселения. 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Руководителем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является </w:t>
      </w:r>
      <w:r w:rsidR="00E447A6" w:rsidRPr="009832D0">
        <w:rPr>
          <w:rFonts w:ascii="Times New Roman" w:hAnsi="Times New Roman" w:cs="Times New Roman"/>
          <w:sz w:val="23"/>
          <w:szCs w:val="23"/>
        </w:rPr>
        <w:t xml:space="preserve">Глава </w:t>
      </w:r>
      <w:proofErr w:type="spellStart"/>
      <w:r w:rsidR="00E447A6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Pr="009832D0">
        <w:rPr>
          <w:rFonts w:ascii="Times New Roman" w:hAnsi="Times New Roman" w:cs="Times New Roman"/>
          <w:sz w:val="23"/>
          <w:szCs w:val="23"/>
        </w:rPr>
        <w:t xml:space="preserve"> муниципального образования, который организует работу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и несет ответственность за выполнение возложенных на него задач. Руководитель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имеет заместителя. В состав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также входят ответственный секретарь и члены </w:t>
      </w:r>
      <w:r w:rsidR="00E447A6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штаба.</w:t>
      </w:r>
    </w:p>
    <w:p w:rsidR="00493391" w:rsidRPr="009832D0" w:rsidRDefault="00E447A6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lastRenderedPageBreak/>
        <w:t>3.5. Заседания к</w:t>
      </w:r>
      <w:r w:rsidR="00493391"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проводятся по мере необходимости, но не реже чем один раз в полугодие. Заседание Координирующего штаба ведет руководитель </w:t>
      </w:r>
      <w:r w:rsidR="008371B9">
        <w:rPr>
          <w:rFonts w:ascii="Times New Roman" w:hAnsi="Times New Roman" w:cs="Times New Roman"/>
          <w:sz w:val="23"/>
          <w:szCs w:val="23"/>
        </w:rPr>
        <w:t>к</w:t>
      </w:r>
      <w:r w:rsidR="00493391" w:rsidRPr="009832D0">
        <w:rPr>
          <w:rFonts w:ascii="Times New Roman" w:hAnsi="Times New Roman" w:cs="Times New Roman"/>
          <w:sz w:val="23"/>
          <w:szCs w:val="23"/>
        </w:rPr>
        <w:t>оординирующего штаба либо по его поручению его заместитель.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3.6. Координирующий штаб осуществляет свою деятельность в соответствии с Положением и годовым планом работы. План работы составляется на основании предложений, поступивших от членов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</w:t>
      </w:r>
      <w:r w:rsidR="007C059E" w:rsidRPr="009832D0">
        <w:rPr>
          <w:rFonts w:ascii="Times New Roman" w:hAnsi="Times New Roman" w:cs="Times New Roman"/>
          <w:sz w:val="23"/>
          <w:szCs w:val="23"/>
        </w:rPr>
        <w:t>, рассматривается на заседании 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штаба, подписывается его руководителем и утверждается Главой </w:t>
      </w:r>
      <w:proofErr w:type="spellStart"/>
      <w:r w:rsidR="007C059E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7C059E" w:rsidRPr="009832D0">
        <w:rPr>
          <w:rFonts w:ascii="Times New Roman" w:hAnsi="Times New Roman" w:cs="Times New Roman"/>
          <w:sz w:val="23"/>
          <w:szCs w:val="23"/>
        </w:rPr>
        <w:t xml:space="preserve"> </w:t>
      </w:r>
      <w:r w:rsidRPr="009832D0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7C059E" w:rsidRPr="009832D0">
        <w:rPr>
          <w:rFonts w:ascii="Times New Roman" w:hAnsi="Times New Roman" w:cs="Times New Roman"/>
          <w:sz w:val="23"/>
          <w:szCs w:val="23"/>
        </w:rPr>
        <w:t>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3.7. Повестка заседания формируется ответственным секретарем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за месяц до дня проведения очередного заседания в соответствии с утвержденным годовым планом работы.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3.8. </w:t>
      </w:r>
      <w:proofErr w:type="gramStart"/>
      <w:r w:rsidRPr="009832D0">
        <w:rPr>
          <w:rFonts w:ascii="Times New Roman" w:hAnsi="Times New Roman" w:cs="Times New Roman"/>
          <w:sz w:val="23"/>
          <w:szCs w:val="23"/>
        </w:rPr>
        <w:t>Ответственный</w:t>
      </w:r>
      <w:bookmarkStart w:id="0" w:name="_GoBack"/>
      <w:bookmarkEnd w:id="0"/>
      <w:r w:rsidRPr="009832D0">
        <w:rPr>
          <w:rFonts w:ascii="Times New Roman" w:hAnsi="Times New Roman" w:cs="Times New Roman"/>
          <w:sz w:val="23"/>
          <w:szCs w:val="23"/>
        </w:rPr>
        <w:t xml:space="preserve"> за подготовку вопроса предста</w:t>
      </w:r>
      <w:r w:rsidR="007C059E" w:rsidRPr="009832D0">
        <w:rPr>
          <w:rFonts w:ascii="Times New Roman" w:hAnsi="Times New Roman" w:cs="Times New Roman"/>
          <w:sz w:val="23"/>
          <w:szCs w:val="23"/>
        </w:rPr>
        <w:t>вляет ответственному секретарю 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информационно-аналитические материалы (справку) </w:t>
      </w:r>
      <w:r w:rsidR="007C059E" w:rsidRPr="009832D0">
        <w:rPr>
          <w:rFonts w:ascii="Times New Roman" w:hAnsi="Times New Roman" w:cs="Times New Roman"/>
          <w:sz w:val="23"/>
          <w:szCs w:val="23"/>
        </w:rPr>
        <w:t>и предложения в проект решения 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не позднее, чем за десять рабочих дней до дня проведения очередного заседания.</w:t>
      </w:r>
      <w:proofErr w:type="gramEnd"/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3.9. Дату и время проведения заседания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определяет руководитель (в случае его отсутствия - заместитель руководителя). О дате и повестке заседания члены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оповещаются ответственным секретарем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не менее чем за пять рабочих дней до дня проведения очередного заседания.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3.10. Ответственный секретарь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осуществляет сбор и обобщение поступивших материалов, формирует проект решения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</w:t>
      </w:r>
      <w:r w:rsidR="007C059E" w:rsidRPr="009832D0">
        <w:rPr>
          <w:rFonts w:ascii="Times New Roman" w:hAnsi="Times New Roman" w:cs="Times New Roman"/>
          <w:sz w:val="23"/>
          <w:szCs w:val="23"/>
        </w:rPr>
        <w:t>ба, который рассылается членам 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за три рабочих дня до дня проведения очередного заседания.</w:t>
      </w:r>
    </w:p>
    <w:p w:rsidR="00493391" w:rsidRPr="009832D0" w:rsidRDefault="007C059E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3.11. Заседание к</w:t>
      </w:r>
      <w:r w:rsidR="00493391" w:rsidRPr="009832D0">
        <w:rPr>
          <w:rFonts w:ascii="Times New Roman" w:hAnsi="Times New Roman" w:cs="Times New Roman"/>
          <w:sz w:val="23"/>
          <w:szCs w:val="23"/>
        </w:rPr>
        <w:t>оординирующего штаба считается правомочным, если на нем присутствует не мен</w:t>
      </w:r>
      <w:r w:rsidRPr="009832D0">
        <w:rPr>
          <w:rFonts w:ascii="Times New Roman" w:hAnsi="Times New Roman" w:cs="Times New Roman"/>
          <w:sz w:val="23"/>
          <w:szCs w:val="23"/>
        </w:rPr>
        <w:t>ее половины его состава. Члены к</w:t>
      </w:r>
      <w:r w:rsidR="00493391" w:rsidRPr="009832D0">
        <w:rPr>
          <w:rFonts w:ascii="Times New Roman" w:hAnsi="Times New Roman" w:cs="Times New Roman"/>
          <w:sz w:val="23"/>
          <w:szCs w:val="23"/>
        </w:rPr>
        <w:t>оординирующего штаба участвуют в заседаниях лично.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3.12. Решения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принимаются большинством голосов присутствующих на заседании и оформляются протоколом, ко</w:t>
      </w:r>
      <w:r w:rsidR="007C059E" w:rsidRPr="009832D0">
        <w:rPr>
          <w:rFonts w:ascii="Times New Roman" w:hAnsi="Times New Roman" w:cs="Times New Roman"/>
          <w:sz w:val="23"/>
          <w:szCs w:val="23"/>
        </w:rPr>
        <w:t>торый подписывает руководитель 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либо лицо, пре</w:t>
      </w:r>
      <w:r w:rsidR="007C059E" w:rsidRPr="009832D0">
        <w:rPr>
          <w:rFonts w:ascii="Times New Roman" w:hAnsi="Times New Roman" w:cs="Times New Roman"/>
          <w:sz w:val="23"/>
          <w:szCs w:val="23"/>
        </w:rPr>
        <w:t>дседательствующее на заседании 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штаба.</w:t>
      </w:r>
    </w:p>
    <w:p w:rsidR="00493391" w:rsidRPr="009832D0" w:rsidRDefault="007C059E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3.13. Особое мнение членов к</w:t>
      </w:r>
      <w:r w:rsidR="00493391" w:rsidRPr="009832D0">
        <w:rPr>
          <w:rFonts w:ascii="Times New Roman" w:hAnsi="Times New Roman" w:cs="Times New Roman"/>
          <w:sz w:val="23"/>
          <w:szCs w:val="23"/>
        </w:rPr>
        <w:t>оординирующего штаба, голосовавших против принятого решения, излагается в письменном</w:t>
      </w:r>
      <w:r w:rsidRPr="009832D0">
        <w:rPr>
          <w:rFonts w:ascii="Times New Roman" w:hAnsi="Times New Roman" w:cs="Times New Roman"/>
          <w:sz w:val="23"/>
          <w:szCs w:val="23"/>
        </w:rPr>
        <w:t xml:space="preserve"> виде и приобщается к решению к</w:t>
      </w:r>
      <w:r w:rsidR="00493391" w:rsidRPr="009832D0">
        <w:rPr>
          <w:rFonts w:ascii="Times New Roman" w:hAnsi="Times New Roman" w:cs="Times New Roman"/>
          <w:sz w:val="23"/>
          <w:szCs w:val="23"/>
        </w:rPr>
        <w:t>оординирующего штаба.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 xml:space="preserve">3.14. Ведение делопроизводства, хранение и использование документов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штаба, </w:t>
      </w:r>
      <w:proofErr w:type="gramStart"/>
      <w:r w:rsidRPr="009832D0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9832D0">
        <w:rPr>
          <w:rFonts w:ascii="Times New Roman" w:hAnsi="Times New Roman" w:cs="Times New Roman"/>
          <w:sz w:val="23"/>
          <w:szCs w:val="23"/>
        </w:rPr>
        <w:t xml:space="preserve"> исполнением принятых решений, прием материалов к заседаниям, их тиражирование и рассылку членам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штаба, информирование о месте и времени проведения заседания, подготовку повестки, ведение протокола осущес</w:t>
      </w:r>
      <w:r w:rsidR="007C059E" w:rsidRPr="009832D0">
        <w:rPr>
          <w:rFonts w:ascii="Times New Roman" w:hAnsi="Times New Roman" w:cs="Times New Roman"/>
          <w:sz w:val="23"/>
          <w:szCs w:val="23"/>
        </w:rPr>
        <w:t>твляет ответственный секретарь 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штаба. Материалы для проведения заседаний и проект решения представляются ответственным секретарем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руководителю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>оординирующего штаба за два дня до назначенной даты заседания.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832D0">
        <w:rPr>
          <w:rFonts w:ascii="Times New Roman" w:hAnsi="Times New Roman" w:cs="Times New Roman"/>
          <w:sz w:val="23"/>
          <w:szCs w:val="23"/>
        </w:rPr>
        <w:t>3.1</w:t>
      </w:r>
      <w:r w:rsidR="007C059E" w:rsidRPr="009832D0">
        <w:rPr>
          <w:rFonts w:ascii="Times New Roman" w:hAnsi="Times New Roman" w:cs="Times New Roman"/>
          <w:sz w:val="23"/>
          <w:szCs w:val="23"/>
        </w:rPr>
        <w:t>5</w:t>
      </w:r>
      <w:r w:rsidRPr="009832D0">
        <w:rPr>
          <w:rFonts w:ascii="Times New Roman" w:hAnsi="Times New Roman" w:cs="Times New Roman"/>
          <w:sz w:val="23"/>
          <w:szCs w:val="23"/>
        </w:rPr>
        <w:t xml:space="preserve"> Организационно-техническое обеспечение деятельности </w:t>
      </w:r>
      <w:r w:rsidR="007C059E" w:rsidRPr="009832D0">
        <w:rPr>
          <w:rFonts w:ascii="Times New Roman" w:hAnsi="Times New Roman" w:cs="Times New Roman"/>
          <w:sz w:val="23"/>
          <w:szCs w:val="23"/>
        </w:rPr>
        <w:t>к</w:t>
      </w:r>
      <w:r w:rsidRPr="009832D0">
        <w:rPr>
          <w:rFonts w:ascii="Times New Roman" w:hAnsi="Times New Roman" w:cs="Times New Roman"/>
          <w:sz w:val="23"/>
          <w:szCs w:val="23"/>
        </w:rPr>
        <w:t xml:space="preserve">оординирующего штаба осуществляет </w:t>
      </w:r>
      <w:r w:rsidR="007C059E" w:rsidRPr="009832D0">
        <w:rPr>
          <w:rFonts w:ascii="Times New Roman" w:hAnsi="Times New Roman" w:cs="Times New Roman"/>
          <w:sz w:val="23"/>
          <w:szCs w:val="23"/>
        </w:rPr>
        <w:t>а</w:t>
      </w:r>
      <w:r w:rsidRPr="009832D0">
        <w:rPr>
          <w:rFonts w:ascii="Times New Roman" w:hAnsi="Times New Roman" w:cs="Times New Roman"/>
          <w:sz w:val="23"/>
          <w:szCs w:val="23"/>
        </w:rPr>
        <w:t xml:space="preserve">дминистрация </w:t>
      </w:r>
      <w:proofErr w:type="spellStart"/>
      <w:r w:rsidR="007C059E" w:rsidRPr="009832D0">
        <w:rPr>
          <w:rFonts w:ascii="Times New Roman" w:hAnsi="Times New Roman" w:cs="Times New Roman"/>
          <w:sz w:val="23"/>
          <w:szCs w:val="23"/>
        </w:rPr>
        <w:t>Бодайбинского</w:t>
      </w:r>
      <w:proofErr w:type="spellEnd"/>
      <w:r w:rsidR="007C059E" w:rsidRPr="009832D0">
        <w:rPr>
          <w:rFonts w:ascii="Times New Roman" w:hAnsi="Times New Roman" w:cs="Times New Roman"/>
          <w:sz w:val="23"/>
          <w:szCs w:val="23"/>
        </w:rPr>
        <w:t xml:space="preserve"> городского поселения.</w:t>
      </w:r>
    </w:p>
    <w:p w:rsidR="00493391" w:rsidRPr="009832D0" w:rsidRDefault="00493391" w:rsidP="00493391">
      <w:pPr>
        <w:pStyle w:val="a4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493391" w:rsidRPr="009832D0" w:rsidRDefault="00493391" w:rsidP="00493391">
      <w:pPr>
        <w:pStyle w:val="a4"/>
        <w:ind w:firstLine="708"/>
        <w:jc w:val="both"/>
        <w:rPr>
          <w:sz w:val="23"/>
          <w:szCs w:val="23"/>
        </w:rPr>
      </w:pPr>
    </w:p>
    <w:p w:rsidR="00493391" w:rsidRPr="009832D0" w:rsidRDefault="00493391" w:rsidP="004D47B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9630D5" w:rsidRDefault="009630D5" w:rsidP="004D47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0500" w:rsidRDefault="00B00500" w:rsidP="004D47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3391" w:rsidRPr="009630D5" w:rsidRDefault="009630D5" w:rsidP="004D47B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630D5">
        <w:rPr>
          <w:rFonts w:ascii="Times New Roman" w:hAnsi="Times New Roman" w:cs="Times New Roman"/>
          <w:sz w:val="20"/>
          <w:szCs w:val="20"/>
        </w:rPr>
        <w:t>Подготовил:</w:t>
      </w:r>
    </w:p>
    <w:p w:rsidR="009630D5" w:rsidRPr="009630D5" w:rsidRDefault="009630D5" w:rsidP="004D47B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630D5">
        <w:rPr>
          <w:rFonts w:ascii="Times New Roman" w:hAnsi="Times New Roman" w:cs="Times New Roman"/>
          <w:sz w:val="20"/>
          <w:szCs w:val="20"/>
        </w:rPr>
        <w:t>Начальник отдела по правовой работе Коваль Н.В.</w:t>
      </w:r>
    </w:p>
    <w:sectPr w:rsidR="009630D5" w:rsidRPr="0096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1E0"/>
    <w:multiLevelType w:val="hybridMultilevel"/>
    <w:tmpl w:val="08A4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C3"/>
    <w:rsid w:val="000005DA"/>
    <w:rsid w:val="000020B5"/>
    <w:rsid w:val="0000335C"/>
    <w:rsid w:val="000073F5"/>
    <w:rsid w:val="00015851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534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0F737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3090B"/>
    <w:rsid w:val="001316C3"/>
    <w:rsid w:val="0013289A"/>
    <w:rsid w:val="0013301B"/>
    <w:rsid w:val="001338AC"/>
    <w:rsid w:val="00135E75"/>
    <w:rsid w:val="00140D62"/>
    <w:rsid w:val="001417D0"/>
    <w:rsid w:val="00143119"/>
    <w:rsid w:val="00145DA5"/>
    <w:rsid w:val="00146146"/>
    <w:rsid w:val="00146EB0"/>
    <w:rsid w:val="00151C24"/>
    <w:rsid w:val="00155218"/>
    <w:rsid w:val="001555E2"/>
    <w:rsid w:val="00156122"/>
    <w:rsid w:val="00157983"/>
    <w:rsid w:val="00162C7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5CFA"/>
    <w:rsid w:val="0018638B"/>
    <w:rsid w:val="00186AFB"/>
    <w:rsid w:val="001917B7"/>
    <w:rsid w:val="001929DF"/>
    <w:rsid w:val="00192CFB"/>
    <w:rsid w:val="00193818"/>
    <w:rsid w:val="001A5C03"/>
    <w:rsid w:val="001A65E5"/>
    <w:rsid w:val="001B261B"/>
    <w:rsid w:val="001B484C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3A3E"/>
    <w:rsid w:val="00214EF7"/>
    <w:rsid w:val="002161E8"/>
    <w:rsid w:val="002168C1"/>
    <w:rsid w:val="00220237"/>
    <w:rsid w:val="002208DA"/>
    <w:rsid w:val="00222662"/>
    <w:rsid w:val="00223401"/>
    <w:rsid w:val="0022348C"/>
    <w:rsid w:val="00225466"/>
    <w:rsid w:val="0023302F"/>
    <w:rsid w:val="00234007"/>
    <w:rsid w:val="00240F08"/>
    <w:rsid w:val="002424EB"/>
    <w:rsid w:val="00243C2B"/>
    <w:rsid w:val="00244B41"/>
    <w:rsid w:val="00245EA9"/>
    <w:rsid w:val="0024697B"/>
    <w:rsid w:val="002514D7"/>
    <w:rsid w:val="00252649"/>
    <w:rsid w:val="0025416F"/>
    <w:rsid w:val="00254416"/>
    <w:rsid w:val="002602A0"/>
    <w:rsid w:val="0026059C"/>
    <w:rsid w:val="00261FC8"/>
    <w:rsid w:val="002627B9"/>
    <w:rsid w:val="002643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2C85"/>
    <w:rsid w:val="002C3334"/>
    <w:rsid w:val="002C3BD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66F4"/>
    <w:rsid w:val="00366808"/>
    <w:rsid w:val="00371E5D"/>
    <w:rsid w:val="00374EE2"/>
    <w:rsid w:val="00376689"/>
    <w:rsid w:val="003771B0"/>
    <w:rsid w:val="00377DC4"/>
    <w:rsid w:val="0038461A"/>
    <w:rsid w:val="00386ADA"/>
    <w:rsid w:val="00390CFD"/>
    <w:rsid w:val="00394759"/>
    <w:rsid w:val="00396827"/>
    <w:rsid w:val="003A0866"/>
    <w:rsid w:val="003A1600"/>
    <w:rsid w:val="003A1B58"/>
    <w:rsid w:val="003A5D8D"/>
    <w:rsid w:val="003B0A19"/>
    <w:rsid w:val="003B1EE1"/>
    <w:rsid w:val="003B2B5C"/>
    <w:rsid w:val="003B2E4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03E"/>
    <w:rsid w:val="0046385E"/>
    <w:rsid w:val="004662B5"/>
    <w:rsid w:val="00467217"/>
    <w:rsid w:val="00471A09"/>
    <w:rsid w:val="004728A2"/>
    <w:rsid w:val="00472CD7"/>
    <w:rsid w:val="004777A5"/>
    <w:rsid w:val="004817F3"/>
    <w:rsid w:val="00485EAF"/>
    <w:rsid w:val="00487ED4"/>
    <w:rsid w:val="00491009"/>
    <w:rsid w:val="00491DB8"/>
    <w:rsid w:val="00493391"/>
    <w:rsid w:val="004956C8"/>
    <w:rsid w:val="004A0738"/>
    <w:rsid w:val="004A2B04"/>
    <w:rsid w:val="004A4501"/>
    <w:rsid w:val="004A4CD6"/>
    <w:rsid w:val="004A5237"/>
    <w:rsid w:val="004A6A12"/>
    <w:rsid w:val="004B0F94"/>
    <w:rsid w:val="004B1A10"/>
    <w:rsid w:val="004B509C"/>
    <w:rsid w:val="004C6642"/>
    <w:rsid w:val="004C7171"/>
    <w:rsid w:val="004D10F1"/>
    <w:rsid w:val="004D3EC0"/>
    <w:rsid w:val="004D47B4"/>
    <w:rsid w:val="004D5730"/>
    <w:rsid w:val="004D586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271F"/>
    <w:rsid w:val="00542C91"/>
    <w:rsid w:val="0054396B"/>
    <w:rsid w:val="005459C8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5A1B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36C"/>
    <w:rsid w:val="00625A2A"/>
    <w:rsid w:val="0062755B"/>
    <w:rsid w:val="006327EA"/>
    <w:rsid w:val="00632BF8"/>
    <w:rsid w:val="006341C4"/>
    <w:rsid w:val="00636A72"/>
    <w:rsid w:val="00636A74"/>
    <w:rsid w:val="00637FBE"/>
    <w:rsid w:val="0064026E"/>
    <w:rsid w:val="00643F68"/>
    <w:rsid w:val="0064480D"/>
    <w:rsid w:val="006506CE"/>
    <w:rsid w:val="0065236C"/>
    <w:rsid w:val="0065297A"/>
    <w:rsid w:val="00652E9F"/>
    <w:rsid w:val="00654FEB"/>
    <w:rsid w:val="00662BD9"/>
    <w:rsid w:val="00662F48"/>
    <w:rsid w:val="0066445B"/>
    <w:rsid w:val="00664B56"/>
    <w:rsid w:val="006655DB"/>
    <w:rsid w:val="006668E8"/>
    <w:rsid w:val="00666BD5"/>
    <w:rsid w:val="00672FA2"/>
    <w:rsid w:val="00674510"/>
    <w:rsid w:val="006762CB"/>
    <w:rsid w:val="00680F26"/>
    <w:rsid w:val="0068129C"/>
    <w:rsid w:val="00684D5C"/>
    <w:rsid w:val="00686AFF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3634"/>
    <w:rsid w:val="006E410F"/>
    <w:rsid w:val="006E4766"/>
    <w:rsid w:val="006E515F"/>
    <w:rsid w:val="006F3612"/>
    <w:rsid w:val="006F4339"/>
    <w:rsid w:val="006F5815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53FF"/>
    <w:rsid w:val="00737216"/>
    <w:rsid w:val="007454AA"/>
    <w:rsid w:val="0075288A"/>
    <w:rsid w:val="00753F56"/>
    <w:rsid w:val="00755287"/>
    <w:rsid w:val="00757935"/>
    <w:rsid w:val="00760B12"/>
    <w:rsid w:val="0076353D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6774"/>
    <w:rsid w:val="007B7904"/>
    <w:rsid w:val="007C059E"/>
    <w:rsid w:val="007C092A"/>
    <w:rsid w:val="007C1905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371B9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4998"/>
    <w:rsid w:val="0086670D"/>
    <w:rsid w:val="008707D1"/>
    <w:rsid w:val="0087223F"/>
    <w:rsid w:val="00872ED3"/>
    <w:rsid w:val="008739CE"/>
    <w:rsid w:val="00874671"/>
    <w:rsid w:val="00875443"/>
    <w:rsid w:val="00877F35"/>
    <w:rsid w:val="008804B7"/>
    <w:rsid w:val="008820A2"/>
    <w:rsid w:val="00882666"/>
    <w:rsid w:val="00885C5D"/>
    <w:rsid w:val="00892EBB"/>
    <w:rsid w:val="0089385E"/>
    <w:rsid w:val="00894982"/>
    <w:rsid w:val="00895D0F"/>
    <w:rsid w:val="008A2A02"/>
    <w:rsid w:val="008A7CF0"/>
    <w:rsid w:val="008A7F45"/>
    <w:rsid w:val="008B14BF"/>
    <w:rsid w:val="008B1EAF"/>
    <w:rsid w:val="008B38B8"/>
    <w:rsid w:val="008B5129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6228"/>
    <w:rsid w:val="008D67CC"/>
    <w:rsid w:val="008E02CA"/>
    <w:rsid w:val="008E528B"/>
    <w:rsid w:val="008E61AB"/>
    <w:rsid w:val="008E63AE"/>
    <w:rsid w:val="008E709D"/>
    <w:rsid w:val="008E71CF"/>
    <w:rsid w:val="008F04C9"/>
    <w:rsid w:val="008F0542"/>
    <w:rsid w:val="008F0EC1"/>
    <w:rsid w:val="008F242D"/>
    <w:rsid w:val="008F3E94"/>
    <w:rsid w:val="008F5A86"/>
    <w:rsid w:val="008F7DD4"/>
    <w:rsid w:val="009010DC"/>
    <w:rsid w:val="00906918"/>
    <w:rsid w:val="00912CCB"/>
    <w:rsid w:val="009131E0"/>
    <w:rsid w:val="00914B0A"/>
    <w:rsid w:val="00915D2B"/>
    <w:rsid w:val="009178D6"/>
    <w:rsid w:val="00920059"/>
    <w:rsid w:val="00920C29"/>
    <w:rsid w:val="00921F44"/>
    <w:rsid w:val="00924B58"/>
    <w:rsid w:val="0092609B"/>
    <w:rsid w:val="00927C2F"/>
    <w:rsid w:val="00930DAA"/>
    <w:rsid w:val="009328AE"/>
    <w:rsid w:val="00932B91"/>
    <w:rsid w:val="009342A2"/>
    <w:rsid w:val="009378E4"/>
    <w:rsid w:val="00940B29"/>
    <w:rsid w:val="00942035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F9"/>
    <w:rsid w:val="00960F31"/>
    <w:rsid w:val="009630D5"/>
    <w:rsid w:val="009661E7"/>
    <w:rsid w:val="00967C03"/>
    <w:rsid w:val="009727B4"/>
    <w:rsid w:val="009777F0"/>
    <w:rsid w:val="009831F2"/>
    <w:rsid w:val="009832D0"/>
    <w:rsid w:val="00986BA5"/>
    <w:rsid w:val="009917F8"/>
    <w:rsid w:val="00992D5D"/>
    <w:rsid w:val="00992DD1"/>
    <w:rsid w:val="00993104"/>
    <w:rsid w:val="00995DC6"/>
    <w:rsid w:val="009964E0"/>
    <w:rsid w:val="009A0652"/>
    <w:rsid w:val="009A0A16"/>
    <w:rsid w:val="009A0E81"/>
    <w:rsid w:val="009A262C"/>
    <w:rsid w:val="009A286E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D5620"/>
    <w:rsid w:val="009E0F28"/>
    <w:rsid w:val="009E156B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AC3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1663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7E17"/>
    <w:rsid w:val="00AD0099"/>
    <w:rsid w:val="00AD05C3"/>
    <w:rsid w:val="00AD0E3F"/>
    <w:rsid w:val="00AD1458"/>
    <w:rsid w:val="00AD211E"/>
    <w:rsid w:val="00AD285D"/>
    <w:rsid w:val="00AD47CC"/>
    <w:rsid w:val="00AD6CFE"/>
    <w:rsid w:val="00AD7B6E"/>
    <w:rsid w:val="00AE02AC"/>
    <w:rsid w:val="00AE2F40"/>
    <w:rsid w:val="00AE3853"/>
    <w:rsid w:val="00AE459F"/>
    <w:rsid w:val="00AE5266"/>
    <w:rsid w:val="00AF29CB"/>
    <w:rsid w:val="00AF5FB2"/>
    <w:rsid w:val="00B00500"/>
    <w:rsid w:val="00B00B51"/>
    <w:rsid w:val="00B0781E"/>
    <w:rsid w:val="00B145BF"/>
    <w:rsid w:val="00B14EFF"/>
    <w:rsid w:val="00B1711C"/>
    <w:rsid w:val="00B1751D"/>
    <w:rsid w:val="00B179F0"/>
    <w:rsid w:val="00B17CF5"/>
    <w:rsid w:val="00B209D4"/>
    <w:rsid w:val="00B214D1"/>
    <w:rsid w:val="00B23057"/>
    <w:rsid w:val="00B25C10"/>
    <w:rsid w:val="00B27B33"/>
    <w:rsid w:val="00B31405"/>
    <w:rsid w:val="00B322F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846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42BD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20B2"/>
    <w:rsid w:val="00BF6CBD"/>
    <w:rsid w:val="00C004EB"/>
    <w:rsid w:val="00C067BF"/>
    <w:rsid w:val="00C135C2"/>
    <w:rsid w:val="00C1545D"/>
    <w:rsid w:val="00C17F75"/>
    <w:rsid w:val="00C215BB"/>
    <w:rsid w:val="00C229B5"/>
    <w:rsid w:val="00C23A64"/>
    <w:rsid w:val="00C30AD9"/>
    <w:rsid w:val="00C31C22"/>
    <w:rsid w:val="00C32262"/>
    <w:rsid w:val="00C35D41"/>
    <w:rsid w:val="00C372FE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38D3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2483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9F5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7A6"/>
    <w:rsid w:val="00E44925"/>
    <w:rsid w:val="00E466D4"/>
    <w:rsid w:val="00E4677C"/>
    <w:rsid w:val="00E46D9A"/>
    <w:rsid w:val="00E531C2"/>
    <w:rsid w:val="00E54AAC"/>
    <w:rsid w:val="00E6106B"/>
    <w:rsid w:val="00E62A0D"/>
    <w:rsid w:val="00E6329B"/>
    <w:rsid w:val="00E63473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2B1D"/>
    <w:rsid w:val="00E9716F"/>
    <w:rsid w:val="00EA283B"/>
    <w:rsid w:val="00EA49EC"/>
    <w:rsid w:val="00EA7BC9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52AAC"/>
    <w:rsid w:val="00F61C70"/>
    <w:rsid w:val="00F64210"/>
    <w:rsid w:val="00F647D0"/>
    <w:rsid w:val="00F6551A"/>
    <w:rsid w:val="00F66051"/>
    <w:rsid w:val="00F662EC"/>
    <w:rsid w:val="00F66948"/>
    <w:rsid w:val="00F66DD8"/>
    <w:rsid w:val="00F6756D"/>
    <w:rsid w:val="00F76F00"/>
    <w:rsid w:val="00F7727C"/>
    <w:rsid w:val="00F77F55"/>
    <w:rsid w:val="00F82480"/>
    <w:rsid w:val="00F8410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77F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4A07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53"/>
    <w:pPr>
      <w:ind w:left="720"/>
      <w:contextualSpacing/>
    </w:pPr>
  </w:style>
  <w:style w:type="paragraph" w:styleId="a4">
    <w:name w:val="No Spacing"/>
    <w:uiPriority w:val="1"/>
    <w:qFormat/>
    <w:rsid w:val="006253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853"/>
    <w:pPr>
      <w:ind w:left="720"/>
      <w:contextualSpacing/>
    </w:pPr>
  </w:style>
  <w:style w:type="paragraph" w:styleId="a4">
    <w:name w:val="No Spacing"/>
    <w:uiPriority w:val="1"/>
    <w:qFormat/>
    <w:rsid w:val="006253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2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93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C2C7060CC0EBA9BD0FE2ED93D69E2AB6AADC099C88A6CF9344E5E72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943E-7599-41F5-B2D4-9A509C9A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Майоров Юрий Петрович</cp:lastModifiedBy>
  <cp:revision>21</cp:revision>
  <cp:lastPrinted>2015-06-01T01:06:00Z</cp:lastPrinted>
  <dcterms:created xsi:type="dcterms:W3CDTF">2015-03-23T05:50:00Z</dcterms:created>
  <dcterms:modified xsi:type="dcterms:W3CDTF">2015-06-01T01:07:00Z</dcterms:modified>
</cp:coreProperties>
</file>