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0A" w:rsidRPr="0048354F" w:rsidRDefault="00BA270A" w:rsidP="00BA270A">
      <w:pPr>
        <w:jc w:val="center"/>
        <w:rPr>
          <w:sz w:val="23"/>
          <w:szCs w:val="23"/>
        </w:rPr>
      </w:pPr>
      <w:r w:rsidRPr="0048354F">
        <w:rPr>
          <w:b/>
          <w:sz w:val="23"/>
          <w:szCs w:val="23"/>
        </w:rPr>
        <w:t>РОССИЙСКАЯ ФЕДЕРАЦИЯ</w:t>
      </w:r>
    </w:p>
    <w:p w:rsidR="00BA270A" w:rsidRPr="0048354F" w:rsidRDefault="00BA270A" w:rsidP="00BA270A">
      <w:pPr>
        <w:jc w:val="center"/>
        <w:rPr>
          <w:b/>
          <w:sz w:val="23"/>
          <w:szCs w:val="23"/>
        </w:rPr>
      </w:pPr>
      <w:r w:rsidRPr="0048354F">
        <w:rPr>
          <w:b/>
          <w:sz w:val="23"/>
          <w:szCs w:val="23"/>
        </w:rPr>
        <w:t>ИРКУТСКАЯ ОБЛАСТЬ БОДАЙБИНСКИЙ РАЙОН</w:t>
      </w:r>
    </w:p>
    <w:p w:rsidR="00BA270A" w:rsidRPr="0048354F" w:rsidRDefault="00BA270A" w:rsidP="00BA270A">
      <w:pPr>
        <w:jc w:val="center"/>
        <w:rPr>
          <w:b/>
          <w:sz w:val="23"/>
          <w:szCs w:val="23"/>
        </w:rPr>
      </w:pPr>
      <w:r w:rsidRPr="0048354F">
        <w:rPr>
          <w:b/>
          <w:sz w:val="23"/>
          <w:szCs w:val="23"/>
        </w:rPr>
        <w:t>ДУМА БОДАЙБИНСКОГО ГОРОДСКОГО ПОСЕЛЕНИЯ</w:t>
      </w:r>
    </w:p>
    <w:p w:rsidR="00BA270A" w:rsidRPr="0048354F" w:rsidRDefault="00BA270A" w:rsidP="00BA270A">
      <w:pPr>
        <w:pStyle w:val="a3"/>
        <w:jc w:val="center"/>
        <w:rPr>
          <w:b/>
          <w:sz w:val="23"/>
          <w:szCs w:val="23"/>
        </w:rPr>
      </w:pPr>
      <w:r w:rsidRPr="0048354F">
        <w:rPr>
          <w:b/>
          <w:sz w:val="23"/>
          <w:szCs w:val="23"/>
        </w:rPr>
        <w:t>РЕШЕНИЕ</w:t>
      </w:r>
    </w:p>
    <w:p w:rsidR="00BA270A" w:rsidRPr="0048354F" w:rsidRDefault="00BA270A" w:rsidP="00BA270A">
      <w:pPr>
        <w:pStyle w:val="a3"/>
        <w:jc w:val="center"/>
        <w:rPr>
          <w:b/>
          <w:sz w:val="23"/>
          <w:szCs w:val="23"/>
        </w:rPr>
      </w:pPr>
    </w:p>
    <w:p w:rsidR="00FA5F1B" w:rsidRPr="00FA5F1B" w:rsidRDefault="00FA5F1B" w:rsidP="00FA5F1B">
      <w:pPr>
        <w:tabs>
          <w:tab w:val="left" w:pos="5145"/>
        </w:tabs>
        <w:jc w:val="center"/>
        <w:rPr>
          <w:b/>
          <w:sz w:val="23"/>
          <w:szCs w:val="23"/>
        </w:rPr>
      </w:pPr>
      <w:r w:rsidRPr="00FA5F1B">
        <w:rPr>
          <w:b/>
          <w:sz w:val="23"/>
          <w:szCs w:val="23"/>
        </w:rPr>
        <w:t>Принято на заседании Думы Бодайбинского городского поселения 24.04.2018 г.</w:t>
      </w:r>
    </w:p>
    <w:p w:rsidR="00BA270A" w:rsidRPr="0048354F" w:rsidRDefault="00BA270A" w:rsidP="00BA270A">
      <w:pPr>
        <w:rPr>
          <w:sz w:val="23"/>
          <w:szCs w:val="23"/>
        </w:rPr>
      </w:pPr>
    </w:p>
    <w:p w:rsidR="0048354F" w:rsidRPr="0048354F" w:rsidRDefault="0048354F" w:rsidP="00BA270A">
      <w:pPr>
        <w:rPr>
          <w:sz w:val="23"/>
          <w:szCs w:val="23"/>
        </w:rPr>
      </w:pPr>
    </w:p>
    <w:p w:rsidR="00AE03EF" w:rsidRPr="0048354F" w:rsidRDefault="00DA0B2E" w:rsidP="00FA40C9">
      <w:pPr>
        <w:jc w:val="both"/>
        <w:rPr>
          <w:sz w:val="23"/>
          <w:szCs w:val="23"/>
        </w:rPr>
      </w:pPr>
      <w:r w:rsidRPr="0048354F">
        <w:rPr>
          <w:sz w:val="23"/>
          <w:szCs w:val="23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Бодайбинского муниципального образования и членов его семьи на официальном сайте администрации Бодайбинского городского поселения </w:t>
      </w:r>
      <w:r w:rsidR="00AE03EF" w:rsidRPr="0048354F">
        <w:rPr>
          <w:sz w:val="23"/>
          <w:szCs w:val="23"/>
        </w:rPr>
        <w:t xml:space="preserve">и </w:t>
      </w:r>
      <w:r w:rsidR="00AE03EF" w:rsidRPr="0048354F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</w:t>
      </w:r>
      <w:r w:rsidR="003E5E3A" w:rsidRPr="0048354F">
        <w:rPr>
          <w:rFonts w:eastAsiaTheme="minorHAnsi"/>
          <w:sz w:val="23"/>
          <w:szCs w:val="23"/>
          <w:lang w:eastAsia="en-US"/>
        </w:rPr>
        <w:t>й информации для опубликования</w:t>
      </w:r>
    </w:p>
    <w:p w:rsidR="00BA270A" w:rsidRPr="0048354F" w:rsidRDefault="00BA270A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8354F" w:rsidRPr="0048354F" w:rsidRDefault="0048354F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A270A" w:rsidRPr="0048354F" w:rsidRDefault="00322C8B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8354F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454247" w:rsidRPr="0048354F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6" w:history="1">
        <w:r w:rsidR="00454247" w:rsidRPr="0048354F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="00454247" w:rsidRPr="0048354F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48354F">
        <w:rPr>
          <w:rFonts w:ascii="Times New Roman" w:hAnsi="Times New Roman" w:cs="Times New Roman"/>
          <w:sz w:val="23"/>
          <w:szCs w:val="23"/>
        </w:rPr>
        <w:t>ч.</w:t>
      </w:r>
      <w:r w:rsidR="00454247" w:rsidRPr="0048354F">
        <w:rPr>
          <w:rFonts w:ascii="Times New Roman" w:hAnsi="Times New Roman" w:cs="Times New Roman"/>
          <w:sz w:val="23"/>
          <w:szCs w:val="23"/>
        </w:rPr>
        <w:t xml:space="preserve"> </w:t>
      </w:r>
      <w:r w:rsidR="0043707A" w:rsidRPr="0048354F">
        <w:rPr>
          <w:rFonts w:ascii="Times New Roman" w:hAnsi="Times New Roman" w:cs="Times New Roman"/>
          <w:sz w:val="23"/>
          <w:szCs w:val="23"/>
        </w:rPr>
        <w:t>4.3</w:t>
      </w:r>
      <w:r w:rsidRPr="0048354F">
        <w:rPr>
          <w:rFonts w:ascii="Times New Roman" w:hAnsi="Times New Roman" w:cs="Times New Roman"/>
          <w:sz w:val="23"/>
          <w:szCs w:val="23"/>
        </w:rPr>
        <w:t xml:space="preserve"> ст.</w:t>
      </w:r>
      <w:r w:rsidR="0043707A" w:rsidRPr="0048354F">
        <w:rPr>
          <w:rFonts w:ascii="Times New Roman" w:hAnsi="Times New Roman" w:cs="Times New Roman"/>
          <w:sz w:val="23"/>
          <w:szCs w:val="23"/>
        </w:rPr>
        <w:t>12.1</w:t>
      </w:r>
      <w:r w:rsidRPr="0048354F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48354F">
        <w:rPr>
          <w:rFonts w:ascii="Times New Roman" w:hAnsi="Times New Roman" w:cs="Times New Roman"/>
          <w:sz w:val="23"/>
          <w:szCs w:val="23"/>
        </w:rPr>
        <w:t xml:space="preserve">Федерального закона от 25.12.2008 г. № 273-ФЗ «О противодействии коррупции», </w:t>
      </w:r>
      <w:r w:rsidRPr="0048354F">
        <w:rPr>
          <w:rFonts w:ascii="Times New Roman" w:hAnsi="Times New Roman" w:cs="Times New Roman"/>
          <w:sz w:val="23"/>
          <w:szCs w:val="23"/>
        </w:rPr>
        <w:t>ч.</w:t>
      </w:r>
      <w:r w:rsidR="00454247" w:rsidRPr="0048354F">
        <w:rPr>
          <w:rFonts w:ascii="Times New Roman" w:hAnsi="Times New Roman" w:cs="Times New Roman"/>
          <w:sz w:val="23"/>
          <w:szCs w:val="23"/>
        </w:rPr>
        <w:t xml:space="preserve"> </w:t>
      </w:r>
      <w:r w:rsidRPr="0048354F">
        <w:rPr>
          <w:rFonts w:ascii="Times New Roman" w:hAnsi="Times New Roman" w:cs="Times New Roman"/>
          <w:sz w:val="23"/>
          <w:szCs w:val="23"/>
        </w:rPr>
        <w:t>4</w:t>
      </w:r>
      <w:r w:rsidR="00FA40C9" w:rsidRPr="0048354F">
        <w:rPr>
          <w:rFonts w:ascii="Times New Roman" w:hAnsi="Times New Roman" w:cs="Times New Roman"/>
          <w:sz w:val="23"/>
          <w:szCs w:val="23"/>
        </w:rPr>
        <w:t xml:space="preserve"> </w:t>
      </w:r>
      <w:r w:rsidRPr="0048354F">
        <w:rPr>
          <w:rFonts w:ascii="Times New Roman" w:hAnsi="Times New Roman" w:cs="Times New Roman"/>
          <w:sz w:val="23"/>
          <w:szCs w:val="23"/>
        </w:rPr>
        <w:t>ст. 8</w:t>
      </w:r>
      <w:r w:rsidR="00BA270A" w:rsidRPr="0048354F">
        <w:rPr>
          <w:rFonts w:ascii="Times New Roman" w:hAnsi="Times New Roman" w:cs="Times New Roman"/>
          <w:sz w:val="23"/>
          <w:szCs w:val="23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 иных лиц их доходам», </w:t>
      </w:r>
      <w:r w:rsidR="004E2581" w:rsidRPr="0048354F">
        <w:rPr>
          <w:rFonts w:ascii="Times New Roman" w:hAnsi="Times New Roman" w:cs="Times New Roman"/>
          <w:sz w:val="23"/>
          <w:szCs w:val="23"/>
        </w:rPr>
        <w:t xml:space="preserve">Указом Президента Российской Федерации </w:t>
      </w:r>
      <w:r w:rsidR="00351944" w:rsidRPr="0048354F">
        <w:rPr>
          <w:rFonts w:ascii="Times New Roman" w:hAnsi="Times New Roman" w:cs="Times New Roman"/>
          <w:sz w:val="23"/>
          <w:szCs w:val="23"/>
        </w:rPr>
        <w:t>от 08.07.2013 г. № 613 «Вопросы противодействия коррупции»,</w:t>
      </w:r>
      <w:r w:rsidR="00571BCE" w:rsidRPr="0048354F">
        <w:rPr>
          <w:rFonts w:ascii="Times New Roman" w:hAnsi="Times New Roman" w:cs="Times New Roman"/>
          <w:sz w:val="23"/>
          <w:szCs w:val="23"/>
        </w:rPr>
        <w:t xml:space="preserve"> Законом Иркутской области от 16.03.2018 г. № 7-ОЗ «О наделении органов местного самоуправления отдельными областными государственными полномочиями в области противодействия коррупции», Указом Губернатора Иркутской области от 15.03.2018 г. </w:t>
      </w:r>
      <w:r w:rsidR="0048354F" w:rsidRPr="0048354F">
        <w:rPr>
          <w:rFonts w:ascii="Times New Roman" w:hAnsi="Times New Roman" w:cs="Times New Roman"/>
          <w:sz w:val="23"/>
          <w:szCs w:val="23"/>
        </w:rPr>
        <w:t xml:space="preserve">         </w:t>
      </w:r>
      <w:r w:rsidR="00571BCE" w:rsidRPr="0048354F">
        <w:rPr>
          <w:rFonts w:ascii="Times New Roman" w:hAnsi="Times New Roman" w:cs="Times New Roman"/>
          <w:sz w:val="23"/>
          <w:szCs w:val="23"/>
        </w:rPr>
        <w:t>№ 51-уг «Об утверждении Положения об отдельных вопросах, связанных с реализацией Закона Иркутской области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проверки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43707A" w:rsidRPr="0048354F">
        <w:rPr>
          <w:rFonts w:ascii="Times New Roman" w:hAnsi="Times New Roman" w:cs="Times New Roman"/>
          <w:sz w:val="23"/>
          <w:szCs w:val="23"/>
        </w:rPr>
        <w:t>,</w:t>
      </w:r>
      <w:r w:rsidR="004E5987" w:rsidRPr="0048354F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48354F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hyperlink r:id="rId7" w:history="1">
        <w:r w:rsidR="00BA270A" w:rsidRPr="0048354F">
          <w:rPr>
            <w:rFonts w:ascii="Times New Roman" w:hAnsi="Times New Roman" w:cs="Times New Roman"/>
            <w:sz w:val="23"/>
            <w:szCs w:val="23"/>
          </w:rPr>
          <w:t xml:space="preserve">статьей </w:t>
        </w:r>
      </w:hyperlink>
      <w:r w:rsidR="00BA270A" w:rsidRPr="0048354F">
        <w:rPr>
          <w:rFonts w:ascii="Times New Roman" w:hAnsi="Times New Roman" w:cs="Times New Roman"/>
          <w:sz w:val="23"/>
          <w:szCs w:val="23"/>
        </w:rPr>
        <w:t>34 Устава Бодайбинского муниципального образования,</w:t>
      </w:r>
      <w:r w:rsidR="007128B4" w:rsidRPr="0048354F">
        <w:rPr>
          <w:rFonts w:ascii="Times New Roman" w:hAnsi="Times New Roman" w:cs="Times New Roman"/>
          <w:sz w:val="23"/>
          <w:szCs w:val="23"/>
        </w:rPr>
        <w:t xml:space="preserve"> Дума Бодайбинского городского поселения</w:t>
      </w:r>
      <w:r w:rsidR="00571BCE" w:rsidRPr="0048354F">
        <w:rPr>
          <w:rFonts w:ascii="Times New Roman" w:hAnsi="Times New Roman" w:cs="Times New Roman"/>
          <w:sz w:val="23"/>
          <w:szCs w:val="23"/>
        </w:rPr>
        <w:t>,</w:t>
      </w:r>
    </w:p>
    <w:p w:rsidR="00BA270A" w:rsidRPr="0048354F" w:rsidRDefault="00BA270A" w:rsidP="00BA270A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8354F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651804" w:rsidRPr="0048354F" w:rsidRDefault="00BA270A" w:rsidP="00AE03EF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sz w:val="23"/>
          <w:szCs w:val="23"/>
        </w:rPr>
        <w:t xml:space="preserve">1. </w:t>
      </w:r>
      <w:r w:rsidR="00AE03EF" w:rsidRPr="0048354F">
        <w:rPr>
          <w:sz w:val="23"/>
          <w:szCs w:val="23"/>
        </w:rPr>
        <w:t xml:space="preserve">Утвердить прилагаемый </w:t>
      </w:r>
      <w:r w:rsidR="00A02662" w:rsidRPr="0048354F">
        <w:rPr>
          <w:sz w:val="23"/>
          <w:szCs w:val="23"/>
        </w:rPr>
        <w:t xml:space="preserve">Порядок </w:t>
      </w:r>
      <w:r w:rsidR="00651804" w:rsidRPr="0048354F">
        <w:rPr>
          <w:sz w:val="23"/>
          <w:szCs w:val="23"/>
        </w:rPr>
        <w:t xml:space="preserve">размещения сведений о доходах, расходах, об имуществе и обязательствах имущественного характера </w:t>
      </w:r>
      <w:r w:rsidR="0051744D" w:rsidRPr="0048354F">
        <w:rPr>
          <w:sz w:val="23"/>
          <w:szCs w:val="23"/>
        </w:rPr>
        <w:t>главы Бодайбинского муниципального образования и членов его семьи</w:t>
      </w:r>
      <w:r w:rsidR="00651804" w:rsidRPr="0048354F">
        <w:rPr>
          <w:sz w:val="23"/>
          <w:szCs w:val="23"/>
        </w:rPr>
        <w:t xml:space="preserve"> на официальном сайте администрации Бодайбинского городского поселения и </w:t>
      </w:r>
      <w:r w:rsidR="00651804" w:rsidRPr="0048354F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массовой информации для опубликования</w:t>
      </w:r>
      <w:r w:rsidR="00340A41" w:rsidRPr="0048354F">
        <w:rPr>
          <w:rFonts w:eastAsiaTheme="minorHAnsi"/>
          <w:sz w:val="23"/>
          <w:szCs w:val="23"/>
          <w:lang w:eastAsia="en-US"/>
        </w:rPr>
        <w:t>.</w:t>
      </w:r>
    </w:p>
    <w:p w:rsidR="00340A41" w:rsidRPr="0048354F" w:rsidRDefault="00AE03EF" w:rsidP="00340A41">
      <w:pPr>
        <w:pStyle w:val="a3"/>
        <w:ind w:firstLine="708"/>
        <w:jc w:val="both"/>
        <w:rPr>
          <w:sz w:val="23"/>
          <w:szCs w:val="23"/>
        </w:rPr>
      </w:pPr>
      <w:r w:rsidRPr="0048354F">
        <w:rPr>
          <w:sz w:val="23"/>
          <w:szCs w:val="23"/>
        </w:rPr>
        <w:t>2. Признать утратившим силу решение Думы Бодайбинского городского поселения</w:t>
      </w:r>
      <w:r w:rsidR="00651804" w:rsidRPr="0048354F">
        <w:rPr>
          <w:sz w:val="23"/>
          <w:szCs w:val="23"/>
        </w:rPr>
        <w:t xml:space="preserve"> </w:t>
      </w:r>
      <w:r w:rsidR="00340A41" w:rsidRPr="0048354F">
        <w:rPr>
          <w:sz w:val="23"/>
          <w:szCs w:val="23"/>
        </w:rPr>
        <w:t>26.04.2016 г. № 14-па «Об утверждении Порядка размещения сведений о доходах, расходах, об имуществе и обязательствах имущественного характера главы Бодайбинского муниципального образования и членов его семьи на официальном сайте администрации Бодайбинского городского поселения».</w:t>
      </w:r>
    </w:p>
    <w:p w:rsidR="00AE03EF" w:rsidRPr="004F6E76" w:rsidRDefault="00AE03EF" w:rsidP="00340A41">
      <w:pPr>
        <w:ind w:firstLine="708"/>
        <w:jc w:val="both"/>
        <w:rPr>
          <w:sz w:val="23"/>
          <w:szCs w:val="23"/>
        </w:rPr>
      </w:pPr>
      <w:r w:rsidRPr="0048354F">
        <w:rPr>
          <w:sz w:val="23"/>
          <w:szCs w:val="23"/>
        </w:rPr>
        <w:t xml:space="preserve">3.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</w:t>
      </w:r>
      <w:r w:rsidR="003E5E3A" w:rsidRPr="0048354F">
        <w:rPr>
          <w:sz w:val="23"/>
          <w:szCs w:val="23"/>
        </w:rPr>
        <w:t xml:space="preserve">информационно-телекоммуникационной </w:t>
      </w:r>
      <w:r w:rsidRPr="0048354F">
        <w:rPr>
          <w:sz w:val="23"/>
          <w:szCs w:val="23"/>
        </w:rPr>
        <w:t xml:space="preserve">сети </w:t>
      </w:r>
      <w:r w:rsidR="003E5E3A" w:rsidRPr="0048354F">
        <w:rPr>
          <w:sz w:val="23"/>
          <w:szCs w:val="23"/>
        </w:rPr>
        <w:t>«</w:t>
      </w:r>
      <w:r w:rsidRPr="0048354F">
        <w:rPr>
          <w:sz w:val="23"/>
          <w:szCs w:val="23"/>
        </w:rPr>
        <w:t>Интернет</w:t>
      </w:r>
      <w:r w:rsidR="003E5E3A" w:rsidRPr="0048354F">
        <w:rPr>
          <w:sz w:val="23"/>
          <w:szCs w:val="23"/>
        </w:rPr>
        <w:t>»</w:t>
      </w:r>
      <w:r w:rsidRPr="0048354F">
        <w:rPr>
          <w:sz w:val="23"/>
          <w:szCs w:val="23"/>
        </w:rPr>
        <w:t xml:space="preserve"> </w:t>
      </w:r>
      <w:hyperlink r:id="rId8" w:history="1">
        <w:r w:rsidRPr="004F6E76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4F6E76">
          <w:rPr>
            <w:rStyle w:val="a5"/>
            <w:color w:val="auto"/>
            <w:sz w:val="23"/>
            <w:szCs w:val="23"/>
            <w:u w:val="none"/>
          </w:rPr>
          <w:t>.</w:t>
        </w:r>
        <w:r w:rsidRPr="004F6E76">
          <w:rPr>
            <w:rStyle w:val="a5"/>
            <w:color w:val="auto"/>
            <w:sz w:val="23"/>
            <w:szCs w:val="23"/>
            <w:u w:val="none"/>
            <w:lang w:val="en-US"/>
          </w:rPr>
          <w:t>uprava</w:t>
        </w:r>
        <w:r w:rsidRPr="004F6E76">
          <w:rPr>
            <w:rStyle w:val="a5"/>
            <w:color w:val="auto"/>
            <w:sz w:val="23"/>
            <w:szCs w:val="23"/>
            <w:u w:val="none"/>
          </w:rPr>
          <w:t>-</w:t>
        </w:r>
        <w:r w:rsidRPr="004F6E76">
          <w:rPr>
            <w:rStyle w:val="a5"/>
            <w:color w:val="auto"/>
            <w:sz w:val="23"/>
            <w:szCs w:val="23"/>
            <w:u w:val="none"/>
            <w:lang w:val="en-US"/>
          </w:rPr>
          <w:t>bodaibo</w:t>
        </w:r>
        <w:r w:rsidRPr="004F6E76">
          <w:rPr>
            <w:rStyle w:val="a5"/>
            <w:color w:val="auto"/>
            <w:sz w:val="23"/>
            <w:szCs w:val="23"/>
            <w:u w:val="none"/>
          </w:rPr>
          <w:t>.</w:t>
        </w:r>
        <w:r w:rsidRPr="004F6E76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</w:hyperlink>
      <w:r w:rsidRPr="004F6E76">
        <w:rPr>
          <w:sz w:val="23"/>
          <w:szCs w:val="23"/>
        </w:rPr>
        <w:t>.</w:t>
      </w:r>
    </w:p>
    <w:p w:rsidR="00AE03EF" w:rsidRPr="0048354F" w:rsidRDefault="00AE03EF" w:rsidP="00AE03EF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354F">
        <w:rPr>
          <w:rFonts w:ascii="Times New Roman" w:hAnsi="Times New Roman" w:cs="Times New Roman"/>
          <w:sz w:val="23"/>
          <w:szCs w:val="23"/>
        </w:rPr>
        <w:t>4. Настоящее решение вступает в силу после дня его официального опубликования.</w:t>
      </w:r>
    </w:p>
    <w:p w:rsidR="00AE03EF" w:rsidRPr="0048354F" w:rsidRDefault="00AE03EF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FA5F1B" w:rsidRPr="00D1345C" w:rsidRDefault="00FA5F1B" w:rsidP="00FA5F1B">
      <w:pPr>
        <w:rPr>
          <w:b/>
          <w:sz w:val="23"/>
          <w:szCs w:val="23"/>
        </w:rPr>
      </w:pPr>
      <w:r w:rsidRPr="00D1345C">
        <w:rPr>
          <w:b/>
          <w:sz w:val="23"/>
          <w:szCs w:val="23"/>
        </w:rPr>
        <w:t>Заместитель председателя Думы                                      Глава Бодайбинского</w:t>
      </w:r>
    </w:p>
    <w:p w:rsidR="00FA5F1B" w:rsidRPr="00D1345C" w:rsidRDefault="00FA5F1B" w:rsidP="00FA5F1B">
      <w:pPr>
        <w:rPr>
          <w:b/>
          <w:sz w:val="23"/>
          <w:szCs w:val="23"/>
        </w:rPr>
      </w:pPr>
      <w:r w:rsidRPr="00D1345C">
        <w:rPr>
          <w:b/>
          <w:sz w:val="23"/>
          <w:szCs w:val="23"/>
        </w:rPr>
        <w:t>Бодайбинского городского поселения                             муниципального образования</w:t>
      </w:r>
    </w:p>
    <w:p w:rsidR="00FA5F1B" w:rsidRPr="00D1345C" w:rsidRDefault="00FA5F1B" w:rsidP="00FA5F1B">
      <w:pPr>
        <w:rPr>
          <w:b/>
          <w:sz w:val="23"/>
          <w:szCs w:val="23"/>
        </w:rPr>
      </w:pPr>
    </w:p>
    <w:p w:rsidR="00FA5F1B" w:rsidRPr="00D1345C" w:rsidRDefault="00FA5F1B" w:rsidP="00FA5F1B">
      <w:pPr>
        <w:rPr>
          <w:b/>
          <w:sz w:val="23"/>
          <w:szCs w:val="23"/>
        </w:rPr>
      </w:pPr>
      <w:r w:rsidRPr="00D1345C">
        <w:rPr>
          <w:b/>
          <w:sz w:val="23"/>
          <w:szCs w:val="23"/>
        </w:rPr>
        <w:t>__________________ В.В. Симонов                                  _________________ А.В. Дубков</w:t>
      </w:r>
    </w:p>
    <w:p w:rsidR="00FA5F1B" w:rsidRPr="00D1345C" w:rsidRDefault="00FA5F1B" w:rsidP="00FA5F1B">
      <w:pPr>
        <w:jc w:val="right"/>
        <w:rPr>
          <w:sz w:val="23"/>
          <w:szCs w:val="23"/>
        </w:rPr>
      </w:pPr>
    </w:p>
    <w:p w:rsidR="00FA5F1B" w:rsidRPr="00D1345C" w:rsidRDefault="00FA5F1B" w:rsidP="00FA5F1B">
      <w:pPr>
        <w:jc w:val="right"/>
      </w:pPr>
      <w:r>
        <w:t>24.04.2018 г. № 13</w:t>
      </w:r>
      <w:r w:rsidRPr="00D1345C">
        <w:t>-па</w:t>
      </w:r>
    </w:p>
    <w:p w:rsidR="00FA5F1B" w:rsidRPr="00D1345C" w:rsidRDefault="00FA5F1B" w:rsidP="00FA5F1B">
      <w:pPr>
        <w:jc w:val="right"/>
        <w:rPr>
          <w:b/>
          <w:sz w:val="23"/>
          <w:szCs w:val="23"/>
        </w:rPr>
      </w:pPr>
      <w:r w:rsidRPr="00D1345C">
        <w:t>г. Бодайбо</w:t>
      </w:r>
    </w:p>
    <w:p w:rsidR="00A22605" w:rsidRDefault="00A22605" w:rsidP="00A22605">
      <w:pPr>
        <w:rPr>
          <w:sz w:val="23"/>
          <w:szCs w:val="23"/>
        </w:rPr>
      </w:pPr>
      <w:r>
        <w:rPr>
          <w:i/>
        </w:rPr>
        <w:lastRenderedPageBreak/>
        <w:t>Опубликовано в информационно-публицистическом издании «Бодайбинские ведомости» от 28.04.2018 г. № 14, стр. 9-10</w:t>
      </w:r>
    </w:p>
    <w:p w:rsidR="003E5E3A" w:rsidRPr="0048354F" w:rsidRDefault="003E5E3A" w:rsidP="00316146">
      <w:pPr>
        <w:ind w:left="5529"/>
        <w:jc w:val="both"/>
        <w:rPr>
          <w:b/>
          <w:sz w:val="23"/>
          <w:szCs w:val="23"/>
        </w:rPr>
      </w:pPr>
      <w:r w:rsidRPr="0048354F">
        <w:rPr>
          <w:b/>
          <w:sz w:val="23"/>
          <w:szCs w:val="23"/>
        </w:rPr>
        <w:t>УТВЕРЖДЕН</w:t>
      </w:r>
    </w:p>
    <w:p w:rsidR="003E5E3A" w:rsidRPr="0048354F" w:rsidRDefault="003E5E3A" w:rsidP="00316146">
      <w:pPr>
        <w:ind w:left="5529"/>
        <w:jc w:val="both"/>
        <w:rPr>
          <w:sz w:val="23"/>
          <w:szCs w:val="23"/>
        </w:rPr>
      </w:pPr>
      <w:r w:rsidRPr="0048354F">
        <w:rPr>
          <w:sz w:val="23"/>
          <w:szCs w:val="23"/>
        </w:rPr>
        <w:t xml:space="preserve">решением Думы </w:t>
      </w:r>
    </w:p>
    <w:p w:rsidR="003E5E3A" w:rsidRPr="0048354F" w:rsidRDefault="003E5E3A" w:rsidP="00316146">
      <w:pPr>
        <w:ind w:left="5529"/>
        <w:rPr>
          <w:sz w:val="23"/>
          <w:szCs w:val="23"/>
        </w:rPr>
      </w:pPr>
      <w:r w:rsidRPr="0048354F">
        <w:rPr>
          <w:sz w:val="23"/>
          <w:szCs w:val="23"/>
        </w:rPr>
        <w:t>Бодайбинского городского поселения</w:t>
      </w:r>
    </w:p>
    <w:p w:rsidR="003E5E3A" w:rsidRPr="0048354F" w:rsidRDefault="00FA5F1B" w:rsidP="00316146">
      <w:pPr>
        <w:ind w:left="5529"/>
        <w:jc w:val="both"/>
        <w:rPr>
          <w:sz w:val="23"/>
          <w:szCs w:val="23"/>
        </w:rPr>
      </w:pPr>
      <w:r>
        <w:rPr>
          <w:sz w:val="23"/>
          <w:szCs w:val="23"/>
        </w:rPr>
        <w:t>от 24.04.2018 г. № 13-па</w:t>
      </w:r>
    </w:p>
    <w:p w:rsidR="003E5E3A" w:rsidRPr="0048354F" w:rsidRDefault="003E5E3A" w:rsidP="003E5E3A">
      <w:pPr>
        <w:pStyle w:val="ConsPlusNormal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5E3A" w:rsidRPr="0048354F" w:rsidRDefault="003E5E3A" w:rsidP="003E5E3A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354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</w:t>
      </w:r>
    </w:p>
    <w:p w:rsidR="00340A41" w:rsidRPr="0048354F" w:rsidRDefault="00340A41" w:rsidP="00340A41">
      <w:pPr>
        <w:jc w:val="center"/>
        <w:rPr>
          <w:rFonts w:eastAsiaTheme="minorHAnsi"/>
          <w:sz w:val="23"/>
          <w:szCs w:val="23"/>
          <w:lang w:eastAsia="en-US"/>
        </w:rPr>
      </w:pPr>
      <w:r w:rsidRPr="0048354F">
        <w:rPr>
          <w:sz w:val="23"/>
          <w:szCs w:val="23"/>
        </w:rPr>
        <w:t xml:space="preserve">размещения сведений о доходах, расходах, об имуществе и обязательствах имущественного характера </w:t>
      </w:r>
      <w:r w:rsidR="0051744D" w:rsidRPr="0048354F">
        <w:rPr>
          <w:sz w:val="23"/>
          <w:szCs w:val="23"/>
        </w:rPr>
        <w:t xml:space="preserve">главы Бодайбинского муниципального образования и членов его семьи </w:t>
      </w:r>
      <w:r w:rsidRPr="0048354F">
        <w:rPr>
          <w:sz w:val="23"/>
          <w:szCs w:val="23"/>
        </w:rPr>
        <w:t xml:space="preserve">на официальном сайте администрации Бодайбинского городского поселения и </w:t>
      </w:r>
      <w:r w:rsidRPr="0048354F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массовой информации для опубликования</w:t>
      </w:r>
    </w:p>
    <w:p w:rsidR="00651804" w:rsidRPr="0048354F" w:rsidRDefault="00651804" w:rsidP="003E5E3A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3E5E3A" w:rsidRPr="0048354F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354F">
        <w:rPr>
          <w:rFonts w:ascii="Times New Roman" w:hAnsi="Times New Roman" w:cs="Times New Roman"/>
          <w:sz w:val="23"/>
          <w:szCs w:val="23"/>
        </w:rPr>
        <w:t xml:space="preserve">1. Настоящим Порядком устанавливается обязанность администрации Бодайбинского городского поселения по размещению сведений о доходах, расходах, об имуществе и обязательствах имущественного характера </w:t>
      </w:r>
      <w:r w:rsidR="00340A41" w:rsidRPr="0048354F">
        <w:rPr>
          <w:rFonts w:ascii="Times New Roman" w:hAnsi="Times New Roman" w:cs="Times New Roman"/>
          <w:sz w:val="23"/>
          <w:szCs w:val="23"/>
        </w:rPr>
        <w:t>главы Бодайбинского муниципального образования</w:t>
      </w:r>
      <w:r w:rsidR="00A02662" w:rsidRPr="0048354F">
        <w:rPr>
          <w:rFonts w:ascii="Times New Roman" w:hAnsi="Times New Roman" w:cs="Times New Roman"/>
          <w:sz w:val="23"/>
          <w:szCs w:val="23"/>
        </w:rPr>
        <w:t xml:space="preserve"> </w:t>
      </w:r>
      <w:r w:rsidRPr="0048354F">
        <w:rPr>
          <w:rFonts w:ascii="Times New Roman" w:hAnsi="Times New Roman" w:cs="Times New Roman"/>
          <w:sz w:val="23"/>
          <w:szCs w:val="23"/>
        </w:rPr>
        <w:t xml:space="preserve">и членов их семей в информационно-коммуникационной сети «Интернет» на официальном сайте администрации Бодайбинского городского поселения </w:t>
      </w:r>
      <w:r w:rsidR="0048354F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48354F">
        <w:rPr>
          <w:rFonts w:ascii="Times New Roman" w:hAnsi="Times New Roman" w:cs="Times New Roman"/>
          <w:sz w:val="23"/>
          <w:szCs w:val="23"/>
        </w:rPr>
        <w:t>(</w:t>
      </w:r>
      <w:hyperlink r:id="rId9" w:history="1">
        <w:r w:rsidRPr="0048354F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48354F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48354F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48354F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48354F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48354F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48354F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7C7104" w:rsidRPr="0048354F">
        <w:rPr>
          <w:rFonts w:ascii="Times New Roman" w:hAnsi="Times New Roman" w:cs="Times New Roman"/>
          <w:sz w:val="23"/>
          <w:szCs w:val="23"/>
        </w:rPr>
        <w:t>)</w:t>
      </w:r>
      <w:r w:rsidR="0020574C" w:rsidRPr="0048354F">
        <w:rPr>
          <w:rFonts w:ascii="Times New Roman" w:hAnsi="Times New Roman" w:cs="Times New Roman"/>
          <w:sz w:val="23"/>
          <w:szCs w:val="23"/>
        </w:rPr>
        <w:t xml:space="preserve"> </w:t>
      </w:r>
      <w:r w:rsidR="007C7104" w:rsidRPr="0048354F">
        <w:rPr>
          <w:rFonts w:ascii="Times New Roman" w:hAnsi="Times New Roman" w:cs="Times New Roman"/>
          <w:sz w:val="23"/>
          <w:szCs w:val="23"/>
        </w:rPr>
        <w:t>и предоставления этих сведений средствам массовой информации для опубликования.</w:t>
      </w:r>
    </w:p>
    <w:p w:rsidR="003E5E3A" w:rsidRPr="0048354F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354F">
        <w:rPr>
          <w:rFonts w:ascii="Times New Roman" w:hAnsi="Times New Roman" w:cs="Times New Roman"/>
          <w:sz w:val="23"/>
          <w:szCs w:val="23"/>
        </w:rPr>
        <w:t xml:space="preserve">2. На официальном сайте администрации Бодайбинского городского поселения размещаются </w:t>
      </w:r>
      <w:r w:rsidR="0096146C" w:rsidRPr="0048354F">
        <w:rPr>
          <w:rFonts w:ascii="Times New Roman" w:hAnsi="Times New Roman" w:cs="Times New Roman"/>
          <w:sz w:val="23"/>
          <w:szCs w:val="23"/>
        </w:rPr>
        <w:t xml:space="preserve">и средствам массовой информации предоставляются для опубликования </w:t>
      </w:r>
      <w:r w:rsidRPr="0048354F">
        <w:rPr>
          <w:rFonts w:ascii="Times New Roman" w:hAnsi="Times New Roman" w:cs="Times New Roman"/>
          <w:sz w:val="23"/>
          <w:szCs w:val="23"/>
        </w:rPr>
        <w:t xml:space="preserve">следующие сведения о доходах, расходах, об имуществе и обязательствах имущественного характера </w:t>
      </w:r>
      <w:r w:rsidR="00340A41" w:rsidRPr="0048354F">
        <w:rPr>
          <w:rFonts w:ascii="Times New Roman" w:hAnsi="Times New Roman" w:cs="Times New Roman"/>
          <w:sz w:val="23"/>
          <w:szCs w:val="23"/>
        </w:rPr>
        <w:t>главы Бодайбинского муниципального образования</w:t>
      </w:r>
      <w:r w:rsidRPr="0048354F">
        <w:rPr>
          <w:rFonts w:ascii="Times New Roman" w:hAnsi="Times New Roman" w:cs="Times New Roman"/>
          <w:sz w:val="23"/>
          <w:szCs w:val="23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340A41" w:rsidRPr="0048354F" w:rsidRDefault="00340A41" w:rsidP="00340A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 xml:space="preserve">а) перечень объектов недвижимого имущества, принадлежащих </w:t>
      </w:r>
      <w:r w:rsidRPr="0048354F">
        <w:rPr>
          <w:sz w:val="23"/>
          <w:szCs w:val="23"/>
        </w:rPr>
        <w:t>Главе Бодайбинского муниципального образования</w:t>
      </w:r>
      <w:r w:rsidRPr="0048354F">
        <w:rPr>
          <w:rFonts w:eastAsiaTheme="minorHAnsi"/>
          <w:sz w:val="23"/>
          <w:szCs w:val="23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40A41" w:rsidRPr="0048354F" w:rsidRDefault="00340A41" w:rsidP="00340A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 xml:space="preserve">б) перечень транспортных средств с указанием вида и марки, принадлежащих на праве собственности </w:t>
      </w:r>
      <w:r w:rsidRPr="0048354F">
        <w:rPr>
          <w:sz w:val="23"/>
          <w:szCs w:val="23"/>
        </w:rPr>
        <w:t>Главе Бодайбинского муниципального образования</w:t>
      </w:r>
      <w:r w:rsidRPr="0048354F">
        <w:rPr>
          <w:rFonts w:eastAsiaTheme="minorHAnsi"/>
          <w:sz w:val="23"/>
          <w:szCs w:val="23"/>
          <w:lang w:eastAsia="en-US"/>
        </w:rPr>
        <w:t>, его супруге (супругу) и несовершеннолетним детям;</w:t>
      </w:r>
    </w:p>
    <w:p w:rsidR="00340A41" w:rsidRPr="0048354F" w:rsidRDefault="00340A41" w:rsidP="00340A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 xml:space="preserve">в) декларированный годовой доход </w:t>
      </w:r>
      <w:r w:rsidRPr="0048354F">
        <w:rPr>
          <w:sz w:val="23"/>
          <w:szCs w:val="23"/>
        </w:rPr>
        <w:t>Главы Бодайбинского муниципального образования</w:t>
      </w:r>
      <w:r w:rsidRPr="0048354F">
        <w:rPr>
          <w:rFonts w:eastAsiaTheme="minorHAnsi"/>
          <w:sz w:val="23"/>
          <w:szCs w:val="23"/>
          <w:lang w:eastAsia="en-US"/>
        </w:rPr>
        <w:t>, его супруги (супруга) и несовершеннолетних детей;</w:t>
      </w:r>
    </w:p>
    <w:p w:rsidR="00340A41" w:rsidRPr="0048354F" w:rsidRDefault="00340A41" w:rsidP="00340A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48354F">
        <w:rPr>
          <w:sz w:val="23"/>
          <w:szCs w:val="23"/>
        </w:rPr>
        <w:t>Главы Бодайбинского муниципального образования</w:t>
      </w:r>
      <w:r w:rsidRPr="0048354F">
        <w:rPr>
          <w:rFonts w:eastAsiaTheme="minorHAnsi"/>
          <w:sz w:val="23"/>
          <w:szCs w:val="23"/>
          <w:lang w:eastAsia="en-US"/>
        </w:rPr>
        <w:t xml:space="preserve"> и его супруги (супруга) за три последних года, предшествующих отчетному периоду.</w:t>
      </w:r>
    </w:p>
    <w:p w:rsidR="003E5E3A" w:rsidRPr="0048354F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354F">
        <w:rPr>
          <w:rFonts w:ascii="Times New Roman" w:hAnsi="Times New Roman" w:cs="Times New Roman"/>
          <w:sz w:val="23"/>
          <w:szCs w:val="23"/>
        </w:rPr>
        <w:t xml:space="preserve">3. В размещаемых на официальном сайте администрации Бодайбинского городского поселения </w:t>
      </w:r>
      <w:r w:rsidR="000B52E4" w:rsidRPr="0048354F">
        <w:rPr>
          <w:rFonts w:ascii="Times New Roman" w:hAnsi="Times New Roman" w:cs="Times New Roman"/>
          <w:sz w:val="23"/>
          <w:szCs w:val="23"/>
        </w:rPr>
        <w:t xml:space="preserve">и предоставляемых средствам массовой информации для опубликования </w:t>
      </w:r>
      <w:r w:rsidRPr="0048354F">
        <w:rPr>
          <w:rFonts w:ascii="Times New Roman" w:hAnsi="Times New Roman" w:cs="Times New Roman"/>
          <w:sz w:val="23"/>
          <w:szCs w:val="23"/>
        </w:rPr>
        <w:t>сведениях о доходах, расходах, об имуществе и обязательствах имущественного характера</w:t>
      </w:r>
      <w:r w:rsidR="000B52E4" w:rsidRPr="0048354F">
        <w:rPr>
          <w:rFonts w:ascii="Times New Roman" w:hAnsi="Times New Roman" w:cs="Times New Roman"/>
          <w:sz w:val="23"/>
          <w:szCs w:val="23"/>
        </w:rPr>
        <w:t xml:space="preserve"> </w:t>
      </w:r>
      <w:r w:rsidRPr="0048354F">
        <w:rPr>
          <w:rFonts w:ascii="Times New Roman" w:hAnsi="Times New Roman" w:cs="Times New Roman"/>
          <w:sz w:val="23"/>
          <w:szCs w:val="23"/>
        </w:rPr>
        <w:t>запрещается указывать:</w:t>
      </w:r>
    </w:p>
    <w:p w:rsidR="003E5E3A" w:rsidRPr="0048354F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 xml:space="preserve">а) иные сведения (кроме указанных в </w:t>
      </w:r>
      <w:hyperlink r:id="rId10" w:history="1">
        <w:r w:rsidRPr="0048354F">
          <w:rPr>
            <w:rFonts w:eastAsiaTheme="minorHAnsi"/>
            <w:sz w:val="23"/>
            <w:szCs w:val="23"/>
            <w:lang w:eastAsia="en-US"/>
          </w:rPr>
          <w:t>пункте 2</w:t>
        </w:r>
      </w:hyperlink>
      <w:r w:rsidRPr="0048354F">
        <w:rPr>
          <w:rFonts w:eastAsiaTheme="minorHAnsi"/>
          <w:sz w:val="23"/>
          <w:szCs w:val="23"/>
          <w:lang w:eastAsia="en-US"/>
        </w:rPr>
        <w:t xml:space="preserve"> настоящего Порядка) о доходах </w:t>
      </w:r>
      <w:r w:rsidR="001201E3" w:rsidRPr="0048354F">
        <w:rPr>
          <w:sz w:val="23"/>
          <w:szCs w:val="23"/>
        </w:rPr>
        <w:t>Главы Бодайбинского муниципального образования</w:t>
      </w:r>
      <w:r w:rsidRPr="0048354F">
        <w:rPr>
          <w:rFonts w:eastAsiaTheme="minorHAnsi"/>
          <w:sz w:val="23"/>
          <w:szCs w:val="23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E5E3A" w:rsidRPr="0048354F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 xml:space="preserve">б) персональные данные супруги (супруга), детей и иных членов семьи </w:t>
      </w:r>
      <w:r w:rsidR="001201E3" w:rsidRPr="0048354F">
        <w:rPr>
          <w:sz w:val="23"/>
          <w:szCs w:val="23"/>
        </w:rPr>
        <w:t>Главы Бодайбинского муниципального образования</w:t>
      </w:r>
      <w:r w:rsidRPr="0048354F">
        <w:rPr>
          <w:sz w:val="23"/>
          <w:szCs w:val="23"/>
        </w:rPr>
        <w:t>;</w:t>
      </w:r>
      <w:r w:rsidRPr="0048354F">
        <w:rPr>
          <w:rFonts w:eastAsiaTheme="minorHAnsi"/>
          <w:sz w:val="23"/>
          <w:szCs w:val="23"/>
          <w:lang w:eastAsia="en-US"/>
        </w:rPr>
        <w:t xml:space="preserve"> </w:t>
      </w:r>
    </w:p>
    <w:p w:rsidR="003E5E3A" w:rsidRPr="0048354F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201E3" w:rsidRPr="0048354F">
        <w:rPr>
          <w:sz w:val="23"/>
          <w:szCs w:val="23"/>
        </w:rPr>
        <w:t>Главы Бодайбинского муниципального образования</w:t>
      </w:r>
      <w:r w:rsidRPr="0048354F">
        <w:rPr>
          <w:rFonts w:eastAsiaTheme="minorHAnsi"/>
          <w:sz w:val="23"/>
          <w:szCs w:val="23"/>
          <w:lang w:eastAsia="en-US"/>
        </w:rPr>
        <w:t>, его супруги (супруга), детей и иных членов семьи;</w:t>
      </w:r>
    </w:p>
    <w:p w:rsidR="003E5E3A" w:rsidRPr="0048354F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lastRenderedPageBreak/>
        <w:t xml:space="preserve">г) данные, позволяющие определить местонахождение объектов недвижимого имущества, принадлежащих </w:t>
      </w:r>
      <w:r w:rsidR="001201E3" w:rsidRPr="0048354F">
        <w:rPr>
          <w:sz w:val="23"/>
          <w:szCs w:val="23"/>
        </w:rPr>
        <w:t>Главе Бодайбинского муниципального образования</w:t>
      </w:r>
      <w:r w:rsidRPr="0048354F">
        <w:rPr>
          <w:rFonts w:eastAsiaTheme="minorHAnsi"/>
          <w:sz w:val="23"/>
          <w:szCs w:val="23"/>
          <w:lang w:eastAsia="en-US"/>
        </w:rPr>
        <w:t>, его супруге (супругу), детям, иным членам семьи на праве собственности или находящихся в их пользовании;</w:t>
      </w:r>
    </w:p>
    <w:p w:rsidR="003E5E3A" w:rsidRPr="0048354F" w:rsidRDefault="003E5E3A" w:rsidP="003E5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 xml:space="preserve">д) информацию, отнесенную к </w:t>
      </w:r>
      <w:hyperlink r:id="rId11" w:history="1">
        <w:r w:rsidRPr="0048354F">
          <w:rPr>
            <w:rFonts w:eastAsiaTheme="minorHAnsi"/>
            <w:sz w:val="23"/>
            <w:szCs w:val="23"/>
            <w:lang w:eastAsia="en-US"/>
          </w:rPr>
          <w:t>государственной тайне</w:t>
        </w:r>
      </w:hyperlink>
      <w:r w:rsidRPr="0048354F">
        <w:rPr>
          <w:rFonts w:eastAsiaTheme="minorHAnsi"/>
          <w:sz w:val="23"/>
          <w:szCs w:val="23"/>
          <w:lang w:eastAsia="en-US"/>
        </w:rPr>
        <w:t xml:space="preserve"> или являющуюся </w:t>
      </w:r>
      <w:hyperlink r:id="rId12" w:history="1">
        <w:r w:rsidRPr="0048354F">
          <w:rPr>
            <w:rFonts w:eastAsiaTheme="minorHAnsi"/>
            <w:sz w:val="23"/>
            <w:szCs w:val="23"/>
            <w:lang w:eastAsia="en-US"/>
          </w:rPr>
          <w:t>конфиденциальной</w:t>
        </w:r>
      </w:hyperlink>
      <w:r w:rsidRPr="0048354F">
        <w:rPr>
          <w:rFonts w:eastAsiaTheme="minorHAnsi"/>
          <w:sz w:val="23"/>
          <w:szCs w:val="23"/>
          <w:lang w:eastAsia="en-US"/>
        </w:rPr>
        <w:t>.</w:t>
      </w:r>
    </w:p>
    <w:p w:rsidR="00C23456" w:rsidRPr="0048354F" w:rsidRDefault="003E5E3A" w:rsidP="003E5E3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8354F">
        <w:rPr>
          <w:rFonts w:ascii="Times New Roman" w:hAnsi="Times New Roman" w:cs="Times New Roman"/>
          <w:bCs/>
          <w:sz w:val="23"/>
          <w:szCs w:val="23"/>
        </w:rPr>
        <w:t xml:space="preserve">4. </w:t>
      </w:r>
      <w:r w:rsidR="00C23456" w:rsidRPr="0048354F">
        <w:rPr>
          <w:rFonts w:ascii="Times New Roman" w:hAnsi="Times New Roman" w:cs="Times New Roman"/>
          <w:bCs/>
          <w:sz w:val="23"/>
          <w:szCs w:val="23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history="1">
        <w:r w:rsidR="00C23456" w:rsidRPr="0048354F">
          <w:rPr>
            <w:rFonts w:ascii="Times New Roman" w:hAnsi="Times New Roman" w:cs="Times New Roman"/>
            <w:bCs/>
            <w:sz w:val="23"/>
            <w:szCs w:val="23"/>
          </w:rPr>
          <w:t>пункте 2</w:t>
        </w:r>
      </w:hyperlink>
      <w:r w:rsidR="00C23456" w:rsidRPr="0048354F">
        <w:rPr>
          <w:rFonts w:ascii="Times New Roman" w:hAnsi="Times New Roman" w:cs="Times New Roman"/>
          <w:bCs/>
          <w:sz w:val="23"/>
          <w:szCs w:val="23"/>
        </w:rPr>
        <w:t xml:space="preserve"> настоящего Порядка, </w:t>
      </w:r>
      <w:r w:rsidR="001201E3" w:rsidRPr="0048354F">
        <w:rPr>
          <w:rFonts w:ascii="Times New Roman" w:hAnsi="Times New Roman" w:cs="Times New Roman"/>
          <w:bCs/>
          <w:sz w:val="23"/>
          <w:szCs w:val="23"/>
        </w:rPr>
        <w:t xml:space="preserve">за весь период замещения </w:t>
      </w:r>
      <w:r w:rsidR="001201E3" w:rsidRPr="0048354F">
        <w:rPr>
          <w:rFonts w:ascii="Times New Roman" w:hAnsi="Times New Roman" w:cs="Times New Roman"/>
          <w:sz w:val="23"/>
          <w:szCs w:val="23"/>
        </w:rPr>
        <w:t>Главой Бодайбинского муниципального образования</w:t>
      </w:r>
      <w:r w:rsidR="00C23456" w:rsidRPr="0048354F">
        <w:rPr>
          <w:rFonts w:ascii="Times New Roman" w:hAnsi="Times New Roman" w:cs="Times New Roman"/>
          <w:bCs/>
          <w:sz w:val="23"/>
          <w:szCs w:val="23"/>
        </w:rPr>
        <w:t xml:space="preserve">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Бодайбинского городского поселения, и ежегодно обновляются в течение 14 рабочих дней со дня </w:t>
      </w:r>
      <w:r w:rsidR="00C23456" w:rsidRPr="0048354F">
        <w:rPr>
          <w:rFonts w:ascii="Times New Roman" w:hAnsi="Times New Roman" w:cs="Times New Roman"/>
          <w:sz w:val="23"/>
          <w:szCs w:val="23"/>
        </w:rPr>
        <w:t>истечения срока, установленного для их подачи.</w:t>
      </w:r>
    </w:p>
    <w:p w:rsidR="000B52E4" w:rsidRPr="0048354F" w:rsidRDefault="003E5E3A" w:rsidP="000B52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354F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491A2F" w:rsidRPr="0048354F">
        <w:rPr>
          <w:rFonts w:ascii="Times New Roman" w:hAnsi="Times New Roman" w:cs="Times New Roman"/>
          <w:bCs/>
          <w:sz w:val="23"/>
          <w:szCs w:val="23"/>
        </w:rPr>
        <w:t>С</w:t>
      </w:r>
      <w:r w:rsidRPr="0048354F">
        <w:rPr>
          <w:rFonts w:ascii="Times New Roman" w:hAnsi="Times New Roman" w:cs="Times New Roman"/>
          <w:bCs/>
          <w:sz w:val="23"/>
          <w:szCs w:val="23"/>
        </w:rPr>
        <w:t>ведени</w:t>
      </w:r>
      <w:r w:rsidR="00491A2F" w:rsidRPr="0048354F">
        <w:rPr>
          <w:rFonts w:ascii="Times New Roman" w:hAnsi="Times New Roman" w:cs="Times New Roman"/>
          <w:bCs/>
          <w:sz w:val="23"/>
          <w:szCs w:val="23"/>
        </w:rPr>
        <w:t>я</w:t>
      </w:r>
      <w:r w:rsidRPr="0048354F">
        <w:rPr>
          <w:rFonts w:ascii="Times New Roman" w:hAnsi="Times New Roman" w:cs="Times New Roman"/>
          <w:bCs/>
          <w:sz w:val="23"/>
          <w:szCs w:val="23"/>
        </w:rPr>
        <w:t>, указанны</w:t>
      </w:r>
      <w:r w:rsidR="000B52E4" w:rsidRPr="0048354F">
        <w:rPr>
          <w:rFonts w:ascii="Times New Roman" w:hAnsi="Times New Roman" w:cs="Times New Roman"/>
          <w:bCs/>
          <w:sz w:val="23"/>
          <w:szCs w:val="23"/>
        </w:rPr>
        <w:t>е</w:t>
      </w:r>
      <w:r w:rsidRPr="0048354F">
        <w:rPr>
          <w:rFonts w:ascii="Times New Roman" w:hAnsi="Times New Roman" w:cs="Times New Roman"/>
          <w:bCs/>
          <w:sz w:val="23"/>
          <w:szCs w:val="23"/>
        </w:rPr>
        <w:t xml:space="preserve"> в пункте 2 настоящего Порядка, </w:t>
      </w:r>
      <w:r w:rsidR="00871653" w:rsidRPr="0048354F">
        <w:rPr>
          <w:rFonts w:ascii="Times New Roman" w:hAnsi="Times New Roman" w:cs="Times New Roman"/>
          <w:bCs/>
          <w:sz w:val="23"/>
          <w:szCs w:val="23"/>
        </w:rPr>
        <w:t>за отчетный период, и подлежащие</w:t>
      </w:r>
      <w:r w:rsidRPr="0048354F">
        <w:rPr>
          <w:rFonts w:ascii="Times New Roman" w:hAnsi="Times New Roman" w:cs="Times New Roman"/>
          <w:bCs/>
          <w:sz w:val="23"/>
          <w:szCs w:val="23"/>
        </w:rPr>
        <w:t xml:space="preserve"> размещению на официальном сайте администрации Бодайбинского городского поселения,</w:t>
      </w:r>
      <w:r w:rsidR="00491A2F" w:rsidRPr="0048354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0574C" w:rsidRPr="0048354F">
        <w:rPr>
          <w:rFonts w:ascii="Times New Roman" w:hAnsi="Times New Roman" w:cs="Times New Roman"/>
          <w:bCs/>
          <w:sz w:val="23"/>
          <w:szCs w:val="23"/>
        </w:rPr>
        <w:t xml:space="preserve">размещаются </w:t>
      </w:r>
      <w:r w:rsidR="0020574C" w:rsidRPr="0048354F">
        <w:rPr>
          <w:rFonts w:ascii="Times New Roman" w:hAnsi="Times New Roman" w:cs="Times New Roman"/>
          <w:color w:val="000000"/>
          <w:sz w:val="23"/>
          <w:szCs w:val="23"/>
        </w:rPr>
        <w:t xml:space="preserve">в течение </w:t>
      </w:r>
      <w:r w:rsidR="002657F7" w:rsidRPr="0048354F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20574C" w:rsidRPr="0048354F">
        <w:rPr>
          <w:rFonts w:ascii="Times New Roman" w:hAnsi="Times New Roman" w:cs="Times New Roman"/>
          <w:color w:val="000000"/>
          <w:sz w:val="23"/>
          <w:szCs w:val="23"/>
        </w:rPr>
        <w:t xml:space="preserve"> рабочих дней со дня поступления</w:t>
      </w:r>
      <w:r w:rsidR="001973C9" w:rsidRPr="0048354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C52D9" w:rsidRPr="0048354F">
        <w:rPr>
          <w:rFonts w:ascii="Times New Roman" w:hAnsi="Times New Roman" w:cs="Times New Roman"/>
          <w:color w:val="000000"/>
          <w:sz w:val="23"/>
          <w:szCs w:val="23"/>
        </w:rPr>
        <w:t>копий справок о доходах, расходах, об имуществе и обязательствах имущественного характера главы Бодайбинского муниципального образования и членов их семьи, поступивших из муниципального</w:t>
      </w:r>
      <w:r w:rsidR="000B52E4" w:rsidRPr="0048354F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образования г.Бодайбо и района, но не позднее срока, установленного п. 4 настоящего Порядка.</w:t>
      </w:r>
    </w:p>
    <w:p w:rsidR="00A94ACB" w:rsidRPr="0048354F" w:rsidRDefault="00671AED" w:rsidP="00A94AC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354F">
        <w:rPr>
          <w:rFonts w:ascii="Times New Roman" w:hAnsi="Times New Roman" w:cs="Times New Roman"/>
          <w:color w:val="000000"/>
          <w:sz w:val="23"/>
          <w:szCs w:val="23"/>
        </w:rPr>
        <w:t xml:space="preserve">6. </w:t>
      </w:r>
      <w:r w:rsidR="00A94ACB" w:rsidRPr="0048354F">
        <w:rPr>
          <w:rFonts w:ascii="Times New Roman" w:hAnsi="Times New Roman" w:cs="Times New Roman"/>
          <w:bCs/>
          <w:sz w:val="23"/>
          <w:szCs w:val="23"/>
        </w:rPr>
        <w:t xml:space="preserve">Формирование сведений, указанных в пункте 2 настоящего Порядка, за отчетный период, и подлежащих размещению на официальном сайте администрации Бодайбинского городского поселения, осуществляется </w:t>
      </w:r>
      <w:r w:rsidR="00A94ACB" w:rsidRPr="0048354F">
        <w:rPr>
          <w:rFonts w:ascii="Times New Roman" w:hAnsi="Times New Roman" w:cs="Times New Roman"/>
          <w:color w:val="000000"/>
          <w:sz w:val="23"/>
          <w:szCs w:val="23"/>
        </w:rPr>
        <w:t>лицом, ответственным за ведение кадровой работы в администрации Бодайбинского городского поселения.</w:t>
      </w:r>
    </w:p>
    <w:p w:rsidR="00C23456" w:rsidRPr="0048354F" w:rsidRDefault="00671AED" w:rsidP="00A94ACB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8354F">
        <w:rPr>
          <w:rFonts w:ascii="Times New Roman" w:hAnsi="Times New Roman" w:cs="Times New Roman"/>
          <w:sz w:val="23"/>
          <w:szCs w:val="23"/>
        </w:rPr>
        <w:t>7</w:t>
      </w:r>
      <w:r w:rsidR="00C23456" w:rsidRPr="0048354F">
        <w:rPr>
          <w:rFonts w:ascii="Times New Roman" w:hAnsi="Times New Roman" w:cs="Times New Roman"/>
          <w:sz w:val="23"/>
          <w:szCs w:val="23"/>
        </w:rPr>
        <w:t xml:space="preserve">. </w:t>
      </w:r>
      <w:r w:rsidR="007C7104" w:rsidRPr="0048354F">
        <w:rPr>
          <w:rFonts w:ascii="Times New Roman" w:hAnsi="Times New Roman" w:cs="Times New Roman"/>
          <w:sz w:val="23"/>
          <w:szCs w:val="23"/>
        </w:rPr>
        <w:t>Администрация Бодайбинского городского поселения:</w:t>
      </w:r>
    </w:p>
    <w:p w:rsidR="00A94ACB" w:rsidRPr="0048354F" w:rsidRDefault="007C7104" w:rsidP="007C7104">
      <w:pPr>
        <w:pStyle w:val="a3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 xml:space="preserve">а) в течение 3 рабочих дней со дня поступления запроса от средств массовой информации сообщают о нем </w:t>
      </w:r>
      <w:r w:rsidR="00A94ACB" w:rsidRPr="0048354F">
        <w:rPr>
          <w:rFonts w:eastAsiaTheme="minorHAnsi"/>
          <w:sz w:val="23"/>
          <w:szCs w:val="23"/>
          <w:lang w:eastAsia="en-US"/>
        </w:rPr>
        <w:t>главе Бодайбинского городского поселения;</w:t>
      </w:r>
    </w:p>
    <w:p w:rsidR="007C7104" w:rsidRPr="0048354F" w:rsidRDefault="007C7104" w:rsidP="007C7104">
      <w:pPr>
        <w:pStyle w:val="a3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8354F">
        <w:rPr>
          <w:rFonts w:eastAsiaTheme="minorHAnsi"/>
          <w:sz w:val="23"/>
          <w:szCs w:val="23"/>
          <w:lang w:eastAsia="en-US"/>
        </w:rPr>
        <w:t>б) в течение 7 рабочих дней со дня поступления запроса от средств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</w:t>
      </w:r>
      <w:r w:rsidR="00703473" w:rsidRPr="0048354F">
        <w:rPr>
          <w:rFonts w:eastAsiaTheme="minorHAnsi"/>
          <w:sz w:val="23"/>
          <w:szCs w:val="23"/>
          <w:lang w:eastAsia="en-US"/>
        </w:rPr>
        <w:t>айте администрации Бодайбинского городского поселения.</w:t>
      </w:r>
    </w:p>
    <w:p w:rsidR="007C7104" w:rsidRPr="0048354F" w:rsidRDefault="007C7104" w:rsidP="004F6E76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5E3A" w:rsidRPr="0048354F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5E3A" w:rsidRPr="0048354F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5E3A" w:rsidRPr="0048354F" w:rsidRDefault="003E5E3A" w:rsidP="003E5E3A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5E3A" w:rsidRPr="0048354F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3E5E3A" w:rsidRPr="0048354F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3E5E3A" w:rsidRPr="0048354F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6F2422" w:rsidRPr="0048354F" w:rsidRDefault="006F2422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6F2422" w:rsidRPr="0048354F" w:rsidRDefault="006F2422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3E5E3A" w:rsidRPr="0048354F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3E5E3A" w:rsidRPr="0048354F" w:rsidRDefault="003E5E3A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E7A78" w:rsidRPr="0048354F" w:rsidRDefault="00FE7A78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E7A78" w:rsidRPr="0048354F" w:rsidRDefault="00FE7A78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E7A78" w:rsidRDefault="00FE7A78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48354F" w:rsidRDefault="0048354F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48354F" w:rsidRDefault="0048354F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48354F" w:rsidRDefault="0048354F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48354F" w:rsidRDefault="0048354F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48354F" w:rsidRPr="0048354F" w:rsidRDefault="0048354F" w:rsidP="003E5E3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3E5E3A" w:rsidRPr="0048354F" w:rsidRDefault="003E5E3A" w:rsidP="003E5E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4F">
        <w:rPr>
          <w:rFonts w:eastAsiaTheme="minorHAnsi"/>
          <w:lang w:eastAsia="en-US"/>
        </w:rPr>
        <w:t>Подготовил:</w:t>
      </w:r>
    </w:p>
    <w:p w:rsidR="0048354F" w:rsidRDefault="003E5E3A" w:rsidP="003E5E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4F">
        <w:rPr>
          <w:rFonts w:eastAsiaTheme="minorHAnsi"/>
          <w:lang w:eastAsia="en-US"/>
        </w:rPr>
        <w:t xml:space="preserve">Начальник отдела по правовой работе </w:t>
      </w:r>
      <w:r w:rsidR="0048354F">
        <w:rPr>
          <w:rFonts w:eastAsiaTheme="minorHAnsi"/>
          <w:lang w:eastAsia="en-US"/>
        </w:rPr>
        <w:t>администрации</w:t>
      </w:r>
    </w:p>
    <w:p w:rsidR="003E5E3A" w:rsidRDefault="003E5E3A" w:rsidP="003E5E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354F">
        <w:rPr>
          <w:rFonts w:eastAsiaTheme="minorHAnsi"/>
          <w:lang w:eastAsia="en-US"/>
        </w:rPr>
        <w:t xml:space="preserve">Бодайбинского </w:t>
      </w:r>
      <w:r w:rsidR="004F6E76">
        <w:rPr>
          <w:rFonts w:eastAsiaTheme="minorHAnsi"/>
          <w:lang w:eastAsia="en-US"/>
        </w:rPr>
        <w:t xml:space="preserve">  </w:t>
      </w:r>
      <w:r w:rsidRPr="0048354F">
        <w:rPr>
          <w:rFonts w:eastAsiaTheme="minorHAnsi"/>
          <w:lang w:eastAsia="en-US"/>
        </w:rPr>
        <w:t xml:space="preserve">городского </w:t>
      </w:r>
      <w:r w:rsidR="004F6E76">
        <w:rPr>
          <w:rFonts w:eastAsiaTheme="minorHAnsi"/>
          <w:lang w:eastAsia="en-US"/>
        </w:rPr>
        <w:t xml:space="preserve">  </w:t>
      </w:r>
      <w:r w:rsidRPr="0048354F">
        <w:rPr>
          <w:rFonts w:eastAsiaTheme="minorHAnsi"/>
          <w:lang w:eastAsia="en-US"/>
        </w:rPr>
        <w:t xml:space="preserve">поселения </w:t>
      </w:r>
      <w:r w:rsidR="004F6E76">
        <w:rPr>
          <w:rFonts w:eastAsiaTheme="minorHAnsi"/>
          <w:lang w:eastAsia="en-US"/>
        </w:rPr>
        <w:t xml:space="preserve">  </w:t>
      </w:r>
      <w:r w:rsidRPr="0048354F">
        <w:rPr>
          <w:rFonts w:eastAsiaTheme="minorHAnsi"/>
          <w:lang w:eastAsia="en-US"/>
        </w:rPr>
        <w:t>Н.В. Коваль</w:t>
      </w:r>
      <w:bookmarkStart w:id="0" w:name="_GoBack"/>
      <w:bookmarkEnd w:id="0"/>
    </w:p>
    <w:sectPr w:rsidR="003E5E3A" w:rsidSect="004835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E3A"/>
    <w:multiLevelType w:val="hybridMultilevel"/>
    <w:tmpl w:val="A33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26"/>
    <w:rsid w:val="000005DA"/>
    <w:rsid w:val="00001E20"/>
    <w:rsid w:val="000020B5"/>
    <w:rsid w:val="0000335C"/>
    <w:rsid w:val="000073F5"/>
    <w:rsid w:val="00011731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360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52E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01E3"/>
    <w:rsid w:val="00122775"/>
    <w:rsid w:val="001228A1"/>
    <w:rsid w:val="001237B9"/>
    <w:rsid w:val="00126B61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6CEC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973C9"/>
    <w:rsid w:val="001A5C03"/>
    <w:rsid w:val="001A65E5"/>
    <w:rsid w:val="001A67C2"/>
    <w:rsid w:val="001B261B"/>
    <w:rsid w:val="001B484C"/>
    <w:rsid w:val="001B6DF3"/>
    <w:rsid w:val="001B7A6A"/>
    <w:rsid w:val="001C31DE"/>
    <w:rsid w:val="001C334A"/>
    <w:rsid w:val="001C5155"/>
    <w:rsid w:val="001C5F10"/>
    <w:rsid w:val="001C6ABB"/>
    <w:rsid w:val="001C790F"/>
    <w:rsid w:val="001D0536"/>
    <w:rsid w:val="001D2556"/>
    <w:rsid w:val="001D43E4"/>
    <w:rsid w:val="001D58BC"/>
    <w:rsid w:val="001D6022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574C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17A4"/>
    <w:rsid w:val="002424EB"/>
    <w:rsid w:val="00242EA5"/>
    <w:rsid w:val="00243C2B"/>
    <w:rsid w:val="00244B41"/>
    <w:rsid w:val="00245CA0"/>
    <w:rsid w:val="00245D3B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57F7"/>
    <w:rsid w:val="002667AE"/>
    <w:rsid w:val="002729D6"/>
    <w:rsid w:val="00275AA3"/>
    <w:rsid w:val="0027642A"/>
    <w:rsid w:val="00277A19"/>
    <w:rsid w:val="00280026"/>
    <w:rsid w:val="0028310F"/>
    <w:rsid w:val="00285779"/>
    <w:rsid w:val="00286EF8"/>
    <w:rsid w:val="0029151A"/>
    <w:rsid w:val="00293AB4"/>
    <w:rsid w:val="00294620"/>
    <w:rsid w:val="00294621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16146"/>
    <w:rsid w:val="003215C6"/>
    <w:rsid w:val="00322968"/>
    <w:rsid w:val="00322C8B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0A41"/>
    <w:rsid w:val="00341018"/>
    <w:rsid w:val="0034181B"/>
    <w:rsid w:val="003431B1"/>
    <w:rsid w:val="00345532"/>
    <w:rsid w:val="00347315"/>
    <w:rsid w:val="00351944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02A0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E5E3A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3707A"/>
    <w:rsid w:val="00440C65"/>
    <w:rsid w:val="00442369"/>
    <w:rsid w:val="00443252"/>
    <w:rsid w:val="00443450"/>
    <w:rsid w:val="004478E2"/>
    <w:rsid w:val="00450446"/>
    <w:rsid w:val="004519D0"/>
    <w:rsid w:val="00453ADF"/>
    <w:rsid w:val="00454247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354F"/>
    <w:rsid w:val="00485EAF"/>
    <w:rsid w:val="00487ED4"/>
    <w:rsid w:val="00491009"/>
    <w:rsid w:val="00491A2F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52D9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2581"/>
    <w:rsid w:val="004E4E9E"/>
    <w:rsid w:val="004E5513"/>
    <w:rsid w:val="004E5987"/>
    <w:rsid w:val="004E6FE8"/>
    <w:rsid w:val="004E7D16"/>
    <w:rsid w:val="004F20AA"/>
    <w:rsid w:val="004F322D"/>
    <w:rsid w:val="004F339A"/>
    <w:rsid w:val="004F366F"/>
    <w:rsid w:val="004F6449"/>
    <w:rsid w:val="004F6E76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1744D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375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1BCE"/>
    <w:rsid w:val="00573488"/>
    <w:rsid w:val="00573A31"/>
    <w:rsid w:val="00573D22"/>
    <w:rsid w:val="00575C79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0D5F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488"/>
    <w:rsid w:val="00636A74"/>
    <w:rsid w:val="00637FBE"/>
    <w:rsid w:val="0064026E"/>
    <w:rsid w:val="00643F68"/>
    <w:rsid w:val="0064480D"/>
    <w:rsid w:val="006506CE"/>
    <w:rsid w:val="00650995"/>
    <w:rsid w:val="00651804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1AED"/>
    <w:rsid w:val="00672FA2"/>
    <w:rsid w:val="0067353A"/>
    <w:rsid w:val="00674510"/>
    <w:rsid w:val="006762CB"/>
    <w:rsid w:val="00680F26"/>
    <w:rsid w:val="0068129C"/>
    <w:rsid w:val="00684D5C"/>
    <w:rsid w:val="00687557"/>
    <w:rsid w:val="00687CA5"/>
    <w:rsid w:val="006933BB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4FF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2422"/>
    <w:rsid w:val="006F3612"/>
    <w:rsid w:val="006F4339"/>
    <w:rsid w:val="006F5815"/>
    <w:rsid w:val="006F5E58"/>
    <w:rsid w:val="006F6C4C"/>
    <w:rsid w:val="0070036F"/>
    <w:rsid w:val="00703473"/>
    <w:rsid w:val="007043C4"/>
    <w:rsid w:val="00704DB2"/>
    <w:rsid w:val="00707C9B"/>
    <w:rsid w:val="0071053C"/>
    <w:rsid w:val="00711211"/>
    <w:rsid w:val="00711973"/>
    <w:rsid w:val="007128B4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6968"/>
    <w:rsid w:val="00787378"/>
    <w:rsid w:val="0079094C"/>
    <w:rsid w:val="00792F1B"/>
    <w:rsid w:val="00793AA3"/>
    <w:rsid w:val="00793ACA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104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69F7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1653"/>
    <w:rsid w:val="0087223F"/>
    <w:rsid w:val="00872ED3"/>
    <w:rsid w:val="008739CE"/>
    <w:rsid w:val="00873DF7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1F0A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17DDA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146C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434"/>
    <w:rsid w:val="009F73B7"/>
    <w:rsid w:val="00A01DE7"/>
    <w:rsid w:val="00A02529"/>
    <w:rsid w:val="00A02662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605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ACB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03EF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70A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18F"/>
    <w:rsid w:val="00C1545D"/>
    <w:rsid w:val="00C17F75"/>
    <w:rsid w:val="00C215BB"/>
    <w:rsid w:val="00C229B5"/>
    <w:rsid w:val="00C23456"/>
    <w:rsid w:val="00C23A64"/>
    <w:rsid w:val="00C24EE2"/>
    <w:rsid w:val="00C252C7"/>
    <w:rsid w:val="00C25556"/>
    <w:rsid w:val="00C30AD9"/>
    <w:rsid w:val="00C31C22"/>
    <w:rsid w:val="00C32262"/>
    <w:rsid w:val="00C35A7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2E85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153E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1FF8"/>
    <w:rsid w:val="00D545DB"/>
    <w:rsid w:val="00D550E4"/>
    <w:rsid w:val="00D579D1"/>
    <w:rsid w:val="00D61765"/>
    <w:rsid w:val="00D62318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0B2E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4199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27768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3E5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9C0"/>
    <w:rsid w:val="00F24A48"/>
    <w:rsid w:val="00F3072D"/>
    <w:rsid w:val="00F320AB"/>
    <w:rsid w:val="00F34115"/>
    <w:rsid w:val="00F34A87"/>
    <w:rsid w:val="00F40ADF"/>
    <w:rsid w:val="00F40F3B"/>
    <w:rsid w:val="00F459C3"/>
    <w:rsid w:val="00F45D1A"/>
    <w:rsid w:val="00F467BE"/>
    <w:rsid w:val="00F52AAC"/>
    <w:rsid w:val="00F6158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28"/>
    <w:rsid w:val="00F846BF"/>
    <w:rsid w:val="00F85597"/>
    <w:rsid w:val="00F86670"/>
    <w:rsid w:val="00F874B8"/>
    <w:rsid w:val="00F9333B"/>
    <w:rsid w:val="00F96076"/>
    <w:rsid w:val="00FA14D1"/>
    <w:rsid w:val="00FA40C9"/>
    <w:rsid w:val="00FA4F14"/>
    <w:rsid w:val="00FA5A68"/>
    <w:rsid w:val="00FA5EBC"/>
    <w:rsid w:val="00FA5F1B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A78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13C4-653F-47B3-BD16-036103C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270A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BA270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consultantplus://offline/ref=21E7C12AC5F3CA3AF7C506D8DA1605091C4B94341ED9F802DC0633345F189A0373375FAB709A53E8U0V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19815C8CA551DBBD096CC1228281D9F047F2DB18F54D7051CDBA84A36FF30B68486137DB2DC0727C4AC82DdCL5F" TargetMode="External"/><Relationship Id="rId12" Type="http://schemas.openxmlformats.org/officeDocument/2006/relationships/hyperlink" Target="consultantplus://offline/ref=6A4E86AE6EA9B3466009799DA9326514DEB04929047CBBCBB4142C64CC2C86E8F7ECEB39E0E87481F7Q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63F44605472D4C98E02f9u6C" TargetMode="External"/><Relationship Id="rId11" Type="http://schemas.openxmlformats.org/officeDocument/2006/relationships/hyperlink" Target="consultantplus://offline/ref=6A4E86AE6EA9B3466009799DA9326514D6BB42260773E6C1BC4D2066CB23D9FFF0A5E738E0E874F8Q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4E86AE6EA9B3466009799DA9326514DEB0482E0479BBCBB4142C64CC2C86E8F7ECEB39E0E87485F7Q4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FC7F-C751-4317-BB6D-F600ABCF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69</cp:revision>
  <cp:lastPrinted>2018-04-26T03:36:00Z</cp:lastPrinted>
  <dcterms:created xsi:type="dcterms:W3CDTF">2016-04-13T09:02:00Z</dcterms:created>
  <dcterms:modified xsi:type="dcterms:W3CDTF">2018-05-03T07:33:00Z</dcterms:modified>
</cp:coreProperties>
</file>