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043" w:rsidRPr="00D00043" w:rsidRDefault="00D00043" w:rsidP="00D00043">
      <w:pPr>
        <w:ind w:hanging="142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D00043">
        <w:rPr>
          <w:rFonts w:ascii="Arial" w:hAnsi="Arial" w:cs="Arial"/>
          <w:b/>
          <w:sz w:val="32"/>
          <w:szCs w:val="32"/>
        </w:rPr>
        <w:t>2</w:t>
      </w:r>
      <w:r w:rsidRPr="00D00043">
        <w:rPr>
          <w:rFonts w:ascii="Arial" w:hAnsi="Arial" w:cs="Arial"/>
          <w:b/>
          <w:sz w:val="32"/>
          <w:szCs w:val="32"/>
        </w:rPr>
        <w:t>8</w:t>
      </w:r>
      <w:r w:rsidRPr="00D00043">
        <w:rPr>
          <w:rFonts w:ascii="Arial" w:hAnsi="Arial" w:cs="Arial"/>
          <w:b/>
          <w:sz w:val="32"/>
          <w:szCs w:val="32"/>
        </w:rPr>
        <w:t>.11.2018г. №9</w:t>
      </w:r>
      <w:r w:rsidRPr="00D00043">
        <w:rPr>
          <w:rFonts w:ascii="Arial" w:hAnsi="Arial" w:cs="Arial"/>
          <w:b/>
          <w:sz w:val="32"/>
          <w:szCs w:val="32"/>
        </w:rPr>
        <w:t>07</w:t>
      </w:r>
      <w:r w:rsidRPr="00D00043">
        <w:rPr>
          <w:rFonts w:ascii="Arial" w:hAnsi="Arial" w:cs="Arial"/>
          <w:b/>
          <w:sz w:val="32"/>
          <w:szCs w:val="32"/>
        </w:rPr>
        <w:t>-пп</w:t>
      </w:r>
    </w:p>
    <w:p w:rsidR="00D00043" w:rsidRPr="00D00043" w:rsidRDefault="00D00043" w:rsidP="00D00043">
      <w:pPr>
        <w:ind w:hanging="142"/>
        <w:jc w:val="center"/>
        <w:rPr>
          <w:rFonts w:ascii="Arial" w:hAnsi="Arial" w:cs="Arial"/>
          <w:b/>
          <w:sz w:val="32"/>
          <w:szCs w:val="32"/>
        </w:rPr>
      </w:pPr>
      <w:r w:rsidRPr="00D0004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00043" w:rsidRPr="00D00043" w:rsidRDefault="00D00043" w:rsidP="00D00043">
      <w:pPr>
        <w:ind w:hanging="142"/>
        <w:jc w:val="center"/>
        <w:rPr>
          <w:rFonts w:ascii="Arial" w:hAnsi="Arial" w:cs="Arial"/>
          <w:b/>
          <w:sz w:val="32"/>
          <w:szCs w:val="32"/>
        </w:rPr>
      </w:pPr>
      <w:r w:rsidRPr="00D00043">
        <w:rPr>
          <w:rFonts w:ascii="Arial" w:hAnsi="Arial" w:cs="Arial"/>
          <w:b/>
          <w:sz w:val="32"/>
          <w:szCs w:val="32"/>
        </w:rPr>
        <w:t>ИРКУТСКАЯ ОБЛАСТЬ</w:t>
      </w:r>
    </w:p>
    <w:p w:rsidR="00D00043" w:rsidRPr="00D00043" w:rsidRDefault="00D00043" w:rsidP="00D00043">
      <w:pPr>
        <w:ind w:hanging="142"/>
        <w:jc w:val="center"/>
        <w:rPr>
          <w:rFonts w:ascii="Arial" w:hAnsi="Arial" w:cs="Arial"/>
          <w:b/>
          <w:sz w:val="32"/>
          <w:szCs w:val="32"/>
        </w:rPr>
      </w:pPr>
      <w:r w:rsidRPr="00D00043">
        <w:rPr>
          <w:rFonts w:ascii="Arial" w:hAnsi="Arial" w:cs="Arial"/>
          <w:b/>
          <w:sz w:val="32"/>
          <w:szCs w:val="32"/>
        </w:rPr>
        <w:t>БОДАЙБИНСКИЙ МУНИЦИПАЛЬНЫЙ РАЙОН</w:t>
      </w:r>
    </w:p>
    <w:p w:rsidR="00D00043" w:rsidRPr="00D00043" w:rsidRDefault="00D00043" w:rsidP="00D00043">
      <w:pPr>
        <w:ind w:hanging="142"/>
        <w:jc w:val="center"/>
        <w:rPr>
          <w:rFonts w:ascii="Arial" w:hAnsi="Arial" w:cs="Arial"/>
          <w:b/>
          <w:sz w:val="32"/>
          <w:szCs w:val="32"/>
        </w:rPr>
      </w:pPr>
      <w:r w:rsidRPr="00D00043">
        <w:rPr>
          <w:rFonts w:ascii="Arial" w:hAnsi="Arial" w:cs="Arial"/>
          <w:b/>
          <w:sz w:val="32"/>
          <w:szCs w:val="32"/>
        </w:rPr>
        <w:t>БОДАЙБИНСКОЕ ГОРОДСКОЕ ПОСЕЛЕНИЕ</w:t>
      </w:r>
    </w:p>
    <w:p w:rsidR="00D00043" w:rsidRPr="00D00043" w:rsidRDefault="00D00043" w:rsidP="00D00043">
      <w:pPr>
        <w:ind w:hanging="142"/>
        <w:jc w:val="center"/>
        <w:rPr>
          <w:rFonts w:ascii="Arial" w:hAnsi="Arial" w:cs="Arial"/>
          <w:b/>
          <w:sz w:val="32"/>
          <w:szCs w:val="32"/>
        </w:rPr>
      </w:pPr>
      <w:r w:rsidRPr="00D00043">
        <w:rPr>
          <w:rFonts w:ascii="Arial" w:hAnsi="Arial" w:cs="Arial"/>
          <w:b/>
          <w:sz w:val="32"/>
          <w:szCs w:val="32"/>
        </w:rPr>
        <w:t>АДМИНИСТРАЦИЯ</w:t>
      </w:r>
    </w:p>
    <w:p w:rsidR="00D00043" w:rsidRPr="00D00043" w:rsidRDefault="00D00043" w:rsidP="00D00043">
      <w:pPr>
        <w:jc w:val="center"/>
        <w:rPr>
          <w:rFonts w:ascii="Arial" w:hAnsi="Arial" w:cs="Arial"/>
          <w:b/>
          <w:sz w:val="32"/>
          <w:szCs w:val="32"/>
        </w:rPr>
      </w:pPr>
      <w:r w:rsidRPr="00D00043">
        <w:rPr>
          <w:rFonts w:ascii="Arial" w:hAnsi="Arial" w:cs="Arial"/>
          <w:b/>
          <w:sz w:val="32"/>
          <w:szCs w:val="32"/>
        </w:rPr>
        <w:t>ПОСТАНОВЛЕНИЕ</w:t>
      </w:r>
      <w:bookmarkEnd w:id="0"/>
    </w:p>
    <w:p w:rsidR="00D00043" w:rsidRPr="00D00043" w:rsidRDefault="00D00043" w:rsidP="00D00043">
      <w:pPr>
        <w:jc w:val="center"/>
        <w:rPr>
          <w:rFonts w:ascii="Arial" w:hAnsi="Arial" w:cs="Arial"/>
          <w:b/>
          <w:sz w:val="32"/>
          <w:szCs w:val="32"/>
        </w:rPr>
      </w:pPr>
    </w:p>
    <w:p w:rsidR="00D00043" w:rsidRDefault="005E6ABC" w:rsidP="00D00043">
      <w:pPr>
        <w:jc w:val="center"/>
        <w:rPr>
          <w:rFonts w:ascii="Arial" w:hAnsi="Arial" w:cs="Arial"/>
          <w:b/>
          <w:color w:val="000000"/>
          <w:sz w:val="32"/>
          <w:szCs w:val="32"/>
          <w:lang w:bidi="ru-RU"/>
        </w:rPr>
      </w:pPr>
      <w:r w:rsidRPr="00D00043">
        <w:rPr>
          <w:rFonts w:ascii="Arial" w:hAnsi="Arial" w:cs="Arial"/>
          <w:b/>
          <w:color w:val="000000"/>
          <w:sz w:val="32"/>
          <w:szCs w:val="32"/>
          <w:lang w:bidi="ru-RU"/>
        </w:rPr>
        <w:t>О</w:t>
      </w:r>
      <w:r w:rsidR="00D00043">
        <w:rPr>
          <w:rFonts w:ascii="Arial" w:hAnsi="Arial" w:cs="Arial"/>
          <w:b/>
          <w:color w:val="000000"/>
          <w:sz w:val="32"/>
          <w:szCs w:val="32"/>
          <w:lang w:bidi="ru-RU"/>
        </w:rPr>
        <w:t>Б УСТАНОВЛЕНИИ ТАРИФА НА РЕГУЛЯРНЫЕ</w:t>
      </w:r>
    </w:p>
    <w:p w:rsidR="00D00043" w:rsidRDefault="00D00043" w:rsidP="00D00043">
      <w:pPr>
        <w:jc w:val="center"/>
        <w:rPr>
          <w:rFonts w:ascii="Arial" w:hAnsi="Arial" w:cs="Arial"/>
          <w:b/>
          <w:color w:val="000000"/>
          <w:sz w:val="32"/>
          <w:szCs w:val="32"/>
          <w:lang w:bidi="ru-RU"/>
        </w:rPr>
      </w:pPr>
      <w:r>
        <w:rPr>
          <w:rFonts w:ascii="Arial" w:hAnsi="Arial" w:cs="Arial"/>
          <w:b/>
          <w:color w:val="000000"/>
          <w:sz w:val="32"/>
          <w:szCs w:val="32"/>
          <w:lang w:bidi="ru-RU"/>
        </w:rPr>
        <w:t>ПЕРЕВОЗКИ ПАССАЖИРОВ И БАГАЖА ОБЩЕСТВЕННЫМ</w:t>
      </w:r>
    </w:p>
    <w:p w:rsidR="00D00043" w:rsidRDefault="00D00043" w:rsidP="00D00043">
      <w:pPr>
        <w:jc w:val="center"/>
        <w:rPr>
          <w:rFonts w:ascii="Arial" w:hAnsi="Arial" w:cs="Arial"/>
          <w:b/>
          <w:color w:val="000000"/>
          <w:sz w:val="32"/>
          <w:szCs w:val="32"/>
          <w:lang w:bidi="ru-RU"/>
        </w:rPr>
      </w:pPr>
      <w:r>
        <w:rPr>
          <w:rFonts w:ascii="Arial" w:hAnsi="Arial" w:cs="Arial"/>
          <w:b/>
          <w:color w:val="000000"/>
          <w:sz w:val="32"/>
          <w:szCs w:val="32"/>
          <w:lang w:bidi="ru-RU"/>
        </w:rPr>
        <w:t>АВТОМОБИЛЬНЫМ ТРАНСПОРТОМ ВСЕХ ФОРМ</w:t>
      </w:r>
    </w:p>
    <w:p w:rsidR="00D00043" w:rsidRDefault="00D00043" w:rsidP="00D00043">
      <w:pPr>
        <w:jc w:val="center"/>
        <w:rPr>
          <w:rFonts w:ascii="Arial" w:hAnsi="Arial" w:cs="Arial"/>
          <w:b/>
          <w:color w:val="000000"/>
          <w:sz w:val="32"/>
          <w:szCs w:val="32"/>
          <w:lang w:bidi="ru-RU"/>
        </w:rPr>
      </w:pPr>
      <w:r>
        <w:rPr>
          <w:rFonts w:ascii="Arial" w:hAnsi="Arial" w:cs="Arial"/>
          <w:b/>
          <w:color w:val="000000"/>
          <w:sz w:val="32"/>
          <w:szCs w:val="32"/>
          <w:lang w:bidi="ru-RU"/>
        </w:rPr>
        <w:t>СОБСТВЕННОСТИ (ЗА ИСКЛЮЧЕНИЕМ</w:t>
      </w:r>
    </w:p>
    <w:p w:rsidR="005E6ABC" w:rsidRDefault="00D00043" w:rsidP="00D00043">
      <w:pPr>
        <w:jc w:val="center"/>
        <w:rPr>
          <w:rFonts w:ascii="Arial" w:hAnsi="Arial" w:cs="Arial"/>
          <w:b/>
          <w:color w:val="000000"/>
          <w:sz w:val="32"/>
          <w:szCs w:val="32"/>
          <w:lang w:bidi="ru-RU"/>
        </w:rPr>
      </w:pPr>
      <w:r>
        <w:rPr>
          <w:rFonts w:ascii="Arial" w:hAnsi="Arial" w:cs="Arial"/>
          <w:b/>
          <w:color w:val="000000"/>
          <w:sz w:val="32"/>
          <w:szCs w:val="32"/>
          <w:lang w:bidi="ru-RU"/>
        </w:rPr>
        <w:t>МУНИЦИПАЛЬНОГО) В ГОРОДЕ БОДАЙБО</w:t>
      </w:r>
    </w:p>
    <w:p w:rsidR="00D00043" w:rsidRPr="00D00043" w:rsidRDefault="00D00043" w:rsidP="00D00043">
      <w:pPr>
        <w:jc w:val="both"/>
        <w:rPr>
          <w:rFonts w:ascii="Arial" w:hAnsi="Arial" w:cs="Arial"/>
        </w:rPr>
      </w:pPr>
    </w:p>
    <w:p w:rsidR="003A26FC" w:rsidRPr="00D00043" w:rsidRDefault="003A26FC" w:rsidP="00D00043">
      <w:pPr>
        <w:ind w:firstLine="709"/>
        <w:jc w:val="both"/>
        <w:rPr>
          <w:rFonts w:ascii="Arial" w:hAnsi="Arial" w:cs="Arial"/>
        </w:rPr>
      </w:pPr>
      <w:r w:rsidRPr="00D00043">
        <w:rPr>
          <w:rFonts w:ascii="Arial" w:hAnsi="Arial" w:cs="Arial"/>
        </w:rPr>
        <w:t xml:space="preserve">В соответствии с </w:t>
      </w:r>
      <w:r w:rsidRPr="00D00043">
        <w:rPr>
          <w:rFonts w:ascii="Arial" w:hAnsi="Arial" w:cs="Arial"/>
          <w:color w:val="000000"/>
          <w:lang w:bidi="ru-RU"/>
        </w:rPr>
        <w:t>Законом</w:t>
      </w:r>
      <w:r w:rsidR="00D00043" w:rsidRPr="00D00043">
        <w:rPr>
          <w:rFonts w:ascii="Arial" w:hAnsi="Arial" w:cs="Arial"/>
          <w:color w:val="000000"/>
          <w:lang w:bidi="ru-RU"/>
        </w:rPr>
        <w:t xml:space="preserve"> Иркутской области от 28.12.2015</w:t>
      </w:r>
      <w:r w:rsidRPr="00D00043">
        <w:rPr>
          <w:rFonts w:ascii="Arial" w:hAnsi="Arial" w:cs="Arial"/>
          <w:color w:val="000000"/>
          <w:lang w:bidi="ru-RU"/>
        </w:rPr>
        <w:t>г. №145-ОЗ «Об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Иркутской области»</w:t>
      </w:r>
      <w:r w:rsidRPr="00D00043">
        <w:rPr>
          <w:rFonts w:ascii="Arial" w:hAnsi="Arial" w:cs="Arial"/>
        </w:rPr>
        <w:t>, постановлением администрации Бодайбинского гор</w:t>
      </w:r>
      <w:r w:rsidR="002907CC" w:rsidRPr="00D00043">
        <w:rPr>
          <w:rFonts w:ascii="Arial" w:hAnsi="Arial" w:cs="Arial"/>
        </w:rPr>
        <w:t>одского поселения от 17.04.2017</w:t>
      </w:r>
      <w:r w:rsidRPr="00D00043">
        <w:rPr>
          <w:rFonts w:ascii="Arial" w:hAnsi="Arial" w:cs="Arial"/>
        </w:rPr>
        <w:t>г.</w:t>
      </w:r>
      <w:r w:rsidR="00D00043" w:rsidRPr="00D00043">
        <w:rPr>
          <w:rFonts w:ascii="Arial" w:hAnsi="Arial" w:cs="Arial"/>
        </w:rPr>
        <w:t xml:space="preserve"> №</w:t>
      </w:r>
      <w:r w:rsidRPr="00D00043">
        <w:rPr>
          <w:rFonts w:ascii="Arial" w:hAnsi="Arial" w:cs="Arial"/>
        </w:rPr>
        <w:t>411-п «Об утверждении Порядка установления (изменения) регулируемых тарифов на перевозки пассажиров и багажа автомобильным транспортом по муниципальным маршрутам регулярных перевозок на территории Бодайбинского муниципального образования»</w:t>
      </w:r>
      <w:r w:rsidR="006872F6" w:rsidRPr="00D00043">
        <w:rPr>
          <w:rFonts w:ascii="Arial" w:hAnsi="Arial" w:cs="Arial"/>
          <w:color w:val="000000"/>
          <w:lang w:bidi="ru-RU"/>
        </w:rPr>
        <w:t>, принимая во внимание протокол</w:t>
      </w:r>
      <w:r w:rsidRPr="00D00043">
        <w:rPr>
          <w:rFonts w:ascii="Arial" w:hAnsi="Arial" w:cs="Arial"/>
          <w:color w:val="000000"/>
          <w:lang w:bidi="ru-RU"/>
        </w:rPr>
        <w:t xml:space="preserve"> комиссии по регулированию тарифов на перевозки пассажиров и багажа по муниципальным маршрутам в границах Бодайбинского муниципального образования от 24.05.2017г., </w:t>
      </w:r>
      <w:r w:rsidRPr="00D00043">
        <w:rPr>
          <w:rFonts w:ascii="Arial" w:hAnsi="Arial" w:cs="Arial"/>
        </w:rPr>
        <w:t>руководствуясь статьями 6, 26 Устава Бодайбинского муниципального образования,</w:t>
      </w:r>
    </w:p>
    <w:p w:rsidR="00D00043" w:rsidRPr="00D00043" w:rsidRDefault="00D00043" w:rsidP="00D00043">
      <w:pPr>
        <w:ind w:firstLine="709"/>
        <w:jc w:val="both"/>
        <w:rPr>
          <w:rFonts w:ascii="Arial" w:hAnsi="Arial" w:cs="Arial"/>
        </w:rPr>
      </w:pPr>
    </w:p>
    <w:p w:rsidR="00AC7E66" w:rsidRPr="00D00043" w:rsidRDefault="000027B9" w:rsidP="00D00043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D00043">
        <w:rPr>
          <w:rFonts w:ascii="Arial" w:hAnsi="Arial" w:cs="Arial"/>
          <w:b/>
          <w:sz w:val="30"/>
          <w:szCs w:val="30"/>
        </w:rPr>
        <w:t>ПОСТАНОВЛЯ</w:t>
      </w:r>
      <w:r w:rsidR="000A56E0" w:rsidRPr="00D00043">
        <w:rPr>
          <w:rFonts w:ascii="Arial" w:hAnsi="Arial" w:cs="Arial"/>
          <w:b/>
          <w:sz w:val="30"/>
          <w:szCs w:val="30"/>
        </w:rPr>
        <w:t>ЕТ</w:t>
      </w:r>
      <w:r w:rsidRPr="00D00043">
        <w:rPr>
          <w:rFonts w:ascii="Arial" w:hAnsi="Arial" w:cs="Arial"/>
          <w:b/>
          <w:sz w:val="30"/>
          <w:szCs w:val="30"/>
        </w:rPr>
        <w:t>:</w:t>
      </w:r>
    </w:p>
    <w:p w:rsidR="00D00043" w:rsidRPr="00D00043" w:rsidRDefault="00D00043" w:rsidP="00D00043">
      <w:pPr>
        <w:ind w:firstLine="709"/>
        <w:jc w:val="both"/>
        <w:rPr>
          <w:rFonts w:ascii="Arial" w:hAnsi="Arial" w:cs="Arial"/>
        </w:rPr>
      </w:pPr>
    </w:p>
    <w:p w:rsidR="00FF40CE" w:rsidRPr="00D00043" w:rsidRDefault="00FF40CE" w:rsidP="00D00043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bidi="ru-RU"/>
        </w:rPr>
      </w:pPr>
      <w:r w:rsidRPr="00D00043">
        <w:rPr>
          <w:rStyle w:val="FontStyle18"/>
          <w:rFonts w:ascii="Arial" w:hAnsi="Arial" w:cs="Arial"/>
          <w:sz w:val="24"/>
          <w:szCs w:val="24"/>
        </w:rPr>
        <w:t>1.</w:t>
      </w:r>
      <w:r w:rsidR="002907CC" w:rsidRPr="00D00043">
        <w:rPr>
          <w:rStyle w:val="FontStyle18"/>
          <w:rFonts w:ascii="Arial" w:hAnsi="Arial" w:cs="Arial"/>
          <w:sz w:val="24"/>
          <w:szCs w:val="24"/>
        </w:rPr>
        <w:t xml:space="preserve"> </w:t>
      </w:r>
      <w:r w:rsidRPr="00D00043">
        <w:rPr>
          <w:rFonts w:ascii="Arial" w:hAnsi="Arial" w:cs="Arial"/>
          <w:color w:val="000000"/>
          <w:sz w:val="24"/>
          <w:szCs w:val="24"/>
          <w:lang w:bidi="ru-RU"/>
        </w:rPr>
        <w:t xml:space="preserve">Установить предельный максимальный </w:t>
      </w:r>
      <w:r w:rsidR="006717E4" w:rsidRPr="00D00043">
        <w:rPr>
          <w:rFonts w:ascii="Arial" w:hAnsi="Arial" w:cs="Arial"/>
          <w:color w:val="000000"/>
          <w:sz w:val="24"/>
          <w:szCs w:val="24"/>
          <w:lang w:bidi="ru-RU"/>
        </w:rPr>
        <w:t>(</w:t>
      </w:r>
      <w:r w:rsidR="000A56E0" w:rsidRPr="00D00043">
        <w:rPr>
          <w:rFonts w:ascii="Arial" w:hAnsi="Arial" w:cs="Arial"/>
          <w:color w:val="000000"/>
          <w:sz w:val="24"/>
          <w:szCs w:val="24"/>
          <w:lang w:bidi="ru-RU"/>
        </w:rPr>
        <w:t>экономически-обоснованный</w:t>
      </w:r>
      <w:r w:rsidR="006717E4" w:rsidRPr="00D00043">
        <w:rPr>
          <w:rFonts w:ascii="Arial" w:hAnsi="Arial" w:cs="Arial"/>
          <w:color w:val="000000"/>
          <w:sz w:val="24"/>
          <w:szCs w:val="24"/>
          <w:lang w:bidi="ru-RU"/>
        </w:rPr>
        <w:t>)</w:t>
      </w:r>
      <w:r w:rsidR="000A56E0" w:rsidRPr="00D00043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D00043">
        <w:rPr>
          <w:rFonts w:ascii="Arial" w:hAnsi="Arial" w:cs="Arial"/>
          <w:color w:val="000000"/>
          <w:sz w:val="24"/>
          <w:szCs w:val="24"/>
          <w:lang w:bidi="ru-RU"/>
        </w:rPr>
        <w:t>тариф на регулярные перевозки пассажиров и багажа общественным автомобильным транспортом всех форм собственности (за исключением муниципальног</w:t>
      </w:r>
      <w:r w:rsidR="0057162D" w:rsidRPr="00D00043">
        <w:rPr>
          <w:rFonts w:ascii="Arial" w:hAnsi="Arial" w:cs="Arial"/>
          <w:color w:val="000000"/>
          <w:sz w:val="24"/>
          <w:szCs w:val="24"/>
          <w:lang w:bidi="ru-RU"/>
        </w:rPr>
        <w:t xml:space="preserve">о) в городе Бодайбо в размере </w:t>
      </w:r>
      <w:r w:rsidR="0057162D" w:rsidRPr="00D00043">
        <w:rPr>
          <w:rFonts w:ascii="Arial" w:hAnsi="Arial" w:cs="Arial"/>
          <w:b/>
          <w:color w:val="000000"/>
          <w:sz w:val="24"/>
          <w:szCs w:val="24"/>
          <w:lang w:bidi="ru-RU"/>
        </w:rPr>
        <w:t>63</w:t>
      </w:r>
      <w:r w:rsidR="000A56E0" w:rsidRPr="00D00043">
        <w:rPr>
          <w:rFonts w:ascii="Arial" w:hAnsi="Arial" w:cs="Arial"/>
          <w:b/>
          <w:color w:val="000000"/>
          <w:sz w:val="24"/>
          <w:szCs w:val="24"/>
          <w:lang w:bidi="ru-RU"/>
        </w:rPr>
        <w:t>,00</w:t>
      </w:r>
      <w:r w:rsidR="0057162D" w:rsidRPr="00D00043">
        <w:rPr>
          <w:rFonts w:ascii="Arial" w:hAnsi="Arial" w:cs="Arial"/>
          <w:color w:val="000000"/>
          <w:sz w:val="24"/>
          <w:szCs w:val="24"/>
          <w:lang w:bidi="ru-RU"/>
        </w:rPr>
        <w:t xml:space="preserve"> рублей за одну поездку с 01.01.2019</w:t>
      </w:r>
      <w:r w:rsidR="00BB6CA2" w:rsidRPr="00D00043">
        <w:rPr>
          <w:rFonts w:ascii="Arial" w:hAnsi="Arial" w:cs="Arial"/>
          <w:color w:val="000000"/>
          <w:sz w:val="24"/>
          <w:szCs w:val="24"/>
          <w:lang w:bidi="ru-RU"/>
        </w:rPr>
        <w:t xml:space="preserve"> года.</w:t>
      </w:r>
    </w:p>
    <w:p w:rsidR="009425F3" w:rsidRPr="00D00043" w:rsidRDefault="000A56E0" w:rsidP="00D00043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bidi="ru-RU"/>
        </w:rPr>
      </w:pPr>
      <w:r w:rsidRPr="00D00043">
        <w:rPr>
          <w:rFonts w:ascii="Arial" w:hAnsi="Arial" w:cs="Arial"/>
          <w:color w:val="000000"/>
          <w:sz w:val="24"/>
          <w:szCs w:val="24"/>
          <w:lang w:bidi="ru-RU"/>
        </w:rPr>
        <w:t>2. Установить тариф для населения на регулярные перевозки пассажиров и багажа общественным автомобильным транспортом всех форм собственности (за исключением м</w:t>
      </w:r>
      <w:r w:rsidR="00C1539A" w:rsidRPr="00D00043">
        <w:rPr>
          <w:rFonts w:ascii="Arial" w:hAnsi="Arial" w:cs="Arial"/>
          <w:color w:val="000000"/>
          <w:sz w:val="24"/>
          <w:szCs w:val="24"/>
          <w:lang w:bidi="ru-RU"/>
        </w:rPr>
        <w:t>униципальног</w:t>
      </w:r>
      <w:r w:rsidR="0057162D" w:rsidRPr="00D00043">
        <w:rPr>
          <w:rFonts w:ascii="Arial" w:hAnsi="Arial" w:cs="Arial"/>
          <w:color w:val="000000"/>
          <w:sz w:val="24"/>
          <w:szCs w:val="24"/>
          <w:lang w:bidi="ru-RU"/>
        </w:rPr>
        <w:t xml:space="preserve">о) в городе Бодайбо в размере </w:t>
      </w:r>
      <w:r w:rsidR="0057162D" w:rsidRPr="00D00043">
        <w:rPr>
          <w:rFonts w:ascii="Arial" w:hAnsi="Arial" w:cs="Arial"/>
          <w:b/>
          <w:color w:val="000000"/>
          <w:sz w:val="24"/>
          <w:szCs w:val="24"/>
          <w:lang w:bidi="ru-RU"/>
        </w:rPr>
        <w:t>35</w:t>
      </w:r>
      <w:r w:rsidR="00C1539A" w:rsidRPr="00D00043">
        <w:rPr>
          <w:rFonts w:ascii="Arial" w:hAnsi="Arial" w:cs="Arial"/>
          <w:b/>
          <w:color w:val="000000"/>
          <w:sz w:val="24"/>
          <w:szCs w:val="24"/>
          <w:lang w:bidi="ru-RU"/>
        </w:rPr>
        <w:t>,00</w:t>
      </w:r>
      <w:r w:rsidR="00C1539A" w:rsidRPr="00D00043">
        <w:rPr>
          <w:rFonts w:ascii="Arial" w:hAnsi="Arial" w:cs="Arial"/>
          <w:color w:val="000000"/>
          <w:sz w:val="24"/>
          <w:szCs w:val="24"/>
          <w:lang w:bidi="ru-RU"/>
        </w:rPr>
        <w:t xml:space="preserve"> рублей за одну поездку</w:t>
      </w:r>
      <w:r w:rsidR="003A26FC" w:rsidRPr="00D00043">
        <w:rPr>
          <w:rFonts w:ascii="Arial" w:hAnsi="Arial" w:cs="Arial"/>
          <w:color w:val="000000"/>
          <w:sz w:val="24"/>
          <w:szCs w:val="24"/>
          <w:lang w:bidi="ru-RU"/>
        </w:rPr>
        <w:t xml:space="preserve"> с 01</w:t>
      </w:r>
      <w:r w:rsidR="0057162D" w:rsidRPr="00D00043">
        <w:rPr>
          <w:rFonts w:ascii="Arial" w:hAnsi="Arial" w:cs="Arial"/>
          <w:color w:val="000000"/>
          <w:sz w:val="24"/>
          <w:szCs w:val="24"/>
          <w:lang w:bidi="ru-RU"/>
        </w:rPr>
        <w:t>.01.2019</w:t>
      </w:r>
      <w:r w:rsidR="00C1539A" w:rsidRPr="00D00043">
        <w:rPr>
          <w:rFonts w:ascii="Arial" w:hAnsi="Arial" w:cs="Arial"/>
          <w:color w:val="000000"/>
          <w:sz w:val="24"/>
          <w:szCs w:val="24"/>
          <w:lang w:bidi="ru-RU"/>
        </w:rPr>
        <w:t xml:space="preserve"> года.</w:t>
      </w:r>
    </w:p>
    <w:p w:rsidR="00FF40CE" w:rsidRPr="00D00043" w:rsidRDefault="00A057B1" w:rsidP="00D00043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bidi="ru-RU"/>
        </w:rPr>
      </w:pPr>
      <w:r w:rsidRPr="00D00043">
        <w:rPr>
          <w:rFonts w:ascii="Arial" w:hAnsi="Arial" w:cs="Arial"/>
          <w:color w:val="000000"/>
          <w:sz w:val="24"/>
          <w:szCs w:val="24"/>
          <w:lang w:bidi="ru-RU"/>
        </w:rPr>
        <w:t>3</w:t>
      </w:r>
      <w:r w:rsidR="00FF40CE" w:rsidRPr="00D00043">
        <w:rPr>
          <w:rFonts w:ascii="Arial" w:hAnsi="Arial" w:cs="Arial"/>
          <w:color w:val="000000"/>
          <w:sz w:val="24"/>
          <w:szCs w:val="24"/>
          <w:lang w:bidi="ru-RU"/>
        </w:rPr>
        <w:t>. За провоз каждого места багажа, подлежащего оплате в соответствии с действующим законодательством, взимается пл</w:t>
      </w:r>
      <w:r w:rsidR="000A56E0" w:rsidRPr="00D00043">
        <w:rPr>
          <w:rFonts w:ascii="Arial" w:hAnsi="Arial" w:cs="Arial"/>
          <w:color w:val="000000"/>
          <w:sz w:val="24"/>
          <w:szCs w:val="24"/>
          <w:lang w:bidi="ru-RU"/>
        </w:rPr>
        <w:t>ата в размере стоимости поездки, установленной для населения.</w:t>
      </w:r>
    </w:p>
    <w:p w:rsidR="003B6DCF" w:rsidRPr="00D00043" w:rsidRDefault="00BB42F6" w:rsidP="00D00043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00043">
        <w:rPr>
          <w:rFonts w:ascii="Arial" w:hAnsi="Arial" w:cs="Arial"/>
          <w:sz w:val="24"/>
          <w:szCs w:val="24"/>
        </w:rPr>
        <w:t xml:space="preserve">4. Источником компенсации недополученных доходов Перевозчику, </w:t>
      </w:r>
      <w:r w:rsidR="002D4BE6" w:rsidRPr="00D00043">
        <w:rPr>
          <w:rFonts w:ascii="Arial" w:hAnsi="Arial" w:cs="Arial"/>
          <w:sz w:val="24"/>
          <w:szCs w:val="24"/>
        </w:rPr>
        <w:t>связанных с осуществлением ре</w:t>
      </w:r>
      <w:r w:rsidR="002D4BE6" w:rsidRPr="00D00043">
        <w:rPr>
          <w:rFonts w:ascii="Arial" w:hAnsi="Arial" w:cs="Arial"/>
          <w:sz w:val="24"/>
          <w:szCs w:val="24"/>
        </w:rPr>
        <w:softHyphen/>
        <w:t>гулярных перевозок по регулируемым тарифам по городским маршрутам на территории Бодайбинского муниципального образования, установленным для населения ниже эко</w:t>
      </w:r>
      <w:r w:rsidR="002D4BE6" w:rsidRPr="00D00043">
        <w:rPr>
          <w:rFonts w:ascii="Arial" w:hAnsi="Arial" w:cs="Arial"/>
          <w:sz w:val="24"/>
          <w:szCs w:val="24"/>
        </w:rPr>
        <w:softHyphen/>
        <w:t xml:space="preserve">номически обоснованных </w:t>
      </w:r>
      <w:r w:rsidR="003B6DCF" w:rsidRPr="00D00043">
        <w:rPr>
          <w:rFonts w:ascii="Arial" w:hAnsi="Arial" w:cs="Arial"/>
          <w:sz w:val="24"/>
          <w:szCs w:val="24"/>
        </w:rPr>
        <w:t xml:space="preserve">определить бюджет Бодайбинского муниципального образования в размере бюджетных ассигнований, утвержденных на эти цели решением Думы Бодайбинского городского поселения о бюджете Бодайбинского муниципального образования на </w:t>
      </w:r>
      <w:r w:rsidR="003B6DCF" w:rsidRPr="00D00043">
        <w:rPr>
          <w:rFonts w:ascii="Arial" w:hAnsi="Arial" w:cs="Arial"/>
          <w:sz w:val="24"/>
          <w:szCs w:val="24"/>
        </w:rPr>
        <w:lastRenderedPageBreak/>
        <w:t>текущий финансовый год.</w:t>
      </w:r>
    </w:p>
    <w:p w:rsidR="005E6ABC" w:rsidRPr="00D00043" w:rsidRDefault="009425F3" w:rsidP="00D00043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bidi="ru-RU"/>
        </w:rPr>
      </w:pPr>
      <w:r w:rsidRPr="00D00043">
        <w:rPr>
          <w:rFonts w:ascii="Arial" w:hAnsi="Arial" w:cs="Arial"/>
          <w:color w:val="000000"/>
          <w:sz w:val="24"/>
          <w:szCs w:val="24"/>
          <w:lang w:bidi="ru-RU"/>
        </w:rPr>
        <w:t>5.</w:t>
      </w:r>
      <w:r w:rsidR="005E6ABC" w:rsidRPr="00D00043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D00043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Бодайбинского городского поселения от </w:t>
      </w:r>
      <w:r w:rsidR="00FD5BF2" w:rsidRPr="00D00043">
        <w:rPr>
          <w:rFonts w:ascii="Arial" w:hAnsi="Arial" w:cs="Arial"/>
          <w:sz w:val="24"/>
          <w:szCs w:val="24"/>
        </w:rPr>
        <w:t>25.05.2017</w:t>
      </w:r>
      <w:r w:rsidRPr="00D00043">
        <w:rPr>
          <w:rFonts w:ascii="Arial" w:hAnsi="Arial" w:cs="Arial"/>
          <w:sz w:val="24"/>
          <w:szCs w:val="24"/>
        </w:rPr>
        <w:t>г. №</w:t>
      </w:r>
      <w:r w:rsidR="00FD5BF2" w:rsidRPr="00D00043">
        <w:rPr>
          <w:rFonts w:ascii="Arial" w:hAnsi="Arial" w:cs="Arial"/>
          <w:sz w:val="24"/>
          <w:szCs w:val="24"/>
        </w:rPr>
        <w:t>579-</w:t>
      </w:r>
      <w:r w:rsidRPr="00D00043">
        <w:rPr>
          <w:rFonts w:ascii="Arial" w:hAnsi="Arial" w:cs="Arial"/>
          <w:sz w:val="24"/>
          <w:szCs w:val="24"/>
        </w:rPr>
        <w:t xml:space="preserve">п </w:t>
      </w:r>
      <w:r w:rsidR="005E6ABC" w:rsidRPr="00D00043">
        <w:rPr>
          <w:rFonts w:ascii="Arial" w:hAnsi="Arial" w:cs="Arial"/>
          <w:sz w:val="24"/>
          <w:szCs w:val="24"/>
        </w:rPr>
        <w:t>«</w:t>
      </w:r>
      <w:r w:rsidR="005E6ABC" w:rsidRPr="00D00043">
        <w:rPr>
          <w:rFonts w:ascii="Arial" w:hAnsi="Arial" w:cs="Arial"/>
          <w:color w:val="000000"/>
          <w:sz w:val="24"/>
          <w:szCs w:val="24"/>
          <w:lang w:bidi="ru-RU"/>
        </w:rPr>
        <w:t>Об установлении тарифа на регулярные перевозки пассажиров и багажа общественным автомобильным транспортом всех форм собственности (за исключением муниципального) в го</w:t>
      </w:r>
      <w:r w:rsidR="00FD5BF2" w:rsidRPr="00D00043">
        <w:rPr>
          <w:rFonts w:ascii="Arial" w:hAnsi="Arial" w:cs="Arial"/>
          <w:color w:val="000000"/>
          <w:sz w:val="24"/>
          <w:szCs w:val="24"/>
          <w:lang w:bidi="ru-RU"/>
        </w:rPr>
        <w:t>роде Бодайбо» с 01.01.2019</w:t>
      </w:r>
      <w:r w:rsidR="006872F6" w:rsidRPr="00D00043">
        <w:rPr>
          <w:rFonts w:ascii="Arial" w:hAnsi="Arial" w:cs="Arial"/>
          <w:color w:val="000000"/>
          <w:sz w:val="24"/>
          <w:szCs w:val="24"/>
          <w:lang w:bidi="ru-RU"/>
        </w:rPr>
        <w:t xml:space="preserve"> г.</w:t>
      </w:r>
    </w:p>
    <w:p w:rsidR="00FF40CE" w:rsidRPr="00D00043" w:rsidRDefault="009425F3" w:rsidP="00D00043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00043">
        <w:rPr>
          <w:rFonts w:ascii="Arial" w:hAnsi="Arial" w:cs="Arial"/>
          <w:color w:val="000000"/>
          <w:sz w:val="24"/>
          <w:szCs w:val="24"/>
          <w:lang w:bidi="ru-RU"/>
        </w:rPr>
        <w:t>6</w:t>
      </w:r>
      <w:r w:rsidR="004D1237" w:rsidRPr="00D00043">
        <w:rPr>
          <w:rFonts w:ascii="Arial" w:hAnsi="Arial" w:cs="Arial"/>
          <w:color w:val="000000"/>
          <w:sz w:val="24"/>
          <w:szCs w:val="24"/>
          <w:lang w:bidi="ru-RU"/>
        </w:rPr>
        <w:t xml:space="preserve">. </w:t>
      </w:r>
      <w:r w:rsidR="000A56E0" w:rsidRPr="00D00043">
        <w:rPr>
          <w:rFonts w:ascii="Arial" w:hAnsi="Arial" w:cs="Arial"/>
          <w:color w:val="000000"/>
          <w:sz w:val="24"/>
          <w:szCs w:val="24"/>
          <w:lang w:bidi="ru-RU"/>
        </w:rPr>
        <w:t>Настоящее постановление</w:t>
      </w:r>
      <w:r w:rsidR="00FF40CE" w:rsidRPr="00D00043">
        <w:rPr>
          <w:rFonts w:ascii="Arial" w:hAnsi="Arial" w:cs="Arial"/>
          <w:color w:val="000000"/>
          <w:sz w:val="24"/>
          <w:szCs w:val="24"/>
          <w:lang w:bidi="ru-RU"/>
        </w:rPr>
        <w:t xml:space="preserve"> подлежит официальному опубликованию</w:t>
      </w:r>
      <w:r w:rsidR="00FF40CE" w:rsidRPr="00D00043">
        <w:rPr>
          <w:rFonts w:ascii="Arial" w:hAnsi="Arial" w:cs="Arial"/>
          <w:sz w:val="24"/>
          <w:szCs w:val="24"/>
        </w:rPr>
        <w:t xml:space="preserve"> в газете «Бодайбинские ведомости» и размещению на официальном сайте администрации Бодайбинского городского поселения в </w:t>
      </w:r>
      <w:r w:rsidR="002907CC" w:rsidRPr="00D00043">
        <w:rPr>
          <w:rFonts w:ascii="Arial" w:hAnsi="Arial" w:cs="Arial"/>
          <w:sz w:val="24"/>
          <w:szCs w:val="24"/>
        </w:rPr>
        <w:t xml:space="preserve">информационно-телекоммуникационной сети </w:t>
      </w:r>
      <w:r w:rsidR="00FF40CE" w:rsidRPr="00D00043">
        <w:rPr>
          <w:rFonts w:ascii="Arial" w:hAnsi="Arial" w:cs="Arial"/>
          <w:sz w:val="24"/>
          <w:szCs w:val="24"/>
        </w:rPr>
        <w:t xml:space="preserve">«Интернет» </w:t>
      </w:r>
      <w:r w:rsidR="00FF40CE" w:rsidRPr="00D00043">
        <w:rPr>
          <w:rFonts w:ascii="Arial" w:hAnsi="Arial" w:cs="Arial"/>
          <w:sz w:val="24"/>
          <w:szCs w:val="24"/>
          <w:lang w:val="en-US"/>
        </w:rPr>
        <w:t>www</w:t>
      </w:r>
      <w:r w:rsidR="002C4856" w:rsidRPr="00D00043">
        <w:rPr>
          <w:rFonts w:ascii="Arial" w:hAnsi="Arial" w:cs="Arial"/>
          <w:sz w:val="24"/>
          <w:szCs w:val="24"/>
        </w:rPr>
        <w:t>.</w:t>
      </w:r>
      <w:proofErr w:type="spellStart"/>
      <w:r w:rsidR="00FF40CE" w:rsidRPr="00D00043">
        <w:rPr>
          <w:rFonts w:ascii="Arial" w:hAnsi="Arial" w:cs="Arial"/>
          <w:sz w:val="24"/>
          <w:szCs w:val="24"/>
          <w:lang w:val="en-US"/>
        </w:rPr>
        <w:t>uprava</w:t>
      </w:r>
      <w:proofErr w:type="spellEnd"/>
      <w:r w:rsidR="00FF40CE" w:rsidRPr="00D00043">
        <w:rPr>
          <w:rFonts w:ascii="Arial" w:hAnsi="Arial" w:cs="Arial"/>
          <w:sz w:val="24"/>
          <w:szCs w:val="24"/>
        </w:rPr>
        <w:t>-</w:t>
      </w:r>
      <w:proofErr w:type="spellStart"/>
      <w:r w:rsidR="00FF40CE" w:rsidRPr="00D00043">
        <w:rPr>
          <w:rFonts w:ascii="Arial" w:hAnsi="Arial" w:cs="Arial"/>
          <w:sz w:val="24"/>
          <w:szCs w:val="24"/>
          <w:lang w:val="en-US"/>
        </w:rPr>
        <w:t>bodaibo</w:t>
      </w:r>
      <w:proofErr w:type="spellEnd"/>
      <w:r w:rsidR="00FF40CE" w:rsidRPr="00D00043">
        <w:rPr>
          <w:rFonts w:ascii="Arial" w:hAnsi="Arial" w:cs="Arial"/>
          <w:sz w:val="24"/>
          <w:szCs w:val="24"/>
        </w:rPr>
        <w:t>.</w:t>
      </w:r>
      <w:proofErr w:type="spellStart"/>
      <w:r w:rsidR="00FF40CE" w:rsidRPr="00D00043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FF40CE" w:rsidRPr="00D00043">
        <w:rPr>
          <w:rFonts w:ascii="Arial" w:hAnsi="Arial" w:cs="Arial"/>
          <w:sz w:val="24"/>
          <w:szCs w:val="24"/>
        </w:rPr>
        <w:t>.</w:t>
      </w:r>
    </w:p>
    <w:p w:rsidR="00FF40CE" w:rsidRPr="00D00043" w:rsidRDefault="005E6ABC" w:rsidP="00D00043">
      <w:pPr>
        <w:tabs>
          <w:tab w:val="left" w:pos="648"/>
        </w:tabs>
        <w:ind w:firstLine="709"/>
        <w:jc w:val="both"/>
        <w:rPr>
          <w:rFonts w:ascii="Arial" w:hAnsi="Arial" w:cs="Arial"/>
        </w:rPr>
      </w:pPr>
      <w:r w:rsidRPr="00D00043">
        <w:rPr>
          <w:rFonts w:ascii="Arial" w:hAnsi="Arial" w:cs="Arial"/>
        </w:rPr>
        <w:t>7</w:t>
      </w:r>
      <w:r w:rsidR="00FF40CE" w:rsidRPr="00D00043">
        <w:rPr>
          <w:rFonts w:ascii="Arial" w:hAnsi="Arial" w:cs="Arial"/>
        </w:rPr>
        <w:t>. Настоящее поста</w:t>
      </w:r>
      <w:r w:rsidR="0057162D" w:rsidRPr="00D00043">
        <w:rPr>
          <w:rFonts w:ascii="Arial" w:hAnsi="Arial" w:cs="Arial"/>
        </w:rPr>
        <w:t>новление вступает в силу с 01.01.2019</w:t>
      </w:r>
      <w:r w:rsidR="00FF40CE" w:rsidRPr="00D00043">
        <w:rPr>
          <w:rFonts w:ascii="Arial" w:hAnsi="Arial" w:cs="Arial"/>
        </w:rPr>
        <w:t xml:space="preserve"> г.</w:t>
      </w:r>
    </w:p>
    <w:p w:rsidR="00FF40CE" w:rsidRPr="00D00043" w:rsidRDefault="00FF40CE" w:rsidP="00D00043">
      <w:pPr>
        <w:jc w:val="both"/>
        <w:rPr>
          <w:rFonts w:ascii="Arial" w:hAnsi="Arial" w:cs="Arial"/>
        </w:rPr>
      </w:pPr>
    </w:p>
    <w:p w:rsidR="00C1539A" w:rsidRPr="00D00043" w:rsidRDefault="00C1539A" w:rsidP="00D00043">
      <w:pPr>
        <w:jc w:val="both"/>
        <w:rPr>
          <w:rFonts w:ascii="Arial" w:hAnsi="Arial" w:cs="Arial"/>
        </w:rPr>
      </w:pPr>
    </w:p>
    <w:p w:rsidR="00D00043" w:rsidRPr="00D00043" w:rsidRDefault="00FD5BF2" w:rsidP="00FD5BF2">
      <w:pPr>
        <w:jc w:val="both"/>
        <w:outlineLvl w:val="3"/>
        <w:rPr>
          <w:rFonts w:ascii="Arial" w:hAnsi="Arial" w:cs="Arial"/>
          <w:bCs/>
        </w:rPr>
      </w:pPr>
      <w:r w:rsidRPr="00D00043">
        <w:rPr>
          <w:rFonts w:ascii="Arial" w:hAnsi="Arial" w:cs="Arial"/>
          <w:bCs/>
        </w:rPr>
        <w:t>И. О. ГЛАВЫ</w:t>
      </w:r>
    </w:p>
    <w:p w:rsidR="002133D9" w:rsidRPr="00D00043" w:rsidRDefault="00FD5BF2" w:rsidP="00FD5BF2">
      <w:pPr>
        <w:jc w:val="both"/>
        <w:outlineLvl w:val="3"/>
        <w:rPr>
          <w:rFonts w:ascii="Arial" w:hAnsi="Arial" w:cs="Arial"/>
          <w:b/>
          <w:bCs/>
        </w:rPr>
      </w:pPr>
      <w:r w:rsidRPr="00D00043">
        <w:rPr>
          <w:rFonts w:ascii="Arial" w:hAnsi="Arial" w:cs="Arial"/>
          <w:bCs/>
        </w:rPr>
        <w:t>О.В. ГОРИН</w:t>
      </w:r>
    </w:p>
    <w:sectPr w:rsidR="002133D9" w:rsidRPr="00D00043" w:rsidSect="00C1539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722F4"/>
    <w:multiLevelType w:val="hybridMultilevel"/>
    <w:tmpl w:val="457E5C2A"/>
    <w:lvl w:ilvl="0" w:tplc="3522D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5B8C462">
      <w:numFmt w:val="none"/>
      <w:lvlText w:val=""/>
      <w:lvlJc w:val="left"/>
      <w:pPr>
        <w:tabs>
          <w:tab w:val="num" w:pos="360"/>
        </w:tabs>
      </w:pPr>
    </w:lvl>
    <w:lvl w:ilvl="2" w:tplc="71FC6026">
      <w:numFmt w:val="none"/>
      <w:lvlText w:val=""/>
      <w:lvlJc w:val="left"/>
      <w:pPr>
        <w:tabs>
          <w:tab w:val="num" w:pos="360"/>
        </w:tabs>
      </w:pPr>
    </w:lvl>
    <w:lvl w:ilvl="3" w:tplc="12E4F840">
      <w:numFmt w:val="none"/>
      <w:lvlText w:val=""/>
      <w:lvlJc w:val="left"/>
      <w:pPr>
        <w:tabs>
          <w:tab w:val="num" w:pos="360"/>
        </w:tabs>
      </w:pPr>
    </w:lvl>
    <w:lvl w:ilvl="4" w:tplc="38989BC2">
      <w:numFmt w:val="none"/>
      <w:lvlText w:val=""/>
      <w:lvlJc w:val="left"/>
      <w:pPr>
        <w:tabs>
          <w:tab w:val="num" w:pos="360"/>
        </w:tabs>
      </w:pPr>
    </w:lvl>
    <w:lvl w:ilvl="5" w:tplc="F19EE49C">
      <w:numFmt w:val="none"/>
      <w:lvlText w:val=""/>
      <w:lvlJc w:val="left"/>
      <w:pPr>
        <w:tabs>
          <w:tab w:val="num" w:pos="360"/>
        </w:tabs>
      </w:pPr>
    </w:lvl>
    <w:lvl w:ilvl="6" w:tplc="B9C67E1A">
      <w:numFmt w:val="none"/>
      <w:lvlText w:val=""/>
      <w:lvlJc w:val="left"/>
      <w:pPr>
        <w:tabs>
          <w:tab w:val="num" w:pos="360"/>
        </w:tabs>
      </w:pPr>
    </w:lvl>
    <w:lvl w:ilvl="7" w:tplc="1D604552">
      <w:numFmt w:val="none"/>
      <w:lvlText w:val=""/>
      <w:lvlJc w:val="left"/>
      <w:pPr>
        <w:tabs>
          <w:tab w:val="num" w:pos="360"/>
        </w:tabs>
      </w:pPr>
    </w:lvl>
    <w:lvl w:ilvl="8" w:tplc="DF2E8CF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8077184"/>
    <w:multiLevelType w:val="hybridMultilevel"/>
    <w:tmpl w:val="D1A2C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7B9"/>
    <w:rsid w:val="000027B9"/>
    <w:rsid w:val="00007481"/>
    <w:rsid w:val="00017B9F"/>
    <w:rsid w:val="00021590"/>
    <w:rsid w:val="00030E83"/>
    <w:rsid w:val="00031C42"/>
    <w:rsid w:val="000412C0"/>
    <w:rsid w:val="000427DC"/>
    <w:rsid w:val="00066859"/>
    <w:rsid w:val="00074A31"/>
    <w:rsid w:val="00080F6B"/>
    <w:rsid w:val="00080FDB"/>
    <w:rsid w:val="00081B78"/>
    <w:rsid w:val="000911FF"/>
    <w:rsid w:val="00093A63"/>
    <w:rsid w:val="000A3DAF"/>
    <w:rsid w:val="000A56E0"/>
    <w:rsid w:val="000B1C57"/>
    <w:rsid w:val="000D5A35"/>
    <w:rsid w:val="000F3445"/>
    <w:rsid w:val="000F5B3E"/>
    <w:rsid w:val="001174EE"/>
    <w:rsid w:val="0012208F"/>
    <w:rsid w:val="0012555E"/>
    <w:rsid w:val="001B7A87"/>
    <w:rsid w:val="001C59B9"/>
    <w:rsid w:val="001D0CC9"/>
    <w:rsid w:val="001D5D9E"/>
    <w:rsid w:val="001E3EE1"/>
    <w:rsid w:val="001F0F96"/>
    <w:rsid w:val="00211FAB"/>
    <w:rsid w:val="002133D9"/>
    <w:rsid w:val="0022146D"/>
    <w:rsid w:val="00237198"/>
    <w:rsid w:val="0025060D"/>
    <w:rsid w:val="0025224E"/>
    <w:rsid w:val="00256233"/>
    <w:rsid w:val="00256E34"/>
    <w:rsid w:val="002609D2"/>
    <w:rsid w:val="0026692B"/>
    <w:rsid w:val="00275BAA"/>
    <w:rsid w:val="00282504"/>
    <w:rsid w:val="002907CC"/>
    <w:rsid w:val="002C4856"/>
    <w:rsid w:val="002D1110"/>
    <w:rsid w:val="002D4BE6"/>
    <w:rsid w:val="003030A7"/>
    <w:rsid w:val="0031007F"/>
    <w:rsid w:val="0032592A"/>
    <w:rsid w:val="00336408"/>
    <w:rsid w:val="00341E3E"/>
    <w:rsid w:val="00351834"/>
    <w:rsid w:val="00353F0E"/>
    <w:rsid w:val="00377E05"/>
    <w:rsid w:val="003822CF"/>
    <w:rsid w:val="003976F1"/>
    <w:rsid w:val="003A26FC"/>
    <w:rsid w:val="003A5022"/>
    <w:rsid w:val="003A5820"/>
    <w:rsid w:val="003B3A40"/>
    <w:rsid w:val="003B6DCF"/>
    <w:rsid w:val="003D114F"/>
    <w:rsid w:val="003E1A05"/>
    <w:rsid w:val="004014B2"/>
    <w:rsid w:val="00437BDC"/>
    <w:rsid w:val="00444AF0"/>
    <w:rsid w:val="0045612F"/>
    <w:rsid w:val="00471959"/>
    <w:rsid w:val="004829CA"/>
    <w:rsid w:val="004A1C2C"/>
    <w:rsid w:val="004B1BE5"/>
    <w:rsid w:val="004B32DB"/>
    <w:rsid w:val="004B5DBC"/>
    <w:rsid w:val="004C386B"/>
    <w:rsid w:val="004D1237"/>
    <w:rsid w:val="005009DE"/>
    <w:rsid w:val="0050271B"/>
    <w:rsid w:val="00525B0E"/>
    <w:rsid w:val="0053214E"/>
    <w:rsid w:val="00541EC3"/>
    <w:rsid w:val="005518E4"/>
    <w:rsid w:val="0057162D"/>
    <w:rsid w:val="0058395C"/>
    <w:rsid w:val="005B1B10"/>
    <w:rsid w:val="005D0EF0"/>
    <w:rsid w:val="005D359D"/>
    <w:rsid w:val="005E255B"/>
    <w:rsid w:val="005E5416"/>
    <w:rsid w:val="005E59FA"/>
    <w:rsid w:val="005E6ABC"/>
    <w:rsid w:val="005E6C08"/>
    <w:rsid w:val="005F0CCB"/>
    <w:rsid w:val="005F36AB"/>
    <w:rsid w:val="005F3787"/>
    <w:rsid w:val="006037CE"/>
    <w:rsid w:val="0060543E"/>
    <w:rsid w:val="006142A7"/>
    <w:rsid w:val="006226E3"/>
    <w:rsid w:val="00632657"/>
    <w:rsid w:val="006367CF"/>
    <w:rsid w:val="00640997"/>
    <w:rsid w:val="0065294D"/>
    <w:rsid w:val="006717E4"/>
    <w:rsid w:val="006747C4"/>
    <w:rsid w:val="00676622"/>
    <w:rsid w:val="006872F6"/>
    <w:rsid w:val="006C7528"/>
    <w:rsid w:val="006E18BC"/>
    <w:rsid w:val="007025F7"/>
    <w:rsid w:val="0072029B"/>
    <w:rsid w:val="007252BA"/>
    <w:rsid w:val="0073171A"/>
    <w:rsid w:val="007553EA"/>
    <w:rsid w:val="0076134E"/>
    <w:rsid w:val="00764D2E"/>
    <w:rsid w:val="007862B9"/>
    <w:rsid w:val="007A04C2"/>
    <w:rsid w:val="007B16D8"/>
    <w:rsid w:val="007C401F"/>
    <w:rsid w:val="007D2DDE"/>
    <w:rsid w:val="00821B43"/>
    <w:rsid w:val="008253AB"/>
    <w:rsid w:val="008321B1"/>
    <w:rsid w:val="0083246F"/>
    <w:rsid w:val="00832592"/>
    <w:rsid w:val="00834E32"/>
    <w:rsid w:val="00854C57"/>
    <w:rsid w:val="00857211"/>
    <w:rsid w:val="00893A61"/>
    <w:rsid w:val="008B3D0A"/>
    <w:rsid w:val="008D7CE5"/>
    <w:rsid w:val="0090039F"/>
    <w:rsid w:val="00914602"/>
    <w:rsid w:val="00921494"/>
    <w:rsid w:val="00923B41"/>
    <w:rsid w:val="009337CD"/>
    <w:rsid w:val="00941E44"/>
    <w:rsid w:val="009425F3"/>
    <w:rsid w:val="00945CC3"/>
    <w:rsid w:val="00951C4C"/>
    <w:rsid w:val="0095486B"/>
    <w:rsid w:val="00966417"/>
    <w:rsid w:val="00972F19"/>
    <w:rsid w:val="00984917"/>
    <w:rsid w:val="00993A68"/>
    <w:rsid w:val="00996CDF"/>
    <w:rsid w:val="009A7D0A"/>
    <w:rsid w:val="009B6FB8"/>
    <w:rsid w:val="009C1472"/>
    <w:rsid w:val="009C5CC9"/>
    <w:rsid w:val="009D5E96"/>
    <w:rsid w:val="009F0BAA"/>
    <w:rsid w:val="009F13BE"/>
    <w:rsid w:val="009F4BE1"/>
    <w:rsid w:val="009F6A53"/>
    <w:rsid w:val="00A057B1"/>
    <w:rsid w:val="00A3059C"/>
    <w:rsid w:val="00A319BE"/>
    <w:rsid w:val="00A32E95"/>
    <w:rsid w:val="00A41696"/>
    <w:rsid w:val="00A56B72"/>
    <w:rsid w:val="00A815FC"/>
    <w:rsid w:val="00A83AE2"/>
    <w:rsid w:val="00AC7E66"/>
    <w:rsid w:val="00B04D24"/>
    <w:rsid w:val="00B3451A"/>
    <w:rsid w:val="00B53613"/>
    <w:rsid w:val="00B5470F"/>
    <w:rsid w:val="00B76D66"/>
    <w:rsid w:val="00B87DF4"/>
    <w:rsid w:val="00B96815"/>
    <w:rsid w:val="00BB2459"/>
    <w:rsid w:val="00BB42F6"/>
    <w:rsid w:val="00BB6CA2"/>
    <w:rsid w:val="00BC2CBA"/>
    <w:rsid w:val="00BD2DC4"/>
    <w:rsid w:val="00BE23DA"/>
    <w:rsid w:val="00BE57FE"/>
    <w:rsid w:val="00BF2F84"/>
    <w:rsid w:val="00C0193C"/>
    <w:rsid w:val="00C1539A"/>
    <w:rsid w:val="00C230BC"/>
    <w:rsid w:val="00C36F83"/>
    <w:rsid w:val="00C552E5"/>
    <w:rsid w:val="00C61EB1"/>
    <w:rsid w:val="00C63908"/>
    <w:rsid w:val="00C82B4C"/>
    <w:rsid w:val="00CA65FE"/>
    <w:rsid w:val="00CD4E7D"/>
    <w:rsid w:val="00CF139D"/>
    <w:rsid w:val="00CF7536"/>
    <w:rsid w:val="00D00043"/>
    <w:rsid w:val="00D01465"/>
    <w:rsid w:val="00D056F5"/>
    <w:rsid w:val="00D241B8"/>
    <w:rsid w:val="00D33488"/>
    <w:rsid w:val="00D5628A"/>
    <w:rsid w:val="00D639C5"/>
    <w:rsid w:val="00D74C54"/>
    <w:rsid w:val="00D968A4"/>
    <w:rsid w:val="00DA07C1"/>
    <w:rsid w:val="00DA7B5E"/>
    <w:rsid w:val="00DB3A9C"/>
    <w:rsid w:val="00DC35FF"/>
    <w:rsid w:val="00DF40AE"/>
    <w:rsid w:val="00DF79B4"/>
    <w:rsid w:val="00E06809"/>
    <w:rsid w:val="00E132B5"/>
    <w:rsid w:val="00E30E24"/>
    <w:rsid w:val="00E634BA"/>
    <w:rsid w:val="00E870F2"/>
    <w:rsid w:val="00E97D2D"/>
    <w:rsid w:val="00EA0134"/>
    <w:rsid w:val="00EC14B3"/>
    <w:rsid w:val="00EC58F7"/>
    <w:rsid w:val="00ED7F4D"/>
    <w:rsid w:val="00EE2E04"/>
    <w:rsid w:val="00EF1435"/>
    <w:rsid w:val="00EF75D5"/>
    <w:rsid w:val="00EF770D"/>
    <w:rsid w:val="00F06101"/>
    <w:rsid w:val="00F10E63"/>
    <w:rsid w:val="00F15EE2"/>
    <w:rsid w:val="00F22E23"/>
    <w:rsid w:val="00F33A14"/>
    <w:rsid w:val="00F47773"/>
    <w:rsid w:val="00F47A7B"/>
    <w:rsid w:val="00F66147"/>
    <w:rsid w:val="00F81E19"/>
    <w:rsid w:val="00F84C6E"/>
    <w:rsid w:val="00F91029"/>
    <w:rsid w:val="00FD529F"/>
    <w:rsid w:val="00FD5BF2"/>
    <w:rsid w:val="00FF40CE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FB660-37AB-4CBC-A064-1543A35A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4"/>
    <w:basedOn w:val="a"/>
    <w:rsid w:val="00341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0">
    <w:name w:val="Знак4"/>
    <w:basedOn w:val="a"/>
    <w:rsid w:val="00341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rsid w:val="00D74C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74C54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FF40C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FF40CE"/>
    <w:pPr>
      <w:widowControl w:val="0"/>
      <w:shd w:val="clear" w:color="auto" w:fill="FFFFFF"/>
      <w:spacing w:before="360" w:after="360" w:line="235" w:lineRule="exact"/>
      <w:jc w:val="both"/>
    </w:pPr>
    <w:rPr>
      <w:sz w:val="26"/>
      <w:szCs w:val="26"/>
    </w:rPr>
  </w:style>
  <w:style w:type="character" w:customStyle="1" w:styleId="10">
    <w:name w:val="Заголовок №1_"/>
    <w:link w:val="11"/>
    <w:rsid w:val="00FF40CE"/>
    <w:rPr>
      <w:b/>
      <w:bCs/>
      <w:sz w:val="40"/>
      <w:szCs w:val="40"/>
      <w:shd w:val="clear" w:color="auto" w:fill="FFFFFF"/>
    </w:rPr>
  </w:style>
  <w:style w:type="paragraph" w:customStyle="1" w:styleId="11">
    <w:name w:val="Заголовок №1"/>
    <w:basedOn w:val="a"/>
    <w:link w:val="10"/>
    <w:rsid w:val="00FF40CE"/>
    <w:pPr>
      <w:widowControl w:val="0"/>
      <w:shd w:val="clear" w:color="auto" w:fill="FFFFFF"/>
      <w:spacing w:after="720" w:line="523" w:lineRule="exact"/>
      <w:jc w:val="center"/>
      <w:outlineLvl w:val="0"/>
    </w:pPr>
    <w:rPr>
      <w:b/>
      <w:bCs/>
      <w:sz w:val="40"/>
      <w:szCs w:val="40"/>
    </w:rPr>
  </w:style>
  <w:style w:type="character" w:customStyle="1" w:styleId="FontStyle18">
    <w:name w:val="Font Style18"/>
    <w:uiPriority w:val="99"/>
    <w:rsid w:val="00FF40CE"/>
    <w:rPr>
      <w:rFonts w:ascii="Times New Roman" w:hAnsi="Times New Roman" w:cs="Times New Roman"/>
      <w:sz w:val="26"/>
      <w:szCs w:val="26"/>
    </w:rPr>
  </w:style>
  <w:style w:type="paragraph" w:customStyle="1" w:styleId="2">
    <w:name w:val="Основной текст2"/>
    <w:basedOn w:val="a"/>
    <w:rsid w:val="002D4BE6"/>
    <w:pPr>
      <w:widowControl w:val="0"/>
      <w:shd w:val="clear" w:color="auto" w:fill="FFFFFF"/>
      <w:spacing w:before="240" w:after="240" w:line="0" w:lineRule="atLeast"/>
      <w:jc w:val="both"/>
    </w:pPr>
    <w:rPr>
      <w:color w:val="000000"/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9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cp:lastModifiedBy>Плешува Альмира Алексеевна</cp:lastModifiedBy>
  <cp:revision>3</cp:revision>
  <cp:lastPrinted>2018-11-29T02:19:00Z</cp:lastPrinted>
  <dcterms:created xsi:type="dcterms:W3CDTF">2018-12-11T09:24:00Z</dcterms:created>
  <dcterms:modified xsi:type="dcterms:W3CDTF">2018-12-11T09:33:00Z</dcterms:modified>
</cp:coreProperties>
</file>