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42" w:rsidRPr="003A75FD" w:rsidRDefault="00266342" w:rsidP="0026634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75F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РОССИЙСКАЯ ФЕДЕРАЦИЯ</w:t>
      </w:r>
    </w:p>
    <w:p w:rsidR="00266342" w:rsidRPr="003A75FD" w:rsidRDefault="00266342" w:rsidP="002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A75F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ИРКУТСКАЯ ОБЛАСТЬ БОДАЙБИНСКИЙ РАЙОН</w:t>
      </w:r>
    </w:p>
    <w:p w:rsidR="00266342" w:rsidRPr="003A75FD" w:rsidRDefault="00266342" w:rsidP="002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A75F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ДУМА БОДАЙБИНСКОГО ГОРОДСКОГО ПОСЕЛЕНИЯ</w:t>
      </w:r>
    </w:p>
    <w:p w:rsidR="00266342" w:rsidRPr="003A75FD" w:rsidRDefault="00266342" w:rsidP="00266342">
      <w:pPr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A75F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РЕШЕНИЕ</w:t>
      </w:r>
    </w:p>
    <w:p w:rsidR="00266342" w:rsidRPr="003A75FD" w:rsidRDefault="00266342" w:rsidP="0026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52CE2" w:rsidRDefault="00952CE2" w:rsidP="00952CE2">
      <w:pPr>
        <w:pStyle w:val="a4"/>
        <w:jc w:val="center"/>
        <w:rPr>
          <w:sz w:val="23"/>
          <w:szCs w:val="23"/>
        </w:rPr>
      </w:pPr>
      <w:r w:rsidRPr="00B045D4">
        <w:rPr>
          <w:b/>
          <w:sz w:val="23"/>
          <w:szCs w:val="23"/>
        </w:rPr>
        <w:t>Принято на заседании Думы Бодай</w:t>
      </w:r>
      <w:r>
        <w:rPr>
          <w:b/>
          <w:sz w:val="23"/>
          <w:szCs w:val="23"/>
        </w:rPr>
        <w:t>бинского городского поселения 28.05</w:t>
      </w:r>
      <w:r w:rsidRPr="00B045D4">
        <w:rPr>
          <w:b/>
          <w:sz w:val="23"/>
          <w:szCs w:val="23"/>
        </w:rPr>
        <w:t>.2019 г.</w:t>
      </w:r>
    </w:p>
    <w:p w:rsidR="00266342" w:rsidRPr="003A75FD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66342" w:rsidRPr="003A75FD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66342" w:rsidRPr="003A75FD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75FD">
        <w:rPr>
          <w:rFonts w:ascii="Times New Roman" w:eastAsia="Times New Roman" w:hAnsi="Times New Roman" w:cs="Times New Roman"/>
          <w:sz w:val="23"/>
          <w:szCs w:val="23"/>
          <w:lang w:eastAsia="ru-RU"/>
        </w:rPr>
        <w:t>О комиссии по противодействию</w:t>
      </w:r>
    </w:p>
    <w:p w:rsidR="00266342" w:rsidRPr="003A75FD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75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коррупции Думы Бодайбинского </w:t>
      </w:r>
    </w:p>
    <w:p w:rsidR="00266342" w:rsidRPr="003A75FD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75FD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городского поселения</w:t>
      </w:r>
    </w:p>
    <w:p w:rsidR="00266342" w:rsidRPr="003A75FD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66342" w:rsidRPr="003A75FD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66342" w:rsidRPr="003A75FD" w:rsidRDefault="00266342" w:rsidP="00266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75FD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25.12.2008 г. № 273-ФЗ «О противодействии коррупции», статьей 34 Устава Бодайбинского муниципального образования, Дума Бодайбинского городского поселения</w:t>
      </w:r>
    </w:p>
    <w:p w:rsidR="00266342" w:rsidRPr="003A75FD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A75F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РЕШИЛА:</w:t>
      </w:r>
    </w:p>
    <w:p w:rsidR="00F42921" w:rsidRPr="003A75FD" w:rsidRDefault="00F42921" w:rsidP="00086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75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Утвердить Положение </w:t>
      </w:r>
      <w:r w:rsidR="0008638B" w:rsidRPr="003A75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комиссии по противодействию коррупции Думы Бодайбинского городского поселения </w:t>
      </w:r>
      <w:r w:rsidR="008E2E71" w:rsidRPr="003A75FD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(прилагается</w:t>
      </w:r>
      <w:r w:rsidRPr="003A75FD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266342" w:rsidRPr="003A75FD" w:rsidRDefault="00266342" w:rsidP="0026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75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r w:rsidRPr="003A75FD">
        <w:rPr>
          <w:rFonts w:ascii="Times New Roman" w:hAnsi="Times New Roman" w:cs="Times New Roman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Pr="003A75FD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3A75FD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3A75FD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Pr="003A75FD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Pr="003A75FD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Pr="003A75FD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3A75FD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Pr="003A75F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66342" w:rsidRPr="003A75FD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66342" w:rsidRPr="003A75FD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66342" w:rsidRPr="003A75FD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52CE2" w:rsidRPr="00952CE2" w:rsidRDefault="00952CE2" w:rsidP="00952CE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52CE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Председатель Думы                                                                   Глава Бодайбинского</w:t>
      </w:r>
    </w:p>
    <w:p w:rsidR="00952CE2" w:rsidRPr="00952CE2" w:rsidRDefault="00952CE2" w:rsidP="00952CE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52CE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Бодайбинского городского поселения                                   муниципального образования</w:t>
      </w:r>
    </w:p>
    <w:p w:rsidR="00952CE2" w:rsidRPr="00952CE2" w:rsidRDefault="00952CE2" w:rsidP="00952CE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2CE2" w:rsidRPr="00952CE2" w:rsidRDefault="00952CE2" w:rsidP="00952CE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52CE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___________________ А.А. Дударик                                        ________________ А.В. Дубков</w:t>
      </w:r>
    </w:p>
    <w:p w:rsidR="00952CE2" w:rsidRPr="00952CE2" w:rsidRDefault="00952CE2" w:rsidP="00952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52CE2" w:rsidRPr="00952CE2" w:rsidRDefault="00952CE2" w:rsidP="00952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52CE2" w:rsidRPr="00952CE2" w:rsidRDefault="00952CE2" w:rsidP="00952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52CE2" w:rsidRPr="00952CE2" w:rsidRDefault="00952CE2" w:rsidP="00952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28.05.2019 г. № 18</w:t>
      </w:r>
      <w:r w:rsidRPr="00952CE2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266342" w:rsidRPr="003A75FD" w:rsidRDefault="00952CE2" w:rsidP="00952CE2">
      <w:pPr>
        <w:pStyle w:val="a4"/>
        <w:jc w:val="right"/>
        <w:rPr>
          <w:sz w:val="23"/>
          <w:szCs w:val="23"/>
        </w:rPr>
      </w:pPr>
      <w:r w:rsidRPr="00952CE2">
        <w:rPr>
          <w:sz w:val="20"/>
          <w:szCs w:val="20"/>
        </w:rPr>
        <w:t>г. Бодайбо</w:t>
      </w:r>
    </w:p>
    <w:p w:rsidR="00266342" w:rsidRPr="003A75FD" w:rsidRDefault="00266342" w:rsidP="00584AD6">
      <w:pPr>
        <w:pStyle w:val="a4"/>
        <w:rPr>
          <w:sz w:val="23"/>
          <w:szCs w:val="23"/>
        </w:rPr>
      </w:pP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925B6E" w:rsidRPr="00925B6E" w:rsidRDefault="00925B6E" w:rsidP="00925B6E">
      <w:pPr>
        <w:jc w:val="both"/>
        <w:rPr>
          <w:rFonts w:ascii="Times New Roman" w:hAnsi="Times New Roman" w:cs="Times New Roman"/>
        </w:rPr>
      </w:pPr>
      <w:r w:rsidRPr="00925B6E">
        <w:rPr>
          <w:rFonts w:ascii="Times New Roman" w:hAnsi="Times New Roman" w:cs="Times New Roman"/>
          <w:i/>
        </w:rPr>
        <w:t>Опубликовано в информационно-публицистическом издании «Бодайбинские ведомости» от 31.05.2019 г. № 18</w:t>
      </w:r>
      <w:r>
        <w:rPr>
          <w:rFonts w:ascii="Times New Roman" w:hAnsi="Times New Roman" w:cs="Times New Roman"/>
          <w:i/>
        </w:rPr>
        <w:t>, стр. 27-29</w:t>
      </w: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08638B" w:rsidRPr="003A75FD" w:rsidRDefault="0008638B" w:rsidP="00584AD6">
      <w:pPr>
        <w:pStyle w:val="a4"/>
        <w:rPr>
          <w:color w:val="454545"/>
          <w:sz w:val="23"/>
          <w:szCs w:val="23"/>
        </w:rPr>
      </w:pPr>
    </w:p>
    <w:p w:rsidR="00584AD6" w:rsidRPr="003A75FD" w:rsidRDefault="00584AD6" w:rsidP="00584AD6">
      <w:pPr>
        <w:pStyle w:val="a4"/>
        <w:rPr>
          <w:color w:val="454545"/>
          <w:sz w:val="23"/>
          <w:szCs w:val="23"/>
        </w:rPr>
      </w:pPr>
    </w:p>
    <w:p w:rsidR="00584AD6" w:rsidRPr="003A75FD" w:rsidRDefault="00584AD6" w:rsidP="00584AD6">
      <w:pPr>
        <w:pStyle w:val="a4"/>
        <w:rPr>
          <w:color w:val="454545"/>
          <w:sz w:val="23"/>
          <w:szCs w:val="23"/>
        </w:rPr>
      </w:pPr>
    </w:p>
    <w:p w:rsidR="00584AD6" w:rsidRPr="003A75FD" w:rsidRDefault="00584AD6" w:rsidP="00584AD6">
      <w:pPr>
        <w:pStyle w:val="a4"/>
        <w:rPr>
          <w:color w:val="454545"/>
          <w:sz w:val="23"/>
          <w:szCs w:val="23"/>
        </w:rPr>
      </w:pPr>
    </w:p>
    <w:p w:rsidR="00584AD6" w:rsidRPr="003A75FD" w:rsidRDefault="00584AD6" w:rsidP="00584AD6">
      <w:pPr>
        <w:pStyle w:val="a4"/>
        <w:rPr>
          <w:color w:val="454545"/>
          <w:sz w:val="23"/>
          <w:szCs w:val="23"/>
        </w:rPr>
      </w:pPr>
    </w:p>
    <w:p w:rsidR="0008638B" w:rsidRPr="003A75FD" w:rsidRDefault="00584AD6" w:rsidP="0008638B">
      <w:pPr>
        <w:pStyle w:val="a4"/>
        <w:jc w:val="right"/>
        <w:rPr>
          <w:sz w:val="23"/>
          <w:szCs w:val="23"/>
        </w:rPr>
      </w:pPr>
      <w:r w:rsidRPr="003A75FD">
        <w:rPr>
          <w:sz w:val="23"/>
          <w:szCs w:val="23"/>
        </w:rPr>
        <w:lastRenderedPageBreak/>
        <w:t>УТВЕРЖДЕНО</w:t>
      </w:r>
      <w:r w:rsidRPr="003A75FD">
        <w:rPr>
          <w:sz w:val="23"/>
          <w:szCs w:val="23"/>
        </w:rPr>
        <w:br/>
        <w:t>решением</w:t>
      </w:r>
      <w:r w:rsidR="0008638B" w:rsidRPr="003A75FD">
        <w:rPr>
          <w:sz w:val="23"/>
          <w:szCs w:val="23"/>
        </w:rPr>
        <w:t xml:space="preserve"> Думы Бодайбинского </w:t>
      </w:r>
    </w:p>
    <w:p w:rsidR="00B443AA" w:rsidRPr="003A75FD" w:rsidRDefault="003A75FD" w:rsidP="0008638B">
      <w:pPr>
        <w:pStyle w:val="a4"/>
        <w:jc w:val="right"/>
        <w:rPr>
          <w:sz w:val="23"/>
          <w:szCs w:val="23"/>
        </w:rPr>
      </w:pPr>
      <w:r>
        <w:rPr>
          <w:sz w:val="23"/>
          <w:szCs w:val="23"/>
        </w:rPr>
        <w:t>городского поселения</w:t>
      </w:r>
      <w:r>
        <w:rPr>
          <w:sz w:val="23"/>
          <w:szCs w:val="23"/>
        </w:rPr>
        <w:br/>
        <w:t>от</w:t>
      </w:r>
      <w:r w:rsidR="00952CE2">
        <w:rPr>
          <w:sz w:val="23"/>
          <w:szCs w:val="23"/>
        </w:rPr>
        <w:t xml:space="preserve"> 28.05.2019 г. № 18-па</w:t>
      </w:r>
    </w:p>
    <w:p w:rsidR="00B443AA" w:rsidRPr="003A75FD" w:rsidRDefault="00B443AA" w:rsidP="0008638B">
      <w:pPr>
        <w:pStyle w:val="a4"/>
        <w:rPr>
          <w:sz w:val="23"/>
          <w:szCs w:val="23"/>
        </w:rPr>
      </w:pPr>
    </w:p>
    <w:p w:rsidR="00B443AA" w:rsidRPr="003A75FD" w:rsidRDefault="00B443AA" w:rsidP="0008638B">
      <w:pPr>
        <w:pStyle w:val="a4"/>
        <w:jc w:val="center"/>
        <w:rPr>
          <w:b/>
          <w:sz w:val="23"/>
          <w:szCs w:val="23"/>
        </w:rPr>
      </w:pPr>
      <w:r w:rsidRPr="003A75FD">
        <w:rPr>
          <w:b/>
          <w:sz w:val="23"/>
          <w:szCs w:val="23"/>
        </w:rPr>
        <w:t>Положение о комиссии</w:t>
      </w:r>
      <w:r w:rsidR="0008638B" w:rsidRPr="003A75FD">
        <w:rPr>
          <w:b/>
          <w:sz w:val="23"/>
          <w:szCs w:val="23"/>
        </w:rPr>
        <w:br/>
        <w:t>по противодействию коррупции Думы Бодайбинского городского поселения</w:t>
      </w:r>
    </w:p>
    <w:p w:rsidR="0008638B" w:rsidRPr="003A75FD" w:rsidRDefault="00B443AA" w:rsidP="0008638B">
      <w:pPr>
        <w:pStyle w:val="a4"/>
        <w:rPr>
          <w:sz w:val="23"/>
          <w:szCs w:val="23"/>
        </w:rPr>
      </w:pPr>
      <w:r w:rsidRPr="003A75FD">
        <w:rPr>
          <w:sz w:val="23"/>
          <w:szCs w:val="23"/>
        </w:rPr>
        <w:br/>
      </w:r>
      <w:r w:rsidR="0008638B" w:rsidRPr="003A75FD">
        <w:rPr>
          <w:sz w:val="23"/>
          <w:szCs w:val="23"/>
        </w:rPr>
        <w:tab/>
      </w:r>
      <w:r w:rsidRPr="003A75FD">
        <w:rPr>
          <w:sz w:val="23"/>
          <w:szCs w:val="23"/>
        </w:rPr>
        <w:t xml:space="preserve">1. Положение о комиссии </w:t>
      </w:r>
      <w:r w:rsidR="0008638B" w:rsidRPr="003A75FD">
        <w:rPr>
          <w:sz w:val="23"/>
          <w:szCs w:val="23"/>
        </w:rPr>
        <w:t xml:space="preserve">по противодействию коррупции Думы Бодайбинского городского поселения </w:t>
      </w:r>
      <w:r w:rsidRPr="003A75FD">
        <w:rPr>
          <w:sz w:val="23"/>
          <w:szCs w:val="23"/>
        </w:rPr>
        <w:t xml:space="preserve">(далее - Положение) определяет порядок формирования и деятельности комиссии по противодействию коррупции в Думе </w:t>
      </w:r>
      <w:r w:rsidR="0008638B" w:rsidRPr="003A75FD">
        <w:rPr>
          <w:sz w:val="23"/>
          <w:szCs w:val="23"/>
        </w:rPr>
        <w:t xml:space="preserve">Бодайбинского городского поселения </w:t>
      </w:r>
      <w:r w:rsidRPr="003A75FD">
        <w:rPr>
          <w:sz w:val="23"/>
          <w:szCs w:val="23"/>
        </w:rPr>
        <w:t>(далее - Комиссия).</w:t>
      </w:r>
    </w:p>
    <w:p w:rsidR="006723DA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</w:t>
      </w:r>
      <w:r w:rsidR="0008638B" w:rsidRPr="003A75FD">
        <w:rPr>
          <w:sz w:val="23"/>
          <w:szCs w:val="23"/>
        </w:rPr>
        <w:t>Иркутской области</w:t>
      </w:r>
      <w:r w:rsidRPr="003A75FD">
        <w:rPr>
          <w:sz w:val="23"/>
          <w:szCs w:val="23"/>
        </w:rPr>
        <w:t xml:space="preserve">, муниципальными нормативными правовыми актами </w:t>
      </w:r>
      <w:r w:rsidR="006723DA" w:rsidRPr="003A75FD">
        <w:rPr>
          <w:sz w:val="23"/>
          <w:szCs w:val="23"/>
        </w:rPr>
        <w:t>Думы</w:t>
      </w:r>
      <w:r w:rsidR="0008638B" w:rsidRPr="003A75FD">
        <w:rPr>
          <w:sz w:val="23"/>
          <w:szCs w:val="23"/>
        </w:rPr>
        <w:t xml:space="preserve"> Бодайбинского городского поселения</w:t>
      </w:r>
      <w:r w:rsidR="006723DA" w:rsidRPr="003A75FD">
        <w:rPr>
          <w:sz w:val="23"/>
          <w:szCs w:val="23"/>
        </w:rPr>
        <w:t xml:space="preserve"> (далее - Дума)</w:t>
      </w:r>
      <w:r w:rsidRPr="003A75FD">
        <w:rPr>
          <w:sz w:val="23"/>
          <w:szCs w:val="23"/>
        </w:rPr>
        <w:t>, а также настоящим Положением.</w:t>
      </w:r>
    </w:p>
    <w:p w:rsidR="00962C75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3. Деятельность комиссии основывается на принципах законности, гласности, справедливости, самостоятельности и независимости каждого члена комиссии в принятии решения.</w:t>
      </w:r>
      <w:r w:rsidRPr="003A75FD">
        <w:rPr>
          <w:sz w:val="23"/>
          <w:szCs w:val="23"/>
        </w:rPr>
        <w:br/>
      </w:r>
      <w:r w:rsidR="006723DA" w:rsidRPr="003A75FD">
        <w:rPr>
          <w:sz w:val="23"/>
          <w:szCs w:val="23"/>
        </w:rPr>
        <w:tab/>
      </w:r>
      <w:r w:rsidRPr="003A75FD">
        <w:rPr>
          <w:sz w:val="23"/>
          <w:szCs w:val="23"/>
        </w:rPr>
        <w:t xml:space="preserve">4. Комиссия рассматривает вопросы, связанные с соблюдением лицами, замещающими муниципальные должности в </w:t>
      </w:r>
      <w:r w:rsidR="006723DA" w:rsidRPr="003A75FD">
        <w:rPr>
          <w:sz w:val="23"/>
          <w:szCs w:val="23"/>
        </w:rPr>
        <w:t xml:space="preserve">Бодайбинском </w:t>
      </w:r>
      <w:r w:rsidRPr="003A75FD">
        <w:rPr>
          <w:sz w:val="23"/>
          <w:szCs w:val="23"/>
        </w:rPr>
        <w:t>муниципальном образовании (далее -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</w:t>
      </w:r>
      <w:r w:rsidR="006723DA" w:rsidRPr="003A75FD">
        <w:rPr>
          <w:sz w:val="23"/>
          <w:szCs w:val="23"/>
        </w:rPr>
        <w:t xml:space="preserve"> г.</w:t>
      </w:r>
      <w:r w:rsidRPr="003A75FD">
        <w:rPr>
          <w:sz w:val="23"/>
          <w:szCs w:val="23"/>
        </w:rPr>
        <w:t xml:space="preserve"> № 273-ФЗ «О противодействии коррупции» (далее - Закон от 25.12.2008</w:t>
      </w:r>
      <w:r w:rsidR="006723DA" w:rsidRPr="003A75FD">
        <w:rPr>
          <w:sz w:val="23"/>
          <w:szCs w:val="23"/>
        </w:rPr>
        <w:t xml:space="preserve"> г.</w:t>
      </w:r>
      <w:r w:rsidRPr="003A75FD">
        <w:rPr>
          <w:sz w:val="23"/>
          <w:szCs w:val="23"/>
        </w:rPr>
        <w:t xml:space="preserve"> № 273-ФЗ), другими федеральными законами.</w:t>
      </w:r>
    </w:p>
    <w:p w:rsidR="006723DA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 xml:space="preserve">Комиссия не рассматривает вопросы, связанные с соблюдением лицами, замещающими муниципальные должности обязанности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законом от 03.12.2012 </w:t>
      </w:r>
      <w:r w:rsidR="006723DA" w:rsidRPr="003A75FD">
        <w:rPr>
          <w:sz w:val="23"/>
          <w:szCs w:val="23"/>
        </w:rPr>
        <w:t xml:space="preserve">г. </w:t>
      </w:r>
      <w:r w:rsidRPr="003A75FD">
        <w:rPr>
          <w:sz w:val="23"/>
          <w:szCs w:val="23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от 07.05.2013 </w:t>
      </w:r>
      <w:r w:rsidR="006723DA" w:rsidRPr="003A75FD">
        <w:rPr>
          <w:sz w:val="23"/>
          <w:szCs w:val="23"/>
        </w:rPr>
        <w:t xml:space="preserve">г. </w:t>
      </w:r>
      <w:r w:rsidRPr="003A75FD">
        <w:rPr>
          <w:sz w:val="23"/>
          <w:szCs w:val="23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723DA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 xml:space="preserve">5. </w:t>
      </w:r>
      <w:r w:rsidR="008E2E71" w:rsidRPr="003A75FD">
        <w:rPr>
          <w:sz w:val="23"/>
          <w:szCs w:val="23"/>
        </w:rPr>
        <w:t xml:space="preserve">Комиссия является постоянно действующим коллегиальным органом. </w:t>
      </w:r>
      <w:r w:rsidR="006656A3" w:rsidRPr="003A75FD">
        <w:rPr>
          <w:sz w:val="23"/>
          <w:szCs w:val="23"/>
        </w:rPr>
        <w:t xml:space="preserve">Комиссия из своего состава избирает председателя Комиссии и заместителя председателя Комиссии, которые исполняют свои полномочия на протяжении всего срока действия Комиссии. </w:t>
      </w:r>
      <w:r w:rsidRPr="003A75FD">
        <w:rPr>
          <w:sz w:val="23"/>
          <w:szCs w:val="23"/>
        </w:rPr>
        <w:t>В отсутствие председателя его обязанности исполняет заместитель председателя Комиссии.</w:t>
      </w:r>
      <w:r w:rsidR="006656A3" w:rsidRPr="003A75FD">
        <w:rPr>
          <w:sz w:val="23"/>
          <w:szCs w:val="23"/>
        </w:rPr>
        <w:t xml:space="preserve"> Все члены Комиссии при принятии решения обладают равными правами.</w:t>
      </w:r>
    </w:p>
    <w:p w:rsidR="006723DA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6. В состав Комиссии входят:</w:t>
      </w:r>
    </w:p>
    <w:p w:rsidR="006723DA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 xml:space="preserve">1) председатель Думы </w:t>
      </w:r>
      <w:r w:rsidR="006723DA" w:rsidRPr="003A75FD">
        <w:rPr>
          <w:sz w:val="23"/>
          <w:szCs w:val="23"/>
        </w:rPr>
        <w:t>Бодайбинского городского поселения</w:t>
      </w:r>
      <w:r w:rsidRPr="003A75FD">
        <w:rPr>
          <w:sz w:val="23"/>
          <w:szCs w:val="23"/>
        </w:rPr>
        <w:t>;</w:t>
      </w:r>
    </w:p>
    <w:p w:rsidR="00EE573F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 xml:space="preserve">2) заместитель председателя Думы </w:t>
      </w:r>
      <w:r w:rsidR="006723DA" w:rsidRPr="003A75FD">
        <w:rPr>
          <w:sz w:val="23"/>
          <w:szCs w:val="23"/>
        </w:rPr>
        <w:t>Бодайбинского городского поселения</w:t>
      </w:r>
      <w:r w:rsidRPr="003A75FD">
        <w:rPr>
          <w:sz w:val="23"/>
          <w:szCs w:val="23"/>
        </w:rPr>
        <w:t>;</w:t>
      </w:r>
    </w:p>
    <w:p w:rsidR="006723DA" w:rsidRPr="003A75FD" w:rsidRDefault="006723DA" w:rsidP="00EE573F">
      <w:pPr>
        <w:pStyle w:val="a4"/>
        <w:rPr>
          <w:sz w:val="23"/>
          <w:szCs w:val="23"/>
        </w:rPr>
      </w:pPr>
      <w:r w:rsidRPr="003A75FD">
        <w:rPr>
          <w:sz w:val="23"/>
          <w:szCs w:val="23"/>
        </w:rPr>
        <w:tab/>
      </w:r>
      <w:r w:rsidR="00B443AA" w:rsidRPr="003A75FD">
        <w:rPr>
          <w:sz w:val="23"/>
          <w:szCs w:val="23"/>
        </w:rPr>
        <w:t xml:space="preserve">3) </w:t>
      </w:r>
      <w:r w:rsidRPr="003A75FD">
        <w:rPr>
          <w:sz w:val="23"/>
          <w:szCs w:val="23"/>
        </w:rPr>
        <w:t>председатели</w:t>
      </w:r>
      <w:r w:rsidR="00B443AA" w:rsidRPr="003A75FD">
        <w:rPr>
          <w:sz w:val="23"/>
          <w:szCs w:val="23"/>
        </w:rPr>
        <w:t xml:space="preserve"> постоянных депутатских комиссий Думы </w:t>
      </w:r>
      <w:r w:rsidRPr="003A75FD">
        <w:rPr>
          <w:sz w:val="23"/>
          <w:szCs w:val="23"/>
        </w:rPr>
        <w:t>Бодайбинского городского поселения</w:t>
      </w:r>
      <w:r w:rsidR="00B443AA" w:rsidRPr="003A75FD">
        <w:rPr>
          <w:sz w:val="23"/>
          <w:szCs w:val="23"/>
        </w:rPr>
        <w:t>.</w:t>
      </w:r>
    </w:p>
    <w:p w:rsidR="005F7313" w:rsidRPr="003A75FD" w:rsidRDefault="005F7313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7</w:t>
      </w:r>
      <w:r w:rsidR="00B443AA" w:rsidRPr="003A75FD">
        <w:rPr>
          <w:sz w:val="23"/>
          <w:szCs w:val="23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0F24C7" w:rsidRPr="003A75FD" w:rsidRDefault="005F7313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8</w:t>
      </w:r>
      <w:r w:rsidR="00B443AA" w:rsidRPr="003A75FD">
        <w:rPr>
          <w:sz w:val="23"/>
          <w:szCs w:val="23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B0EE0" w:rsidRPr="003A75FD" w:rsidRDefault="000F24C7" w:rsidP="00EB0EE0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9</w:t>
      </w:r>
      <w:r w:rsidR="00B443AA" w:rsidRPr="003A75FD">
        <w:rPr>
          <w:sz w:val="23"/>
          <w:szCs w:val="23"/>
        </w:rPr>
        <w:t>. Основанием для проведения заседания Комиссии являются:</w:t>
      </w:r>
    </w:p>
    <w:p w:rsidR="00EB0EE0" w:rsidRPr="003A75FD" w:rsidRDefault="000F24C7" w:rsidP="00EB0EE0">
      <w:pPr>
        <w:pStyle w:val="a4"/>
        <w:rPr>
          <w:sz w:val="23"/>
          <w:szCs w:val="23"/>
        </w:rPr>
      </w:pPr>
      <w:r w:rsidRPr="003A75FD">
        <w:rPr>
          <w:sz w:val="23"/>
          <w:szCs w:val="23"/>
        </w:rPr>
        <w:tab/>
        <w:t>а</w:t>
      </w:r>
      <w:r w:rsidR="00B443AA" w:rsidRPr="003A75FD">
        <w:rPr>
          <w:sz w:val="23"/>
          <w:szCs w:val="23"/>
        </w:rPr>
        <w:t>)</w:t>
      </w:r>
      <w:r w:rsidR="00EB0EE0" w:rsidRPr="003A75FD">
        <w:rPr>
          <w:sz w:val="23"/>
          <w:szCs w:val="23"/>
        </w:rPr>
        <w:t xml:space="preserve"> информация в отношении лица, замещающего муниципальную должность, </w:t>
      </w:r>
      <w:r w:rsidR="00D87C60" w:rsidRPr="003A75FD">
        <w:rPr>
          <w:sz w:val="23"/>
          <w:szCs w:val="23"/>
        </w:rPr>
        <w:t>о не</w:t>
      </w:r>
      <w:r w:rsidR="00EB0EE0" w:rsidRPr="003A75FD">
        <w:rPr>
          <w:sz w:val="23"/>
          <w:szCs w:val="23"/>
        </w:rPr>
        <w:t>исполнении или ненадлежащем исполнении им возложенных на него обязанностей, а также запретов и ограничений, установленных действующим законодательством Российской Федерации;</w:t>
      </w:r>
    </w:p>
    <w:p w:rsidR="00EB0EE0" w:rsidRPr="003A75FD" w:rsidRDefault="00EB0EE0" w:rsidP="00BA3BAE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lastRenderedPageBreak/>
        <w:t xml:space="preserve">б) </w:t>
      </w:r>
      <w:r w:rsidR="00B443AA" w:rsidRPr="003A75FD">
        <w:rPr>
          <w:sz w:val="23"/>
          <w:szCs w:val="23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F24C7" w:rsidRPr="003A75FD" w:rsidRDefault="000F24C7" w:rsidP="00EB0EE0">
      <w:pPr>
        <w:pStyle w:val="a4"/>
        <w:rPr>
          <w:sz w:val="23"/>
          <w:szCs w:val="23"/>
        </w:rPr>
      </w:pPr>
      <w:r w:rsidRPr="003A75FD">
        <w:rPr>
          <w:sz w:val="23"/>
          <w:szCs w:val="23"/>
        </w:rPr>
        <w:tab/>
        <w:t>10</w:t>
      </w:r>
      <w:r w:rsidR="00B443AA" w:rsidRPr="003A75FD">
        <w:rPr>
          <w:sz w:val="23"/>
          <w:szCs w:val="23"/>
        </w:rPr>
        <w:t>. Комиссия не рассматривает сообщения о преступлениях и административных правонарушениях, а также анонимные обращения.</w:t>
      </w:r>
    </w:p>
    <w:p w:rsidR="000F24C7" w:rsidRPr="003A75FD" w:rsidRDefault="000F24C7" w:rsidP="00BA3BAE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11</w:t>
      </w:r>
      <w:r w:rsidR="00B443AA" w:rsidRPr="003A75FD">
        <w:rPr>
          <w:sz w:val="23"/>
          <w:szCs w:val="23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E124A2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 xml:space="preserve">а) в 10-дневный срок назначает дату заседания Комиссии. </w:t>
      </w:r>
    </w:p>
    <w:p w:rsidR="00E124A2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им ограничений и запретов, требований о предотвращении или урегулировании конфликта интересов, а также об исполнении им обязанностей, установленных Законом от 25.12.2008 </w:t>
      </w:r>
      <w:r w:rsidR="0028799A" w:rsidRPr="003A75FD">
        <w:rPr>
          <w:sz w:val="23"/>
          <w:szCs w:val="23"/>
        </w:rPr>
        <w:t xml:space="preserve">г. </w:t>
      </w:r>
      <w:r w:rsidRPr="003A75FD">
        <w:rPr>
          <w:sz w:val="23"/>
          <w:szCs w:val="23"/>
        </w:rPr>
        <w:t>№ 273-ФЗ, другими федеральными законами, его представителя, членов Комиссии и других лиц, участвующих в заседании, с информацией, поступившей в Думу, и с результатами ее проверки.</w:t>
      </w:r>
    </w:p>
    <w:p w:rsidR="00E124A2" w:rsidRPr="003A75FD" w:rsidRDefault="00E124A2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12</w:t>
      </w:r>
      <w:r w:rsidR="00B443AA" w:rsidRPr="003A75FD">
        <w:rPr>
          <w:sz w:val="23"/>
          <w:szCs w:val="23"/>
        </w:rPr>
        <w:t>. Заседание Комиссии проводится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об исполнении им обязанностей, установленных Законом от 25.12.2008</w:t>
      </w:r>
      <w:r w:rsidR="0028799A" w:rsidRPr="003A75FD">
        <w:rPr>
          <w:sz w:val="23"/>
          <w:szCs w:val="23"/>
        </w:rPr>
        <w:t xml:space="preserve"> г.</w:t>
      </w:r>
      <w:r w:rsidR="00B443AA" w:rsidRPr="003A75FD">
        <w:rPr>
          <w:sz w:val="23"/>
          <w:szCs w:val="23"/>
        </w:rPr>
        <w:t xml:space="preserve"> № 273-ФЗ, другими федеральными законами.</w:t>
      </w:r>
    </w:p>
    <w:p w:rsidR="00E124A2" w:rsidRPr="003A75FD" w:rsidRDefault="00E124A2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13</w:t>
      </w:r>
      <w:r w:rsidR="00B443AA" w:rsidRPr="003A75FD">
        <w:rPr>
          <w:sz w:val="23"/>
          <w:szCs w:val="23"/>
        </w:rPr>
        <w:t>. Заседание Комиссии проводится в отсутствие лица, замещающего муниципальную должность, в случае:</w:t>
      </w:r>
    </w:p>
    <w:p w:rsidR="00E124A2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а) наличия письменной просьбы лица, замещающего муниципальную должность, о рассмотрении вопроса без его участия;</w:t>
      </w:r>
    </w:p>
    <w:p w:rsidR="00E124A2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124A2" w:rsidRPr="003A75FD" w:rsidRDefault="00E124A2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14</w:t>
      </w:r>
      <w:r w:rsidR="00B443AA" w:rsidRPr="003A75FD">
        <w:rPr>
          <w:sz w:val="23"/>
          <w:szCs w:val="23"/>
        </w:rPr>
        <w:t>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124A2" w:rsidRPr="003A75FD" w:rsidRDefault="00E124A2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15</w:t>
      </w:r>
      <w:r w:rsidR="00B443AA" w:rsidRPr="003A75FD">
        <w:rPr>
          <w:sz w:val="23"/>
          <w:szCs w:val="23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E124A2" w:rsidRPr="003A75FD" w:rsidRDefault="00E124A2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16</w:t>
      </w:r>
      <w:r w:rsidR="00B443AA" w:rsidRPr="003A75FD">
        <w:rPr>
          <w:sz w:val="23"/>
          <w:szCs w:val="23"/>
        </w:rPr>
        <w:t xml:space="preserve">. По итогам </w:t>
      </w:r>
      <w:r w:rsidR="005D635A" w:rsidRPr="003A75FD">
        <w:rPr>
          <w:sz w:val="23"/>
          <w:szCs w:val="23"/>
        </w:rPr>
        <w:t xml:space="preserve">предварительного </w:t>
      </w:r>
      <w:r w:rsidR="00B443AA" w:rsidRPr="003A75FD">
        <w:rPr>
          <w:sz w:val="23"/>
          <w:szCs w:val="23"/>
        </w:rPr>
        <w:t xml:space="preserve">рассмотрения вопроса, указанного в подпункте «а» </w:t>
      </w:r>
      <w:r w:rsidR="00C96736" w:rsidRPr="003A75FD">
        <w:rPr>
          <w:sz w:val="23"/>
          <w:szCs w:val="23"/>
        </w:rPr>
        <w:t xml:space="preserve">пункта 9 </w:t>
      </w:r>
      <w:r w:rsidR="00B443AA" w:rsidRPr="003A75FD">
        <w:rPr>
          <w:sz w:val="23"/>
          <w:szCs w:val="23"/>
        </w:rPr>
        <w:t>настоящего Положения, комиссия принимает одно из следующих решений:</w:t>
      </w:r>
    </w:p>
    <w:p w:rsidR="00E124A2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а) установить, что лицо, замещающее муниципальную должность, соблюдало ограничения и запреты, требования о предотвращении или урег</w:t>
      </w:r>
      <w:r w:rsidR="00C96736" w:rsidRPr="003A75FD">
        <w:rPr>
          <w:sz w:val="23"/>
          <w:szCs w:val="23"/>
        </w:rPr>
        <w:t>улировании конфликта интересов</w:t>
      </w:r>
      <w:r w:rsidRPr="003A75FD">
        <w:rPr>
          <w:sz w:val="23"/>
          <w:szCs w:val="23"/>
        </w:rPr>
        <w:t xml:space="preserve">, </w:t>
      </w:r>
      <w:r w:rsidR="00C46413" w:rsidRPr="003A75FD">
        <w:rPr>
          <w:sz w:val="23"/>
          <w:szCs w:val="23"/>
        </w:rPr>
        <w:t>исполняло обязанности, установленные</w:t>
      </w:r>
      <w:r w:rsidRPr="003A75FD">
        <w:rPr>
          <w:sz w:val="23"/>
          <w:szCs w:val="23"/>
        </w:rPr>
        <w:t xml:space="preserve"> Законом от 25.12.2008</w:t>
      </w:r>
      <w:r w:rsidR="000F6C78" w:rsidRPr="003A75FD">
        <w:rPr>
          <w:sz w:val="23"/>
          <w:szCs w:val="23"/>
        </w:rPr>
        <w:t xml:space="preserve"> г.</w:t>
      </w:r>
      <w:r w:rsidRPr="003A75FD">
        <w:rPr>
          <w:sz w:val="23"/>
          <w:szCs w:val="23"/>
        </w:rPr>
        <w:t xml:space="preserve"> № 273-ФЗ, другими федеральными законами;</w:t>
      </w:r>
    </w:p>
    <w:p w:rsidR="00E124A2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 xml:space="preserve">б) 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</w:t>
      </w:r>
      <w:r w:rsidR="00C46413" w:rsidRPr="003A75FD">
        <w:rPr>
          <w:sz w:val="23"/>
          <w:szCs w:val="23"/>
        </w:rPr>
        <w:t>не исполняло обязанности, установленные</w:t>
      </w:r>
      <w:r w:rsidRPr="003A75FD">
        <w:rPr>
          <w:sz w:val="23"/>
          <w:szCs w:val="23"/>
        </w:rPr>
        <w:t xml:space="preserve"> Законом от 25.12.2008 </w:t>
      </w:r>
      <w:r w:rsidR="000F6C78" w:rsidRPr="003A75FD">
        <w:rPr>
          <w:sz w:val="23"/>
          <w:szCs w:val="23"/>
        </w:rPr>
        <w:t xml:space="preserve">г. </w:t>
      </w:r>
      <w:r w:rsidRPr="003A75FD">
        <w:rPr>
          <w:sz w:val="23"/>
          <w:szCs w:val="23"/>
        </w:rPr>
        <w:t>№ 273-ФЗ, другими федеральными законами.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:rsidR="00E124A2" w:rsidRPr="003A75FD" w:rsidRDefault="00E124A2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17</w:t>
      </w:r>
      <w:r w:rsidR="00B443AA" w:rsidRPr="003A75FD">
        <w:rPr>
          <w:sz w:val="23"/>
          <w:szCs w:val="23"/>
        </w:rPr>
        <w:t xml:space="preserve">. По итогам </w:t>
      </w:r>
      <w:r w:rsidR="005D635A" w:rsidRPr="003A75FD">
        <w:rPr>
          <w:sz w:val="23"/>
          <w:szCs w:val="23"/>
        </w:rPr>
        <w:t xml:space="preserve">предварительного </w:t>
      </w:r>
      <w:r w:rsidR="00B443AA" w:rsidRPr="003A75FD">
        <w:rPr>
          <w:sz w:val="23"/>
          <w:szCs w:val="23"/>
        </w:rPr>
        <w:t>рассмотрения вопроса, указ</w:t>
      </w:r>
      <w:r w:rsidRPr="003A75FD">
        <w:rPr>
          <w:sz w:val="23"/>
          <w:szCs w:val="23"/>
        </w:rPr>
        <w:t>анного в подпункте «а» пункта 9</w:t>
      </w:r>
      <w:r w:rsidR="00B443AA" w:rsidRPr="003A75FD">
        <w:rPr>
          <w:sz w:val="23"/>
          <w:szCs w:val="23"/>
        </w:rPr>
        <w:t xml:space="preserve"> настоящего Положения, и при наличии к тому оснований Комиссия может принять иное решение, </w:t>
      </w:r>
      <w:r w:rsidR="00C46413" w:rsidRPr="003A75FD">
        <w:rPr>
          <w:sz w:val="23"/>
          <w:szCs w:val="23"/>
        </w:rPr>
        <w:t>чем это предусмотрено пунктом 16</w:t>
      </w:r>
      <w:r w:rsidR="00B443AA" w:rsidRPr="003A75FD">
        <w:rPr>
          <w:sz w:val="23"/>
          <w:szCs w:val="23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46413" w:rsidRPr="003A75FD" w:rsidRDefault="00ED568D" w:rsidP="00C4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75FD">
        <w:rPr>
          <w:rFonts w:ascii="Times New Roman" w:hAnsi="Times New Roman" w:cs="Times New Roman"/>
          <w:sz w:val="23"/>
          <w:szCs w:val="23"/>
        </w:rPr>
        <w:t>18</w:t>
      </w:r>
      <w:r w:rsidR="00C96736" w:rsidRPr="003A75FD">
        <w:rPr>
          <w:rFonts w:ascii="Times New Roman" w:hAnsi="Times New Roman" w:cs="Times New Roman"/>
          <w:sz w:val="23"/>
          <w:szCs w:val="23"/>
        </w:rPr>
        <w:t xml:space="preserve">. Заключение и другие материалы, полученные в ходе </w:t>
      </w:r>
      <w:r w:rsidR="005D635A" w:rsidRPr="003A75FD">
        <w:rPr>
          <w:rFonts w:ascii="Times New Roman" w:hAnsi="Times New Roman" w:cs="Times New Roman"/>
          <w:sz w:val="23"/>
          <w:szCs w:val="23"/>
        </w:rPr>
        <w:t xml:space="preserve">предварительного </w:t>
      </w:r>
      <w:r w:rsidR="00C96736" w:rsidRPr="003A75FD">
        <w:rPr>
          <w:rFonts w:ascii="Times New Roman" w:hAnsi="Times New Roman" w:cs="Times New Roman"/>
          <w:sz w:val="23"/>
          <w:szCs w:val="23"/>
        </w:rPr>
        <w:t xml:space="preserve">рассмотрения информации в отношении лица, замещающего муниципальную должность, о неисполнении или ненадлежащем исполнении им возложенных на него обязанностей, а также запретов и ограничений, установленных действующим законодательством Российской Федерации, представляются Комиссией </w:t>
      </w:r>
      <w:r w:rsidR="00C46413" w:rsidRPr="003A75FD">
        <w:rPr>
          <w:rFonts w:ascii="Times New Roman" w:hAnsi="Times New Roman" w:cs="Times New Roman"/>
          <w:sz w:val="23"/>
          <w:szCs w:val="23"/>
        </w:rPr>
        <w:t xml:space="preserve">председателю Думы, </w:t>
      </w:r>
      <w:r w:rsidR="00C46413" w:rsidRPr="003A75FD">
        <w:rPr>
          <w:rFonts w:ascii="Times New Roman" w:hAnsi="Times New Roman" w:cs="Times New Roman"/>
          <w:iCs/>
          <w:sz w:val="23"/>
          <w:szCs w:val="23"/>
        </w:rPr>
        <w:t>а в случае, если информация в отношении председателя Думы, – заместителю председателя Думы,</w:t>
      </w:r>
      <w:r w:rsidR="00C46413" w:rsidRPr="003A75FD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C46413" w:rsidRPr="003A75FD">
        <w:rPr>
          <w:rFonts w:ascii="Times New Roman" w:hAnsi="Times New Roman" w:cs="Times New Roman"/>
          <w:sz w:val="23"/>
          <w:szCs w:val="23"/>
        </w:rPr>
        <w:t>в течение 7 рабочих дней со дня поступления такой информации в Комиссию на предварительное рассмотрение.</w:t>
      </w:r>
    </w:p>
    <w:p w:rsidR="00C46413" w:rsidRPr="003A75FD" w:rsidRDefault="00C46413" w:rsidP="00C4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75FD">
        <w:rPr>
          <w:rFonts w:ascii="Times New Roman" w:hAnsi="Times New Roman" w:cs="Times New Roman"/>
          <w:sz w:val="23"/>
          <w:szCs w:val="23"/>
        </w:rPr>
        <w:t xml:space="preserve">19. В случае направления запросов </w:t>
      </w:r>
      <w:r w:rsidRPr="003A75FD">
        <w:rPr>
          <w:rFonts w:ascii="Times New Roman" w:hAnsi="Times New Roman" w:cs="Times New Roman"/>
          <w:iCs/>
          <w:sz w:val="23"/>
          <w:szCs w:val="23"/>
        </w:rPr>
        <w:t>в органы государственной власти, органы местного самоуправления муниципальных образований и заинтересованные организации</w:t>
      </w:r>
      <w:r w:rsidRPr="003A75FD">
        <w:rPr>
          <w:rFonts w:ascii="Times New Roman" w:hAnsi="Times New Roman" w:cs="Times New Roman"/>
          <w:sz w:val="23"/>
          <w:szCs w:val="23"/>
        </w:rPr>
        <w:t xml:space="preserve">, заключение и </w:t>
      </w:r>
      <w:r w:rsidRPr="003A75FD">
        <w:rPr>
          <w:rFonts w:ascii="Times New Roman" w:hAnsi="Times New Roman" w:cs="Times New Roman"/>
          <w:sz w:val="23"/>
          <w:szCs w:val="23"/>
        </w:rPr>
        <w:lastRenderedPageBreak/>
        <w:t xml:space="preserve">другие материалы представляются председателю Думы, </w:t>
      </w:r>
      <w:r w:rsidRPr="003A75FD">
        <w:rPr>
          <w:rFonts w:ascii="Times New Roman" w:hAnsi="Times New Roman" w:cs="Times New Roman"/>
          <w:iCs/>
          <w:sz w:val="23"/>
          <w:szCs w:val="23"/>
        </w:rPr>
        <w:t>а в случае, если информация направлена в Думу председателем Думы, – заместителю председателя Думы,</w:t>
      </w:r>
      <w:r w:rsidRPr="003A75FD">
        <w:rPr>
          <w:rFonts w:ascii="Times New Roman" w:hAnsi="Times New Roman" w:cs="Times New Roman"/>
          <w:sz w:val="23"/>
          <w:szCs w:val="23"/>
        </w:rPr>
        <w:t xml:space="preserve"> в течение 45 рабочих дней со дня поступления такой информации в Комиссию на предварительное рассмотрение. </w:t>
      </w:r>
    </w:p>
    <w:p w:rsidR="00E124A2" w:rsidRPr="003A75FD" w:rsidRDefault="00C46413" w:rsidP="00C4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75FD">
        <w:rPr>
          <w:rFonts w:ascii="Times New Roman" w:hAnsi="Times New Roman" w:cs="Times New Roman"/>
          <w:sz w:val="23"/>
          <w:szCs w:val="23"/>
        </w:rPr>
        <w:t>20</w:t>
      </w:r>
      <w:r w:rsidR="00B443AA" w:rsidRPr="003A75FD">
        <w:rPr>
          <w:rFonts w:ascii="Times New Roman" w:hAnsi="Times New Roman" w:cs="Times New Roman"/>
          <w:sz w:val="23"/>
          <w:szCs w:val="23"/>
        </w:rPr>
        <w:t xml:space="preserve">. По итогам </w:t>
      </w:r>
      <w:r w:rsidR="005D635A" w:rsidRPr="003A75FD">
        <w:rPr>
          <w:rFonts w:ascii="Times New Roman" w:hAnsi="Times New Roman" w:cs="Times New Roman"/>
          <w:sz w:val="23"/>
          <w:szCs w:val="23"/>
        </w:rPr>
        <w:t xml:space="preserve">предварительного </w:t>
      </w:r>
      <w:r w:rsidR="00B443AA" w:rsidRPr="003A75FD">
        <w:rPr>
          <w:rFonts w:ascii="Times New Roman" w:hAnsi="Times New Roman" w:cs="Times New Roman"/>
          <w:sz w:val="23"/>
          <w:szCs w:val="23"/>
        </w:rPr>
        <w:t>рассмотрения вопроса, указ</w:t>
      </w:r>
      <w:r w:rsidR="00E124A2" w:rsidRPr="003A75FD">
        <w:rPr>
          <w:rFonts w:ascii="Times New Roman" w:hAnsi="Times New Roman" w:cs="Times New Roman"/>
          <w:sz w:val="23"/>
          <w:szCs w:val="23"/>
        </w:rPr>
        <w:t>анного в подпункте «б» пункта 9</w:t>
      </w:r>
      <w:r w:rsidR="00B443AA" w:rsidRPr="003A75FD">
        <w:rPr>
          <w:rFonts w:ascii="Times New Roman" w:hAnsi="Times New Roman" w:cs="Times New Roman"/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E124A2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а) признать, что при исполнении должностных обязанностей лицом, замещающим муниципальную должность представившим уведомление, конфликт интересов отсутствует;</w:t>
      </w:r>
    </w:p>
    <w:p w:rsidR="00E124A2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б) признать, что при исполнении должностных обязанностей лицом, замещающим муниципальную должность представившим уведомление,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 представившему уведомление, принять меры по предотвращению или урегулированию конфликта интересов;</w:t>
      </w:r>
    </w:p>
    <w:p w:rsidR="00E124A2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в) признать, что лицом, замещающим муниципальную должность представившим уведомление, не соблюдались требования об урегулировании конфликта интересов.</w:t>
      </w:r>
    </w:p>
    <w:p w:rsidR="00E124A2" w:rsidRPr="003A75FD" w:rsidRDefault="00C46413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21</w:t>
      </w:r>
      <w:r w:rsidR="00B443AA" w:rsidRPr="003A75FD">
        <w:rPr>
          <w:sz w:val="23"/>
          <w:szCs w:val="23"/>
        </w:rPr>
        <w:t>. Решения Комиссии по</w:t>
      </w:r>
      <w:r w:rsidR="00E124A2" w:rsidRPr="003A75FD">
        <w:rPr>
          <w:sz w:val="23"/>
          <w:szCs w:val="23"/>
        </w:rPr>
        <w:t xml:space="preserve"> вопросам, указанным в пункте 9</w:t>
      </w:r>
      <w:r w:rsidR="00B443AA" w:rsidRPr="003A75FD">
        <w:rPr>
          <w:sz w:val="23"/>
          <w:szCs w:val="23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84C7E" w:rsidRPr="003A75FD" w:rsidRDefault="00C46413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22</w:t>
      </w:r>
      <w:r w:rsidR="00B443AA" w:rsidRPr="003A75FD">
        <w:rPr>
          <w:sz w:val="23"/>
          <w:szCs w:val="23"/>
        </w:rPr>
        <w:t>. Решение Комиссии оформляется протоколом, которое подписывают члены Комиссии, принимавшие участие в его заседании.</w:t>
      </w:r>
    </w:p>
    <w:p w:rsidR="00784C7E" w:rsidRPr="003A75FD" w:rsidRDefault="00C46413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23</w:t>
      </w:r>
      <w:r w:rsidR="00B443AA" w:rsidRPr="003A75FD">
        <w:rPr>
          <w:sz w:val="23"/>
          <w:szCs w:val="23"/>
        </w:rPr>
        <w:t>. В протоколе заседания Комиссии указываются:</w:t>
      </w:r>
    </w:p>
    <w:p w:rsidR="00784C7E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84C7E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б) формулировка каждого из рассматриваемых на заседании Комиссии вопросов с указанием: фамилии, имени, отчества, лица, замещаемого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об исполнении им обязанностей, установленных Законом от 25.12.2008 № 273-ФЗ, другими федеральными законами;</w:t>
      </w:r>
    </w:p>
    <w:p w:rsidR="00784C7E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784C7E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784C7E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д) фамилии, имена, отчества выступивших на заседании лиц и краткое изложение их выступлений;</w:t>
      </w:r>
    </w:p>
    <w:p w:rsidR="00784C7E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784C7E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ж) другие сведения;</w:t>
      </w:r>
    </w:p>
    <w:p w:rsidR="00784C7E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з) результаты голосования;</w:t>
      </w:r>
    </w:p>
    <w:p w:rsidR="00784C7E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и) решение и обоснование его принятия.</w:t>
      </w:r>
    </w:p>
    <w:p w:rsidR="00784C7E" w:rsidRPr="003A75FD" w:rsidRDefault="00C46413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24</w:t>
      </w:r>
      <w:r w:rsidR="00B443AA" w:rsidRPr="003A75FD">
        <w:rPr>
          <w:sz w:val="23"/>
          <w:szCs w:val="23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784C7E" w:rsidRPr="003A75FD" w:rsidRDefault="00C46413" w:rsidP="00A53BA1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25</w:t>
      </w:r>
      <w:r w:rsidR="00B443AA" w:rsidRPr="003A75FD">
        <w:rPr>
          <w:sz w:val="23"/>
          <w:szCs w:val="23"/>
        </w:rPr>
        <w:t xml:space="preserve">. </w:t>
      </w:r>
      <w:r w:rsidR="00751871" w:rsidRPr="003A75FD">
        <w:rPr>
          <w:sz w:val="23"/>
          <w:szCs w:val="23"/>
        </w:rPr>
        <w:t>П</w:t>
      </w:r>
      <w:r w:rsidR="00A15097" w:rsidRPr="003A75FD">
        <w:rPr>
          <w:sz w:val="23"/>
          <w:szCs w:val="23"/>
        </w:rPr>
        <w:t>о результатам принятого Комиссией решения</w:t>
      </w:r>
      <w:r w:rsidR="00B443AA" w:rsidRPr="003A75FD">
        <w:rPr>
          <w:sz w:val="23"/>
          <w:szCs w:val="23"/>
        </w:rPr>
        <w:t xml:space="preserve"> </w:t>
      </w:r>
      <w:r w:rsidR="00A53BA1" w:rsidRPr="003A75FD">
        <w:rPr>
          <w:sz w:val="23"/>
          <w:szCs w:val="23"/>
        </w:rPr>
        <w:t xml:space="preserve">по вопросу, указанному в подпункте «б» пункта 9 настоящего Положения, </w:t>
      </w:r>
      <w:r w:rsidR="00A15097" w:rsidRPr="003A75FD">
        <w:rPr>
          <w:sz w:val="23"/>
          <w:szCs w:val="23"/>
        </w:rPr>
        <w:t xml:space="preserve">лицу, замещающему муниципальную должность, а также по решению комиссии - иным заинтересованным лицам, </w:t>
      </w:r>
      <w:r w:rsidR="00B443AA" w:rsidRPr="003A75FD">
        <w:rPr>
          <w:sz w:val="23"/>
          <w:szCs w:val="23"/>
        </w:rPr>
        <w:t xml:space="preserve">в 7-дневный срок со дня заседания направляется </w:t>
      </w:r>
      <w:r w:rsidR="00A15097" w:rsidRPr="003A75FD">
        <w:rPr>
          <w:sz w:val="23"/>
          <w:szCs w:val="23"/>
        </w:rPr>
        <w:t>заключение Комиссии.</w:t>
      </w:r>
    </w:p>
    <w:p w:rsidR="00A15097" w:rsidRPr="003A75FD" w:rsidRDefault="00A15097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3A75FD">
        <w:rPr>
          <w:rFonts w:ascii="Times New Roman" w:hAnsi="Times New Roman" w:cs="Times New Roman"/>
          <w:iCs/>
          <w:sz w:val="23"/>
          <w:szCs w:val="23"/>
        </w:rPr>
        <w:t>В заключении указываются:</w:t>
      </w:r>
    </w:p>
    <w:p w:rsidR="00A15097" w:rsidRPr="003A75FD" w:rsidRDefault="00787B96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3A75FD">
        <w:rPr>
          <w:rFonts w:ascii="Times New Roman" w:hAnsi="Times New Roman" w:cs="Times New Roman"/>
          <w:iCs/>
          <w:sz w:val="23"/>
          <w:szCs w:val="23"/>
        </w:rPr>
        <w:t>а</w:t>
      </w:r>
      <w:r w:rsidR="00A15097" w:rsidRPr="003A75FD">
        <w:rPr>
          <w:rFonts w:ascii="Times New Roman" w:hAnsi="Times New Roman" w:cs="Times New Roman"/>
          <w:iCs/>
          <w:sz w:val="23"/>
          <w:szCs w:val="23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A15097" w:rsidRPr="003A75FD" w:rsidRDefault="00787B96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3A75FD">
        <w:rPr>
          <w:rFonts w:ascii="Times New Roman" w:hAnsi="Times New Roman" w:cs="Times New Roman"/>
          <w:iCs/>
          <w:sz w:val="23"/>
          <w:szCs w:val="23"/>
        </w:rPr>
        <w:t>б</w:t>
      </w:r>
      <w:r w:rsidR="00A15097" w:rsidRPr="003A75FD">
        <w:rPr>
          <w:rFonts w:ascii="Times New Roman" w:hAnsi="Times New Roman" w:cs="Times New Roman"/>
          <w:iCs/>
          <w:sz w:val="23"/>
          <w:szCs w:val="23"/>
        </w:rPr>
        <w:t xml:space="preserve">) содержание пояснений лица, </w:t>
      </w:r>
      <w:r w:rsidR="00A15097" w:rsidRPr="003A75FD">
        <w:rPr>
          <w:rFonts w:ascii="Times New Roman" w:hAnsi="Times New Roman" w:cs="Times New Roman"/>
          <w:sz w:val="23"/>
          <w:szCs w:val="23"/>
        </w:rPr>
        <w:t>замещающего муниципальную должность,</w:t>
      </w:r>
      <w:r w:rsidR="00A15097" w:rsidRPr="003A75FD">
        <w:rPr>
          <w:rFonts w:ascii="Times New Roman" w:hAnsi="Times New Roman" w:cs="Times New Roman"/>
          <w:iCs/>
          <w:sz w:val="23"/>
          <w:szCs w:val="23"/>
        </w:rPr>
        <w:t xml:space="preserve"> подавшего уведомление, по существу рассматриваемых вопросов;</w:t>
      </w:r>
    </w:p>
    <w:p w:rsidR="00A15097" w:rsidRPr="003A75FD" w:rsidRDefault="00787B96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3A75FD">
        <w:rPr>
          <w:rFonts w:ascii="Times New Roman" w:hAnsi="Times New Roman" w:cs="Times New Roman"/>
          <w:iCs/>
          <w:sz w:val="23"/>
          <w:szCs w:val="23"/>
        </w:rPr>
        <w:t>в</w:t>
      </w:r>
      <w:r w:rsidR="00A15097" w:rsidRPr="003A75FD">
        <w:rPr>
          <w:rFonts w:ascii="Times New Roman" w:hAnsi="Times New Roman" w:cs="Times New Roman"/>
          <w:iCs/>
          <w:sz w:val="23"/>
          <w:szCs w:val="23"/>
        </w:rPr>
        <w:t>) фамилии, имена, отчества выступивших на заседании лиц и краткое изложение их выступлений;</w:t>
      </w:r>
    </w:p>
    <w:p w:rsidR="00A15097" w:rsidRPr="003A75FD" w:rsidRDefault="00787B96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3A75FD">
        <w:rPr>
          <w:rFonts w:ascii="Times New Roman" w:hAnsi="Times New Roman" w:cs="Times New Roman"/>
          <w:iCs/>
          <w:sz w:val="23"/>
          <w:szCs w:val="23"/>
        </w:rPr>
        <w:t>г</w:t>
      </w:r>
      <w:r w:rsidR="00A15097" w:rsidRPr="003A75FD">
        <w:rPr>
          <w:rFonts w:ascii="Times New Roman" w:hAnsi="Times New Roman" w:cs="Times New Roman"/>
          <w:iCs/>
          <w:sz w:val="23"/>
          <w:szCs w:val="23"/>
        </w:rPr>
        <w:t xml:space="preserve">) оценка и анализ представленных и собранных в ходе </w:t>
      </w:r>
      <w:r w:rsidR="005D635A" w:rsidRPr="003A75FD">
        <w:rPr>
          <w:rFonts w:ascii="Times New Roman" w:hAnsi="Times New Roman" w:cs="Times New Roman"/>
          <w:sz w:val="23"/>
          <w:szCs w:val="23"/>
        </w:rPr>
        <w:t>предварительного</w:t>
      </w:r>
      <w:r w:rsidR="005D635A" w:rsidRPr="003A75FD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A15097" w:rsidRPr="003A75FD">
        <w:rPr>
          <w:rFonts w:ascii="Times New Roman" w:hAnsi="Times New Roman" w:cs="Times New Roman"/>
          <w:iCs/>
          <w:sz w:val="23"/>
          <w:szCs w:val="23"/>
        </w:rPr>
        <w:t>рассмотрения уведомления материалов, подтверждающих или опровергающих нарушения со стороны лица, замещающего муниципальную должность.</w:t>
      </w:r>
    </w:p>
    <w:p w:rsidR="00A15097" w:rsidRPr="003A75FD" w:rsidRDefault="00A15097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3A75FD">
        <w:rPr>
          <w:rFonts w:ascii="Times New Roman" w:hAnsi="Times New Roman" w:cs="Times New Roman"/>
          <w:iCs/>
          <w:sz w:val="23"/>
          <w:szCs w:val="23"/>
        </w:rPr>
        <w:lastRenderedPageBreak/>
        <w:t>Заключение подписывается председателем Комиссии и членами Комиссии, принимавшими участие в заседании Комиссии.</w:t>
      </w:r>
    </w:p>
    <w:p w:rsidR="00A53BA1" w:rsidRPr="003A75FD" w:rsidRDefault="00C46413" w:rsidP="005D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75FD">
        <w:rPr>
          <w:rFonts w:ascii="Times New Roman" w:hAnsi="Times New Roman" w:cs="Times New Roman"/>
          <w:sz w:val="23"/>
          <w:szCs w:val="23"/>
        </w:rPr>
        <w:t>26</w:t>
      </w:r>
      <w:r w:rsidR="00787B96" w:rsidRPr="003A75FD">
        <w:rPr>
          <w:rFonts w:ascii="Times New Roman" w:hAnsi="Times New Roman" w:cs="Times New Roman"/>
          <w:sz w:val="23"/>
          <w:szCs w:val="23"/>
        </w:rPr>
        <w:t xml:space="preserve">. </w:t>
      </w:r>
      <w:r w:rsidR="00A53BA1" w:rsidRPr="003A75FD">
        <w:rPr>
          <w:rFonts w:ascii="Times New Roman" w:hAnsi="Times New Roman" w:cs="Times New Roman"/>
          <w:sz w:val="23"/>
          <w:szCs w:val="23"/>
        </w:rPr>
        <w:t xml:space="preserve">Уведомление, заключение и другие материалы, полученные в ходе </w:t>
      </w:r>
      <w:r w:rsidR="005D635A" w:rsidRPr="003A75FD">
        <w:rPr>
          <w:rFonts w:ascii="Times New Roman" w:hAnsi="Times New Roman" w:cs="Times New Roman"/>
          <w:sz w:val="23"/>
          <w:szCs w:val="23"/>
        </w:rPr>
        <w:t xml:space="preserve">предварительного </w:t>
      </w:r>
      <w:r w:rsidR="00A53BA1" w:rsidRPr="003A75FD">
        <w:rPr>
          <w:rFonts w:ascii="Times New Roman" w:hAnsi="Times New Roman" w:cs="Times New Roman"/>
          <w:sz w:val="23"/>
          <w:szCs w:val="23"/>
        </w:rPr>
        <w:t xml:space="preserve">рассмотрения уведомления, представляются Комиссией председателю Думы, </w:t>
      </w:r>
      <w:r w:rsidR="00A53BA1" w:rsidRPr="003A75FD">
        <w:rPr>
          <w:rFonts w:ascii="Times New Roman" w:hAnsi="Times New Roman" w:cs="Times New Roman"/>
          <w:iCs/>
          <w:sz w:val="23"/>
          <w:szCs w:val="23"/>
        </w:rPr>
        <w:t>а в случае, если уведомление направлено в Думу председателем Думы, – заместителю председателя Думы,</w:t>
      </w:r>
      <w:r w:rsidR="00A53BA1" w:rsidRPr="003A75FD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A53BA1" w:rsidRPr="003A75FD">
        <w:rPr>
          <w:rFonts w:ascii="Times New Roman" w:hAnsi="Times New Roman" w:cs="Times New Roman"/>
          <w:sz w:val="23"/>
          <w:szCs w:val="23"/>
        </w:rPr>
        <w:t xml:space="preserve">в течение 7 рабочих дней со дня поступления уведомления в Комиссию на </w:t>
      </w:r>
      <w:r w:rsidR="005D635A" w:rsidRPr="003A75FD">
        <w:rPr>
          <w:rFonts w:ascii="Times New Roman" w:hAnsi="Times New Roman" w:cs="Times New Roman"/>
          <w:sz w:val="23"/>
          <w:szCs w:val="23"/>
        </w:rPr>
        <w:t xml:space="preserve">предварительное </w:t>
      </w:r>
      <w:r w:rsidR="00A53BA1" w:rsidRPr="003A75FD">
        <w:rPr>
          <w:rFonts w:ascii="Times New Roman" w:hAnsi="Times New Roman" w:cs="Times New Roman"/>
          <w:sz w:val="23"/>
          <w:szCs w:val="23"/>
        </w:rPr>
        <w:t>рассмотрение.</w:t>
      </w:r>
    </w:p>
    <w:p w:rsidR="00BB14AE" w:rsidRPr="003A75FD" w:rsidRDefault="00C46413" w:rsidP="00A5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75FD">
        <w:rPr>
          <w:rFonts w:ascii="Times New Roman" w:hAnsi="Times New Roman" w:cs="Times New Roman"/>
          <w:sz w:val="23"/>
          <w:szCs w:val="23"/>
        </w:rPr>
        <w:t>27</w:t>
      </w:r>
      <w:r w:rsidR="00A53BA1" w:rsidRPr="003A75FD">
        <w:rPr>
          <w:rFonts w:ascii="Times New Roman" w:hAnsi="Times New Roman" w:cs="Times New Roman"/>
          <w:sz w:val="23"/>
          <w:szCs w:val="23"/>
        </w:rPr>
        <w:t>. В случае направления</w:t>
      </w:r>
      <w:r w:rsidR="000F6C78" w:rsidRPr="003A75FD">
        <w:rPr>
          <w:rFonts w:ascii="Times New Roman" w:hAnsi="Times New Roman" w:cs="Times New Roman"/>
          <w:sz w:val="23"/>
          <w:szCs w:val="23"/>
        </w:rPr>
        <w:t xml:space="preserve"> запросов</w:t>
      </w:r>
      <w:r w:rsidR="00A53BA1" w:rsidRPr="003A75FD">
        <w:rPr>
          <w:rFonts w:ascii="Times New Roman" w:hAnsi="Times New Roman" w:cs="Times New Roman"/>
          <w:sz w:val="23"/>
          <w:szCs w:val="23"/>
        </w:rPr>
        <w:t xml:space="preserve"> </w:t>
      </w:r>
      <w:r w:rsidR="000F6C78" w:rsidRPr="003A75FD">
        <w:rPr>
          <w:rFonts w:ascii="Times New Roman" w:hAnsi="Times New Roman" w:cs="Times New Roman"/>
          <w:iCs/>
          <w:sz w:val="23"/>
          <w:szCs w:val="23"/>
        </w:rPr>
        <w:t>в органы государственной власти, органы местного самоуправления муниципальных образований и заинтересованные организации</w:t>
      </w:r>
      <w:r w:rsidR="00A53BA1" w:rsidRPr="003A75FD">
        <w:rPr>
          <w:rFonts w:ascii="Times New Roman" w:hAnsi="Times New Roman" w:cs="Times New Roman"/>
          <w:sz w:val="23"/>
          <w:szCs w:val="23"/>
        </w:rPr>
        <w:t xml:space="preserve">, уведомление, заключение и другие материалы представляются председателю Думы, </w:t>
      </w:r>
      <w:r w:rsidR="00A53BA1" w:rsidRPr="003A75FD">
        <w:rPr>
          <w:rFonts w:ascii="Times New Roman" w:hAnsi="Times New Roman" w:cs="Times New Roman"/>
          <w:iCs/>
          <w:sz w:val="23"/>
          <w:szCs w:val="23"/>
        </w:rPr>
        <w:t>а в случае, если уведомление направлено в Думу председателем Думы, – заместителю председателя Думы,</w:t>
      </w:r>
      <w:r w:rsidR="00A53BA1" w:rsidRPr="003A75FD">
        <w:rPr>
          <w:rFonts w:ascii="Times New Roman" w:hAnsi="Times New Roman" w:cs="Times New Roman"/>
          <w:sz w:val="23"/>
          <w:szCs w:val="23"/>
        </w:rPr>
        <w:t xml:space="preserve"> в течение 45 рабочих дней со дня поступления уведомления в Комиссию на </w:t>
      </w:r>
      <w:r w:rsidR="005D635A" w:rsidRPr="003A75FD">
        <w:rPr>
          <w:rFonts w:ascii="Times New Roman" w:hAnsi="Times New Roman" w:cs="Times New Roman"/>
          <w:sz w:val="23"/>
          <w:szCs w:val="23"/>
        </w:rPr>
        <w:t xml:space="preserve">предварительное </w:t>
      </w:r>
      <w:r w:rsidR="00A53BA1" w:rsidRPr="003A75FD">
        <w:rPr>
          <w:rFonts w:ascii="Times New Roman" w:hAnsi="Times New Roman" w:cs="Times New Roman"/>
          <w:sz w:val="23"/>
          <w:szCs w:val="23"/>
        </w:rPr>
        <w:t xml:space="preserve">рассмотрение. </w:t>
      </w:r>
    </w:p>
    <w:p w:rsidR="00784C7E" w:rsidRPr="003A75FD" w:rsidRDefault="00C46413" w:rsidP="00787B96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28</w:t>
      </w:r>
      <w:r w:rsidR="00787B96" w:rsidRPr="003A75FD">
        <w:rPr>
          <w:sz w:val="23"/>
          <w:szCs w:val="23"/>
        </w:rPr>
        <w:t xml:space="preserve">. </w:t>
      </w:r>
      <w:r w:rsidR="00B443AA" w:rsidRPr="003A75FD">
        <w:rPr>
          <w:sz w:val="23"/>
          <w:szCs w:val="23"/>
        </w:rPr>
        <w:t xml:space="preserve">О принятом решении Дума </w:t>
      </w:r>
      <w:r w:rsidR="00784C7E" w:rsidRPr="003A75FD">
        <w:rPr>
          <w:sz w:val="23"/>
          <w:szCs w:val="23"/>
        </w:rPr>
        <w:t xml:space="preserve">Бодайбинского городского поселения </w:t>
      </w:r>
      <w:r w:rsidR="00B443AA" w:rsidRPr="003A75FD">
        <w:rPr>
          <w:sz w:val="23"/>
          <w:szCs w:val="23"/>
        </w:rPr>
        <w:t xml:space="preserve">в письменной форме уведомляет Комиссию в месячный срок со дня проведения заседания Думы </w:t>
      </w:r>
      <w:r w:rsidR="00784C7E" w:rsidRPr="003A75FD">
        <w:rPr>
          <w:sz w:val="23"/>
          <w:szCs w:val="23"/>
        </w:rPr>
        <w:t>Бодайбинского городского поселения</w:t>
      </w:r>
      <w:r w:rsidR="00B443AA" w:rsidRPr="003A75FD">
        <w:rPr>
          <w:sz w:val="23"/>
          <w:szCs w:val="23"/>
        </w:rPr>
        <w:t xml:space="preserve">. Решение Думы </w:t>
      </w:r>
      <w:r w:rsidR="00784C7E" w:rsidRPr="003A75FD">
        <w:rPr>
          <w:sz w:val="23"/>
          <w:szCs w:val="23"/>
        </w:rPr>
        <w:t xml:space="preserve">Бодайбинского городского поселения </w:t>
      </w:r>
      <w:r w:rsidR="00B443AA" w:rsidRPr="003A75FD">
        <w:rPr>
          <w:sz w:val="23"/>
          <w:szCs w:val="23"/>
        </w:rPr>
        <w:t>оглашается на ближайшем заседании Комиссии и принимается к сведению без обсуждения.</w:t>
      </w:r>
    </w:p>
    <w:p w:rsidR="00784C7E" w:rsidRPr="003A75FD" w:rsidRDefault="00C46413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29</w:t>
      </w:r>
      <w:r w:rsidR="00B443AA" w:rsidRPr="003A75FD">
        <w:rPr>
          <w:sz w:val="23"/>
          <w:szCs w:val="23"/>
        </w:rPr>
        <w:t>. Копия протокола заседания Комиссии или выписка из него о соблюдении ограничений и запретов, требований о предотвращении или урегулировании конфликта интересов, об исполнении им обязанностей, установленных Законом от 25.12.2008</w:t>
      </w:r>
      <w:r w:rsidR="00EA53B9" w:rsidRPr="003A75FD">
        <w:rPr>
          <w:sz w:val="23"/>
          <w:szCs w:val="23"/>
        </w:rPr>
        <w:t xml:space="preserve"> г.</w:t>
      </w:r>
      <w:r w:rsidR="00B443AA" w:rsidRPr="003A75FD">
        <w:rPr>
          <w:sz w:val="23"/>
          <w:szCs w:val="23"/>
        </w:rPr>
        <w:t xml:space="preserve"> № 273-ФЗ, другими федеральными законами в отношении лица, замещающего муниципальную должность на:</w:t>
      </w:r>
    </w:p>
    <w:p w:rsidR="00784C7E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а) постоянной основе - приобщается к личному делу лица, замещающего муниципальную должность;</w:t>
      </w:r>
    </w:p>
    <w:p w:rsidR="00784C7E" w:rsidRPr="003A75FD" w:rsidRDefault="00B443AA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 xml:space="preserve">б) непостоянной основе - хранится </w:t>
      </w:r>
      <w:r w:rsidR="00784C7E" w:rsidRPr="003A75FD">
        <w:rPr>
          <w:sz w:val="23"/>
          <w:szCs w:val="23"/>
        </w:rPr>
        <w:t>у главного специалиста по организации деятельности представительного органа администрации Бодайбинско</w:t>
      </w:r>
      <w:r w:rsidR="00EA53B9" w:rsidRPr="003A75FD">
        <w:rPr>
          <w:sz w:val="23"/>
          <w:szCs w:val="23"/>
        </w:rPr>
        <w:t>го городского поселения (далее -</w:t>
      </w:r>
      <w:r w:rsidR="00784C7E" w:rsidRPr="003A75FD">
        <w:rPr>
          <w:sz w:val="23"/>
          <w:szCs w:val="23"/>
        </w:rPr>
        <w:t xml:space="preserve"> ответственное лицо)</w:t>
      </w:r>
      <w:r w:rsidRPr="003A75FD">
        <w:rPr>
          <w:sz w:val="23"/>
          <w:szCs w:val="23"/>
        </w:rPr>
        <w:t>.</w:t>
      </w:r>
    </w:p>
    <w:p w:rsidR="005C5BF7" w:rsidRDefault="00C46413" w:rsidP="0008638B">
      <w:pPr>
        <w:pStyle w:val="a4"/>
        <w:ind w:firstLine="708"/>
        <w:rPr>
          <w:sz w:val="23"/>
          <w:szCs w:val="23"/>
        </w:rPr>
      </w:pPr>
      <w:r w:rsidRPr="003A75FD">
        <w:rPr>
          <w:sz w:val="23"/>
          <w:szCs w:val="23"/>
        </w:rPr>
        <w:t>30</w:t>
      </w:r>
      <w:r w:rsidR="00B443AA" w:rsidRPr="003A75FD">
        <w:rPr>
          <w:sz w:val="23"/>
          <w:szCs w:val="23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784C7E" w:rsidRPr="003A75FD">
        <w:rPr>
          <w:sz w:val="23"/>
          <w:szCs w:val="23"/>
        </w:rPr>
        <w:t>ответственным лицом</w:t>
      </w:r>
      <w:r w:rsidR="00B443AA" w:rsidRPr="003A75FD">
        <w:rPr>
          <w:sz w:val="23"/>
          <w:szCs w:val="23"/>
        </w:rPr>
        <w:t>.</w:t>
      </w: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FA17E8" w:rsidRDefault="00FA17E8" w:rsidP="0008638B">
      <w:pPr>
        <w:pStyle w:val="a4"/>
        <w:ind w:firstLine="708"/>
        <w:rPr>
          <w:sz w:val="23"/>
          <w:szCs w:val="23"/>
        </w:rPr>
      </w:pPr>
    </w:p>
    <w:p w:rsidR="00952CE2" w:rsidRDefault="00952CE2" w:rsidP="0008638B">
      <w:pPr>
        <w:pStyle w:val="a4"/>
        <w:ind w:firstLine="708"/>
        <w:rPr>
          <w:sz w:val="23"/>
          <w:szCs w:val="23"/>
        </w:rPr>
      </w:pPr>
    </w:p>
    <w:p w:rsidR="00952CE2" w:rsidRDefault="00952CE2" w:rsidP="0008638B">
      <w:pPr>
        <w:pStyle w:val="a4"/>
        <w:ind w:firstLine="708"/>
        <w:rPr>
          <w:sz w:val="23"/>
          <w:szCs w:val="23"/>
        </w:rPr>
      </w:pPr>
    </w:p>
    <w:p w:rsidR="00952CE2" w:rsidRDefault="00952CE2" w:rsidP="00952CE2">
      <w:pPr>
        <w:pStyle w:val="a4"/>
        <w:rPr>
          <w:sz w:val="20"/>
          <w:szCs w:val="20"/>
        </w:rPr>
      </w:pPr>
      <w:r w:rsidRPr="00952CE2">
        <w:rPr>
          <w:sz w:val="20"/>
          <w:szCs w:val="20"/>
        </w:rPr>
        <w:t xml:space="preserve">Подготовил: главный специалист по организации </w:t>
      </w:r>
      <w:proofErr w:type="spellStart"/>
      <w:r w:rsidRPr="00952CE2">
        <w:rPr>
          <w:sz w:val="20"/>
          <w:szCs w:val="20"/>
        </w:rPr>
        <w:t>дея</w:t>
      </w:r>
      <w:proofErr w:type="spellEnd"/>
      <w:r>
        <w:rPr>
          <w:sz w:val="20"/>
          <w:szCs w:val="20"/>
        </w:rPr>
        <w:t>-</w:t>
      </w:r>
    </w:p>
    <w:p w:rsidR="00952CE2" w:rsidRDefault="00952CE2" w:rsidP="00952CE2">
      <w:pPr>
        <w:pStyle w:val="a4"/>
        <w:rPr>
          <w:sz w:val="20"/>
          <w:szCs w:val="20"/>
        </w:rPr>
      </w:pPr>
      <w:proofErr w:type="spellStart"/>
      <w:r w:rsidRPr="00952CE2">
        <w:rPr>
          <w:sz w:val="20"/>
          <w:szCs w:val="20"/>
        </w:rPr>
        <w:t>тельности</w:t>
      </w:r>
      <w:proofErr w:type="spellEnd"/>
      <w:r w:rsidRPr="00952CE2">
        <w:rPr>
          <w:sz w:val="20"/>
          <w:szCs w:val="20"/>
        </w:rPr>
        <w:t xml:space="preserve"> представительного органа администрации </w:t>
      </w:r>
    </w:p>
    <w:p w:rsidR="00FA17E8" w:rsidRPr="00952CE2" w:rsidRDefault="00952CE2" w:rsidP="00952CE2">
      <w:pPr>
        <w:pStyle w:val="a4"/>
        <w:rPr>
          <w:sz w:val="20"/>
          <w:szCs w:val="20"/>
        </w:rPr>
      </w:pPr>
      <w:r w:rsidRPr="00952CE2">
        <w:rPr>
          <w:sz w:val="20"/>
          <w:szCs w:val="20"/>
        </w:rPr>
        <w:t>Бодайбинского городского поселения Ходарева С.Н.</w:t>
      </w:r>
      <w:bookmarkStart w:id="0" w:name="_GoBack"/>
      <w:bookmarkEnd w:id="0"/>
    </w:p>
    <w:sectPr w:rsidR="00FA17E8" w:rsidRPr="0095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07"/>
    <w:rsid w:val="00011D07"/>
    <w:rsid w:val="0008638B"/>
    <w:rsid w:val="000F24C7"/>
    <w:rsid w:val="000F6C78"/>
    <w:rsid w:val="002514B3"/>
    <w:rsid w:val="00266342"/>
    <w:rsid w:val="0028799A"/>
    <w:rsid w:val="003153CF"/>
    <w:rsid w:val="003A75FD"/>
    <w:rsid w:val="003C1738"/>
    <w:rsid w:val="00584AD6"/>
    <w:rsid w:val="005C5BF7"/>
    <w:rsid w:val="005D635A"/>
    <w:rsid w:val="005F7313"/>
    <w:rsid w:val="006656A3"/>
    <w:rsid w:val="006723DA"/>
    <w:rsid w:val="00697F47"/>
    <w:rsid w:val="006F2102"/>
    <w:rsid w:val="00751871"/>
    <w:rsid w:val="00784C7E"/>
    <w:rsid w:val="00787B96"/>
    <w:rsid w:val="007A3B07"/>
    <w:rsid w:val="007C0302"/>
    <w:rsid w:val="008E2E71"/>
    <w:rsid w:val="00925B6E"/>
    <w:rsid w:val="00952CE2"/>
    <w:rsid w:val="00962C75"/>
    <w:rsid w:val="00A15097"/>
    <w:rsid w:val="00A4336C"/>
    <w:rsid w:val="00A53BA1"/>
    <w:rsid w:val="00AF4AA3"/>
    <w:rsid w:val="00B443AA"/>
    <w:rsid w:val="00BA3BAE"/>
    <w:rsid w:val="00BB14AE"/>
    <w:rsid w:val="00BD1213"/>
    <w:rsid w:val="00C46413"/>
    <w:rsid w:val="00C75FE7"/>
    <w:rsid w:val="00C96736"/>
    <w:rsid w:val="00D87C60"/>
    <w:rsid w:val="00DE2598"/>
    <w:rsid w:val="00E124A2"/>
    <w:rsid w:val="00EA53B9"/>
    <w:rsid w:val="00EB0EE0"/>
    <w:rsid w:val="00ED568D"/>
    <w:rsid w:val="00EE573F"/>
    <w:rsid w:val="00F42921"/>
    <w:rsid w:val="00F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C93F-C1B8-4080-9DBA-CC211056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3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63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66342"/>
    <w:rPr>
      <w:color w:val="00297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C75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952C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5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03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17</cp:revision>
  <cp:lastPrinted>2019-05-23T02:23:00Z</cp:lastPrinted>
  <dcterms:created xsi:type="dcterms:W3CDTF">2019-05-15T00:39:00Z</dcterms:created>
  <dcterms:modified xsi:type="dcterms:W3CDTF">2019-06-04T06:58:00Z</dcterms:modified>
</cp:coreProperties>
</file>