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13" w:rsidRDefault="009C16F6" w:rsidP="00B66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64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6613" w:rsidRPr="00B66613" w:rsidRDefault="00B66613" w:rsidP="00B66613">
      <w:pPr>
        <w:pStyle w:val="a3"/>
        <w:jc w:val="center"/>
        <w:rPr>
          <w:rFonts w:ascii="Times New Roman" w:hAnsi="Times New Roman" w:cs="Times New Roman"/>
          <w:b/>
        </w:rPr>
      </w:pPr>
      <w:r w:rsidRPr="00B66613">
        <w:rPr>
          <w:rFonts w:ascii="Times New Roman" w:hAnsi="Times New Roman" w:cs="Times New Roman"/>
          <w:b/>
        </w:rPr>
        <w:t>ИНФОРМАЦИЯ ДЛЯ СОБСТВЕННИКОВ</w:t>
      </w:r>
    </w:p>
    <w:p w:rsidR="00B66613" w:rsidRPr="00B66613" w:rsidRDefault="00B66613" w:rsidP="00B66613">
      <w:pPr>
        <w:pStyle w:val="a3"/>
        <w:jc w:val="center"/>
        <w:rPr>
          <w:rFonts w:ascii="Times New Roman" w:hAnsi="Times New Roman" w:cs="Times New Roman"/>
          <w:b/>
        </w:rPr>
      </w:pP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соответствии с п. 2 статьи 161 Жилищного кодекса Российской Федерации собственники помещений в многоквартирном доме </w:t>
      </w:r>
      <w:r w:rsidRPr="00B66613">
        <w:rPr>
          <w:rFonts w:ascii="Times New Roman" w:hAnsi="Times New Roman" w:cs="Times New Roman"/>
          <w:u w:val="single"/>
        </w:rPr>
        <w:t>обязаны</w:t>
      </w:r>
      <w:r w:rsidRPr="00B66613">
        <w:rPr>
          <w:rFonts w:ascii="Times New Roman" w:hAnsi="Times New Roman" w:cs="Times New Roman"/>
        </w:rPr>
        <w:t xml:space="preserve"> выбрать один из способов управления многоквартирным домом (МКД):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1) непосредственное управление собственниками помещений в многоквартирном доме, количество квартир в котором составляет не более чем тридцать;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3) управление управляющей организацией.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Выбор способа управления определяется решением общего собрания собственников (ОСС) и оформляется протоколом общего собрания.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 протоколах ОСС необходимы решения по повестке: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1. Выбор способа управления (перечислены выше)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2. Выбор уполномоченного лица, имеющего права представлять интересы всех собственников от МКД (старшего по дому)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3. Утверждение минимального перечня работ и услуг.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4. Утверждение тарифа на содержание мест общего пользования.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связи с тем, что по настоящее время собственники жилых </w:t>
      </w:r>
      <w:proofErr w:type="gramStart"/>
      <w:r w:rsidRPr="00B66613">
        <w:rPr>
          <w:rFonts w:ascii="Times New Roman" w:hAnsi="Times New Roman" w:cs="Times New Roman"/>
        </w:rPr>
        <w:t>помещений  многоквартирных</w:t>
      </w:r>
      <w:proofErr w:type="gramEnd"/>
      <w:r w:rsidRPr="00B66613">
        <w:rPr>
          <w:rFonts w:ascii="Times New Roman" w:hAnsi="Times New Roman" w:cs="Times New Roman"/>
        </w:rPr>
        <w:t xml:space="preserve"> домов по адресам: г. Бодайбо, ул. </w:t>
      </w:r>
      <w:r w:rsidRPr="00B66613">
        <w:rPr>
          <w:rFonts w:ascii="Times New Roman" w:eastAsia="Times New Roman" w:hAnsi="Times New Roman" w:cs="Times New Roman"/>
        </w:rPr>
        <w:t>8 Марта, №№. 24, 26,28,30,31,32, ул. А. Сергеева № 48, ул. Карла Либкнехта №№ 103,105,107, ул. Октябрьская №№ 39,41,43, ул. Олега Кошевого № 18, 20, ул. Труда № 24а, пер. Строительный № 2, ул. Петра Поручикова № 31, ул. Иркутская №№ 5,7Г,7В,10а,15,17,19, ул. Набережная №№  3,7,9,11,12,</w:t>
      </w:r>
      <w:r>
        <w:rPr>
          <w:rFonts w:ascii="Times New Roman" w:eastAsia="Times New Roman" w:hAnsi="Times New Roman" w:cs="Times New Roman"/>
        </w:rPr>
        <w:t xml:space="preserve"> </w:t>
      </w:r>
      <w:r w:rsidRPr="00B66613">
        <w:rPr>
          <w:rFonts w:ascii="Times New Roman" w:eastAsia="Times New Roman" w:hAnsi="Times New Roman" w:cs="Times New Roman"/>
        </w:rPr>
        <w:t xml:space="preserve">ул. Стояновича </w:t>
      </w:r>
      <w:r>
        <w:rPr>
          <w:rFonts w:ascii="Times New Roman" w:eastAsia="Times New Roman" w:hAnsi="Times New Roman" w:cs="Times New Roman"/>
        </w:rPr>
        <w:t>№</w:t>
      </w:r>
      <w:r w:rsidRPr="00B66613">
        <w:rPr>
          <w:rFonts w:ascii="Times New Roman" w:eastAsia="Times New Roman" w:hAnsi="Times New Roman" w:cs="Times New Roman"/>
        </w:rPr>
        <w:t xml:space="preserve"> 78, ул. Петра Поручикова №№ 16,22,24,26,27,28, ул. Коммунальный №№1а,3а,9, ул. Труда № 38, ул. Первомайская №№ 6,33а, </w:t>
      </w:r>
      <w:proofErr w:type="spellStart"/>
      <w:r w:rsidRPr="00B66613">
        <w:rPr>
          <w:rFonts w:ascii="Times New Roman" w:eastAsia="Times New Roman" w:hAnsi="Times New Roman" w:cs="Times New Roman"/>
        </w:rPr>
        <w:t>ул.Пионерская</w:t>
      </w:r>
      <w:proofErr w:type="spellEnd"/>
      <w:r w:rsidRPr="00B66613">
        <w:rPr>
          <w:rFonts w:ascii="Times New Roman" w:eastAsia="Times New Roman" w:hAnsi="Times New Roman" w:cs="Times New Roman"/>
        </w:rPr>
        <w:t xml:space="preserve"> № 23, ул. Ремесленная №№ 51, 62, ул. Лыткинская № 64, 68, ул. Садовая № 1,3,4а,5,5а,5б,5в,6а,7,8,8а,9,17, ул. Стояновича №№ 61,69, ул. Мира № 30, ул. Почтовый, 6а, ул. Железнодорожная №№ 7,9,ул. Урицкого № 72,72а,74а,76а,79,81, 85 </w:t>
      </w:r>
      <w:r w:rsidRPr="00B66613">
        <w:rPr>
          <w:rFonts w:ascii="Times New Roman" w:hAnsi="Times New Roman" w:cs="Times New Roman"/>
        </w:rPr>
        <w:t xml:space="preserve">не определились со способом управления, в целях надлежащего содержания общего имущества собственников помещений в многоквартирном доме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администрацией Бодайбинского городского поселения объявлен конкурс по отбору управляющей компании для управления жилым домом.  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Информация о конкурсе размещена на официальном сайте Российской Федерации для проведения торгов в информационно-телекоммуникационной сети «Интернет» (</w:t>
      </w:r>
      <w:hyperlink r:id="rId5" w:history="1">
        <w:r w:rsidRPr="00B66613">
          <w:rPr>
            <w:rStyle w:val="a6"/>
            <w:rFonts w:ascii="Times New Roman" w:hAnsi="Times New Roman" w:cs="Times New Roman"/>
          </w:rPr>
          <w:t>https://torgi.gov.ru/</w:t>
        </w:r>
      </w:hyperlink>
      <w:r w:rsidRPr="00B66613">
        <w:rPr>
          <w:rFonts w:ascii="Times New Roman" w:hAnsi="Times New Roman" w:cs="Times New Roman"/>
        </w:rPr>
        <w:t>).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Дата проведения конкурса – 20 августа 2018 года. 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В случае если конкурс по отбору управляющей компании будет признан не состоявшимся (по причине отсутствия заявок) будет заключен временный договор на обслуживание Вашего МКД по условиям несостоявшегося конкурса с последующим объявлением нового конкурса по отбору управляющей компании, </w:t>
      </w:r>
      <w:r w:rsidRPr="00B66613">
        <w:rPr>
          <w:rFonts w:ascii="Times New Roman" w:hAnsi="Times New Roman" w:cs="Times New Roman"/>
          <w:u w:val="single"/>
        </w:rPr>
        <w:t xml:space="preserve">при этом по условиям последующего конкурса стоимость работ на 1 кв. м. увеличивается на 10%. </w:t>
      </w:r>
      <w:r w:rsidRPr="00B66613">
        <w:rPr>
          <w:rFonts w:ascii="Times New Roman" w:hAnsi="Times New Roman" w:cs="Times New Roman"/>
        </w:rPr>
        <w:t>Конкурсные процедуры по отбору будут проводиться в течении каждых последующих 3 месяцев, до момента фактического выбора управляющей компании, при этом стоимость работ каждый раз будет увеличиваться на 10% от предыдущей цены.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 xml:space="preserve">Администрация Бодайбинского городского поселения предлагает собственникам вашего дома, во избежание увеличения стоимости жилищных услуг, </w:t>
      </w:r>
      <w:proofErr w:type="spellStart"/>
      <w:r w:rsidRPr="00B66613">
        <w:rPr>
          <w:rFonts w:ascii="Times New Roman" w:hAnsi="Times New Roman" w:cs="Times New Roman"/>
        </w:rPr>
        <w:t>самоорганизоваться</w:t>
      </w:r>
      <w:proofErr w:type="spellEnd"/>
      <w:r w:rsidRPr="00B66613">
        <w:rPr>
          <w:rFonts w:ascii="Times New Roman" w:hAnsi="Times New Roman" w:cs="Times New Roman"/>
        </w:rPr>
        <w:t xml:space="preserve"> и провести общ</w:t>
      </w:r>
      <w:r>
        <w:rPr>
          <w:rFonts w:ascii="Times New Roman" w:hAnsi="Times New Roman" w:cs="Times New Roman"/>
        </w:rPr>
        <w:t>и</w:t>
      </w:r>
      <w:r w:rsidRPr="00B66613">
        <w:rPr>
          <w:rFonts w:ascii="Times New Roman" w:hAnsi="Times New Roman" w:cs="Times New Roman"/>
        </w:rPr>
        <w:t>е собрания в соответствии с требованиями жилищного законодательства.</w:t>
      </w:r>
    </w:p>
    <w:p w:rsidR="00B66613" w:rsidRPr="00B66613" w:rsidRDefault="00B66613" w:rsidP="00B66613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B66613">
        <w:rPr>
          <w:rFonts w:ascii="Times New Roman" w:hAnsi="Times New Roman" w:cs="Times New Roman"/>
        </w:rPr>
        <w:t>В целях оперативного решения вопроса о проведении общего собрания собственников, предлагаем предварительно выбрать активного собственника МКД (старшего по дому) для взаимодействия с администрацией Бодайбинского городского поселения по вопросу организации общего собрания.</w:t>
      </w:r>
    </w:p>
    <w:p w:rsidR="00733826" w:rsidRDefault="00B66613" w:rsidP="00C53EDD">
      <w:pPr>
        <w:pStyle w:val="a3"/>
        <w:ind w:firstLine="567"/>
        <w:jc w:val="both"/>
        <w:rPr>
          <w:rFonts w:ascii="Times New Roman" w:hAnsi="Times New Roman" w:cs="Times New Roman"/>
          <w:b/>
        </w:rPr>
      </w:pPr>
      <w:r w:rsidRPr="00B66613">
        <w:rPr>
          <w:rFonts w:ascii="Times New Roman" w:hAnsi="Times New Roman" w:cs="Times New Roman"/>
        </w:rPr>
        <w:t>Методическую помощь по проведению общего собрания собственников и оформлению протокола можно получить в администрации Бодайбинского городского поселения (ул.30 лет Победы, д.3, кабинет</w:t>
      </w:r>
      <w:r w:rsidR="00733826">
        <w:rPr>
          <w:rFonts w:ascii="Times New Roman" w:hAnsi="Times New Roman" w:cs="Times New Roman"/>
        </w:rPr>
        <w:t>ы</w:t>
      </w:r>
      <w:r w:rsidRPr="00B66613">
        <w:rPr>
          <w:rFonts w:ascii="Times New Roman" w:hAnsi="Times New Roman" w:cs="Times New Roman"/>
        </w:rPr>
        <w:t xml:space="preserve"> </w:t>
      </w:r>
      <w:r w:rsidR="00733826">
        <w:rPr>
          <w:rFonts w:ascii="Times New Roman" w:hAnsi="Times New Roman" w:cs="Times New Roman"/>
        </w:rPr>
        <w:t>211,</w:t>
      </w:r>
      <w:r w:rsidRPr="00B66613">
        <w:rPr>
          <w:rFonts w:ascii="Times New Roman" w:hAnsi="Times New Roman" w:cs="Times New Roman"/>
        </w:rPr>
        <w:t>214, тел.</w:t>
      </w:r>
      <w:r w:rsidR="00733826">
        <w:rPr>
          <w:rFonts w:ascii="Times New Roman" w:hAnsi="Times New Roman" w:cs="Times New Roman"/>
        </w:rPr>
        <w:t xml:space="preserve"> 5-22-24, </w:t>
      </w:r>
      <w:r w:rsidRPr="00B66613">
        <w:rPr>
          <w:rFonts w:ascii="Times New Roman" w:hAnsi="Times New Roman" w:cs="Times New Roman"/>
        </w:rPr>
        <w:t>5-13-65).</w:t>
      </w:r>
      <w:bookmarkStart w:id="0" w:name="_GoBack"/>
      <w:bookmarkEnd w:id="0"/>
    </w:p>
    <w:sectPr w:rsidR="0073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F6"/>
    <w:rsid w:val="00066039"/>
    <w:rsid w:val="000B3FEB"/>
    <w:rsid w:val="003901B6"/>
    <w:rsid w:val="00633605"/>
    <w:rsid w:val="00733826"/>
    <w:rsid w:val="009C16F6"/>
    <w:rsid w:val="00B66613"/>
    <w:rsid w:val="00C53EDD"/>
    <w:rsid w:val="00DF07E4"/>
    <w:rsid w:val="00E10AAF"/>
    <w:rsid w:val="00E9108D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7736-E864-4001-981A-85D4EB4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6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6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B66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AE29-689A-483B-A663-523790FB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2</cp:revision>
  <cp:lastPrinted>2018-07-25T08:51:00Z</cp:lastPrinted>
  <dcterms:created xsi:type="dcterms:W3CDTF">2018-07-26T00:15:00Z</dcterms:created>
  <dcterms:modified xsi:type="dcterms:W3CDTF">2018-07-26T00:15:00Z</dcterms:modified>
</cp:coreProperties>
</file>