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291" w:rsidRPr="0037680B" w:rsidRDefault="0037680B" w:rsidP="003768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80B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E1291" w:rsidRPr="0037680B" w:rsidRDefault="0037680B" w:rsidP="003768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80B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4E1291" w:rsidRPr="0037680B" w:rsidRDefault="0037680B" w:rsidP="003768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80B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4E1291" w:rsidRPr="0037680B" w:rsidRDefault="0037680B" w:rsidP="003768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80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E1291" w:rsidRPr="0037680B" w:rsidRDefault="004E1291" w:rsidP="003768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291" w:rsidRPr="0037680B" w:rsidRDefault="0037680B" w:rsidP="00376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80B">
        <w:rPr>
          <w:rFonts w:ascii="Times New Roman" w:hAnsi="Times New Roman" w:cs="Times New Roman"/>
          <w:sz w:val="24"/>
          <w:szCs w:val="24"/>
        </w:rPr>
        <w:t xml:space="preserve">28.04.2021 г.                       </w:t>
      </w:r>
      <w:r w:rsidRPr="0037680B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7680B">
        <w:rPr>
          <w:rFonts w:ascii="Times New Roman" w:hAnsi="Times New Roman" w:cs="Times New Roman"/>
          <w:sz w:val="24"/>
          <w:szCs w:val="24"/>
        </w:rPr>
        <w:t xml:space="preserve"> г. Бодайбо                    </w:t>
      </w:r>
      <w:r w:rsidRPr="0037680B">
        <w:rPr>
          <w:rFonts w:ascii="Times New Roman" w:hAnsi="Times New Roman" w:cs="Times New Roman"/>
          <w:sz w:val="24"/>
          <w:szCs w:val="24"/>
        </w:rPr>
        <w:t xml:space="preserve">                              № 168-п  </w:t>
      </w:r>
    </w:p>
    <w:p w:rsidR="004E1291" w:rsidRPr="0037680B" w:rsidRDefault="0037680B" w:rsidP="003768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6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291" w:rsidRPr="0037680B" w:rsidRDefault="004E1291" w:rsidP="003768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1291" w:rsidRPr="0037680B" w:rsidRDefault="0037680B" w:rsidP="003768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680B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bookmarkStart w:id="0" w:name="_GoBack"/>
      <w:r w:rsidRPr="0037680B">
        <w:rPr>
          <w:rFonts w:ascii="Times New Roman" w:hAnsi="Times New Roman" w:cs="Times New Roman"/>
          <w:sz w:val="24"/>
          <w:szCs w:val="24"/>
        </w:rPr>
        <w:t>краткосрочного плана реализации в 2023-2025 годах региональной программы капитального ремонта общего имущества многоквартирных домов на территории Бодайбинского муниципального образования</w:t>
      </w:r>
    </w:p>
    <w:bookmarkEnd w:id="0"/>
    <w:p w:rsidR="004E1291" w:rsidRPr="0037680B" w:rsidRDefault="004E1291" w:rsidP="003768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1291" w:rsidRPr="0037680B" w:rsidRDefault="004E1291" w:rsidP="003768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1291" w:rsidRPr="0037680B" w:rsidRDefault="0037680B" w:rsidP="00376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80B">
        <w:rPr>
          <w:rFonts w:ascii="Times New Roman" w:hAnsi="Times New Roman" w:cs="Times New Roman"/>
          <w:sz w:val="24"/>
          <w:szCs w:val="24"/>
        </w:rPr>
        <w:t>В соответствии с Жилищным кодексом Р</w:t>
      </w:r>
      <w:r w:rsidRPr="0037680B">
        <w:rPr>
          <w:rFonts w:ascii="Times New Roman" w:hAnsi="Times New Roman" w:cs="Times New Roman"/>
          <w:sz w:val="24"/>
          <w:szCs w:val="24"/>
        </w:rPr>
        <w:t>оссийской Федерации, Федеральным законом от 21 июля 2007 года № 185-ФЗ «О Фонде содействия реформированию жилищно-коммунального хозяйства», Законом Иркутской области от 27 декабря 2013 года № 167-ОЗ «Об организации проведения капитального ремонта общего им</w:t>
      </w:r>
      <w:r w:rsidRPr="0037680B">
        <w:rPr>
          <w:rFonts w:ascii="Times New Roman" w:hAnsi="Times New Roman" w:cs="Times New Roman"/>
          <w:sz w:val="24"/>
          <w:szCs w:val="24"/>
        </w:rPr>
        <w:t>ущества в многоквартирных домах на территории Иркутской области», в целях реализации Региональной программы капитального ремонта общего имущества  в многоквартирных домах на территории Иркутской области на 2014-2043 годы, утвержденной постановлением  Прави</w:t>
      </w:r>
      <w:r w:rsidRPr="0037680B">
        <w:rPr>
          <w:rFonts w:ascii="Times New Roman" w:hAnsi="Times New Roman" w:cs="Times New Roman"/>
          <w:sz w:val="24"/>
          <w:szCs w:val="24"/>
        </w:rPr>
        <w:t>тельства Иркутской области от 20 марта 2014 г.</w:t>
      </w:r>
      <w:r w:rsidRPr="0037680B">
        <w:rPr>
          <w:rFonts w:ascii="Times New Roman" w:hAnsi="Times New Roman" w:cs="Times New Roman"/>
          <w:sz w:val="24"/>
          <w:szCs w:val="24"/>
        </w:rPr>
        <w:t xml:space="preserve"> № 138-пп, руководствуясь статьями 6, 26 Устава Бодайбинского муниципального образования,</w:t>
      </w:r>
    </w:p>
    <w:p w:rsidR="004E1291" w:rsidRPr="0037680B" w:rsidRDefault="0037680B" w:rsidP="003768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80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E1291" w:rsidRPr="0037680B" w:rsidRDefault="0037680B" w:rsidP="00376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80B">
        <w:rPr>
          <w:rFonts w:ascii="Times New Roman" w:hAnsi="Times New Roman" w:cs="Times New Roman"/>
          <w:sz w:val="24"/>
          <w:szCs w:val="24"/>
        </w:rPr>
        <w:t>1. Утвердить перечень домов, подлежащих включению в краткосрочный план реализации в 2023-2025 годах реги</w:t>
      </w:r>
      <w:r w:rsidRPr="0037680B">
        <w:rPr>
          <w:rFonts w:ascii="Times New Roman" w:hAnsi="Times New Roman" w:cs="Times New Roman"/>
          <w:sz w:val="24"/>
          <w:szCs w:val="24"/>
        </w:rPr>
        <w:t>ональной программы капитального ремонта общего имущества в многоквартирных домах, расположенных на территории Бодайбинского муниципального образования. Планируемые виды услуг и (или) работ по капитальному ремонту общего имущества многоквартирных домов, а т</w:t>
      </w:r>
      <w:r w:rsidRPr="0037680B">
        <w:rPr>
          <w:rFonts w:ascii="Times New Roman" w:hAnsi="Times New Roman" w:cs="Times New Roman"/>
          <w:sz w:val="24"/>
          <w:szCs w:val="24"/>
        </w:rPr>
        <w:t>акже стоимость капитального ремонта подлежат уточнению по результатам обследования и подготовки проектно-сметной документации.</w:t>
      </w:r>
    </w:p>
    <w:p w:rsidR="004E1291" w:rsidRPr="0037680B" w:rsidRDefault="0037680B" w:rsidP="00376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80B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периодическом печатном издании-бюллетене «Официальный вестник города Бодайбо» и сетевом</w:t>
      </w:r>
      <w:r w:rsidRPr="0037680B">
        <w:rPr>
          <w:rFonts w:ascii="Times New Roman" w:hAnsi="Times New Roman" w:cs="Times New Roman"/>
          <w:sz w:val="24"/>
          <w:szCs w:val="24"/>
        </w:rPr>
        <w:t xml:space="preserve"> издании </w:t>
      </w:r>
      <w:hyperlink r:id="rId4" w:history="1">
        <w:r w:rsidRPr="0037680B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37680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37680B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uprava</w:t>
        </w:r>
        <w:proofErr w:type="spellEnd"/>
        <w:r w:rsidRPr="0037680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Pr="0037680B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bodaibo</w:t>
        </w:r>
        <w:proofErr w:type="spellEnd"/>
        <w:r w:rsidRPr="0037680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37680B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37680B">
        <w:rPr>
          <w:rFonts w:ascii="Times New Roman" w:hAnsi="Times New Roman" w:cs="Times New Roman"/>
          <w:sz w:val="24"/>
          <w:szCs w:val="24"/>
        </w:rPr>
        <w:t>.</w:t>
      </w:r>
    </w:p>
    <w:p w:rsidR="004E1291" w:rsidRPr="0037680B" w:rsidRDefault="0037680B" w:rsidP="00376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80B">
        <w:rPr>
          <w:rFonts w:ascii="Times New Roman" w:hAnsi="Times New Roman" w:cs="Times New Roman"/>
          <w:sz w:val="24"/>
          <w:szCs w:val="24"/>
        </w:rPr>
        <w:t>3. Контроль за исполнением данного постановления возложить на заместителя главы Бодайбинского городского поселения -  О.К. Кузнецову.</w:t>
      </w:r>
    </w:p>
    <w:p w:rsidR="004E1291" w:rsidRPr="0037680B" w:rsidRDefault="004E1291" w:rsidP="00376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1291" w:rsidRPr="0037680B" w:rsidRDefault="004E1291" w:rsidP="00376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1291" w:rsidRPr="0037680B" w:rsidRDefault="004E1291" w:rsidP="0037680B">
      <w:pPr>
        <w:widowControl w:val="0"/>
        <w:tabs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E1291" w:rsidRPr="0037680B" w:rsidRDefault="0037680B" w:rsidP="003768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680B">
        <w:rPr>
          <w:rFonts w:ascii="Times New Roman" w:hAnsi="Times New Roman" w:cs="Times New Roman"/>
          <w:b/>
          <w:sz w:val="24"/>
          <w:szCs w:val="24"/>
        </w:rPr>
        <w:t xml:space="preserve">ГЛАВА                                     </w:t>
      </w:r>
      <w:r w:rsidRPr="0037680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3768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А.В. ДУБКОВ</w:t>
      </w:r>
    </w:p>
    <w:p w:rsidR="004E1291" w:rsidRPr="0037680B" w:rsidRDefault="004E1291" w:rsidP="0037680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E1291" w:rsidRPr="0037680B" w:rsidRDefault="004E1291" w:rsidP="0037680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E1291" w:rsidRPr="0037680B" w:rsidRDefault="004E1291" w:rsidP="0037680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E1291" w:rsidRPr="0037680B" w:rsidRDefault="004E1291" w:rsidP="0037680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E1291" w:rsidRPr="0037680B" w:rsidRDefault="004E1291" w:rsidP="0037680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E1291" w:rsidRPr="0037680B" w:rsidRDefault="004E1291" w:rsidP="0037680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4E1291" w:rsidRPr="0037680B" w:rsidRDefault="004E1291" w:rsidP="0037680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4E1291" w:rsidRPr="00376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91"/>
    <w:rsid w:val="0037680B"/>
    <w:rsid w:val="004E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C0263-8F3E-4FE7-867B-CD007452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Плешува Альмира Алексеевна</cp:lastModifiedBy>
  <cp:revision>4</cp:revision>
  <cp:lastPrinted>2020-02-25T05:25:00Z</cp:lastPrinted>
  <dcterms:created xsi:type="dcterms:W3CDTF">2021-07-14T11:24:00Z</dcterms:created>
  <dcterms:modified xsi:type="dcterms:W3CDTF">2021-07-15T01:29:00Z</dcterms:modified>
</cp:coreProperties>
</file>