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A7" w:rsidRPr="00CF4C15" w:rsidRDefault="00BF0AA7" w:rsidP="00BF0AA7">
      <w:pPr>
        <w:jc w:val="center"/>
        <w:rPr>
          <w:b/>
        </w:rPr>
      </w:pPr>
      <w:r>
        <w:rPr>
          <w:b/>
        </w:rPr>
        <w:t xml:space="preserve">        </w:t>
      </w:r>
      <w:r>
        <w:t xml:space="preserve"> </w:t>
      </w:r>
      <w:r w:rsidRPr="000027B9">
        <w:rPr>
          <w:b/>
        </w:rPr>
        <w:t>РОССИЙСКАЯ ФЕДЕРАЦИЯ</w:t>
      </w:r>
      <w:r>
        <w:rPr>
          <w:b/>
        </w:rPr>
        <w:t xml:space="preserve">                                  </w:t>
      </w:r>
    </w:p>
    <w:p w:rsidR="00BF0AA7" w:rsidRDefault="00BF0AA7" w:rsidP="00BF0AA7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:rsidR="00BF0AA7" w:rsidRDefault="00BF0AA7" w:rsidP="00BF0AA7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BF0AA7" w:rsidRDefault="00BF0AA7" w:rsidP="00BF0AA7">
      <w:pPr>
        <w:jc w:val="center"/>
        <w:outlineLvl w:val="0"/>
        <w:rPr>
          <w:b/>
        </w:rPr>
      </w:pPr>
      <w:r>
        <w:rPr>
          <w:b/>
        </w:rPr>
        <w:t>ПОСТАНОВЛЕНИЕ</w:t>
      </w:r>
      <w:r>
        <w:t xml:space="preserve"> </w:t>
      </w:r>
    </w:p>
    <w:p w:rsidR="00BF0AA7" w:rsidRDefault="00BF0AA7" w:rsidP="00BF0AA7">
      <w:pPr>
        <w:jc w:val="both"/>
      </w:pPr>
    </w:p>
    <w:p w:rsidR="00BF0AA7" w:rsidRDefault="00252619" w:rsidP="00BF0AA7">
      <w:pPr>
        <w:jc w:val="both"/>
      </w:pPr>
      <w:r>
        <w:rPr>
          <w:b/>
        </w:rPr>
        <w:t>17.12.</w:t>
      </w:r>
      <w:r w:rsidR="00DC1548">
        <w:rPr>
          <w:b/>
        </w:rPr>
        <w:t>201</w:t>
      </w:r>
      <w:r w:rsidR="002E3DB3">
        <w:rPr>
          <w:b/>
        </w:rPr>
        <w:t>9</w:t>
      </w:r>
      <w:r w:rsidR="00BF0AA7" w:rsidRPr="003E5041">
        <w:rPr>
          <w:b/>
        </w:rPr>
        <w:t>г</w:t>
      </w:r>
      <w:r w:rsidR="00BF0AA7">
        <w:rPr>
          <w:b/>
        </w:rPr>
        <w:t xml:space="preserve">.  </w:t>
      </w:r>
      <w:r w:rsidR="000476EF">
        <w:rPr>
          <w:b/>
        </w:rPr>
        <w:t xml:space="preserve">                                </w:t>
      </w:r>
      <w:r w:rsidR="0026728B">
        <w:rPr>
          <w:b/>
        </w:rPr>
        <w:t xml:space="preserve">       </w:t>
      </w:r>
      <w:r>
        <w:rPr>
          <w:b/>
        </w:rPr>
        <w:t xml:space="preserve">  </w:t>
      </w:r>
      <w:r w:rsidR="00BF0AA7">
        <w:rPr>
          <w:b/>
        </w:rPr>
        <w:t xml:space="preserve"> г. Бодайбо                  </w:t>
      </w:r>
      <w:r w:rsidR="000476EF">
        <w:rPr>
          <w:b/>
        </w:rPr>
        <w:t xml:space="preserve">                              </w:t>
      </w:r>
      <w:r w:rsidR="004A5CCA">
        <w:rPr>
          <w:b/>
        </w:rPr>
        <w:t xml:space="preserve"> </w:t>
      </w:r>
      <w:r w:rsidR="00C53B3D">
        <w:rPr>
          <w:b/>
        </w:rPr>
        <w:t xml:space="preserve"> </w:t>
      </w:r>
      <w:r w:rsidR="004A5CCA">
        <w:rPr>
          <w:b/>
        </w:rPr>
        <w:t xml:space="preserve"> </w:t>
      </w:r>
      <w:r w:rsidR="0026728B">
        <w:rPr>
          <w:b/>
        </w:rPr>
        <w:t xml:space="preserve">  </w:t>
      </w:r>
      <w:r w:rsidR="00086A60">
        <w:rPr>
          <w:b/>
        </w:rPr>
        <w:t xml:space="preserve"> </w:t>
      </w:r>
      <w:r>
        <w:rPr>
          <w:b/>
        </w:rPr>
        <w:t xml:space="preserve">    № 998-п</w:t>
      </w:r>
    </w:p>
    <w:p w:rsidR="00BF0AA7" w:rsidRDefault="00BF0AA7" w:rsidP="00BF0AA7"/>
    <w:p w:rsidR="00BF0AA7" w:rsidRDefault="00BF0AA7" w:rsidP="00BF0AA7"/>
    <w:p w:rsidR="00BF0AA7" w:rsidRPr="0026728B" w:rsidRDefault="00BF0AA7" w:rsidP="007B74EB">
      <w:pPr>
        <w:jc w:val="both"/>
        <w:rPr>
          <w:sz w:val="23"/>
          <w:szCs w:val="23"/>
        </w:rPr>
      </w:pPr>
      <w:r w:rsidRPr="0026728B">
        <w:rPr>
          <w:sz w:val="23"/>
          <w:szCs w:val="23"/>
        </w:rPr>
        <w:t>О</w:t>
      </w:r>
      <w:r w:rsidR="00934DBB" w:rsidRPr="0026728B">
        <w:rPr>
          <w:sz w:val="23"/>
          <w:szCs w:val="23"/>
        </w:rPr>
        <w:t xml:space="preserve"> внесении изменений в постановление администрации Бодайбинского городского поселения от </w:t>
      </w:r>
      <w:r w:rsidR="000E3F07" w:rsidRPr="0026728B">
        <w:rPr>
          <w:sz w:val="23"/>
          <w:szCs w:val="23"/>
        </w:rPr>
        <w:t>10.12</w:t>
      </w:r>
      <w:r w:rsidR="00C42777" w:rsidRPr="0026728B">
        <w:rPr>
          <w:sz w:val="23"/>
          <w:szCs w:val="23"/>
        </w:rPr>
        <w:t>.201</w:t>
      </w:r>
      <w:r w:rsidR="000E3F07" w:rsidRPr="0026728B">
        <w:rPr>
          <w:sz w:val="23"/>
          <w:szCs w:val="23"/>
        </w:rPr>
        <w:t>8</w:t>
      </w:r>
      <w:r w:rsidR="00C42777" w:rsidRPr="0026728B">
        <w:rPr>
          <w:sz w:val="23"/>
          <w:szCs w:val="23"/>
        </w:rPr>
        <w:t xml:space="preserve"> г. № </w:t>
      </w:r>
      <w:r w:rsidR="000E3F07" w:rsidRPr="0026728B">
        <w:rPr>
          <w:sz w:val="23"/>
          <w:szCs w:val="23"/>
        </w:rPr>
        <w:t>949</w:t>
      </w:r>
      <w:r w:rsidR="007B74EB" w:rsidRPr="0026728B">
        <w:rPr>
          <w:sz w:val="23"/>
          <w:szCs w:val="23"/>
        </w:rPr>
        <w:t>-п «О</w:t>
      </w:r>
      <w:r w:rsidRPr="0026728B">
        <w:rPr>
          <w:sz w:val="23"/>
          <w:szCs w:val="23"/>
        </w:rPr>
        <w:t xml:space="preserve">б установлении долгосрочных тарифов на питьевую воду и водоотведение </w:t>
      </w:r>
      <w:r w:rsidR="008E69BE" w:rsidRPr="0026728B">
        <w:rPr>
          <w:sz w:val="23"/>
          <w:szCs w:val="23"/>
        </w:rPr>
        <w:t xml:space="preserve">для гарантирующей организации </w:t>
      </w:r>
      <w:r w:rsidRPr="0026728B">
        <w:rPr>
          <w:sz w:val="23"/>
          <w:szCs w:val="23"/>
        </w:rPr>
        <w:t>МУП «Тепловодоканал»</w:t>
      </w:r>
    </w:p>
    <w:p w:rsidR="00BF0AA7" w:rsidRPr="0026728B" w:rsidRDefault="00BF0AA7" w:rsidP="00BF0AA7">
      <w:pPr>
        <w:jc w:val="center"/>
        <w:rPr>
          <w:sz w:val="23"/>
          <w:szCs w:val="23"/>
        </w:rPr>
      </w:pPr>
    </w:p>
    <w:p w:rsidR="00BF0AA7" w:rsidRPr="0026728B" w:rsidRDefault="00BF0AA7" w:rsidP="00BF0AA7">
      <w:pPr>
        <w:jc w:val="both"/>
        <w:rPr>
          <w:sz w:val="23"/>
          <w:szCs w:val="23"/>
        </w:rPr>
      </w:pPr>
      <w:r w:rsidRPr="0026728B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</w:t>
      </w:r>
    </w:p>
    <w:p w:rsidR="00BF0AA7" w:rsidRPr="0026728B" w:rsidRDefault="00BF0AA7" w:rsidP="00BF0AA7">
      <w:pPr>
        <w:ind w:firstLine="708"/>
        <w:jc w:val="both"/>
        <w:rPr>
          <w:sz w:val="23"/>
          <w:szCs w:val="23"/>
        </w:rPr>
      </w:pPr>
      <w:r w:rsidRPr="0026728B">
        <w:rPr>
          <w:sz w:val="23"/>
          <w:szCs w:val="23"/>
        </w:rPr>
        <w:t>В соответствии с Фе</w:t>
      </w:r>
      <w:r w:rsidR="000E3F07" w:rsidRPr="0026728B">
        <w:rPr>
          <w:sz w:val="23"/>
          <w:szCs w:val="23"/>
        </w:rPr>
        <w:t xml:space="preserve">деральным законом от 07.12.2011 </w:t>
      </w:r>
      <w:r w:rsidRPr="0026728B">
        <w:rPr>
          <w:sz w:val="23"/>
          <w:szCs w:val="23"/>
        </w:rPr>
        <w:t xml:space="preserve">г. № 416-ФЗ «О водоснабжении и водоотведении», постановлением Правительства Российской Федерации от 13.05.2013 г. № 406 «О государственном регулировании тарифов в сфере водоснабжения и водоотведения», Законом Иркутской области от 06.11.2012 г. № 114-ОЗ «О наделении органов местного самоуправления отдельными областными полномочиями в сфере водоснабжения и </w:t>
      </w:r>
      <w:r w:rsidR="009F11FD" w:rsidRPr="0026728B">
        <w:rPr>
          <w:sz w:val="23"/>
          <w:szCs w:val="23"/>
        </w:rPr>
        <w:t>водоотведения»,</w:t>
      </w:r>
      <w:r w:rsidR="00F47DAE" w:rsidRPr="0026728B">
        <w:rPr>
          <w:sz w:val="23"/>
          <w:szCs w:val="23"/>
        </w:rPr>
        <w:t xml:space="preserve"> в целях осуществления корректировки долгосрочных тарифов, учитывая итоги рассмотрения данного вопроса на заседании Комиссии по регулированию тарифов на услуги водоснабжения и водоотведения</w:t>
      </w:r>
      <w:r w:rsidR="0026728B" w:rsidRPr="0026728B">
        <w:rPr>
          <w:sz w:val="23"/>
          <w:szCs w:val="23"/>
        </w:rPr>
        <w:t xml:space="preserve"> от 13.12.2019 г.</w:t>
      </w:r>
      <w:r w:rsidR="00F47DAE" w:rsidRPr="0026728B">
        <w:rPr>
          <w:sz w:val="23"/>
          <w:szCs w:val="23"/>
        </w:rPr>
        <w:t xml:space="preserve"> администрации Бодайбинского городского поселения,</w:t>
      </w:r>
      <w:r w:rsidR="009F11FD" w:rsidRPr="0026728B">
        <w:rPr>
          <w:sz w:val="23"/>
          <w:szCs w:val="23"/>
        </w:rPr>
        <w:t xml:space="preserve"> </w:t>
      </w:r>
      <w:r w:rsidRPr="0026728B">
        <w:rPr>
          <w:sz w:val="23"/>
          <w:szCs w:val="23"/>
        </w:rPr>
        <w:t xml:space="preserve">руководствуясь </w:t>
      </w:r>
      <w:r w:rsidR="00C42777" w:rsidRPr="0026728B">
        <w:rPr>
          <w:sz w:val="23"/>
          <w:szCs w:val="23"/>
        </w:rPr>
        <w:t>ст.</w:t>
      </w:r>
      <w:r w:rsidR="00BA544E" w:rsidRPr="0026728B">
        <w:rPr>
          <w:sz w:val="23"/>
          <w:szCs w:val="23"/>
        </w:rPr>
        <w:t>26 Устава</w:t>
      </w:r>
      <w:r w:rsidRPr="0026728B">
        <w:rPr>
          <w:sz w:val="23"/>
          <w:szCs w:val="23"/>
        </w:rPr>
        <w:t xml:space="preserve"> Бодайбинского муниципального образования,</w:t>
      </w:r>
    </w:p>
    <w:p w:rsidR="00BF0AA7" w:rsidRPr="0026728B" w:rsidRDefault="00BF0AA7" w:rsidP="00BF0AA7">
      <w:pPr>
        <w:jc w:val="both"/>
        <w:rPr>
          <w:b/>
          <w:sz w:val="23"/>
          <w:szCs w:val="23"/>
        </w:rPr>
      </w:pPr>
      <w:r w:rsidRPr="0026728B">
        <w:rPr>
          <w:b/>
          <w:sz w:val="23"/>
          <w:szCs w:val="23"/>
        </w:rPr>
        <w:t>ПОСТАНО</w:t>
      </w:r>
      <w:r w:rsidR="00BA544E" w:rsidRPr="0026728B">
        <w:rPr>
          <w:b/>
          <w:sz w:val="23"/>
          <w:szCs w:val="23"/>
        </w:rPr>
        <w:t>ВЛ</w:t>
      </w:r>
      <w:r w:rsidR="00C25D04" w:rsidRPr="0026728B">
        <w:rPr>
          <w:b/>
          <w:sz w:val="23"/>
          <w:szCs w:val="23"/>
        </w:rPr>
        <w:t>Я</w:t>
      </w:r>
      <w:r w:rsidR="00BA544E" w:rsidRPr="0026728B">
        <w:rPr>
          <w:b/>
          <w:sz w:val="23"/>
          <w:szCs w:val="23"/>
        </w:rPr>
        <w:t>ЕТ</w:t>
      </w:r>
      <w:r w:rsidRPr="0026728B">
        <w:rPr>
          <w:b/>
          <w:sz w:val="23"/>
          <w:szCs w:val="23"/>
        </w:rPr>
        <w:t>:</w:t>
      </w:r>
    </w:p>
    <w:p w:rsidR="00520789" w:rsidRPr="0026728B" w:rsidRDefault="00BF0AA7" w:rsidP="00BF0AA7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3"/>
          <w:szCs w:val="23"/>
        </w:rPr>
      </w:pPr>
      <w:r w:rsidRPr="0026728B">
        <w:rPr>
          <w:rStyle w:val="FontStyle222"/>
          <w:sz w:val="23"/>
          <w:szCs w:val="23"/>
        </w:rPr>
        <w:tab/>
        <w:t xml:space="preserve">1. </w:t>
      </w:r>
      <w:r w:rsidR="000E3F07" w:rsidRPr="0026728B">
        <w:rPr>
          <w:rStyle w:val="FontStyle222"/>
          <w:sz w:val="23"/>
          <w:szCs w:val="23"/>
        </w:rPr>
        <w:t>Внести изменения</w:t>
      </w:r>
      <w:r w:rsidR="000476EF" w:rsidRPr="0026728B">
        <w:rPr>
          <w:rStyle w:val="FontStyle222"/>
          <w:sz w:val="23"/>
          <w:szCs w:val="23"/>
        </w:rPr>
        <w:t xml:space="preserve"> в постановление администрации Бодайбинского городского поселения </w:t>
      </w:r>
      <w:r w:rsidR="00C42777" w:rsidRPr="0026728B">
        <w:rPr>
          <w:rFonts w:ascii="Times New Roman" w:hAnsi="Times New Roman"/>
          <w:sz w:val="23"/>
          <w:szCs w:val="23"/>
        </w:rPr>
        <w:t xml:space="preserve">от </w:t>
      </w:r>
      <w:r w:rsidR="000E3F07" w:rsidRPr="0026728B">
        <w:rPr>
          <w:rFonts w:ascii="Times New Roman" w:hAnsi="Times New Roman"/>
          <w:sz w:val="23"/>
          <w:szCs w:val="23"/>
        </w:rPr>
        <w:t>10</w:t>
      </w:r>
      <w:r w:rsidR="00C42777" w:rsidRPr="0026728B">
        <w:rPr>
          <w:rFonts w:ascii="Times New Roman" w:hAnsi="Times New Roman"/>
          <w:sz w:val="23"/>
          <w:szCs w:val="23"/>
        </w:rPr>
        <w:t>.1</w:t>
      </w:r>
      <w:r w:rsidR="000E3F07" w:rsidRPr="0026728B">
        <w:rPr>
          <w:rFonts w:ascii="Times New Roman" w:hAnsi="Times New Roman"/>
          <w:sz w:val="23"/>
          <w:szCs w:val="23"/>
        </w:rPr>
        <w:t>2</w:t>
      </w:r>
      <w:r w:rsidR="00C42777" w:rsidRPr="0026728B">
        <w:rPr>
          <w:rFonts w:ascii="Times New Roman" w:hAnsi="Times New Roman"/>
          <w:sz w:val="23"/>
          <w:szCs w:val="23"/>
        </w:rPr>
        <w:t>.201</w:t>
      </w:r>
      <w:r w:rsidR="000E3F07" w:rsidRPr="0026728B">
        <w:rPr>
          <w:rFonts w:ascii="Times New Roman" w:hAnsi="Times New Roman"/>
          <w:sz w:val="23"/>
          <w:szCs w:val="23"/>
        </w:rPr>
        <w:t>8</w:t>
      </w:r>
      <w:r w:rsidR="00C42777" w:rsidRPr="0026728B">
        <w:rPr>
          <w:rFonts w:ascii="Times New Roman" w:hAnsi="Times New Roman"/>
          <w:sz w:val="23"/>
          <w:szCs w:val="23"/>
        </w:rPr>
        <w:t xml:space="preserve"> г. № </w:t>
      </w:r>
      <w:r w:rsidR="000E3F07" w:rsidRPr="0026728B">
        <w:rPr>
          <w:rFonts w:ascii="Times New Roman" w:hAnsi="Times New Roman"/>
          <w:sz w:val="23"/>
          <w:szCs w:val="23"/>
        </w:rPr>
        <w:t>949</w:t>
      </w:r>
      <w:r w:rsidR="00BA544E" w:rsidRPr="0026728B">
        <w:rPr>
          <w:rFonts w:ascii="Times New Roman" w:hAnsi="Times New Roman"/>
          <w:sz w:val="23"/>
          <w:szCs w:val="23"/>
        </w:rPr>
        <w:t>-п «Об установлении долгосрочных тарифов на питьевую воду и водоотведение для гарантирующей организации МУП «Тепловодоканал»</w:t>
      </w:r>
      <w:r w:rsidR="00C25D04" w:rsidRPr="0026728B">
        <w:rPr>
          <w:rFonts w:ascii="Times New Roman" w:hAnsi="Times New Roman"/>
          <w:sz w:val="23"/>
          <w:szCs w:val="23"/>
        </w:rPr>
        <w:t>,</w:t>
      </w:r>
      <w:r w:rsidR="00BA544E" w:rsidRPr="0026728B">
        <w:rPr>
          <w:rFonts w:ascii="Times New Roman" w:hAnsi="Times New Roman"/>
          <w:sz w:val="23"/>
          <w:szCs w:val="23"/>
        </w:rPr>
        <w:t xml:space="preserve"> </w:t>
      </w:r>
      <w:r w:rsidR="00BA544E" w:rsidRPr="0026728B">
        <w:rPr>
          <w:rStyle w:val="FontStyle222"/>
          <w:sz w:val="23"/>
          <w:szCs w:val="23"/>
        </w:rPr>
        <w:t>изложив</w:t>
      </w:r>
      <w:r w:rsidR="00B95B2A" w:rsidRPr="0026728B">
        <w:rPr>
          <w:rStyle w:val="FontStyle222"/>
          <w:sz w:val="23"/>
          <w:szCs w:val="23"/>
        </w:rPr>
        <w:t>:</w:t>
      </w:r>
    </w:p>
    <w:p w:rsidR="00B95B2A" w:rsidRPr="0026728B" w:rsidRDefault="00B95B2A" w:rsidP="00BF0AA7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3"/>
          <w:szCs w:val="23"/>
        </w:rPr>
      </w:pPr>
      <w:r w:rsidRPr="0026728B">
        <w:rPr>
          <w:rStyle w:val="FontStyle222"/>
          <w:sz w:val="23"/>
          <w:szCs w:val="23"/>
        </w:rPr>
        <w:tab/>
        <w:t>1.1.</w:t>
      </w:r>
      <w:r w:rsidR="00BA544E" w:rsidRPr="0026728B">
        <w:rPr>
          <w:rStyle w:val="FontStyle222"/>
          <w:sz w:val="23"/>
          <w:szCs w:val="23"/>
        </w:rPr>
        <w:t xml:space="preserve"> </w:t>
      </w:r>
      <w:r w:rsidR="00C42777" w:rsidRPr="0026728B">
        <w:rPr>
          <w:rStyle w:val="FontStyle222"/>
          <w:sz w:val="23"/>
          <w:szCs w:val="23"/>
        </w:rPr>
        <w:t>В приложении №1</w:t>
      </w:r>
      <w:r w:rsidR="00DC1548" w:rsidRPr="0026728B">
        <w:rPr>
          <w:rStyle w:val="FontStyle222"/>
          <w:sz w:val="23"/>
          <w:szCs w:val="23"/>
        </w:rPr>
        <w:t xml:space="preserve"> строк</w:t>
      </w:r>
      <w:r w:rsidR="002E3DB3" w:rsidRPr="0026728B">
        <w:rPr>
          <w:rStyle w:val="FontStyle222"/>
          <w:sz w:val="23"/>
          <w:szCs w:val="23"/>
        </w:rPr>
        <w:t>и</w:t>
      </w:r>
      <w:r w:rsidRPr="0026728B">
        <w:rPr>
          <w:rStyle w:val="FontStyle222"/>
          <w:sz w:val="23"/>
          <w:szCs w:val="23"/>
        </w:rPr>
        <w:t>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B95B2A" w:rsidRPr="0026728B" w:rsidTr="00AF4CFD">
        <w:tc>
          <w:tcPr>
            <w:tcW w:w="3256" w:type="dxa"/>
          </w:tcPr>
          <w:p w:rsidR="00B95B2A" w:rsidRPr="0026728B" w:rsidRDefault="000E3F07" w:rsidP="00B95B2A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с 01.07.2020</w:t>
            </w:r>
          </w:p>
          <w:p w:rsidR="00B95B2A" w:rsidRPr="0026728B" w:rsidRDefault="00B95B2A" w:rsidP="000E3F07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по 31.12.20</w:t>
            </w:r>
            <w:r w:rsidR="000E3F07" w:rsidRPr="0026728B">
              <w:rPr>
                <w:rStyle w:val="FontStyle222"/>
                <w:sz w:val="23"/>
                <w:szCs w:val="23"/>
              </w:rPr>
              <w:t>20</w:t>
            </w:r>
          </w:p>
        </w:tc>
        <w:tc>
          <w:tcPr>
            <w:tcW w:w="3118" w:type="dxa"/>
            <w:vAlign w:val="center"/>
          </w:tcPr>
          <w:p w:rsidR="00B95B2A" w:rsidRPr="0026728B" w:rsidRDefault="002E3DB3" w:rsidP="00B95B2A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85,95</w:t>
            </w:r>
          </w:p>
        </w:tc>
        <w:tc>
          <w:tcPr>
            <w:tcW w:w="2977" w:type="dxa"/>
            <w:vAlign w:val="center"/>
          </w:tcPr>
          <w:p w:rsidR="00B95B2A" w:rsidRPr="0026728B" w:rsidRDefault="002E3DB3" w:rsidP="002E3DB3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44,27</w:t>
            </w:r>
          </w:p>
        </w:tc>
      </w:tr>
      <w:tr w:rsidR="002E3DB3" w:rsidRPr="0026728B" w:rsidTr="00AF4CFD">
        <w:tc>
          <w:tcPr>
            <w:tcW w:w="3256" w:type="dxa"/>
          </w:tcPr>
          <w:p w:rsidR="002E3DB3" w:rsidRPr="0026728B" w:rsidRDefault="002E3DB3" w:rsidP="00B95B2A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с 01.01.2021</w:t>
            </w:r>
          </w:p>
          <w:p w:rsidR="002E3DB3" w:rsidRPr="0026728B" w:rsidRDefault="002E3DB3" w:rsidP="00B95B2A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по 01.07.2021</w:t>
            </w:r>
          </w:p>
        </w:tc>
        <w:tc>
          <w:tcPr>
            <w:tcW w:w="3118" w:type="dxa"/>
            <w:vAlign w:val="center"/>
          </w:tcPr>
          <w:p w:rsidR="002E3DB3" w:rsidRPr="0026728B" w:rsidRDefault="002E3DB3" w:rsidP="00B95B2A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85,95</w:t>
            </w:r>
          </w:p>
        </w:tc>
        <w:tc>
          <w:tcPr>
            <w:tcW w:w="2977" w:type="dxa"/>
            <w:vAlign w:val="center"/>
          </w:tcPr>
          <w:p w:rsidR="002E3DB3" w:rsidRPr="0026728B" w:rsidRDefault="002E3DB3" w:rsidP="002E3DB3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44,27</w:t>
            </w:r>
          </w:p>
        </w:tc>
      </w:tr>
    </w:tbl>
    <w:p w:rsidR="00B95B2A" w:rsidRPr="0026728B" w:rsidRDefault="00B95B2A" w:rsidP="00BF0AA7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3"/>
          <w:szCs w:val="23"/>
        </w:rPr>
      </w:pPr>
      <w:r w:rsidRPr="0026728B">
        <w:rPr>
          <w:rStyle w:val="FontStyle222"/>
          <w:sz w:val="23"/>
          <w:szCs w:val="23"/>
        </w:rPr>
        <w:t xml:space="preserve"> в следующей редакции: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B95B2A" w:rsidRPr="0026728B" w:rsidTr="003219A6">
        <w:tc>
          <w:tcPr>
            <w:tcW w:w="3256" w:type="dxa"/>
          </w:tcPr>
          <w:p w:rsidR="00B95B2A" w:rsidRPr="0026728B" w:rsidRDefault="00B95B2A" w:rsidP="00B95B2A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с 01.07.20</w:t>
            </w:r>
            <w:r w:rsidR="000E3F07" w:rsidRPr="0026728B">
              <w:rPr>
                <w:rStyle w:val="FontStyle222"/>
                <w:sz w:val="23"/>
                <w:szCs w:val="23"/>
              </w:rPr>
              <w:t>20</w:t>
            </w:r>
          </w:p>
          <w:p w:rsidR="00B95B2A" w:rsidRPr="0026728B" w:rsidRDefault="00B95B2A" w:rsidP="000E3F07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по 31.12.20</w:t>
            </w:r>
            <w:r w:rsidR="000E3F07" w:rsidRPr="0026728B">
              <w:rPr>
                <w:rStyle w:val="FontStyle222"/>
                <w:sz w:val="23"/>
                <w:szCs w:val="23"/>
              </w:rPr>
              <w:t>20</w:t>
            </w:r>
          </w:p>
        </w:tc>
        <w:tc>
          <w:tcPr>
            <w:tcW w:w="3118" w:type="dxa"/>
            <w:vAlign w:val="center"/>
          </w:tcPr>
          <w:p w:rsidR="00B95B2A" w:rsidRPr="0026728B" w:rsidRDefault="00B4784F" w:rsidP="00B06525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89,53</w:t>
            </w:r>
          </w:p>
        </w:tc>
        <w:tc>
          <w:tcPr>
            <w:tcW w:w="2977" w:type="dxa"/>
            <w:vAlign w:val="center"/>
          </w:tcPr>
          <w:p w:rsidR="00B95B2A" w:rsidRPr="0026728B" w:rsidRDefault="002E3DB3" w:rsidP="00B95B2A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44,53</w:t>
            </w:r>
          </w:p>
        </w:tc>
      </w:tr>
      <w:tr w:rsidR="002E3DB3" w:rsidRPr="0026728B" w:rsidTr="003219A6">
        <w:tc>
          <w:tcPr>
            <w:tcW w:w="3256" w:type="dxa"/>
          </w:tcPr>
          <w:p w:rsidR="002E3DB3" w:rsidRPr="0026728B" w:rsidRDefault="002E3DB3" w:rsidP="002E3DB3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с 01.01.2021</w:t>
            </w:r>
          </w:p>
          <w:p w:rsidR="002E3DB3" w:rsidRPr="0026728B" w:rsidRDefault="002E3DB3" w:rsidP="002E3DB3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по 01.07.2021</w:t>
            </w:r>
          </w:p>
        </w:tc>
        <w:tc>
          <w:tcPr>
            <w:tcW w:w="3118" w:type="dxa"/>
            <w:vAlign w:val="center"/>
          </w:tcPr>
          <w:p w:rsidR="002E3DB3" w:rsidRPr="0026728B" w:rsidRDefault="00B4784F" w:rsidP="00B06525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89,53</w:t>
            </w:r>
          </w:p>
        </w:tc>
        <w:tc>
          <w:tcPr>
            <w:tcW w:w="2977" w:type="dxa"/>
            <w:vAlign w:val="center"/>
          </w:tcPr>
          <w:p w:rsidR="002E3DB3" w:rsidRPr="0026728B" w:rsidRDefault="002E3DB3" w:rsidP="00B95B2A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44,53</w:t>
            </w:r>
          </w:p>
        </w:tc>
      </w:tr>
    </w:tbl>
    <w:p w:rsidR="00520789" w:rsidRPr="0026728B" w:rsidRDefault="00520789" w:rsidP="00BF0AA7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3"/>
          <w:szCs w:val="23"/>
        </w:rPr>
      </w:pPr>
    </w:p>
    <w:p w:rsidR="00B95B2A" w:rsidRPr="0026728B" w:rsidRDefault="00520789" w:rsidP="00BF0AA7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3"/>
          <w:szCs w:val="23"/>
        </w:rPr>
      </w:pPr>
      <w:r w:rsidRPr="0026728B">
        <w:rPr>
          <w:rStyle w:val="FontStyle222"/>
          <w:sz w:val="23"/>
          <w:szCs w:val="23"/>
        </w:rPr>
        <w:t xml:space="preserve">        </w:t>
      </w:r>
      <w:r w:rsidR="00C42777" w:rsidRPr="0026728B">
        <w:rPr>
          <w:rStyle w:val="FontStyle222"/>
          <w:sz w:val="23"/>
          <w:szCs w:val="23"/>
        </w:rPr>
        <w:t>1.2. В приложении №</w:t>
      </w:r>
      <w:proofErr w:type="gramStart"/>
      <w:r w:rsidR="007D4BF9" w:rsidRPr="0026728B">
        <w:rPr>
          <w:rStyle w:val="FontStyle222"/>
          <w:sz w:val="23"/>
          <w:szCs w:val="23"/>
        </w:rPr>
        <w:t>3</w:t>
      </w:r>
      <w:r w:rsidR="00C42777" w:rsidRPr="0026728B">
        <w:rPr>
          <w:rStyle w:val="FontStyle222"/>
          <w:sz w:val="23"/>
          <w:szCs w:val="23"/>
        </w:rPr>
        <w:t xml:space="preserve"> </w:t>
      </w:r>
      <w:r w:rsidR="002E3DB3" w:rsidRPr="0026728B">
        <w:rPr>
          <w:rStyle w:val="FontStyle222"/>
          <w:sz w:val="23"/>
          <w:szCs w:val="23"/>
        </w:rPr>
        <w:t xml:space="preserve"> строки</w:t>
      </w:r>
      <w:proofErr w:type="gramEnd"/>
      <w:r w:rsidR="00B95B2A" w:rsidRPr="0026728B">
        <w:rPr>
          <w:rStyle w:val="FontStyle222"/>
          <w:sz w:val="23"/>
          <w:szCs w:val="23"/>
        </w:rPr>
        <w:t>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B95B2A" w:rsidRPr="0026728B" w:rsidTr="003869FB">
        <w:tc>
          <w:tcPr>
            <w:tcW w:w="3256" w:type="dxa"/>
          </w:tcPr>
          <w:p w:rsidR="00B95B2A" w:rsidRPr="0026728B" w:rsidRDefault="00B95B2A" w:rsidP="00B95B2A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с 01.07.20</w:t>
            </w:r>
            <w:r w:rsidR="000E3F07" w:rsidRPr="0026728B">
              <w:rPr>
                <w:rStyle w:val="FontStyle222"/>
                <w:sz w:val="23"/>
                <w:szCs w:val="23"/>
              </w:rPr>
              <w:t>20</w:t>
            </w:r>
          </w:p>
          <w:p w:rsidR="00B95B2A" w:rsidRPr="0026728B" w:rsidRDefault="00B95B2A" w:rsidP="000E3F07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по 31.12.20</w:t>
            </w:r>
            <w:r w:rsidR="000E3F07" w:rsidRPr="0026728B">
              <w:rPr>
                <w:rStyle w:val="FontStyle222"/>
                <w:sz w:val="23"/>
                <w:szCs w:val="23"/>
              </w:rPr>
              <w:t>20</w:t>
            </w:r>
          </w:p>
        </w:tc>
        <w:tc>
          <w:tcPr>
            <w:tcW w:w="3118" w:type="dxa"/>
            <w:vAlign w:val="center"/>
          </w:tcPr>
          <w:p w:rsidR="00B95B2A" w:rsidRPr="0026728B" w:rsidRDefault="00A627F0" w:rsidP="00A627F0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53,37</w:t>
            </w:r>
          </w:p>
        </w:tc>
        <w:tc>
          <w:tcPr>
            <w:tcW w:w="2977" w:type="dxa"/>
            <w:vAlign w:val="center"/>
          </w:tcPr>
          <w:p w:rsidR="00B95B2A" w:rsidRPr="0026728B" w:rsidRDefault="002E3DB3" w:rsidP="002E3DB3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30,70</w:t>
            </w:r>
          </w:p>
        </w:tc>
      </w:tr>
      <w:tr w:rsidR="002E3DB3" w:rsidRPr="0026728B" w:rsidTr="003869FB">
        <w:tc>
          <w:tcPr>
            <w:tcW w:w="3256" w:type="dxa"/>
          </w:tcPr>
          <w:p w:rsidR="002E3DB3" w:rsidRPr="0026728B" w:rsidRDefault="002E3DB3" w:rsidP="002E3DB3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с 01.01.2021</w:t>
            </w:r>
          </w:p>
          <w:p w:rsidR="002E3DB3" w:rsidRPr="0026728B" w:rsidRDefault="002E3DB3" w:rsidP="002E3DB3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по 01.07.2021</w:t>
            </w:r>
          </w:p>
        </w:tc>
        <w:tc>
          <w:tcPr>
            <w:tcW w:w="3118" w:type="dxa"/>
            <w:vAlign w:val="center"/>
          </w:tcPr>
          <w:p w:rsidR="002E3DB3" w:rsidRPr="0026728B" w:rsidRDefault="00A627F0" w:rsidP="00B95B2A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53,37</w:t>
            </w:r>
          </w:p>
        </w:tc>
        <w:tc>
          <w:tcPr>
            <w:tcW w:w="2977" w:type="dxa"/>
            <w:vAlign w:val="center"/>
          </w:tcPr>
          <w:p w:rsidR="002E3DB3" w:rsidRPr="0026728B" w:rsidRDefault="002E3DB3" w:rsidP="002E3DB3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30,70</w:t>
            </w:r>
          </w:p>
        </w:tc>
      </w:tr>
    </w:tbl>
    <w:p w:rsidR="00B95B2A" w:rsidRPr="0026728B" w:rsidRDefault="00B95B2A" w:rsidP="00B95B2A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3"/>
          <w:szCs w:val="23"/>
        </w:rPr>
      </w:pPr>
      <w:r w:rsidRPr="0026728B">
        <w:rPr>
          <w:rStyle w:val="FontStyle222"/>
          <w:sz w:val="23"/>
          <w:szCs w:val="23"/>
        </w:rPr>
        <w:t xml:space="preserve"> в следующей редакции: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B95B2A" w:rsidRPr="0026728B" w:rsidTr="003869FB">
        <w:tc>
          <w:tcPr>
            <w:tcW w:w="3256" w:type="dxa"/>
          </w:tcPr>
          <w:p w:rsidR="00B95B2A" w:rsidRPr="0026728B" w:rsidRDefault="00B95B2A" w:rsidP="00B95B2A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с 01.07.20</w:t>
            </w:r>
            <w:r w:rsidR="000E3F07" w:rsidRPr="0026728B">
              <w:rPr>
                <w:rStyle w:val="FontStyle222"/>
                <w:sz w:val="23"/>
                <w:szCs w:val="23"/>
              </w:rPr>
              <w:t>20</w:t>
            </w:r>
          </w:p>
          <w:p w:rsidR="00B95B2A" w:rsidRPr="0026728B" w:rsidRDefault="00B95B2A" w:rsidP="000E3F07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по 31.12.20</w:t>
            </w:r>
            <w:r w:rsidR="000E3F07" w:rsidRPr="0026728B">
              <w:rPr>
                <w:rStyle w:val="FontStyle222"/>
                <w:sz w:val="23"/>
                <w:szCs w:val="23"/>
              </w:rPr>
              <w:t>20</w:t>
            </w:r>
          </w:p>
        </w:tc>
        <w:tc>
          <w:tcPr>
            <w:tcW w:w="3118" w:type="dxa"/>
            <w:vAlign w:val="center"/>
          </w:tcPr>
          <w:p w:rsidR="00B95B2A" w:rsidRPr="0026728B" w:rsidRDefault="00B4784F" w:rsidP="00B95B2A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53,14</w:t>
            </w:r>
          </w:p>
        </w:tc>
        <w:tc>
          <w:tcPr>
            <w:tcW w:w="2977" w:type="dxa"/>
            <w:vAlign w:val="center"/>
          </w:tcPr>
          <w:p w:rsidR="00B95B2A" w:rsidRPr="0026728B" w:rsidRDefault="00B4784F" w:rsidP="00B95B2A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30,89</w:t>
            </w:r>
          </w:p>
        </w:tc>
      </w:tr>
      <w:tr w:rsidR="002E3DB3" w:rsidRPr="0026728B" w:rsidTr="003869FB">
        <w:tc>
          <w:tcPr>
            <w:tcW w:w="3256" w:type="dxa"/>
          </w:tcPr>
          <w:p w:rsidR="002E3DB3" w:rsidRPr="0026728B" w:rsidRDefault="002E3DB3" w:rsidP="002E3DB3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с 01.01.2021</w:t>
            </w:r>
          </w:p>
          <w:p w:rsidR="002E3DB3" w:rsidRPr="0026728B" w:rsidRDefault="002E3DB3" w:rsidP="002E3DB3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по 01.07.2021</w:t>
            </w:r>
          </w:p>
        </w:tc>
        <w:tc>
          <w:tcPr>
            <w:tcW w:w="3118" w:type="dxa"/>
            <w:vAlign w:val="center"/>
          </w:tcPr>
          <w:p w:rsidR="002E3DB3" w:rsidRPr="0026728B" w:rsidRDefault="00B4784F" w:rsidP="00B95B2A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53,14</w:t>
            </w:r>
          </w:p>
        </w:tc>
        <w:tc>
          <w:tcPr>
            <w:tcW w:w="2977" w:type="dxa"/>
            <w:vAlign w:val="center"/>
          </w:tcPr>
          <w:p w:rsidR="002E3DB3" w:rsidRPr="0026728B" w:rsidRDefault="00B4784F" w:rsidP="00B95B2A">
            <w:pPr>
              <w:pStyle w:val="Style8"/>
              <w:widowControl/>
              <w:rPr>
                <w:rStyle w:val="FontStyle222"/>
                <w:sz w:val="23"/>
                <w:szCs w:val="23"/>
              </w:rPr>
            </w:pPr>
            <w:r w:rsidRPr="0026728B">
              <w:rPr>
                <w:rStyle w:val="FontStyle222"/>
                <w:sz w:val="23"/>
                <w:szCs w:val="23"/>
              </w:rPr>
              <w:t>30,89</w:t>
            </w:r>
          </w:p>
        </w:tc>
      </w:tr>
    </w:tbl>
    <w:p w:rsidR="002E3DB3" w:rsidRPr="0026728B" w:rsidRDefault="002E3DB3" w:rsidP="00BF0AA7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3"/>
          <w:szCs w:val="23"/>
        </w:rPr>
      </w:pPr>
    </w:p>
    <w:p w:rsidR="002E3DB3" w:rsidRPr="0026728B" w:rsidRDefault="000476EF" w:rsidP="002E3DB3">
      <w:pPr>
        <w:ind w:firstLine="708"/>
        <w:jc w:val="both"/>
        <w:rPr>
          <w:sz w:val="23"/>
          <w:szCs w:val="23"/>
        </w:rPr>
      </w:pPr>
      <w:r w:rsidRPr="0026728B">
        <w:rPr>
          <w:rStyle w:val="FontStyle222"/>
          <w:sz w:val="23"/>
          <w:szCs w:val="23"/>
        </w:rPr>
        <w:t xml:space="preserve">2. </w:t>
      </w:r>
      <w:r w:rsidR="002E3DB3" w:rsidRPr="0026728B">
        <w:rPr>
          <w:sz w:val="23"/>
          <w:szCs w:val="23"/>
        </w:rPr>
        <w:t xml:space="preserve">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r w:rsidR="00984E0D">
        <w:rPr>
          <w:rStyle w:val="a7"/>
          <w:sz w:val="23"/>
          <w:szCs w:val="23"/>
          <w:lang w:val="en-US"/>
        </w:rPr>
        <w:fldChar w:fldCharType="begin"/>
      </w:r>
      <w:r w:rsidR="00984E0D" w:rsidRPr="00984E0D">
        <w:rPr>
          <w:rStyle w:val="a7"/>
          <w:sz w:val="23"/>
          <w:szCs w:val="23"/>
        </w:rPr>
        <w:instrText xml:space="preserve"> </w:instrText>
      </w:r>
      <w:r w:rsidR="00984E0D">
        <w:rPr>
          <w:rStyle w:val="a7"/>
          <w:sz w:val="23"/>
          <w:szCs w:val="23"/>
          <w:lang w:val="en-US"/>
        </w:rPr>
        <w:instrText>HYPERLINK</w:instrText>
      </w:r>
      <w:r w:rsidR="00984E0D" w:rsidRPr="00984E0D">
        <w:rPr>
          <w:rStyle w:val="a7"/>
          <w:sz w:val="23"/>
          <w:szCs w:val="23"/>
        </w:rPr>
        <w:instrText xml:space="preserve"> "</w:instrText>
      </w:r>
      <w:r w:rsidR="00984E0D">
        <w:rPr>
          <w:rStyle w:val="a7"/>
          <w:sz w:val="23"/>
          <w:szCs w:val="23"/>
          <w:lang w:val="en-US"/>
        </w:rPr>
        <w:instrText>http</w:instrText>
      </w:r>
      <w:r w:rsidR="00984E0D" w:rsidRPr="00984E0D">
        <w:rPr>
          <w:rStyle w:val="a7"/>
          <w:sz w:val="23"/>
          <w:szCs w:val="23"/>
        </w:rPr>
        <w:instrText>://</w:instrText>
      </w:r>
      <w:r w:rsidR="00984E0D">
        <w:rPr>
          <w:rStyle w:val="a7"/>
          <w:sz w:val="23"/>
          <w:szCs w:val="23"/>
          <w:lang w:val="en-US"/>
        </w:rPr>
        <w:instrText>www</w:instrText>
      </w:r>
      <w:r w:rsidR="00984E0D" w:rsidRPr="00984E0D">
        <w:rPr>
          <w:rStyle w:val="a7"/>
          <w:sz w:val="23"/>
          <w:szCs w:val="23"/>
        </w:rPr>
        <w:instrText>.</w:instrText>
      </w:r>
      <w:r w:rsidR="00984E0D">
        <w:rPr>
          <w:rStyle w:val="a7"/>
          <w:sz w:val="23"/>
          <w:szCs w:val="23"/>
          <w:lang w:val="en-US"/>
        </w:rPr>
        <w:instrText>uprava</w:instrText>
      </w:r>
      <w:r w:rsidR="00984E0D" w:rsidRPr="00984E0D">
        <w:rPr>
          <w:rStyle w:val="a7"/>
          <w:sz w:val="23"/>
          <w:szCs w:val="23"/>
        </w:rPr>
        <w:instrText>-</w:instrText>
      </w:r>
      <w:r w:rsidR="00984E0D">
        <w:rPr>
          <w:rStyle w:val="a7"/>
          <w:sz w:val="23"/>
          <w:szCs w:val="23"/>
          <w:lang w:val="en-US"/>
        </w:rPr>
        <w:instrText>bodaibo</w:instrText>
      </w:r>
      <w:r w:rsidR="00984E0D" w:rsidRPr="00984E0D">
        <w:rPr>
          <w:rStyle w:val="a7"/>
          <w:sz w:val="23"/>
          <w:szCs w:val="23"/>
        </w:rPr>
        <w:instrText>.</w:instrText>
      </w:r>
      <w:r w:rsidR="00984E0D">
        <w:rPr>
          <w:rStyle w:val="a7"/>
          <w:sz w:val="23"/>
          <w:szCs w:val="23"/>
          <w:lang w:val="en-US"/>
        </w:rPr>
        <w:instrText>ru</w:instrText>
      </w:r>
      <w:r w:rsidR="00984E0D" w:rsidRPr="00984E0D">
        <w:rPr>
          <w:rStyle w:val="a7"/>
          <w:sz w:val="23"/>
          <w:szCs w:val="23"/>
        </w:rPr>
        <w:instrText xml:space="preserve">" </w:instrText>
      </w:r>
      <w:r w:rsidR="00984E0D">
        <w:rPr>
          <w:rStyle w:val="a7"/>
          <w:sz w:val="23"/>
          <w:szCs w:val="23"/>
          <w:lang w:val="en-US"/>
        </w:rPr>
        <w:fldChar w:fldCharType="separate"/>
      </w:r>
      <w:r w:rsidR="002E3DB3" w:rsidRPr="0026728B">
        <w:rPr>
          <w:rStyle w:val="a7"/>
          <w:sz w:val="23"/>
          <w:szCs w:val="23"/>
          <w:lang w:val="en-US"/>
        </w:rPr>
        <w:t>www</w:t>
      </w:r>
      <w:r w:rsidR="002E3DB3" w:rsidRPr="0026728B">
        <w:rPr>
          <w:rStyle w:val="a7"/>
          <w:sz w:val="23"/>
          <w:szCs w:val="23"/>
        </w:rPr>
        <w:t>.</w:t>
      </w:r>
      <w:proofErr w:type="spellStart"/>
      <w:r w:rsidR="002E3DB3" w:rsidRPr="0026728B">
        <w:rPr>
          <w:rStyle w:val="a7"/>
          <w:sz w:val="23"/>
          <w:szCs w:val="23"/>
          <w:lang w:val="en-US"/>
        </w:rPr>
        <w:t>uprava</w:t>
      </w:r>
      <w:proofErr w:type="spellEnd"/>
      <w:r w:rsidR="002E3DB3" w:rsidRPr="0026728B">
        <w:rPr>
          <w:rStyle w:val="a7"/>
          <w:sz w:val="23"/>
          <w:szCs w:val="23"/>
        </w:rPr>
        <w:t>-</w:t>
      </w:r>
      <w:proofErr w:type="spellStart"/>
      <w:r w:rsidR="002E3DB3" w:rsidRPr="0026728B">
        <w:rPr>
          <w:rStyle w:val="a7"/>
          <w:sz w:val="23"/>
          <w:szCs w:val="23"/>
          <w:lang w:val="en-US"/>
        </w:rPr>
        <w:t>bodaibo</w:t>
      </w:r>
      <w:proofErr w:type="spellEnd"/>
      <w:r w:rsidR="002E3DB3" w:rsidRPr="0026728B">
        <w:rPr>
          <w:rStyle w:val="a7"/>
          <w:sz w:val="23"/>
          <w:szCs w:val="23"/>
        </w:rPr>
        <w:t>.</w:t>
      </w:r>
      <w:proofErr w:type="spellStart"/>
      <w:r w:rsidR="002E3DB3" w:rsidRPr="0026728B">
        <w:rPr>
          <w:rStyle w:val="a7"/>
          <w:sz w:val="23"/>
          <w:szCs w:val="23"/>
          <w:lang w:val="en-US"/>
        </w:rPr>
        <w:t>ru</w:t>
      </w:r>
      <w:proofErr w:type="spellEnd"/>
      <w:r w:rsidR="00984E0D">
        <w:rPr>
          <w:rStyle w:val="a7"/>
          <w:sz w:val="23"/>
          <w:szCs w:val="23"/>
          <w:lang w:val="en-US"/>
        </w:rPr>
        <w:fldChar w:fldCharType="end"/>
      </w:r>
      <w:r w:rsidR="002E3DB3" w:rsidRPr="0026728B">
        <w:rPr>
          <w:sz w:val="23"/>
          <w:szCs w:val="23"/>
        </w:rPr>
        <w:t>.</w:t>
      </w:r>
    </w:p>
    <w:p w:rsidR="00520789" w:rsidRDefault="00520789" w:rsidP="00BF0AA7">
      <w:pPr>
        <w:ind w:firstLine="708"/>
        <w:jc w:val="both"/>
        <w:rPr>
          <w:sz w:val="23"/>
          <w:szCs w:val="23"/>
        </w:rPr>
      </w:pPr>
    </w:p>
    <w:p w:rsidR="0026728B" w:rsidRDefault="0026728B" w:rsidP="00BF0AA7">
      <w:pPr>
        <w:ind w:firstLine="708"/>
        <w:jc w:val="both"/>
        <w:rPr>
          <w:sz w:val="23"/>
          <w:szCs w:val="23"/>
        </w:rPr>
      </w:pPr>
    </w:p>
    <w:p w:rsidR="0026728B" w:rsidRPr="0026728B" w:rsidRDefault="0026728B" w:rsidP="00BF0AA7">
      <w:pPr>
        <w:ind w:firstLine="708"/>
        <w:jc w:val="both"/>
        <w:rPr>
          <w:sz w:val="23"/>
          <w:szCs w:val="23"/>
        </w:rPr>
      </w:pPr>
    </w:p>
    <w:p w:rsidR="007D4BF9" w:rsidRPr="0026728B" w:rsidRDefault="00DC1548" w:rsidP="00C42777">
      <w:pPr>
        <w:rPr>
          <w:b/>
          <w:sz w:val="23"/>
          <w:szCs w:val="23"/>
        </w:rPr>
      </w:pPr>
      <w:r w:rsidRPr="0026728B">
        <w:rPr>
          <w:b/>
          <w:sz w:val="23"/>
          <w:szCs w:val="23"/>
        </w:rPr>
        <w:t>ГЛАВА</w:t>
      </w:r>
      <w:r w:rsidR="009F11FD" w:rsidRPr="0026728B">
        <w:rPr>
          <w:b/>
          <w:sz w:val="23"/>
          <w:szCs w:val="23"/>
        </w:rPr>
        <w:t xml:space="preserve">  </w:t>
      </w:r>
      <w:r w:rsidR="00BF0AA7" w:rsidRPr="0026728B">
        <w:rPr>
          <w:b/>
          <w:sz w:val="23"/>
          <w:szCs w:val="23"/>
        </w:rPr>
        <w:t xml:space="preserve">                                                                                </w:t>
      </w:r>
      <w:r w:rsidR="009F11FD" w:rsidRPr="0026728B">
        <w:rPr>
          <w:b/>
          <w:sz w:val="23"/>
          <w:szCs w:val="23"/>
        </w:rPr>
        <w:t xml:space="preserve">                    </w:t>
      </w:r>
      <w:r w:rsidRPr="0026728B">
        <w:rPr>
          <w:b/>
          <w:sz w:val="23"/>
          <w:szCs w:val="23"/>
        </w:rPr>
        <w:t xml:space="preserve">          </w:t>
      </w:r>
      <w:r w:rsidR="009F11FD" w:rsidRPr="0026728B">
        <w:rPr>
          <w:b/>
          <w:sz w:val="23"/>
          <w:szCs w:val="23"/>
        </w:rPr>
        <w:t xml:space="preserve">  </w:t>
      </w:r>
      <w:r w:rsidR="00F01FEF" w:rsidRPr="0026728B">
        <w:rPr>
          <w:b/>
          <w:sz w:val="23"/>
          <w:szCs w:val="23"/>
        </w:rPr>
        <w:t xml:space="preserve"> </w:t>
      </w:r>
      <w:r w:rsidR="0026728B">
        <w:rPr>
          <w:b/>
          <w:sz w:val="23"/>
          <w:szCs w:val="23"/>
        </w:rPr>
        <w:t xml:space="preserve">      </w:t>
      </w:r>
      <w:r w:rsidR="00F01FEF" w:rsidRPr="0026728B">
        <w:rPr>
          <w:b/>
          <w:sz w:val="23"/>
          <w:szCs w:val="23"/>
        </w:rPr>
        <w:t xml:space="preserve"> </w:t>
      </w:r>
      <w:r w:rsidR="0026728B">
        <w:rPr>
          <w:b/>
          <w:sz w:val="23"/>
          <w:szCs w:val="23"/>
        </w:rPr>
        <w:t>А.В. ДУБКОВ</w:t>
      </w:r>
      <w:bookmarkStart w:id="0" w:name="_GoBack"/>
      <w:bookmarkEnd w:id="0"/>
    </w:p>
    <w:sectPr w:rsidR="007D4BF9" w:rsidRPr="0026728B" w:rsidSect="0026728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E2"/>
    <w:rsid w:val="000476EF"/>
    <w:rsid w:val="00086A60"/>
    <w:rsid w:val="000E3F07"/>
    <w:rsid w:val="0011009B"/>
    <w:rsid w:val="00122137"/>
    <w:rsid w:val="001B76ED"/>
    <w:rsid w:val="0021147B"/>
    <w:rsid w:val="0023163E"/>
    <w:rsid w:val="00245AE5"/>
    <w:rsid w:val="00252619"/>
    <w:rsid w:val="0026728B"/>
    <w:rsid w:val="002B65C3"/>
    <w:rsid w:val="002E3DB3"/>
    <w:rsid w:val="0034498C"/>
    <w:rsid w:val="003D73B6"/>
    <w:rsid w:val="00490AE0"/>
    <w:rsid w:val="004A5CCA"/>
    <w:rsid w:val="004F11BB"/>
    <w:rsid w:val="00520789"/>
    <w:rsid w:val="005266CC"/>
    <w:rsid w:val="005B7498"/>
    <w:rsid w:val="005F09D6"/>
    <w:rsid w:val="007B74EB"/>
    <w:rsid w:val="007D4BF9"/>
    <w:rsid w:val="008D7FEE"/>
    <w:rsid w:val="008E69BE"/>
    <w:rsid w:val="009022D0"/>
    <w:rsid w:val="00912F33"/>
    <w:rsid w:val="00934DBB"/>
    <w:rsid w:val="00984E0D"/>
    <w:rsid w:val="00991AF7"/>
    <w:rsid w:val="009E42DE"/>
    <w:rsid w:val="009F11FD"/>
    <w:rsid w:val="00A211E0"/>
    <w:rsid w:val="00A232E2"/>
    <w:rsid w:val="00A26434"/>
    <w:rsid w:val="00A52DBC"/>
    <w:rsid w:val="00A627F0"/>
    <w:rsid w:val="00B06525"/>
    <w:rsid w:val="00B36463"/>
    <w:rsid w:val="00B47533"/>
    <w:rsid w:val="00B4784F"/>
    <w:rsid w:val="00B8032E"/>
    <w:rsid w:val="00B95B2A"/>
    <w:rsid w:val="00BA544E"/>
    <w:rsid w:val="00BF0AA7"/>
    <w:rsid w:val="00C25D04"/>
    <w:rsid w:val="00C42777"/>
    <w:rsid w:val="00C42CB5"/>
    <w:rsid w:val="00C53B3D"/>
    <w:rsid w:val="00C75BA8"/>
    <w:rsid w:val="00CE7B03"/>
    <w:rsid w:val="00D61DA8"/>
    <w:rsid w:val="00DC1548"/>
    <w:rsid w:val="00DD6429"/>
    <w:rsid w:val="00DD72A6"/>
    <w:rsid w:val="00E0146A"/>
    <w:rsid w:val="00E40352"/>
    <w:rsid w:val="00E6216C"/>
    <w:rsid w:val="00EA148E"/>
    <w:rsid w:val="00F01FEF"/>
    <w:rsid w:val="00F47DAE"/>
    <w:rsid w:val="00F72803"/>
    <w:rsid w:val="00F84AF0"/>
    <w:rsid w:val="00F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99255-6F9B-43EC-90BF-8FBB873F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0A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tyle15">
    <w:name w:val="Style15"/>
    <w:basedOn w:val="a"/>
    <w:uiPriority w:val="99"/>
    <w:rsid w:val="00BF0AA7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rFonts w:ascii="Corbel" w:hAnsi="Corbel"/>
    </w:rPr>
  </w:style>
  <w:style w:type="character" w:customStyle="1" w:styleId="FontStyle222">
    <w:name w:val="Font Style222"/>
    <w:uiPriority w:val="99"/>
    <w:rsid w:val="00BF0AA7"/>
    <w:rPr>
      <w:rFonts w:ascii="Times New Roman" w:hAnsi="Times New Roman" w:cs="Times New Roman"/>
      <w:sz w:val="26"/>
      <w:szCs w:val="26"/>
    </w:rPr>
  </w:style>
  <w:style w:type="character" w:customStyle="1" w:styleId="FontStyle236">
    <w:name w:val="Font Style236"/>
    <w:uiPriority w:val="99"/>
    <w:rsid w:val="00BF0AA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B47533"/>
    <w:pPr>
      <w:widowControl w:val="0"/>
      <w:autoSpaceDE w:val="0"/>
      <w:autoSpaceDN w:val="0"/>
      <w:adjustRightInd w:val="0"/>
      <w:jc w:val="center"/>
    </w:pPr>
    <w:rPr>
      <w:rFonts w:ascii="Corbel" w:hAnsi="Corbel"/>
    </w:rPr>
  </w:style>
  <w:style w:type="paragraph" w:customStyle="1" w:styleId="Style52">
    <w:name w:val="Style52"/>
    <w:basedOn w:val="a"/>
    <w:uiPriority w:val="99"/>
    <w:rsid w:val="00B47533"/>
    <w:pPr>
      <w:widowControl w:val="0"/>
      <w:autoSpaceDE w:val="0"/>
      <w:autoSpaceDN w:val="0"/>
      <w:adjustRightInd w:val="0"/>
      <w:spacing w:line="326" w:lineRule="exact"/>
      <w:ind w:firstLine="230"/>
    </w:pPr>
    <w:rPr>
      <w:rFonts w:ascii="Corbel" w:hAnsi="Corbel"/>
    </w:rPr>
  </w:style>
  <w:style w:type="paragraph" w:styleId="a3">
    <w:name w:val="Balloon Text"/>
    <w:basedOn w:val="a"/>
    <w:link w:val="a4"/>
    <w:uiPriority w:val="99"/>
    <w:semiHidden/>
    <w:unhideWhenUsed/>
    <w:rsid w:val="00F84A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AF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B9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1548"/>
    <w:pPr>
      <w:suppressAutoHyphens/>
      <w:ind w:left="720"/>
      <w:contextualSpacing/>
    </w:pPr>
    <w:rPr>
      <w:lang w:eastAsia="ar-SA"/>
    </w:rPr>
  </w:style>
  <w:style w:type="character" w:styleId="a7">
    <w:name w:val="Hyperlink"/>
    <w:rsid w:val="00DC15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69426-574F-4AB0-9E93-449FE2C2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Шастина Ольга Николаевна</dc:creator>
  <cp:keywords/>
  <dc:description/>
  <cp:lastModifiedBy>Плешува Альмира Алексеевна</cp:lastModifiedBy>
  <cp:revision>2</cp:revision>
  <cp:lastPrinted>2019-12-18T05:24:00Z</cp:lastPrinted>
  <dcterms:created xsi:type="dcterms:W3CDTF">2019-12-19T01:19:00Z</dcterms:created>
  <dcterms:modified xsi:type="dcterms:W3CDTF">2019-12-19T01:19:00Z</dcterms:modified>
</cp:coreProperties>
</file>