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8A" w:rsidRDefault="005D048A" w:rsidP="005D04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проведении заседания комиссии по регулированию тарифов по вопросу </w:t>
      </w:r>
      <w:r w:rsidR="000D1D86">
        <w:rPr>
          <w:rFonts w:ascii="Times New Roman" w:hAnsi="Times New Roman" w:cs="Times New Roman"/>
        </w:rPr>
        <w:t xml:space="preserve">корректировки </w:t>
      </w:r>
      <w:r>
        <w:rPr>
          <w:rFonts w:ascii="Times New Roman" w:hAnsi="Times New Roman" w:cs="Times New Roman"/>
        </w:rPr>
        <w:t>тариф</w:t>
      </w:r>
      <w:r w:rsidR="000D1D8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области обращения с твердыми коммунальными отходами на захоронение твердых коммунальных отходов для потребителей ООО «Вариант Плюс на долгосрочный период 2019-2021</w:t>
      </w:r>
      <w:r w:rsidR="000D1D86">
        <w:rPr>
          <w:rFonts w:ascii="Times New Roman" w:hAnsi="Times New Roman" w:cs="Times New Roman"/>
        </w:rPr>
        <w:t>г.г.</w:t>
      </w:r>
    </w:p>
    <w:p w:rsidR="005D048A" w:rsidRDefault="005D048A" w:rsidP="005D048A">
      <w:pPr>
        <w:jc w:val="both"/>
        <w:rPr>
          <w:rFonts w:ascii="Times New Roman" w:hAnsi="Times New Roman" w:cs="Times New Roman"/>
        </w:rPr>
      </w:pPr>
    </w:p>
    <w:p w:rsidR="005D048A" w:rsidRDefault="005D048A" w:rsidP="005D048A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  <w:gridCol w:w="2986"/>
        <w:gridCol w:w="3373"/>
      </w:tblGrid>
      <w:tr w:rsidR="005D048A" w:rsidTr="005D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 заседания</w:t>
            </w:r>
          </w:p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комиссии органа регулирования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 проведения</w:t>
            </w:r>
          </w:p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комиссии органа регулирования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проведения комиссии</w:t>
            </w:r>
          </w:p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органа регулирования</w:t>
            </w:r>
          </w:p>
        </w:tc>
      </w:tr>
      <w:tr w:rsidR="005D048A" w:rsidTr="005D0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048A" w:rsidRDefault="000D1D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25.11</w:t>
            </w:r>
            <w:r w:rsidR="005D048A">
              <w:rPr>
                <w:rFonts w:ascii="Times New Roman" w:hAnsi="Times New Roman" w:cs="Times New Roman"/>
                <w:lang w:eastAsia="en-US"/>
              </w:rPr>
              <w:t>.2019г.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048A" w:rsidRDefault="000D1D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5D048A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кабинет № 20</w:t>
            </w:r>
            <w:r w:rsidR="00596298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здания администрации</w:t>
            </w:r>
          </w:p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Бодайбинского городского поселения</w:t>
            </w:r>
          </w:p>
          <w:p w:rsidR="005D048A" w:rsidRDefault="005D04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(г. Бодайбо, ул. 30 лет Победы, д.3)</w:t>
            </w:r>
          </w:p>
        </w:tc>
      </w:tr>
    </w:tbl>
    <w:p w:rsidR="005D048A" w:rsidRDefault="005D048A" w:rsidP="005D048A">
      <w:pPr>
        <w:jc w:val="both"/>
        <w:rPr>
          <w:rFonts w:ascii="Times New Roman" w:hAnsi="Times New Roman" w:cs="Times New Roman"/>
        </w:rPr>
      </w:pPr>
    </w:p>
    <w:p w:rsidR="005D048A" w:rsidRDefault="005D048A" w:rsidP="005D048A"/>
    <w:p w:rsidR="007D4941" w:rsidRDefault="000D1D86">
      <w:bookmarkStart w:id="0" w:name="_GoBack"/>
      <w:bookmarkEnd w:id="0"/>
    </w:p>
    <w:sectPr w:rsidR="007D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B"/>
    <w:rsid w:val="000D1D86"/>
    <w:rsid w:val="00596298"/>
    <w:rsid w:val="005B2DFF"/>
    <w:rsid w:val="005D048A"/>
    <w:rsid w:val="00890FFB"/>
    <w:rsid w:val="00E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7048A-B533-4450-AA36-F1DDD24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4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Пиндик Анастасия Александровна</dc:creator>
  <cp:keywords/>
  <dc:description/>
  <cp:lastModifiedBy>Пиндик Анастасия Александровна</cp:lastModifiedBy>
  <cp:revision>2</cp:revision>
  <dcterms:created xsi:type="dcterms:W3CDTF">2019-11-29T05:38:00Z</dcterms:created>
  <dcterms:modified xsi:type="dcterms:W3CDTF">2019-11-29T05:38:00Z</dcterms:modified>
</cp:coreProperties>
</file>