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22EF0" w14:textId="77777777" w:rsidR="00500EA6" w:rsidRPr="00CF4C15" w:rsidRDefault="00450820" w:rsidP="00500EA6">
      <w:pPr>
        <w:jc w:val="center"/>
        <w:rPr>
          <w:b/>
        </w:rPr>
      </w:pPr>
      <w:bookmarkStart w:id="0" w:name="sub_28"/>
      <w:r>
        <w:rPr>
          <w:b/>
        </w:rPr>
        <w:t xml:space="preserve"> </w:t>
      </w:r>
      <w:r w:rsidR="00DF499F">
        <w:rPr>
          <w:b/>
        </w:rPr>
        <w:t xml:space="preserve"> </w:t>
      </w:r>
      <w:r w:rsidR="00500EA6">
        <w:rPr>
          <w:b/>
        </w:rPr>
        <w:t xml:space="preserve">       </w:t>
      </w:r>
      <w:r w:rsidR="00500EA6">
        <w:t xml:space="preserve"> </w:t>
      </w:r>
      <w:r w:rsidR="00500EA6" w:rsidRPr="000027B9">
        <w:rPr>
          <w:b/>
        </w:rPr>
        <w:t>РОССИЙСКАЯ ФЕДЕРАЦИЯ</w:t>
      </w:r>
      <w:r w:rsidR="00500EA6">
        <w:rPr>
          <w:b/>
        </w:rPr>
        <w:t xml:space="preserve">                                  </w:t>
      </w:r>
    </w:p>
    <w:p w14:paraId="5ECF78CA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14:paraId="5859C1C9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14:paraId="066C2526" w14:textId="77777777" w:rsidR="00500EA6" w:rsidRDefault="00500EA6" w:rsidP="00500EA6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14:paraId="7DD9D035" w14:textId="77777777" w:rsidR="004B7C08" w:rsidRDefault="004B7C08" w:rsidP="00500EA6">
      <w:pPr>
        <w:jc w:val="both"/>
      </w:pPr>
    </w:p>
    <w:p w14:paraId="2815844E" w14:textId="678A5713" w:rsidR="00500EA6" w:rsidRPr="008755DD" w:rsidRDefault="007D5B2C" w:rsidP="00661C0E">
      <w:pPr>
        <w:jc w:val="both"/>
        <w:rPr>
          <w:b/>
        </w:rPr>
      </w:pPr>
      <w:r>
        <w:rPr>
          <w:b/>
        </w:rPr>
        <w:t>24.05.2019</w:t>
      </w:r>
      <w:r w:rsidR="00500EA6" w:rsidRPr="003E5041">
        <w:rPr>
          <w:b/>
        </w:rPr>
        <w:t xml:space="preserve"> г</w:t>
      </w:r>
      <w:r w:rsidR="0002556C">
        <w:rPr>
          <w:b/>
        </w:rPr>
        <w:t xml:space="preserve">.                        </w:t>
      </w:r>
      <w:r w:rsidR="00500EA6">
        <w:rPr>
          <w:b/>
        </w:rPr>
        <w:t xml:space="preserve">   </w:t>
      </w:r>
      <w:r w:rsidR="00661C0E">
        <w:rPr>
          <w:b/>
        </w:rPr>
        <w:t xml:space="preserve">         </w:t>
      </w:r>
      <w:r w:rsidR="00660C33">
        <w:rPr>
          <w:b/>
        </w:rPr>
        <w:t xml:space="preserve"> </w:t>
      </w:r>
      <w:r w:rsidR="0075729E">
        <w:rPr>
          <w:b/>
        </w:rPr>
        <w:t xml:space="preserve">          </w:t>
      </w:r>
      <w:r w:rsidR="00500EA6">
        <w:rPr>
          <w:b/>
        </w:rPr>
        <w:t xml:space="preserve">г. Бодайбо                         </w:t>
      </w:r>
      <w:r w:rsidR="001201D2">
        <w:rPr>
          <w:b/>
        </w:rPr>
        <w:t xml:space="preserve">  </w:t>
      </w:r>
      <w:r w:rsidR="00661C0E">
        <w:rPr>
          <w:b/>
        </w:rPr>
        <w:t xml:space="preserve">   </w:t>
      </w:r>
      <w:r w:rsidR="001201D2">
        <w:rPr>
          <w:b/>
        </w:rPr>
        <w:t xml:space="preserve">   </w:t>
      </w:r>
      <w:r w:rsidR="00BC6104">
        <w:rPr>
          <w:b/>
        </w:rPr>
        <w:t xml:space="preserve">              </w:t>
      </w:r>
      <w:r w:rsidR="00500EA6">
        <w:rPr>
          <w:b/>
        </w:rPr>
        <w:t xml:space="preserve"> </w:t>
      </w:r>
      <w:r w:rsidR="0021179F">
        <w:rPr>
          <w:b/>
        </w:rPr>
        <w:t xml:space="preserve"> </w:t>
      </w:r>
      <w:r w:rsidR="008227B8">
        <w:rPr>
          <w:b/>
        </w:rPr>
        <w:t xml:space="preserve">    </w:t>
      </w:r>
      <w:r w:rsidR="0021179F">
        <w:rPr>
          <w:b/>
        </w:rPr>
        <w:t xml:space="preserve"> </w:t>
      </w:r>
      <w:r w:rsidR="00500EA6">
        <w:rPr>
          <w:b/>
        </w:rPr>
        <w:t>№</w:t>
      </w:r>
      <w:r w:rsidR="00111272">
        <w:rPr>
          <w:b/>
        </w:rPr>
        <w:t xml:space="preserve"> </w:t>
      </w:r>
      <w:r w:rsidR="008227B8">
        <w:rPr>
          <w:b/>
        </w:rPr>
        <w:t>393</w:t>
      </w:r>
      <w:r w:rsidR="00111272">
        <w:rPr>
          <w:b/>
        </w:rPr>
        <w:t>-п</w:t>
      </w:r>
    </w:p>
    <w:p w14:paraId="5C817256" w14:textId="77777777" w:rsidR="00500EA6" w:rsidRDefault="00500EA6" w:rsidP="00500EA6"/>
    <w:p w14:paraId="6D0C2A73" w14:textId="77777777" w:rsidR="005E3DD9" w:rsidRDefault="005E3DD9" w:rsidP="00500EA6"/>
    <w:p w14:paraId="71FBE09D" w14:textId="3BD11539" w:rsidR="006E4D60" w:rsidRPr="0053482D" w:rsidRDefault="000151B2" w:rsidP="006E4D60">
      <w:pPr>
        <w:jc w:val="center"/>
      </w:pPr>
      <w:r w:rsidRPr="0053482D">
        <w:t>О внесении</w:t>
      </w:r>
      <w:r w:rsidR="00CC5E80" w:rsidRPr="0053482D">
        <w:t xml:space="preserve"> изменения</w:t>
      </w:r>
      <w:r w:rsidR="00FB7D14" w:rsidRPr="0053482D">
        <w:t xml:space="preserve"> в постановление</w:t>
      </w:r>
      <w:r w:rsidR="00BC6104" w:rsidRPr="0053482D">
        <w:t xml:space="preserve"> администрации Бодайбин</w:t>
      </w:r>
      <w:r w:rsidR="006E4D60">
        <w:t>ского городского поселения от 20.11.2018</w:t>
      </w:r>
      <w:r w:rsidR="00B4743A">
        <w:t xml:space="preserve"> г.</w:t>
      </w:r>
      <w:r w:rsidR="00BC6104" w:rsidRPr="0053482D">
        <w:t xml:space="preserve"> №</w:t>
      </w:r>
      <w:r w:rsidR="00165E2E" w:rsidRPr="0053482D">
        <w:t xml:space="preserve"> </w:t>
      </w:r>
      <w:r w:rsidR="006E4D60">
        <w:t>890</w:t>
      </w:r>
      <w:r w:rsidR="00BC6104" w:rsidRPr="0053482D">
        <w:t>-п</w:t>
      </w:r>
      <w:r w:rsidR="006E4D60">
        <w:t>п</w:t>
      </w:r>
      <w:r w:rsidR="00BC6104" w:rsidRPr="0053482D">
        <w:t xml:space="preserve"> 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>» на долгосрочный период 2019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</w:p>
    <w:p w14:paraId="06C57C7C" w14:textId="0B40C500" w:rsidR="00E025FC" w:rsidRPr="0053482D" w:rsidRDefault="00E025FC" w:rsidP="00500EA6">
      <w:pPr>
        <w:jc w:val="both"/>
      </w:pPr>
    </w:p>
    <w:p w14:paraId="3CAE6002" w14:textId="77777777" w:rsidR="00E025FC" w:rsidRPr="0053482D" w:rsidRDefault="00E025FC" w:rsidP="00500EA6">
      <w:pPr>
        <w:jc w:val="both"/>
      </w:pPr>
    </w:p>
    <w:p w14:paraId="08A5EF57" w14:textId="7FAE022D" w:rsidR="00527C58" w:rsidRPr="0053482D" w:rsidRDefault="00AB3C33" w:rsidP="007D5B2C">
      <w:pPr>
        <w:autoSpaceDE w:val="0"/>
        <w:autoSpaceDN w:val="0"/>
        <w:adjustRightInd w:val="0"/>
        <w:jc w:val="both"/>
      </w:pPr>
      <w:r w:rsidRPr="0053482D">
        <w:tab/>
      </w:r>
      <w:r w:rsidR="00E025FC" w:rsidRPr="0053482D">
        <w:t>В соответст</w:t>
      </w:r>
      <w:r w:rsidR="005E3DD9" w:rsidRPr="0053482D">
        <w:t xml:space="preserve">вии с </w:t>
      </w:r>
      <w:r w:rsidR="008755DD" w:rsidRPr="0053482D">
        <w:t xml:space="preserve">Федеральным </w:t>
      </w:r>
      <w:hyperlink r:id="rId4" w:history="1">
        <w:r w:rsidR="008755DD" w:rsidRPr="0053482D">
          <w:t>закон</w:t>
        </w:r>
      </w:hyperlink>
      <w:r w:rsidR="008227B8">
        <w:t>ом</w:t>
      </w:r>
      <w:r w:rsidR="00B4743A">
        <w:t xml:space="preserve"> от 24 июня 1998 г. №</w:t>
      </w:r>
      <w:r w:rsidR="008755DD" w:rsidRPr="0053482D">
        <w:t xml:space="preserve"> 89-ФЗ «Об отходах производств</w:t>
      </w:r>
      <w:r w:rsidR="008227B8">
        <w:t>а и потребления», Постановлениями</w:t>
      </w:r>
      <w:r w:rsidR="008755DD" w:rsidRPr="0053482D">
        <w:t xml:space="preserve"> Прав</w:t>
      </w:r>
      <w:r w:rsidR="00B4743A">
        <w:t>ительства РФ от 30 мая 2016 г.</w:t>
      </w:r>
      <w:r w:rsidR="00A9377D">
        <w:t xml:space="preserve"> </w:t>
      </w:r>
      <w:r w:rsidR="008755DD" w:rsidRPr="0053482D">
        <w:t>№ 484 «О ценообразовании в области обращения с тв</w:t>
      </w:r>
      <w:r w:rsidR="008227B8">
        <w:t xml:space="preserve">ердыми коммунальными отходами», от 16 февраля 2019 года № 156 « </w:t>
      </w:r>
      <w:r w:rsidR="008227B8" w:rsidRPr="007D5B2C">
        <w:rPr>
          <w:bCs/>
        </w:rPr>
        <w:t>О внесении изменений в ставки платы за негативное воздействие на окружающую среду при размещении твердых коммунальных отходов IV класса опасности (малоопасные)</w:t>
      </w:r>
      <w:r w:rsidR="008227B8">
        <w:rPr>
          <w:bCs/>
        </w:rPr>
        <w:t>»,</w:t>
      </w:r>
      <w:r w:rsidR="00233AD1" w:rsidRPr="0053482D">
        <w:t xml:space="preserve">Законом </w:t>
      </w:r>
      <w:r w:rsidR="00E025FC" w:rsidRPr="0053482D">
        <w:t>Иркутско</w:t>
      </w:r>
      <w:r w:rsidR="00B4743A">
        <w:t>й области от 20 декабря 2010 г.</w:t>
      </w:r>
      <w:r w:rsidR="00E025FC" w:rsidRPr="0053482D">
        <w:t xml:space="preserve"> № 131-ОЗ «О наделении органов местного самоуправления отдельными областными государственными полномочиями в области регулирования тарифов на товары и</w:t>
      </w:r>
      <w:r w:rsidR="00FF4568" w:rsidRPr="0053482D">
        <w:t xml:space="preserve"> </w:t>
      </w:r>
      <w:r w:rsidR="00E025FC" w:rsidRPr="0053482D">
        <w:t>услуги организаций коммунальн</w:t>
      </w:r>
      <w:r w:rsidR="00233AD1" w:rsidRPr="0053482D">
        <w:t>ого комплекса»,</w:t>
      </w:r>
      <w:r w:rsidR="00C33453">
        <w:t xml:space="preserve"> </w:t>
      </w:r>
      <w:r w:rsidR="00B4743A">
        <w:t xml:space="preserve"> </w:t>
      </w:r>
      <w:r w:rsidR="00B4743A" w:rsidRPr="00AD13F6">
        <w:rPr>
          <w:color w:val="000000"/>
          <w:lang w:bidi="ru-RU"/>
        </w:rPr>
        <w:t>учитывая итоги рассмотрения данного вопроса на заседании комиссии по регулированию тарифов в области обращения с твердыми комм</w:t>
      </w:r>
      <w:r w:rsidR="00B4743A">
        <w:rPr>
          <w:color w:val="000000"/>
          <w:lang w:bidi="ru-RU"/>
        </w:rPr>
        <w:t>унальными</w:t>
      </w:r>
      <w:r w:rsidR="008227B8">
        <w:rPr>
          <w:color w:val="000000"/>
          <w:lang w:bidi="ru-RU"/>
        </w:rPr>
        <w:t xml:space="preserve"> отходами от </w:t>
      </w:r>
      <w:r w:rsidR="00B4743A">
        <w:rPr>
          <w:color w:val="000000"/>
          <w:lang w:bidi="ru-RU"/>
        </w:rPr>
        <w:t>2</w:t>
      </w:r>
      <w:r w:rsidR="007D5B2C">
        <w:rPr>
          <w:color w:val="000000"/>
          <w:lang w:bidi="ru-RU"/>
        </w:rPr>
        <w:t>4.05.2019</w:t>
      </w:r>
      <w:r w:rsidR="00B4743A" w:rsidRPr="00AD13F6">
        <w:rPr>
          <w:color w:val="000000"/>
          <w:lang w:bidi="ru-RU"/>
        </w:rPr>
        <w:t xml:space="preserve"> г</w:t>
      </w:r>
      <w:r w:rsidR="00B4743A">
        <w:rPr>
          <w:color w:val="000000"/>
          <w:lang w:bidi="ru-RU"/>
        </w:rPr>
        <w:t>.</w:t>
      </w:r>
      <w:r w:rsidR="00B4743A" w:rsidRPr="00AD13F6">
        <w:rPr>
          <w:color w:val="000000"/>
          <w:lang w:bidi="ru-RU"/>
        </w:rPr>
        <w:t>,</w:t>
      </w:r>
      <w:r w:rsidR="00B4743A">
        <w:rPr>
          <w:color w:val="000000"/>
          <w:lang w:bidi="ru-RU"/>
        </w:rPr>
        <w:t xml:space="preserve"> </w:t>
      </w:r>
      <w:r w:rsidR="00233AD1" w:rsidRPr="0053482D">
        <w:t>руководствуясь</w:t>
      </w:r>
      <w:r w:rsidR="0053482D" w:rsidRPr="0053482D">
        <w:t xml:space="preserve"> ст. </w:t>
      </w:r>
      <w:r w:rsidR="005E3DD9" w:rsidRPr="0053482D">
        <w:t>6,</w:t>
      </w:r>
      <w:r w:rsidRPr="0053482D">
        <w:t xml:space="preserve"> </w:t>
      </w:r>
      <w:r w:rsidR="00A30921" w:rsidRPr="0053482D">
        <w:t>26</w:t>
      </w:r>
      <w:r w:rsidR="008227B8">
        <w:t xml:space="preserve"> Устава</w:t>
      </w:r>
      <w:r w:rsidR="00233AD1" w:rsidRPr="0053482D">
        <w:t xml:space="preserve"> </w:t>
      </w:r>
      <w:r w:rsidR="004739F3" w:rsidRPr="0053482D">
        <w:t>Бодайбинского муниципального образования,</w:t>
      </w:r>
      <w:r w:rsidR="00527C58" w:rsidRPr="0053482D">
        <w:t xml:space="preserve"> </w:t>
      </w:r>
    </w:p>
    <w:p w14:paraId="60DBA270" w14:textId="77777777" w:rsidR="00E025FC" w:rsidRPr="0053482D" w:rsidRDefault="00C84FD9" w:rsidP="00527C58">
      <w:pPr>
        <w:autoSpaceDE w:val="0"/>
        <w:autoSpaceDN w:val="0"/>
        <w:adjustRightInd w:val="0"/>
        <w:jc w:val="both"/>
        <w:rPr>
          <w:b/>
        </w:rPr>
      </w:pPr>
      <w:r w:rsidRPr="0053482D">
        <w:rPr>
          <w:b/>
        </w:rPr>
        <w:t>ПОСТАНОВЛЯЕТ</w:t>
      </w:r>
      <w:r w:rsidR="00E025FC" w:rsidRPr="0053482D">
        <w:rPr>
          <w:b/>
        </w:rPr>
        <w:t>:</w:t>
      </w:r>
    </w:p>
    <w:p w14:paraId="285F35B1" w14:textId="2B79F7AF" w:rsidR="00CC5E80" w:rsidRPr="0053482D" w:rsidRDefault="00CC5E80" w:rsidP="002B5999">
      <w:pPr>
        <w:jc w:val="both"/>
      </w:pPr>
      <w:r w:rsidRPr="0053482D">
        <w:tab/>
      </w:r>
      <w:r w:rsidR="00D1472E" w:rsidRPr="0053482D">
        <w:t>1.</w:t>
      </w:r>
      <w:r w:rsidR="00FB7D14" w:rsidRPr="0053482D">
        <w:t xml:space="preserve"> </w:t>
      </w:r>
      <w:r w:rsidR="002B5999">
        <w:t>Внести</w:t>
      </w:r>
      <w:r w:rsidR="006E4D60">
        <w:t xml:space="preserve"> изменение</w:t>
      </w:r>
      <w:r w:rsidRPr="0053482D">
        <w:t xml:space="preserve"> в постано</w:t>
      </w:r>
      <w:r w:rsidR="00165E2E" w:rsidRPr="0053482D">
        <w:t>вление</w:t>
      </w:r>
      <w:r w:rsidRPr="0053482D">
        <w:t xml:space="preserve"> администрации Бодайбинского городского поселения </w:t>
      </w:r>
      <w:r w:rsidR="006E4D60">
        <w:t>от 20.11.2018</w:t>
      </w:r>
      <w:r w:rsidR="00B4743A">
        <w:t xml:space="preserve"> г.</w:t>
      </w:r>
      <w:r w:rsidR="006E4D60" w:rsidRPr="0053482D">
        <w:t xml:space="preserve"> № </w:t>
      </w:r>
      <w:r w:rsidR="006E4D60">
        <w:t>890</w:t>
      </w:r>
      <w:r w:rsidR="006E4D60" w:rsidRPr="0053482D">
        <w:t>-п</w:t>
      </w:r>
      <w:r w:rsidR="006E4D60">
        <w:t>п</w:t>
      </w:r>
      <w:r w:rsidR="006E4D60" w:rsidRPr="0053482D">
        <w:t xml:space="preserve"> «</w:t>
      </w:r>
      <w:r w:rsidR="006E4D60" w:rsidRPr="00AD13F6">
        <w:t xml:space="preserve">Об установлении </w:t>
      </w:r>
      <w:r w:rsidR="006E4D60">
        <w:t xml:space="preserve">тарифов </w:t>
      </w:r>
      <w:r w:rsidR="006E4D60" w:rsidRPr="005C2A21">
        <w:t xml:space="preserve">на </w:t>
      </w:r>
      <w:r w:rsidR="006E4D60" w:rsidRPr="00E07175">
        <w:rPr>
          <w:bCs/>
        </w:rPr>
        <w:t xml:space="preserve">захоронение </w:t>
      </w:r>
      <w:r w:rsidR="006E4D60" w:rsidRPr="005C2A21">
        <w:t>твердых коммунальных отходов</w:t>
      </w:r>
      <w:r w:rsidR="006E4D60">
        <w:t xml:space="preserve"> </w:t>
      </w:r>
      <w:r w:rsidR="006E4D60" w:rsidRPr="005C2A21">
        <w:t xml:space="preserve">для </w:t>
      </w:r>
      <w:r w:rsidR="006E4D60">
        <w:t xml:space="preserve">потребителей </w:t>
      </w:r>
      <w:r w:rsidR="006E4D60" w:rsidRPr="005C2A21">
        <w:t>ООО «Вариант Плюс</w:t>
      </w:r>
      <w:r w:rsidR="00B4743A">
        <w:t xml:space="preserve">» на долгосрочный период 2019 </w:t>
      </w:r>
      <w:r w:rsidR="006E4D60" w:rsidRPr="005C2A21">
        <w:t>-2021</w:t>
      </w:r>
      <w:r w:rsidR="006E4D60">
        <w:t xml:space="preserve"> </w:t>
      </w:r>
      <w:proofErr w:type="spellStart"/>
      <w:r w:rsidR="00B4743A">
        <w:t>г.</w:t>
      </w:r>
      <w:r w:rsidR="006E4D60">
        <w:t>г</w:t>
      </w:r>
      <w:proofErr w:type="spellEnd"/>
      <w:r w:rsidR="006E4D60">
        <w:t>.»</w:t>
      </w:r>
      <w:r w:rsidR="006E4D60" w:rsidRPr="0053482D">
        <w:t xml:space="preserve"> </w:t>
      </w:r>
      <w:r w:rsidR="00FB7D14" w:rsidRPr="0053482D">
        <w:t xml:space="preserve">(далее </w:t>
      </w:r>
      <w:r w:rsidR="00006D73">
        <w:t xml:space="preserve">- </w:t>
      </w:r>
      <w:r w:rsidR="00FB7D14" w:rsidRPr="0053482D">
        <w:t>постановление)</w:t>
      </w:r>
      <w:r w:rsidR="002B5999">
        <w:t>, изложив Приложение №1</w:t>
      </w:r>
      <w:r w:rsidR="008755DD" w:rsidRPr="0053482D">
        <w:t xml:space="preserve"> </w:t>
      </w:r>
      <w:r w:rsidR="00FB7D14" w:rsidRPr="0053482D">
        <w:t>в новой редакции (прилагается).</w:t>
      </w:r>
    </w:p>
    <w:p w14:paraId="552BE2D1" w14:textId="3C35EA91" w:rsidR="00C33453" w:rsidRPr="0053482D" w:rsidRDefault="002B5999" w:rsidP="00527C58">
      <w:pPr>
        <w:ind w:firstLine="708"/>
        <w:jc w:val="both"/>
      </w:pPr>
      <w:r>
        <w:t>2</w:t>
      </w:r>
      <w:r w:rsidR="00C33453" w:rsidRPr="0053482D"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r w:rsidR="004F038C">
        <w:rPr>
          <w:rStyle w:val="a3"/>
          <w:lang w:val="en-US"/>
        </w:rPr>
        <w:fldChar w:fldCharType="begin"/>
      </w:r>
      <w:r w:rsidR="004F038C" w:rsidRPr="004F038C">
        <w:rPr>
          <w:rStyle w:val="a3"/>
        </w:rPr>
        <w:instrText xml:space="preserve"> </w:instrText>
      </w:r>
      <w:r w:rsidR="004F038C">
        <w:rPr>
          <w:rStyle w:val="a3"/>
          <w:lang w:val="en-US"/>
        </w:rPr>
        <w:instrText>HYPERLINK</w:instrText>
      </w:r>
      <w:r w:rsidR="004F038C" w:rsidRPr="004F038C">
        <w:rPr>
          <w:rStyle w:val="a3"/>
        </w:rPr>
        <w:instrText xml:space="preserve"> "</w:instrText>
      </w:r>
      <w:r w:rsidR="004F038C">
        <w:rPr>
          <w:rStyle w:val="a3"/>
          <w:lang w:val="en-US"/>
        </w:rPr>
        <w:instrText>http</w:instrText>
      </w:r>
      <w:r w:rsidR="004F038C" w:rsidRPr="004F038C">
        <w:rPr>
          <w:rStyle w:val="a3"/>
        </w:rPr>
        <w:instrText>://</w:instrText>
      </w:r>
      <w:r w:rsidR="004F038C">
        <w:rPr>
          <w:rStyle w:val="a3"/>
          <w:lang w:val="en-US"/>
        </w:rPr>
        <w:instrText>www</w:instrText>
      </w:r>
      <w:r w:rsidR="004F038C" w:rsidRPr="004F038C">
        <w:rPr>
          <w:rStyle w:val="a3"/>
        </w:rPr>
        <w:instrText>.</w:instrText>
      </w:r>
      <w:r w:rsidR="004F038C">
        <w:rPr>
          <w:rStyle w:val="a3"/>
          <w:lang w:val="en-US"/>
        </w:rPr>
        <w:instrText>uprava</w:instrText>
      </w:r>
      <w:r w:rsidR="004F038C" w:rsidRPr="004F038C">
        <w:rPr>
          <w:rStyle w:val="a3"/>
        </w:rPr>
        <w:instrText>-</w:instrText>
      </w:r>
      <w:r w:rsidR="004F038C">
        <w:rPr>
          <w:rStyle w:val="a3"/>
          <w:lang w:val="en-US"/>
        </w:rPr>
        <w:instrText>bodaibo</w:instrText>
      </w:r>
      <w:r w:rsidR="004F038C" w:rsidRPr="004F038C">
        <w:rPr>
          <w:rStyle w:val="a3"/>
        </w:rPr>
        <w:instrText>.</w:instrText>
      </w:r>
      <w:r w:rsidR="004F038C">
        <w:rPr>
          <w:rStyle w:val="a3"/>
          <w:lang w:val="en-US"/>
        </w:rPr>
        <w:instrText>ru</w:instrText>
      </w:r>
      <w:r w:rsidR="004F038C" w:rsidRPr="004F038C">
        <w:rPr>
          <w:rStyle w:val="a3"/>
        </w:rPr>
        <w:instrText xml:space="preserve">" </w:instrText>
      </w:r>
      <w:r w:rsidR="004F038C">
        <w:rPr>
          <w:rStyle w:val="a3"/>
          <w:lang w:val="en-US"/>
        </w:rPr>
        <w:fldChar w:fldCharType="separate"/>
      </w:r>
      <w:r w:rsidR="00C33453" w:rsidRPr="0053482D">
        <w:rPr>
          <w:rStyle w:val="a3"/>
          <w:lang w:val="en-US"/>
        </w:rPr>
        <w:t>www</w:t>
      </w:r>
      <w:r w:rsidR="00C33453" w:rsidRPr="0053482D">
        <w:rPr>
          <w:rStyle w:val="a3"/>
        </w:rPr>
        <w:t>.</w:t>
      </w:r>
      <w:proofErr w:type="spellStart"/>
      <w:r w:rsidR="00C33453" w:rsidRPr="0053482D">
        <w:rPr>
          <w:rStyle w:val="a3"/>
          <w:lang w:val="en-US"/>
        </w:rPr>
        <w:t>uprava</w:t>
      </w:r>
      <w:proofErr w:type="spellEnd"/>
      <w:r w:rsidR="00C33453" w:rsidRPr="0053482D">
        <w:rPr>
          <w:rStyle w:val="a3"/>
        </w:rPr>
        <w:t>-</w:t>
      </w:r>
      <w:proofErr w:type="spellStart"/>
      <w:r w:rsidR="00C33453" w:rsidRPr="0053482D">
        <w:rPr>
          <w:rStyle w:val="a3"/>
          <w:lang w:val="en-US"/>
        </w:rPr>
        <w:t>bodaibo</w:t>
      </w:r>
      <w:proofErr w:type="spellEnd"/>
      <w:r w:rsidR="00C33453" w:rsidRPr="0053482D">
        <w:rPr>
          <w:rStyle w:val="a3"/>
        </w:rPr>
        <w:t>.</w:t>
      </w:r>
      <w:proofErr w:type="spellStart"/>
      <w:r w:rsidR="00C33453" w:rsidRPr="0053482D">
        <w:rPr>
          <w:rStyle w:val="a3"/>
          <w:lang w:val="en-US"/>
        </w:rPr>
        <w:t>ru</w:t>
      </w:r>
      <w:proofErr w:type="spellEnd"/>
      <w:r w:rsidR="004F038C">
        <w:rPr>
          <w:rStyle w:val="a3"/>
          <w:lang w:val="en-US"/>
        </w:rPr>
        <w:fldChar w:fldCharType="end"/>
      </w:r>
      <w:r w:rsidR="00C33453" w:rsidRPr="0053482D">
        <w:t>.</w:t>
      </w:r>
    </w:p>
    <w:p w14:paraId="56607A07" w14:textId="77777777" w:rsidR="00E025FC" w:rsidRDefault="00527C58" w:rsidP="00527C58">
      <w:pPr>
        <w:jc w:val="both"/>
      </w:pPr>
      <w:r>
        <w:tab/>
      </w:r>
    </w:p>
    <w:p w14:paraId="4E36487E" w14:textId="77777777" w:rsidR="00FB7D14" w:rsidRPr="00E025FC" w:rsidRDefault="00FB7D14" w:rsidP="00527C58">
      <w:pPr>
        <w:jc w:val="both"/>
      </w:pPr>
    </w:p>
    <w:p w14:paraId="1387DD79" w14:textId="77777777" w:rsidR="00500EA6" w:rsidRDefault="00500EA6" w:rsidP="00500EA6">
      <w:pPr>
        <w:rPr>
          <w:b/>
        </w:rPr>
      </w:pPr>
    </w:p>
    <w:p w14:paraId="5E481A4F" w14:textId="67F80C1A" w:rsidR="00500EA6" w:rsidRDefault="00B4743A" w:rsidP="00500EA6">
      <w:r>
        <w:rPr>
          <w:b/>
        </w:rPr>
        <w:t>ГЛАВА</w:t>
      </w:r>
      <w:r w:rsidR="00500EA6">
        <w:rPr>
          <w:b/>
        </w:rPr>
        <w:t xml:space="preserve">                                                                      </w:t>
      </w:r>
      <w:r w:rsidR="001201D2">
        <w:rPr>
          <w:b/>
        </w:rPr>
        <w:t xml:space="preserve">          </w:t>
      </w:r>
      <w:r w:rsidR="00D55CBC">
        <w:rPr>
          <w:b/>
        </w:rPr>
        <w:t xml:space="preserve">                          </w:t>
      </w:r>
      <w:r w:rsidR="00AB3C33">
        <w:rPr>
          <w:b/>
        </w:rPr>
        <w:t xml:space="preserve">  </w:t>
      </w:r>
      <w:r w:rsidR="00C84FD9">
        <w:rPr>
          <w:b/>
        </w:rPr>
        <w:t xml:space="preserve"> </w:t>
      </w:r>
      <w:r w:rsidR="006E4D60">
        <w:rPr>
          <w:b/>
        </w:rPr>
        <w:t xml:space="preserve">     </w:t>
      </w:r>
      <w:r>
        <w:rPr>
          <w:b/>
        </w:rPr>
        <w:t xml:space="preserve"> </w:t>
      </w:r>
      <w:r w:rsidR="006E4D60">
        <w:rPr>
          <w:b/>
        </w:rPr>
        <w:t xml:space="preserve"> А.В. ДУБКОВ</w:t>
      </w:r>
      <w:r w:rsidR="00500EA6">
        <w:rPr>
          <w:b/>
        </w:rPr>
        <w:t xml:space="preserve"> </w:t>
      </w:r>
    </w:p>
    <w:p w14:paraId="0F26411D" w14:textId="77777777" w:rsidR="00500EA6" w:rsidRDefault="00500EA6" w:rsidP="00500EA6">
      <w:pPr>
        <w:jc w:val="right"/>
      </w:pPr>
    </w:p>
    <w:p w14:paraId="499CA50A" w14:textId="77777777" w:rsidR="00500EA6" w:rsidRDefault="00500EA6" w:rsidP="00500EA6">
      <w:pPr>
        <w:jc w:val="right"/>
      </w:pPr>
    </w:p>
    <w:p w14:paraId="1974509E" w14:textId="75918FE5" w:rsidR="00CC5E80" w:rsidRDefault="004F038C" w:rsidP="004F038C">
      <w:pPr>
        <w:jc w:val="both"/>
      </w:pPr>
      <w:r>
        <w:rPr>
          <w:i/>
          <w:sz w:val="20"/>
          <w:szCs w:val="20"/>
        </w:rPr>
        <w:t>Опубликовано в газете «Бодайбинский ведомости» от 31.05.2019 г. № 18, стр. 1-2</w:t>
      </w:r>
      <w:bookmarkStart w:id="1" w:name="_GoBack"/>
      <w:bookmarkEnd w:id="1"/>
    </w:p>
    <w:p w14:paraId="1E458B07" w14:textId="77777777" w:rsidR="00CC5E80" w:rsidRDefault="00CC5E80" w:rsidP="00500EA6">
      <w:pPr>
        <w:jc w:val="right"/>
      </w:pPr>
    </w:p>
    <w:p w14:paraId="6CF345E9" w14:textId="77777777" w:rsidR="00CC5E80" w:rsidRDefault="00CC5E80" w:rsidP="00500EA6">
      <w:pPr>
        <w:jc w:val="right"/>
      </w:pPr>
    </w:p>
    <w:p w14:paraId="7B74A26D" w14:textId="77777777" w:rsidR="002B5999" w:rsidRDefault="002B5999" w:rsidP="00500EA6">
      <w:pPr>
        <w:jc w:val="right"/>
      </w:pPr>
    </w:p>
    <w:p w14:paraId="44882E87" w14:textId="77777777" w:rsidR="002B5999" w:rsidRDefault="002B5999" w:rsidP="00500EA6">
      <w:pPr>
        <w:jc w:val="right"/>
      </w:pPr>
    </w:p>
    <w:p w14:paraId="376DBF7E" w14:textId="77777777" w:rsidR="002B5999" w:rsidRDefault="002B5999" w:rsidP="00500EA6">
      <w:pPr>
        <w:jc w:val="right"/>
      </w:pPr>
    </w:p>
    <w:p w14:paraId="0858256F" w14:textId="77777777" w:rsidR="002B5999" w:rsidRDefault="002B5999" w:rsidP="00500EA6">
      <w:pPr>
        <w:jc w:val="right"/>
      </w:pPr>
    </w:p>
    <w:p w14:paraId="38A0D2F0" w14:textId="77777777" w:rsidR="002B5999" w:rsidRDefault="002B5999" w:rsidP="00500EA6">
      <w:pPr>
        <w:jc w:val="right"/>
      </w:pPr>
    </w:p>
    <w:p w14:paraId="4BCDE897" w14:textId="77777777" w:rsidR="00CC5E80" w:rsidRDefault="00CC5E80" w:rsidP="00500EA6">
      <w:pPr>
        <w:jc w:val="right"/>
      </w:pPr>
    </w:p>
    <w:bookmarkEnd w:id="0"/>
    <w:p w14:paraId="3560C6E4" w14:textId="77777777" w:rsidR="00E367ED" w:rsidRDefault="00E367ED" w:rsidP="00E367ED">
      <w:pPr>
        <w:jc w:val="center"/>
        <w:rPr>
          <w:b/>
        </w:rPr>
      </w:pPr>
    </w:p>
    <w:p w14:paraId="60D83FDE" w14:textId="0CC92332" w:rsidR="00C84FD9" w:rsidRDefault="00C84FD9" w:rsidP="00AB3C33">
      <w:pPr>
        <w:jc w:val="right"/>
      </w:pPr>
      <w:r>
        <w:lastRenderedPageBreak/>
        <w:t xml:space="preserve">Приложение </w:t>
      </w:r>
      <w:r w:rsidR="002B5999">
        <w:t>№1</w:t>
      </w:r>
    </w:p>
    <w:p w14:paraId="6317115F" w14:textId="77777777" w:rsidR="00C84FD9" w:rsidRDefault="00AC25A4" w:rsidP="00AB3C33">
      <w:pPr>
        <w:jc w:val="right"/>
      </w:pPr>
      <w:r>
        <w:t>к постановлению ад</w:t>
      </w:r>
      <w:r w:rsidR="00C84FD9">
        <w:t>министрации</w:t>
      </w:r>
    </w:p>
    <w:p w14:paraId="07024EAB" w14:textId="77777777" w:rsidR="00C84FD9" w:rsidRDefault="00C84FD9" w:rsidP="00AB3C33">
      <w:pPr>
        <w:jc w:val="right"/>
      </w:pPr>
      <w:r>
        <w:t>Бодайбинского городского поселения</w:t>
      </w:r>
    </w:p>
    <w:p w14:paraId="7E90B1D6" w14:textId="0D752D08" w:rsidR="00C84FD9" w:rsidRDefault="008227B8" w:rsidP="00AB3C33">
      <w:pPr>
        <w:jc w:val="right"/>
      </w:pPr>
      <w:r>
        <w:t xml:space="preserve"> от 25.05.</w:t>
      </w:r>
      <w:r w:rsidR="006E4D60">
        <w:t>201</w:t>
      </w:r>
      <w:r w:rsidR="007D5B2C">
        <w:t>9</w:t>
      </w:r>
      <w:r w:rsidR="00C84FD9">
        <w:t xml:space="preserve"> г. </w:t>
      </w:r>
      <w:r>
        <w:t xml:space="preserve"> № 393</w:t>
      </w:r>
      <w:r w:rsidR="002B5999">
        <w:t>-п</w:t>
      </w:r>
      <w:r w:rsidR="00C84FD9">
        <w:t xml:space="preserve"> </w:t>
      </w:r>
    </w:p>
    <w:p w14:paraId="10035608" w14:textId="19E30674" w:rsidR="00AB3C33" w:rsidRDefault="00C84FD9" w:rsidP="00AB3C33">
      <w:pPr>
        <w:jc w:val="right"/>
      </w:pPr>
      <w:r>
        <w:t>«</w:t>
      </w:r>
      <w:r w:rsidR="00AB3C33">
        <w:t>Приложение</w:t>
      </w:r>
      <w:r w:rsidR="002B5999">
        <w:t xml:space="preserve"> №1</w:t>
      </w:r>
    </w:p>
    <w:p w14:paraId="6B082AF9" w14:textId="77777777" w:rsidR="00AB3C33" w:rsidRDefault="00AB3C33" w:rsidP="00AB3C33">
      <w:pPr>
        <w:jc w:val="right"/>
      </w:pPr>
      <w:r>
        <w:t>к постановлению администрации</w:t>
      </w:r>
    </w:p>
    <w:p w14:paraId="336589E5" w14:textId="77777777" w:rsidR="00AB3C33" w:rsidRDefault="00AB3C33" w:rsidP="00AB3C33">
      <w:pPr>
        <w:jc w:val="right"/>
      </w:pPr>
      <w:r>
        <w:t>Бодайбинского городского поселения</w:t>
      </w:r>
    </w:p>
    <w:p w14:paraId="54844EA4" w14:textId="4C24C1DB" w:rsidR="006E4D60" w:rsidRDefault="006E4D60" w:rsidP="006E4D60">
      <w:pPr>
        <w:jc w:val="right"/>
      </w:pPr>
      <w:r>
        <w:t>от 20.11. 2018 г.  № 890-пп</w:t>
      </w:r>
      <w:r w:rsidR="00B4743A">
        <w:t>»</w:t>
      </w:r>
      <w:r>
        <w:t xml:space="preserve"> </w:t>
      </w:r>
    </w:p>
    <w:p w14:paraId="59B44CF5" w14:textId="77777777" w:rsidR="00AB3C33" w:rsidRDefault="00AB3C33" w:rsidP="00AB3C33">
      <w:pPr>
        <w:jc w:val="right"/>
      </w:pPr>
    </w:p>
    <w:p w14:paraId="74F93BE7" w14:textId="77777777" w:rsidR="008755DD" w:rsidRPr="00CF62A3" w:rsidRDefault="008755DD" w:rsidP="008755DD">
      <w:pPr>
        <w:jc w:val="center"/>
        <w:rPr>
          <w:sz w:val="26"/>
          <w:szCs w:val="26"/>
        </w:rPr>
      </w:pPr>
      <w:r w:rsidRPr="00CF62A3">
        <w:rPr>
          <w:sz w:val="26"/>
          <w:szCs w:val="26"/>
        </w:rPr>
        <w:t>Тарифы</w:t>
      </w:r>
    </w:p>
    <w:p w14:paraId="187BFD9D" w14:textId="77777777" w:rsidR="008755DD" w:rsidRPr="00CF62A3" w:rsidRDefault="008755DD" w:rsidP="008755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</w:t>
      </w:r>
      <w:r w:rsidRPr="00CF62A3">
        <w:rPr>
          <w:bCs/>
          <w:sz w:val="26"/>
          <w:szCs w:val="26"/>
        </w:rPr>
        <w:t xml:space="preserve">захоронение </w:t>
      </w:r>
      <w:r>
        <w:rPr>
          <w:sz w:val="26"/>
          <w:szCs w:val="26"/>
        </w:rPr>
        <w:t>твердых коммунальных</w:t>
      </w:r>
      <w:r w:rsidRPr="00CF62A3">
        <w:rPr>
          <w:sz w:val="26"/>
          <w:szCs w:val="26"/>
        </w:rPr>
        <w:t xml:space="preserve"> отходов</w:t>
      </w:r>
    </w:p>
    <w:p w14:paraId="67BD2AB4" w14:textId="77777777" w:rsidR="008755DD" w:rsidRDefault="008755DD" w:rsidP="008755DD">
      <w:pPr>
        <w:jc w:val="center"/>
        <w:rPr>
          <w:sz w:val="26"/>
          <w:szCs w:val="26"/>
        </w:rPr>
      </w:pPr>
      <w:r w:rsidRPr="00CF62A3">
        <w:rPr>
          <w:sz w:val="26"/>
          <w:szCs w:val="26"/>
        </w:rPr>
        <w:t>для ООО «Вариант Плюс»</w:t>
      </w:r>
    </w:p>
    <w:p w14:paraId="5F1C1DD8" w14:textId="77777777" w:rsidR="008755DD" w:rsidRDefault="008755DD" w:rsidP="008755DD">
      <w:pPr>
        <w:jc w:val="center"/>
        <w:rPr>
          <w:sz w:val="26"/>
          <w:szCs w:val="2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5"/>
        <w:gridCol w:w="2127"/>
        <w:gridCol w:w="2126"/>
        <w:gridCol w:w="2126"/>
      </w:tblGrid>
      <w:tr w:rsidR="00384AF7" w:rsidRPr="007447C4" w14:paraId="19BE8085" w14:textId="60DF1579" w:rsidTr="00906916">
        <w:trPr>
          <w:trHeight w:val="583"/>
        </w:trPr>
        <w:tc>
          <w:tcPr>
            <w:tcW w:w="2835" w:type="dxa"/>
            <w:shd w:val="clear" w:color="auto" w:fill="auto"/>
          </w:tcPr>
          <w:p w14:paraId="5F9CB691" w14:textId="1DFE434D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127" w:type="dxa"/>
            <w:shd w:val="clear" w:color="auto" w:fill="auto"/>
          </w:tcPr>
          <w:p w14:paraId="4CA9763C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26E90570" w14:textId="1C29B43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447C4">
              <w:rPr>
                <w:rStyle w:val="FontStyle222"/>
              </w:rPr>
              <w:t>Период действия</w:t>
            </w:r>
          </w:p>
        </w:tc>
        <w:tc>
          <w:tcPr>
            <w:tcW w:w="2126" w:type="dxa"/>
            <w:shd w:val="clear" w:color="auto" w:fill="auto"/>
          </w:tcPr>
          <w:p w14:paraId="4210A4EF" w14:textId="77777777" w:rsidR="00384AF7" w:rsidRPr="00730A56" w:rsidRDefault="00384AF7" w:rsidP="00384AF7">
            <w:pPr>
              <w:jc w:val="center"/>
            </w:pPr>
          </w:p>
          <w:p w14:paraId="13942BEF" w14:textId="77777777" w:rsidR="00384AF7" w:rsidRPr="00730A56" w:rsidRDefault="00384AF7" w:rsidP="00384AF7">
            <w:pPr>
              <w:jc w:val="center"/>
            </w:pPr>
            <w:r w:rsidRPr="00730A56">
              <w:t xml:space="preserve">Тариф, руб./м³   </w:t>
            </w:r>
          </w:p>
          <w:p w14:paraId="54C1614C" w14:textId="366631C3" w:rsidR="00384AF7" w:rsidRPr="007447C4" w:rsidRDefault="00384AF7" w:rsidP="00384AF7">
            <w:pPr>
              <w:jc w:val="center"/>
            </w:pPr>
            <w:proofErr w:type="gramStart"/>
            <w:r w:rsidRPr="00730A56">
              <w:t>( НДС</w:t>
            </w:r>
            <w:proofErr w:type="gramEnd"/>
            <w:r w:rsidRPr="00730A56">
              <w:t xml:space="preserve"> не облагается)</w:t>
            </w:r>
          </w:p>
        </w:tc>
        <w:tc>
          <w:tcPr>
            <w:tcW w:w="2126" w:type="dxa"/>
          </w:tcPr>
          <w:p w14:paraId="6E9EF23A" w14:textId="77777777" w:rsidR="00384AF7" w:rsidRPr="00730A56" w:rsidRDefault="00384AF7" w:rsidP="00384AF7">
            <w:pPr>
              <w:jc w:val="center"/>
            </w:pPr>
          </w:p>
          <w:p w14:paraId="62BF8B3C" w14:textId="77777777" w:rsidR="00384AF7" w:rsidRPr="00730A56" w:rsidRDefault="00384AF7" w:rsidP="00384AF7">
            <w:pPr>
              <w:jc w:val="center"/>
            </w:pPr>
            <w:r w:rsidRPr="00730A56">
              <w:t xml:space="preserve">Тариф, руб./тонну   </w:t>
            </w:r>
          </w:p>
          <w:p w14:paraId="6947B4D9" w14:textId="694D79DA" w:rsidR="00384AF7" w:rsidRDefault="00384AF7" w:rsidP="00384AF7">
            <w:pPr>
              <w:jc w:val="center"/>
            </w:pPr>
            <w:proofErr w:type="gramStart"/>
            <w:r w:rsidRPr="00730A56">
              <w:t>( НДС</w:t>
            </w:r>
            <w:proofErr w:type="gramEnd"/>
            <w:r w:rsidRPr="00730A56">
              <w:t xml:space="preserve"> не облагается)</w:t>
            </w:r>
          </w:p>
        </w:tc>
      </w:tr>
      <w:tr w:rsidR="00384AF7" w:rsidRPr="007447C4" w14:paraId="5A154796" w14:textId="7EF1C644" w:rsidTr="00906916">
        <w:tc>
          <w:tcPr>
            <w:tcW w:w="2835" w:type="dxa"/>
            <w:vMerge w:val="restart"/>
            <w:shd w:val="clear" w:color="auto" w:fill="auto"/>
          </w:tcPr>
          <w:p w14:paraId="64675277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6AD38415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4F7F0633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  <w:p w14:paraId="571DB402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ООО</w:t>
            </w:r>
          </w:p>
          <w:p w14:paraId="6A24F0E4" w14:textId="298F96A1" w:rsidR="00384AF7" w:rsidRPr="007447C4" w:rsidRDefault="00384AF7" w:rsidP="00384AF7">
            <w:pPr>
              <w:pStyle w:val="Style8"/>
              <w:rPr>
                <w:rStyle w:val="FontStyle222"/>
              </w:rPr>
            </w:pPr>
            <w:r>
              <w:rPr>
                <w:rStyle w:val="FontStyle222"/>
              </w:rPr>
              <w:t xml:space="preserve"> «Вариант Плюс»</w:t>
            </w:r>
          </w:p>
        </w:tc>
        <w:tc>
          <w:tcPr>
            <w:tcW w:w="2127" w:type="dxa"/>
            <w:shd w:val="clear" w:color="auto" w:fill="auto"/>
          </w:tcPr>
          <w:p w14:paraId="024CFE1F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01.01.2019 г.</w:t>
            </w:r>
          </w:p>
          <w:p w14:paraId="2641E4E9" w14:textId="5EBDA913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30.06.2019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780CE" w14:textId="48DFE42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30A56">
              <w:rPr>
                <w:rStyle w:val="FontStyle222"/>
              </w:rPr>
              <w:t>139,94</w:t>
            </w:r>
          </w:p>
        </w:tc>
        <w:tc>
          <w:tcPr>
            <w:tcW w:w="2126" w:type="dxa"/>
            <w:vAlign w:val="center"/>
          </w:tcPr>
          <w:p w14:paraId="1C500BF3" w14:textId="0346075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 w:rsidRPr="00730A56">
              <w:rPr>
                <w:rStyle w:val="FontStyle222"/>
              </w:rPr>
              <w:t>559,76</w:t>
            </w:r>
          </w:p>
        </w:tc>
      </w:tr>
      <w:tr w:rsidR="00384AF7" w:rsidRPr="007447C4" w14:paraId="12B47B8D" w14:textId="45E73CD3" w:rsidTr="00906916">
        <w:tc>
          <w:tcPr>
            <w:tcW w:w="2835" w:type="dxa"/>
            <w:vMerge/>
            <w:shd w:val="clear" w:color="auto" w:fill="auto"/>
          </w:tcPr>
          <w:p w14:paraId="7D681CC8" w14:textId="77777777" w:rsidR="00384AF7" w:rsidRPr="007447C4" w:rsidRDefault="00384AF7" w:rsidP="00384AF7">
            <w:pPr>
              <w:pStyle w:val="Style8"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5D93F44D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</w:t>
            </w:r>
            <w:r w:rsidRPr="007447C4">
              <w:rPr>
                <w:rStyle w:val="FontStyle222"/>
              </w:rPr>
              <w:t>.201</w:t>
            </w:r>
            <w:r>
              <w:rPr>
                <w:rStyle w:val="FontStyle222"/>
              </w:rPr>
              <w:t>9 г.</w:t>
            </w:r>
          </w:p>
          <w:p w14:paraId="0FC7D755" w14:textId="10101095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31.12.2019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9C995F" w14:textId="128DA466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217,97</w:t>
            </w:r>
          </w:p>
        </w:tc>
        <w:tc>
          <w:tcPr>
            <w:tcW w:w="2126" w:type="dxa"/>
            <w:vAlign w:val="center"/>
          </w:tcPr>
          <w:p w14:paraId="5315326F" w14:textId="1A11CDA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871,88</w:t>
            </w:r>
          </w:p>
        </w:tc>
      </w:tr>
      <w:tr w:rsidR="00384AF7" w:rsidRPr="007447C4" w14:paraId="79080823" w14:textId="6F3CA69C" w:rsidTr="00906916">
        <w:tc>
          <w:tcPr>
            <w:tcW w:w="2835" w:type="dxa"/>
            <w:vMerge/>
            <w:shd w:val="clear" w:color="auto" w:fill="auto"/>
          </w:tcPr>
          <w:p w14:paraId="30F47FE1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53489DA1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01.01.2020 г.</w:t>
            </w:r>
          </w:p>
          <w:p w14:paraId="164A3F25" w14:textId="23D40979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30.06.2020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6529F9" w14:textId="6FFA18D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217,97</w:t>
            </w:r>
          </w:p>
        </w:tc>
        <w:tc>
          <w:tcPr>
            <w:tcW w:w="2126" w:type="dxa"/>
            <w:vAlign w:val="center"/>
          </w:tcPr>
          <w:p w14:paraId="04D0AA28" w14:textId="41C6CEAF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871,88</w:t>
            </w:r>
          </w:p>
        </w:tc>
      </w:tr>
      <w:tr w:rsidR="00384AF7" w:rsidRPr="007447C4" w14:paraId="013F8D32" w14:textId="541C8132" w:rsidTr="00906916">
        <w:tc>
          <w:tcPr>
            <w:tcW w:w="2835" w:type="dxa"/>
            <w:vMerge/>
            <w:shd w:val="clear" w:color="auto" w:fill="auto"/>
          </w:tcPr>
          <w:p w14:paraId="442D2498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6211FBE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01.07.2020 г.</w:t>
            </w:r>
          </w:p>
          <w:p w14:paraId="78D1C7C6" w14:textId="66F96366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31.12.2020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9DFE8" w14:textId="76E051C8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223,12</w:t>
            </w:r>
          </w:p>
        </w:tc>
        <w:tc>
          <w:tcPr>
            <w:tcW w:w="2126" w:type="dxa"/>
            <w:vAlign w:val="center"/>
          </w:tcPr>
          <w:p w14:paraId="64952BA3" w14:textId="3B2D5E9A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892,46</w:t>
            </w:r>
          </w:p>
        </w:tc>
      </w:tr>
      <w:tr w:rsidR="00384AF7" w:rsidRPr="007447C4" w14:paraId="2C097AA5" w14:textId="49B7E933" w:rsidTr="00906916">
        <w:tc>
          <w:tcPr>
            <w:tcW w:w="2835" w:type="dxa"/>
            <w:vMerge/>
            <w:shd w:val="clear" w:color="auto" w:fill="auto"/>
          </w:tcPr>
          <w:p w14:paraId="7E18565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653F629C" w14:textId="77777777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01.01.2021 г.</w:t>
            </w:r>
          </w:p>
          <w:p w14:paraId="658D4EE2" w14:textId="4BB6E6DE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по 30.06.2021г.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1815CE" w14:textId="696675F1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223,12</w:t>
            </w:r>
          </w:p>
        </w:tc>
        <w:tc>
          <w:tcPr>
            <w:tcW w:w="2126" w:type="dxa"/>
            <w:vAlign w:val="center"/>
          </w:tcPr>
          <w:p w14:paraId="2F7A3354" w14:textId="71E6A00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892,46</w:t>
            </w:r>
          </w:p>
        </w:tc>
      </w:tr>
      <w:tr w:rsidR="00384AF7" w:rsidRPr="007447C4" w14:paraId="5A4B54AA" w14:textId="7E0FE345" w:rsidTr="00906916">
        <w:tc>
          <w:tcPr>
            <w:tcW w:w="2835" w:type="dxa"/>
            <w:vMerge/>
            <w:shd w:val="clear" w:color="auto" w:fill="auto"/>
          </w:tcPr>
          <w:p w14:paraId="02B2DAB2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</w:p>
        </w:tc>
        <w:tc>
          <w:tcPr>
            <w:tcW w:w="2127" w:type="dxa"/>
            <w:shd w:val="clear" w:color="auto" w:fill="auto"/>
          </w:tcPr>
          <w:p w14:paraId="34431EF5" w14:textId="77777777" w:rsidR="00384AF7" w:rsidRPr="007447C4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с 01.07.2021 г.</w:t>
            </w:r>
          </w:p>
          <w:p w14:paraId="1F726717" w14:textId="0E076730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 xml:space="preserve"> по 31.12.2021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9B181" w14:textId="3819E152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229,21</w:t>
            </w:r>
          </w:p>
        </w:tc>
        <w:tc>
          <w:tcPr>
            <w:tcW w:w="2126" w:type="dxa"/>
            <w:vAlign w:val="center"/>
          </w:tcPr>
          <w:p w14:paraId="428ED264" w14:textId="32ED68EC" w:rsidR="00384AF7" w:rsidRDefault="00384AF7" w:rsidP="00384AF7">
            <w:pPr>
              <w:pStyle w:val="Style8"/>
              <w:widowControl/>
              <w:rPr>
                <w:rStyle w:val="FontStyle222"/>
              </w:rPr>
            </w:pPr>
            <w:r>
              <w:rPr>
                <w:rStyle w:val="FontStyle222"/>
              </w:rPr>
              <w:t>916,84</w:t>
            </w:r>
          </w:p>
        </w:tc>
      </w:tr>
    </w:tbl>
    <w:p w14:paraId="30B382E3" w14:textId="77777777" w:rsidR="00AB3C33" w:rsidRDefault="00AB3C33" w:rsidP="00467404">
      <w:pPr>
        <w:jc w:val="both"/>
      </w:pPr>
    </w:p>
    <w:p w14:paraId="71B1183A" w14:textId="77777777" w:rsidR="00AB3C33" w:rsidRDefault="00AB3C33" w:rsidP="00467404">
      <w:pPr>
        <w:jc w:val="both"/>
      </w:pPr>
    </w:p>
    <w:p w14:paraId="31FB5A23" w14:textId="77777777" w:rsidR="00AB3C33" w:rsidRDefault="00AB3C33" w:rsidP="00467404">
      <w:pPr>
        <w:jc w:val="both"/>
      </w:pPr>
    </w:p>
    <w:p w14:paraId="12BDCE4E" w14:textId="77777777" w:rsidR="00945AF8" w:rsidRDefault="00945AF8" w:rsidP="00467404">
      <w:pPr>
        <w:jc w:val="both"/>
      </w:pPr>
    </w:p>
    <w:p w14:paraId="16A034CB" w14:textId="77777777" w:rsidR="00945AF8" w:rsidRDefault="00945AF8" w:rsidP="00467404">
      <w:pPr>
        <w:jc w:val="both"/>
      </w:pPr>
    </w:p>
    <w:p w14:paraId="1B161AE7" w14:textId="77777777" w:rsidR="00AB3C33" w:rsidRDefault="00AB3C33" w:rsidP="00467404">
      <w:pPr>
        <w:jc w:val="both"/>
      </w:pPr>
    </w:p>
    <w:p w14:paraId="3A12CA83" w14:textId="77777777" w:rsidR="00AB3C33" w:rsidRDefault="00AB3C33" w:rsidP="00467404">
      <w:pPr>
        <w:jc w:val="both"/>
      </w:pPr>
    </w:p>
    <w:p w14:paraId="7DEFDF13" w14:textId="77777777" w:rsidR="00AB3C33" w:rsidRDefault="00AB3C33" w:rsidP="00467404">
      <w:pPr>
        <w:jc w:val="both"/>
      </w:pPr>
    </w:p>
    <w:p w14:paraId="764DD3C9" w14:textId="77777777" w:rsidR="005958CA" w:rsidRDefault="005958CA" w:rsidP="00467404">
      <w:pPr>
        <w:jc w:val="both"/>
      </w:pPr>
    </w:p>
    <w:p w14:paraId="22C2B7D6" w14:textId="77777777" w:rsidR="005958CA" w:rsidRDefault="005958CA" w:rsidP="00467404">
      <w:pPr>
        <w:jc w:val="both"/>
      </w:pPr>
    </w:p>
    <w:p w14:paraId="23136349" w14:textId="77777777" w:rsidR="00AB3C33" w:rsidRDefault="00AB3C33" w:rsidP="00467404">
      <w:pPr>
        <w:jc w:val="both"/>
      </w:pPr>
    </w:p>
    <w:p w14:paraId="39D4B97E" w14:textId="77777777" w:rsidR="00AB3C33" w:rsidRDefault="00AB3C33" w:rsidP="00467404">
      <w:pPr>
        <w:jc w:val="both"/>
      </w:pPr>
    </w:p>
    <w:p w14:paraId="30DCE5AD" w14:textId="77777777" w:rsidR="00AB3C33" w:rsidRDefault="00AB3C33" w:rsidP="00467404">
      <w:pPr>
        <w:jc w:val="both"/>
      </w:pPr>
    </w:p>
    <w:p w14:paraId="2563DB97" w14:textId="77777777" w:rsidR="00AB3C33" w:rsidRDefault="00AB3C33" w:rsidP="00467404">
      <w:pPr>
        <w:jc w:val="both"/>
      </w:pPr>
    </w:p>
    <w:p w14:paraId="02EBFD1C" w14:textId="77777777" w:rsidR="00AB3C33" w:rsidRDefault="00AB3C33" w:rsidP="00467404">
      <w:pPr>
        <w:jc w:val="both"/>
      </w:pPr>
    </w:p>
    <w:p w14:paraId="3259D910" w14:textId="77777777" w:rsidR="00AB3C33" w:rsidRDefault="00AB3C33" w:rsidP="00467404">
      <w:pPr>
        <w:jc w:val="both"/>
      </w:pPr>
    </w:p>
    <w:p w14:paraId="3BE91601" w14:textId="77777777" w:rsidR="00AB3C33" w:rsidRDefault="00AB3C33" w:rsidP="00467404">
      <w:pPr>
        <w:jc w:val="both"/>
      </w:pPr>
    </w:p>
    <w:p w14:paraId="77FDF103" w14:textId="77777777" w:rsidR="00AB3C33" w:rsidRDefault="00AB3C33" w:rsidP="00467404">
      <w:pPr>
        <w:jc w:val="both"/>
      </w:pPr>
    </w:p>
    <w:p w14:paraId="6413F952" w14:textId="77777777" w:rsidR="00AB3C33" w:rsidRDefault="00AB3C33" w:rsidP="00467404">
      <w:pPr>
        <w:jc w:val="both"/>
      </w:pPr>
    </w:p>
    <w:p w14:paraId="6D50BB18" w14:textId="77777777" w:rsidR="00AB3C33" w:rsidRDefault="00AB3C33" w:rsidP="00467404">
      <w:pPr>
        <w:jc w:val="both"/>
      </w:pPr>
    </w:p>
    <w:p w14:paraId="22EB1F1D" w14:textId="77777777" w:rsidR="00B4743A" w:rsidRDefault="00B4743A" w:rsidP="00467404">
      <w:pPr>
        <w:jc w:val="both"/>
      </w:pPr>
    </w:p>
    <w:p w14:paraId="4D266EAB" w14:textId="77777777" w:rsidR="00AB3C33" w:rsidRDefault="00AB3C33" w:rsidP="00467404">
      <w:pPr>
        <w:jc w:val="both"/>
      </w:pPr>
    </w:p>
    <w:sectPr w:rsidR="00AB3C33" w:rsidSect="00EC0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7"/>
    <w:rsid w:val="0000362F"/>
    <w:rsid w:val="00006D73"/>
    <w:rsid w:val="00007674"/>
    <w:rsid w:val="000151B2"/>
    <w:rsid w:val="00021FD3"/>
    <w:rsid w:val="0002556C"/>
    <w:rsid w:val="00087F3E"/>
    <w:rsid w:val="000A473F"/>
    <w:rsid w:val="000B1A1C"/>
    <w:rsid w:val="00111272"/>
    <w:rsid w:val="001201D2"/>
    <w:rsid w:val="00121483"/>
    <w:rsid w:val="001612D3"/>
    <w:rsid w:val="00165E2E"/>
    <w:rsid w:val="00176F98"/>
    <w:rsid w:val="001B74D8"/>
    <w:rsid w:val="001F1D82"/>
    <w:rsid w:val="00202EEF"/>
    <w:rsid w:val="00204E45"/>
    <w:rsid w:val="0021179F"/>
    <w:rsid w:val="00213C7D"/>
    <w:rsid w:val="00222BF3"/>
    <w:rsid w:val="00233AD1"/>
    <w:rsid w:val="002427E9"/>
    <w:rsid w:val="00256851"/>
    <w:rsid w:val="00273D8E"/>
    <w:rsid w:val="00284B69"/>
    <w:rsid w:val="002A4F4E"/>
    <w:rsid w:val="002B5999"/>
    <w:rsid w:val="002C0023"/>
    <w:rsid w:val="002E6C29"/>
    <w:rsid w:val="003459DE"/>
    <w:rsid w:val="00377320"/>
    <w:rsid w:val="00384AF7"/>
    <w:rsid w:val="003D64E3"/>
    <w:rsid w:val="003E5041"/>
    <w:rsid w:val="00406118"/>
    <w:rsid w:val="004264DA"/>
    <w:rsid w:val="00450820"/>
    <w:rsid w:val="00467404"/>
    <w:rsid w:val="0047328C"/>
    <w:rsid w:val="004739F3"/>
    <w:rsid w:val="00487771"/>
    <w:rsid w:val="004A6030"/>
    <w:rsid w:val="004B1F0A"/>
    <w:rsid w:val="004B451D"/>
    <w:rsid w:val="004B7C08"/>
    <w:rsid w:val="004C2DA5"/>
    <w:rsid w:val="004F038C"/>
    <w:rsid w:val="004F2545"/>
    <w:rsid w:val="00500EA6"/>
    <w:rsid w:val="005028F3"/>
    <w:rsid w:val="005113A9"/>
    <w:rsid w:val="00527C58"/>
    <w:rsid w:val="0053482D"/>
    <w:rsid w:val="005628D4"/>
    <w:rsid w:val="00571166"/>
    <w:rsid w:val="00573C82"/>
    <w:rsid w:val="005958CA"/>
    <w:rsid w:val="005A475C"/>
    <w:rsid w:val="005B3CFC"/>
    <w:rsid w:val="005B41CD"/>
    <w:rsid w:val="005C37AD"/>
    <w:rsid w:val="005D1C89"/>
    <w:rsid w:val="005D4AD5"/>
    <w:rsid w:val="005E0C48"/>
    <w:rsid w:val="005E3DD9"/>
    <w:rsid w:val="005E7C1F"/>
    <w:rsid w:val="005E7F51"/>
    <w:rsid w:val="005F1A46"/>
    <w:rsid w:val="00616B51"/>
    <w:rsid w:val="00633C12"/>
    <w:rsid w:val="006372FF"/>
    <w:rsid w:val="00660C33"/>
    <w:rsid w:val="00661C0E"/>
    <w:rsid w:val="006715ED"/>
    <w:rsid w:val="00672AD2"/>
    <w:rsid w:val="00676771"/>
    <w:rsid w:val="0069273E"/>
    <w:rsid w:val="006A51D7"/>
    <w:rsid w:val="006A7E9E"/>
    <w:rsid w:val="006B40A6"/>
    <w:rsid w:val="006D4241"/>
    <w:rsid w:val="006E4D60"/>
    <w:rsid w:val="007067D9"/>
    <w:rsid w:val="0075729E"/>
    <w:rsid w:val="00765C52"/>
    <w:rsid w:val="00773A11"/>
    <w:rsid w:val="00787797"/>
    <w:rsid w:val="007A0798"/>
    <w:rsid w:val="007A1BEA"/>
    <w:rsid w:val="007A7959"/>
    <w:rsid w:val="007B727B"/>
    <w:rsid w:val="007D5B2C"/>
    <w:rsid w:val="00806704"/>
    <w:rsid w:val="008227B8"/>
    <w:rsid w:val="008422A2"/>
    <w:rsid w:val="00842A49"/>
    <w:rsid w:val="00845CF2"/>
    <w:rsid w:val="008755DD"/>
    <w:rsid w:val="00890EFF"/>
    <w:rsid w:val="008F6028"/>
    <w:rsid w:val="008F6056"/>
    <w:rsid w:val="00904BF3"/>
    <w:rsid w:val="00906916"/>
    <w:rsid w:val="00906E5B"/>
    <w:rsid w:val="00942047"/>
    <w:rsid w:val="00945AF8"/>
    <w:rsid w:val="00953533"/>
    <w:rsid w:val="00976E90"/>
    <w:rsid w:val="009924A7"/>
    <w:rsid w:val="00997B26"/>
    <w:rsid w:val="009B3B6E"/>
    <w:rsid w:val="00A178DC"/>
    <w:rsid w:val="00A22D98"/>
    <w:rsid w:val="00A244FB"/>
    <w:rsid w:val="00A30921"/>
    <w:rsid w:val="00A9377D"/>
    <w:rsid w:val="00A93E24"/>
    <w:rsid w:val="00AB3C33"/>
    <w:rsid w:val="00AC25A4"/>
    <w:rsid w:val="00AC5403"/>
    <w:rsid w:val="00AE304B"/>
    <w:rsid w:val="00B200AB"/>
    <w:rsid w:val="00B27F40"/>
    <w:rsid w:val="00B4743A"/>
    <w:rsid w:val="00B67408"/>
    <w:rsid w:val="00B91F69"/>
    <w:rsid w:val="00BB2468"/>
    <w:rsid w:val="00BB2C5B"/>
    <w:rsid w:val="00BB3011"/>
    <w:rsid w:val="00BC6104"/>
    <w:rsid w:val="00BF2525"/>
    <w:rsid w:val="00C117CD"/>
    <w:rsid w:val="00C162D7"/>
    <w:rsid w:val="00C2181C"/>
    <w:rsid w:val="00C33453"/>
    <w:rsid w:val="00C54F80"/>
    <w:rsid w:val="00C715D5"/>
    <w:rsid w:val="00C84FD9"/>
    <w:rsid w:val="00C920BD"/>
    <w:rsid w:val="00C92EE2"/>
    <w:rsid w:val="00CA1724"/>
    <w:rsid w:val="00CB6BD6"/>
    <w:rsid w:val="00CC5E80"/>
    <w:rsid w:val="00CE3882"/>
    <w:rsid w:val="00CE62AB"/>
    <w:rsid w:val="00D00486"/>
    <w:rsid w:val="00D0607E"/>
    <w:rsid w:val="00D1472E"/>
    <w:rsid w:val="00D177A3"/>
    <w:rsid w:val="00D31863"/>
    <w:rsid w:val="00D558F8"/>
    <w:rsid w:val="00D55CBC"/>
    <w:rsid w:val="00D934EB"/>
    <w:rsid w:val="00DA1A76"/>
    <w:rsid w:val="00DA2528"/>
    <w:rsid w:val="00DE5D81"/>
    <w:rsid w:val="00DF499F"/>
    <w:rsid w:val="00E025FC"/>
    <w:rsid w:val="00E35C1B"/>
    <w:rsid w:val="00E367ED"/>
    <w:rsid w:val="00E36B07"/>
    <w:rsid w:val="00E3797B"/>
    <w:rsid w:val="00E51A77"/>
    <w:rsid w:val="00E56DC3"/>
    <w:rsid w:val="00E60603"/>
    <w:rsid w:val="00E75E6D"/>
    <w:rsid w:val="00E96BA4"/>
    <w:rsid w:val="00EA1EC2"/>
    <w:rsid w:val="00EA3CD5"/>
    <w:rsid w:val="00EB126F"/>
    <w:rsid w:val="00EC0300"/>
    <w:rsid w:val="00ED0F88"/>
    <w:rsid w:val="00EF6B0E"/>
    <w:rsid w:val="00EF794C"/>
    <w:rsid w:val="00F242B2"/>
    <w:rsid w:val="00F61585"/>
    <w:rsid w:val="00F9169D"/>
    <w:rsid w:val="00FB1EF4"/>
    <w:rsid w:val="00FB7D14"/>
    <w:rsid w:val="00FD3E1E"/>
    <w:rsid w:val="00FE6E0B"/>
    <w:rsid w:val="00FF3B42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4975"/>
  <w15:chartTrackingRefBased/>
  <w15:docId w15:val="{91D6D397-EE8D-4C2B-AEB2-AB5F1CA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A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A77"/>
    <w:rPr>
      <w:color w:val="0000FF"/>
      <w:u w:val="single"/>
    </w:rPr>
  </w:style>
  <w:style w:type="paragraph" w:customStyle="1" w:styleId="ConsNormal">
    <w:name w:val="ConsNormal"/>
    <w:rsid w:val="00E51A77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paragraph" w:customStyle="1" w:styleId="4">
    <w:name w:val="Знак4"/>
    <w:basedOn w:val="a"/>
    <w:rsid w:val="00500E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24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25F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40">
    <w:name w:val="Знак4"/>
    <w:basedOn w:val="a"/>
    <w:rsid w:val="004739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46740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6740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64E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22">
    <w:name w:val="Font Style222"/>
    <w:uiPriority w:val="99"/>
    <w:rsid w:val="008755D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755DD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character" w:styleId="a8">
    <w:name w:val="annotation reference"/>
    <w:basedOn w:val="a0"/>
    <w:rsid w:val="00FB1EF4"/>
    <w:rPr>
      <w:sz w:val="16"/>
      <w:szCs w:val="16"/>
    </w:rPr>
  </w:style>
  <w:style w:type="paragraph" w:styleId="a9">
    <w:name w:val="annotation text"/>
    <w:basedOn w:val="a"/>
    <w:link w:val="aa"/>
    <w:rsid w:val="00FB1E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B1EF4"/>
  </w:style>
  <w:style w:type="paragraph" w:styleId="ab">
    <w:name w:val="annotation subject"/>
    <w:basedOn w:val="a9"/>
    <w:next w:val="a9"/>
    <w:link w:val="ac"/>
    <w:rsid w:val="00FB1EF4"/>
    <w:rPr>
      <w:b/>
      <w:bCs/>
    </w:rPr>
  </w:style>
  <w:style w:type="character" w:customStyle="1" w:styleId="ac">
    <w:name w:val="Тема примечания Знак"/>
    <w:basedOn w:val="aa"/>
    <w:link w:val="ab"/>
    <w:rsid w:val="00FB1EF4"/>
    <w:rPr>
      <w:b/>
      <w:bCs/>
    </w:rPr>
  </w:style>
  <w:style w:type="paragraph" w:customStyle="1" w:styleId="Style11">
    <w:name w:val="Style11"/>
    <w:basedOn w:val="a"/>
    <w:uiPriority w:val="99"/>
    <w:rsid w:val="00384AF7"/>
    <w:pPr>
      <w:widowControl w:val="0"/>
      <w:autoSpaceDE w:val="0"/>
      <w:autoSpaceDN w:val="0"/>
      <w:adjustRightInd w:val="0"/>
      <w:spacing w:line="312" w:lineRule="exact"/>
      <w:ind w:firstLine="720"/>
      <w:jc w:val="both"/>
    </w:pPr>
    <w:rPr>
      <w:rFonts w:ascii="Corbel" w:eastAsiaTheme="minorEastAsia" w:hAnsi="Corbe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6CBC7BFA65597C6973872A2E642C1105300F8BC50AEFEB979C512A8EiEk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</Company>
  <LinksUpToDate>false</LinksUpToDate>
  <CharactersWithSpaces>3219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consultantplus://offline/ref=1C6CBC7BFA65597C6973872A2E642C1105300F8BC50AEFEB979C512A8EiEk3D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Zimak</dc:creator>
  <cp:keywords/>
  <cp:lastModifiedBy>Плешува Альмира Алексеевна</cp:lastModifiedBy>
  <cp:revision>4</cp:revision>
  <cp:lastPrinted>2019-05-27T05:22:00Z</cp:lastPrinted>
  <dcterms:created xsi:type="dcterms:W3CDTF">2019-05-29T07:31:00Z</dcterms:created>
  <dcterms:modified xsi:type="dcterms:W3CDTF">2019-06-04T07:37:00Z</dcterms:modified>
</cp:coreProperties>
</file>