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88" w:rsidRPr="00ED070C" w:rsidRDefault="00D66488" w:rsidP="00D66488">
      <w:pPr>
        <w:pStyle w:val="a3"/>
        <w:jc w:val="center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>РОССИЙСКАЯ ФЕДЕРАЦИЯ</w:t>
      </w:r>
    </w:p>
    <w:p w:rsidR="00D66488" w:rsidRPr="00ED070C" w:rsidRDefault="00D66488" w:rsidP="00D66488">
      <w:pPr>
        <w:pStyle w:val="a3"/>
        <w:jc w:val="center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>ИРКУТСКАЯ ОБЛАСТЬ БОДАЙБИНСКИЙ РАЙОН</w:t>
      </w:r>
    </w:p>
    <w:p w:rsidR="00D66488" w:rsidRPr="00ED070C" w:rsidRDefault="00D66488" w:rsidP="00D66488">
      <w:pPr>
        <w:pStyle w:val="a3"/>
        <w:jc w:val="center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>ДУМА БОДАЙБИНСКОГО ГОРОДСКОГО ПОСЕЛЕНИЯ</w:t>
      </w:r>
    </w:p>
    <w:p w:rsidR="00D66488" w:rsidRPr="00ED070C" w:rsidRDefault="00D66488" w:rsidP="00D66488">
      <w:pPr>
        <w:pStyle w:val="a3"/>
        <w:jc w:val="center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>РЕШЕНИЕ</w:t>
      </w:r>
    </w:p>
    <w:p w:rsidR="00D66488" w:rsidRPr="00ED070C" w:rsidRDefault="00D66488" w:rsidP="00D66488">
      <w:pPr>
        <w:pStyle w:val="a3"/>
        <w:jc w:val="center"/>
        <w:rPr>
          <w:rFonts w:ascii="Times New Roman" w:hAnsi="Times New Roman" w:cs="Times New Roman"/>
        </w:rPr>
      </w:pPr>
    </w:p>
    <w:p w:rsidR="00D66488" w:rsidRPr="00ED070C" w:rsidRDefault="00D66488" w:rsidP="00D66488">
      <w:pPr>
        <w:tabs>
          <w:tab w:val="left" w:pos="5145"/>
        </w:tabs>
        <w:jc w:val="center"/>
        <w:rPr>
          <w:b/>
          <w:sz w:val="22"/>
          <w:szCs w:val="22"/>
        </w:rPr>
      </w:pPr>
      <w:r w:rsidRPr="00ED070C">
        <w:rPr>
          <w:b/>
          <w:sz w:val="22"/>
          <w:szCs w:val="22"/>
        </w:rPr>
        <w:t xml:space="preserve">Принято на заседании Думы Бодайбинского городского поселения </w:t>
      </w:r>
      <w:r w:rsidR="007473A8" w:rsidRPr="00ED070C">
        <w:rPr>
          <w:b/>
          <w:sz w:val="22"/>
          <w:szCs w:val="22"/>
        </w:rPr>
        <w:t>______</w:t>
      </w:r>
      <w:r w:rsidRPr="00ED070C">
        <w:rPr>
          <w:b/>
          <w:sz w:val="22"/>
          <w:szCs w:val="22"/>
        </w:rPr>
        <w:t>2019 г.</w:t>
      </w:r>
    </w:p>
    <w:p w:rsidR="00D66488" w:rsidRPr="00ED070C" w:rsidRDefault="00D66488" w:rsidP="00D66488">
      <w:pPr>
        <w:jc w:val="both"/>
        <w:rPr>
          <w:sz w:val="22"/>
          <w:szCs w:val="22"/>
        </w:rPr>
      </w:pPr>
    </w:p>
    <w:p w:rsidR="00D66488" w:rsidRPr="00ED070C" w:rsidRDefault="00D66488" w:rsidP="00D66488">
      <w:pPr>
        <w:pStyle w:val="a3"/>
        <w:jc w:val="both"/>
        <w:rPr>
          <w:rFonts w:ascii="Times New Roman" w:hAnsi="Times New Roman" w:cs="Times New Roman"/>
          <w:bCs/>
          <w:color w:val="000000"/>
          <w:spacing w:val="4"/>
        </w:rPr>
      </w:pPr>
    </w:p>
    <w:p w:rsidR="00D66488" w:rsidRPr="00ED070C" w:rsidRDefault="00D66488" w:rsidP="00D66488">
      <w:pPr>
        <w:pStyle w:val="a3"/>
        <w:jc w:val="center"/>
        <w:rPr>
          <w:rFonts w:ascii="Times New Roman" w:hAnsi="Times New Roman" w:cs="Times New Roman"/>
          <w:bCs/>
          <w:color w:val="000000"/>
          <w:spacing w:val="6"/>
        </w:rPr>
      </w:pPr>
      <w:r w:rsidRPr="00ED070C">
        <w:rPr>
          <w:rFonts w:ascii="Times New Roman" w:hAnsi="Times New Roman" w:cs="Times New Roman"/>
          <w:bCs/>
          <w:color w:val="000000"/>
          <w:spacing w:val="4"/>
        </w:rPr>
        <w:t xml:space="preserve">О внесении изменений в Устав Бодайбинского </w:t>
      </w:r>
      <w:r w:rsidRPr="00ED070C">
        <w:rPr>
          <w:rFonts w:ascii="Times New Roman" w:hAnsi="Times New Roman" w:cs="Times New Roman"/>
          <w:bCs/>
          <w:color w:val="000000"/>
          <w:spacing w:val="7"/>
        </w:rPr>
        <w:t>муниципального образова</w:t>
      </w:r>
      <w:r w:rsidRPr="00ED070C">
        <w:rPr>
          <w:rFonts w:ascii="Times New Roman" w:hAnsi="Times New Roman" w:cs="Times New Roman"/>
          <w:bCs/>
          <w:color w:val="000000"/>
          <w:spacing w:val="6"/>
        </w:rPr>
        <w:t>ния</w:t>
      </w:r>
    </w:p>
    <w:p w:rsidR="00D66488" w:rsidRPr="00ED070C" w:rsidRDefault="00D66488" w:rsidP="00D66488">
      <w:pPr>
        <w:pStyle w:val="a3"/>
        <w:jc w:val="both"/>
        <w:rPr>
          <w:rFonts w:ascii="Times New Roman" w:hAnsi="Times New Roman" w:cs="Times New Roman"/>
          <w:color w:val="000000"/>
          <w:spacing w:val="1"/>
        </w:rPr>
      </w:pPr>
    </w:p>
    <w:p w:rsidR="00D66488" w:rsidRPr="00ED070C" w:rsidRDefault="00D66488" w:rsidP="00D66488">
      <w:pPr>
        <w:pStyle w:val="a3"/>
        <w:jc w:val="both"/>
        <w:rPr>
          <w:rFonts w:ascii="Times New Roman" w:hAnsi="Times New Roman" w:cs="Times New Roman"/>
          <w:color w:val="000000"/>
          <w:spacing w:val="1"/>
        </w:rPr>
      </w:pPr>
    </w:p>
    <w:p w:rsidR="00D66488" w:rsidRPr="00ED070C" w:rsidRDefault="00D66488" w:rsidP="00D6648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D070C">
        <w:rPr>
          <w:rFonts w:ascii="Times New Roman" w:hAnsi="Times New Roman" w:cs="Times New Roman"/>
          <w:color w:val="000000"/>
          <w:spacing w:val="1"/>
        </w:rPr>
        <w:t>В соответствии со ст. 7, 35, 44 Федерального закона от 06.10.2003 г. № 131-ФЗ «Об общих принципах организации местного самоуправления в Российской Федерации», руководствуясь ст. 34, 49 Устава Бодайбинского муниципального образования, Дума Бодайбинского городского поселения</w:t>
      </w:r>
    </w:p>
    <w:p w:rsidR="00D66488" w:rsidRPr="00ED070C" w:rsidRDefault="00D66488" w:rsidP="00D66488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4"/>
        </w:rPr>
      </w:pPr>
      <w:r w:rsidRPr="00ED070C">
        <w:rPr>
          <w:rFonts w:ascii="Times New Roman" w:hAnsi="Times New Roman" w:cs="Times New Roman"/>
          <w:b/>
          <w:bCs/>
          <w:color w:val="000000"/>
          <w:spacing w:val="4"/>
        </w:rPr>
        <w:t>РЕШИЛА:</w:t>
      </w:r>
    </w:p>
    <w:p w:rsidR="00D66488" w:rsidRPr="00ED070C" w:rsidRDefault="00D66488" w:rsidP="00D66488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1"/>
        </w:rPr>
      </w:pPr>
      <w:r w:rsidRPr="00ED070C">
        <w:rPr>
          <w:rFonts w:ascii="Times New Roman" w:hAnsi="Times New Roman" w:cs="Times New Roman"/>
          <w:color w:val="000000"/>
          <w:spacing w:val="-24"/>
        </w:rPr>
        <w:t>1.</w:t>
      </w:r>
      <w:r w:rsidRPr="00ED070C">
        <w:rPr>
          <w:rFonts w:ascii="Times New Roman" w:hAnsi="Times New Roman" w:cs="Times New Roman"/>
          <w:color w:val="000000"/>
          <w:spacing w:val="3"/>
        </w:rPr>
        <w:t xml:space="preserve"> Внести в Устав Бодайбинского муниципального </w:t>
      </w:r>
      <w:r w:rsidRPr="00ED070C">
        <w:rPr>
          <w:rFonts w:ascii="Times New Roman" w:hAnsi="Times New Roman" w:cs="Times New Roman"/>
          <w:color w:val="000000"/>
          <w:spacing w:val="1"/>
        </w:rPr>
        <w:t>образования следующие изменения:</w:t>
      </w:r>
    </w:p>
    <w:p w:rsidR="00D66488" w:rsidRPr="00ED070C" w:rsidRDefault="00D66488" w:rsidP="00D66488">
      <w:pPr>
        <w:ind w:firstLine="708"/>
        <w:jc w:val="both"/>
        <w:rPr>
          <w:b/>
          <w:sz w:val="22"/>
          <w:szCs w:val="22"/>
        </w:rPr>
      </w:pPr>
      <w:r w:rsidRPr="00ED070C">
        <w:rPr>
          <w:color w:val="000000"/>
          <w:spacing w:val="1"/>
          <w:sz w:val="22"/>
          <w:szCs w:val="22"/>
        </w:rPr>
        <w:t xml:space="preserve">1.1. </w:t>
      </w:r>
      <w:r w:rsidRPr="00ED070C">
        <w:rPr>
          <w:sz w:val="22"/>
          <w:szCs w:val="22"/>
        </w:rPr>
        <w:t>Статья 6. Вопросы местного значения Бодайбинского муниципального образования</w:t>
      </w:r>
    </w:p>
    <w:p w:rsidR="00D66488" w:rsidRPr="00ED070C" w:rsidRDefault="00D66488" w:rsidP="00D66488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</w:rPr>
      </w:pPr>
      <w:r w:rsidRPr="00ED070C">
        <w:rPr>
          <w:rFonts w:ascii="Times New Roman" w:hAnsi="Times New Roman" w:cs="Times New Roman"/>
          <w:color w:val="000000"/>
          <w:spacing w:val="1"/>
        </w:rPr>
        <w:tab/>
        <w:t>1.1.1 пункт 5 части 1изложить в следующей редакции:</w:t>
      </w:r>
    </w:p>
    <w:p w:rsidR="00D66488" w:rsidRPr="00ED070C" w:rsidRDefault="00D66488" w:rsidP="00D66488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1"/>
        </w:rPr>
      </w:pPr>
      <w:r w:rsidRPr="00ED070C">
        <w:rPr>
          <w:rFonts w:ascii="Times New Roman" w:hAnsi="Times New Roman" w:cs="Times New Roman"/>
          <w:color w:val="000000"/>
          <w:spacing w:val="1"/>
        </w:rPr>
        <w:t>«5)</w:t>
      </w:r>
      <w:r w:rsidRPr="00ED07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070C">
        <w:rPr>
          <w:rFonts w:ascii="Times New Roman" w:hAnsi="Times New Roman" w:cs="Times New Roman"/>
          <w:color w:val="000000"/>
          <w:spacing w:val="1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ED070C">
          <w:rPr>
            <w:rStyle w:val="a4"/>
            <w:rFonts w:ascii="Times New Roman" w:hAnsi="Times New Roman" w:cs="Times New Roman"/>
            <w:color w:val="000000" w:themeColor="text1"/>
            <w:spacing w:val="1"/>
            <w:u w:val="none"/>
          </w:rPr>
          <w:t>законодательством</w:t>
        </w:r>
      </w:hyperlink>
      <w:r w:rsidRPr="00ED070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D070C">
        <w:rPr>
          <w:rFonts w:ascii="Times New Roman" w:hAnsi="Times New Roman" w:cs="Times New Roman"/>
          <w:color w:val="000000"/>
          <w:spacing w:val="1"/>
        </w:rPr>
        <w:t>Российской Федерации;»;</w:t>
      </w:r>
    </w:p>
    <w:p w:rsidR="00D66488" w:rsidRPr="00ED070C" w:rsidRDefault="003D526C" w:rsidP="00D6648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D070C">
        <w:rPr>
          <w:sz w:val="22"/>
          <w:szCs w:val="22"/>
        </w:rPr>
        <w:t>1.1</w:t>
      </w:r>
      <w:r w:rsidR="00D66488" w:rsidRPr="00ED070C">
        <w:rPr>
          <w:sz w:val="22"/>
          <w:szCs w:val="22"/>
        </w:rPr>
        <w:t>.2 пункт 20 части 1 изложить в следующей редакции:</w:t>
      </w:r>
    </w:p>
    <w:p w:rsidR="00D66488" w:rsidRPr="00ED070C" w:rsidRDefault="00D66488" w:rsidP="00D6648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D070C">
        <w:rPr>
          <w:sz w:val="22"/>
          <w:szCs w:val="22"/>
        </w:rPr>
        <w:t>«20)</w:t>
      </w:r>
      <w:r w:rsidRPr="00ED070C">
        <w:rPr>
          <w:color w:val="FF0000"/>
          <w:sz w:val="22"/>
          <w:szCs w:val="22"/>
        </w:rPr>
        <w:t xml:space="preserve"> </w:t>
      </w:r>
      <w:r w:rsidRPr="00ED070C">
        <w:rPr>
          <w:sz w:val="22"/>
          <w:szCs w:val="22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3D526C" w:rsidRPr="00ED070C" w:rsidRDefault="003D526C" w:rsidP="000D43F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ED070C">
        <w:rPr>
          <w:color w:val="000000" w:themeColor="text1"/>
          <w:sz w:val="22"/>
          <w:szCs w:val="22"/>
        </w:rPr>
        <w:t>1.1.3 пункт 22 части 1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Федерации;»;</w:t>
      </w:r>
    </w:p>
    <w:p w:rsidR="00D66488" w:rsidRPr="00ED070C" w:rsidRDefault="003D526C" w:rsidP="00D66488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ED070C">
        <w:rPr>
          <w:sz w:val="22"/>
          <w:szCs w:val="22"/>
        </w:rPr>
        <w:t>1.2</w:t>
      </w:r>
      <w:r w:rsidR="00D66488" w:rsidRPr="00ED070C">
        <w:rPr>
          <w:sz w:val="22"/>
          <w:szCs w:val="22"/>
        </w:rPr>
        <w:t>. Статья 7. Права органов местного самоуправления Бодайбинского муниципального образования на решение вопросов, не отнесенных к вопросам местного значения</w:t>
      </w:r>
    </w:p>
    <w:p w:rsidR="00D66488" w:rsidRPr="00ED070C" w:rsidRDefault="003D526C" w:rsidP="00D6648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070C">
        <w:rPr>
          <w:sz w:val="22"/>
          <w:szCs w:val="22"/>
        </w:rPr>
        <w:tab/>
        <w:t>1.2.1 пункт 13 части 1 изложить в следующей редакции:</w:t>
      </w:r>
    </w:p>
    <w:p w:rsidR="003D526C" w:rsidRPr="00ED070C" w:rsidRDefault="003D526C" w:rsidP="001834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ED070C">
        <w:rPr>
          <w:sz w:val="22"/>
          <w:szCs w:val="22"/>
        </w:rPr>
        <w:t xml:space="preserve">«13) </w:t>
      </w:r>
      <w:r w:rsidRPr="00ED070C">
        <w:rPr>
          <w:color w:val="000000" w:themeColor="text1"/>
          <w:sz w:val="22"/>
          <w:szCs w:val="22"/>
        </w:rPr>
        <w:t>осуществление деятельности по обращению с животными без владельцев, обитающими на территории поселения;»;</w:t>
      </w:r>
    </w:p>
    <w:p w:rsidR="003D526C" w:rsidRPr="00ED070C" w:rsidRDefault="003D526C" w:rsidP="0018348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D070C">
        <w:rPr>
          <w:sz w:val="22"/>
          <w:szCs w:val="22"/>
        </w:rPr>
        <w:t>1.2.2. часть 1 дополнить пунктом 16 следующего содержания:</w:t>
      </w:r>
    </w:p>
    <w:p w:rsidR="003D526C" w:rsidRPr="00ED070C" w:rsidRDefault="003D526C" w:rsidP="001834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ED070C">
        <w:rPr>
          <w:sz w:val="22"/>
          <w:szCs w:val="22"/>
        </w:rPr>
        <w:lastRenderedPageBreak/>
        <w:t xml:space="preserve">«16) </w:t>
      </w:r>
      <w:r w:rsidRPr="00ED070C">
        <w:rPr>
          <w:color w:val="000000" w:themeColor="text1"/>
          <w:sz w:val="22"/>
          <w:szCs w:val="22"/>
        </w:rPr>
        <w:t xml:space="preserve">осуществление мероприятий по защите прав потребителей, предусмотренных </w:t>
      </w:r>
      <w:hyperlink r:id="rId6" w:history="1">
        <w:r w:rsidRPr="00ED070C">
          <w:rPr>
            <w:color w:val="000000" w:themeColor="text1"/>
            <w:sz w:val="22"/>
            <w:szCs w:val="22"/>
          </w:rPr>
          <w:t>Законом</w:t>
        </w:r>
      </w:hyperlink>
      <w:r w:rsidRPr="00ED070C">
        <w:rPr>
          <w:color w:val="000000" w:themeColor="text1"/>
          <w:sz w:val="22"/>
          <w:szCs w:val="22"/>
        </w:rPr>
        <w:t xml:space="preserve"> Российской Федерации от 7 февраля 1992 года N 2300</w:t>
      </w:r>
      <w:r w:rsidR="001532C6" w:rsidRPr="00ED070C">
        <w:rPr>
          <w:color w:val="000000" w:themeColor="text1"/>
          <w:sz w:val="22"/>
          <w:szCs w:val="22"/>
        </w:rPr>
        <w:t>-1 "О защите прав потребителей".</w:t>
      </w:r>
      <w:r w:rsidRPr="00ED070C">
        <w:rPr>
          <w:color w:val="000000" w:themeColor="text1"/>
          <w:sz w:val="22"/>
          <w:szCs w:val="22"/>
        </w:rPr>
        <w:t>»;</w:t>
      </w:r>
    </w:p>
    <w:p w:rsidR="00C42A1F" w:rsidRPr="00ED070C" w:rsidRDefault="00C42A1F" w:rsidP="00C42A1F">
      <w:pPr>
        <w:ind w:firstLine="708"/>
        <w:rPr>
          <w:sz w:val="22"/>
          <w:szCs w:val="22"/>
        </w:rPr>
      </w:pPr>
      <w:r w:rsidRPr="00ED070C">
        <w:rPr>
          <w:sz w:val="22"/>
          <w:szCs w:val="22"/>
        </w:rPr>
        <w:t>1.3 Статья 17. Территориальное общественное самоуправление</w:t>
      </w:r>
    </w:p>
    <w:p w:rsidR="00C42A1F" w:rsidRPr="00ED070C" w:rsidRDefault="00C42A1F" w:rsidP="00C42A1F">
      <w:pPr>
        <w:ind w:firstLine="708"/>
        <w:rPr>
          <w:sz w:val="22"/>
          <w:szCs w:val="22"/>
        </w:rPr>
      </w:pPr>
      <w:r w:rsidRPr="00ED070C">
        <w:rPr>
          <w:sz w:val="22"/>
          <w:szCs w:val="22"/>
        </w:rPr>
        <w:t>1.3.1. абзац 1 части 1 изложить в следующей редакции:</w:t>
      </w:r>
    </w:p>
    <w:p w:rsidR="00C42A1F" w:rsidRPr="00ED070C" w:rsidRDefault="00C42A1F" w:rsidP="00C42A1F">
      <w:pPr>
        <w:ind w:firstLine="708"/>
        <w:jc w:val="both"/>
        <w:rPr>
          <w:color w:val="000000" w:themeColor="text1"/>
          <w:sz w:val="22"/>
          <w:szCs w:val="22"/>
        </w:rPr>
      </w:pPr>
      <w:r w:rsidRPr="00ED070C">
        <w:rPr>
          <w:sz w:val="22"/>
          <w:szCs w:val="22"/>
        </w:rPr>
        <w:t>«</w:t>
      </w:r>
      <w:r w:rsidRPr="00ED070C">
        <w:rPr>
          <w:color w:val="000000" w:themeColor="text1"/>
          <w:sz w:val="22"/>
          <w:szCs w:val="22"/>
        </w:rPr>
        <w:t>Под территориальным общественным самоуправлением понимается самоорганизация граждан по месту их жительства на части территории Поселения,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решению вопросов местного значения</w:t>
      </w:r>
      <w:proofErr w:type="gramStart"/>
      <w:r w:rsidRPr="00ED070C">
        <w:rPr>
          <w:color w:val="000000" w:themeColor="text1"/>
          <w:sz w:val="22"/>
          <w:szCs w:val="22"/>
        </w:rPr>
        <w:t>».;</w:t>
      </w:r>
      <w:proofErr w:type="gramEnd"/>
    </w:p>
    <w:p w:rsidR="00C42A1F" w:rsidRPr="00ED070C" w:rsidRDefault="00C42A1F" w:rsidP="00C42A1F">
      <w:pPr>
        <w:ind w:firstLine="708"/>
        <w:jc w:val="both"/>
        <w:rPr>
          <w:color w:val="000000" w:themeColor="text1"/>
          <w:sz w:val="22"/>
          <w:szCs w:val="22"/>
        </w:rPr>
      </w:pPr>
      <w:r w:rsidRPr="00ED070C">
        <w:rPr>
          <w:color w:val="000000" w:themeColor="text1"/>
          <w:sz w:val="22"/>
          <w:szCs w:val="22"/>
        </w:rPr>
        <w:t>1.3.2. часть 2 изложить в следующей редакции:</w:t>
      </w:r>
    </w:p>
    <w:p w:rsidR="00C42A1F" w:rsidRPr="00ED070C" w:rsidRDefault="00C42A1F" w:rsidP="00C42A1F">
      <w:pPr>
        <w:ind w:firstLine="708"/>
        <w:jc w:val="both"/>
        <w:rPr>
          <w:color w:val="000000" w:themeColor="text1"/>
          <w:sz w:val="22"/>
          <w:szCs w:val="22"/>
        </w:rPr>
      </w:pPr>
      <w:r w:rsidRPr="00ED070C">
        <w:rPr>
          <w:color w:val="000000" w:themeColor="text1"/>
          <w:sz w:val="22"/>
          <w:szCs w:val="22"/>
        </w:rPr>
        <w:t>«2.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решением Думы Поселения, а в расположенных на межселенной территории населенных пунктах (либо на части их территории) - представительным органом муниципального района».»;</w:t>
      </w:r>
    </w:p>
    <w:p w:rsidR="00C42A1F" w:rsidRPr="00ED070C" w:rsidRDefault="00C42A1F" w:rsidP="00183481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2"/>
          <w:szCs w:val="22"/>
        </w:rPr>
      </w:pPr>
      <w:r w:rsidRPr="00ED070C">
        <w:rPr>
          <w:color w:val="000000" w:themeColor="text1"/>
          <w:sz w:val="22"/>
          <w:szCs w:val="22"/>
        </w:rPr>
        <w:t xml:space="preserve">1.4 Статья 18. </w:t>
      </w:r>
      <w:r w:rsidRPr="00ED070C">
        <w:rPr>
          <w:bCs/>
          <w:color w:val="000000" w:themeColor="text1"/>
          <w:sz w:val="22"/>
          <w:szCs w:val="22"/>
        </w:rPr>
        <w:t>Публичные слушания, общественные обсуждения</w:t>
      </w:r>
    </w:p>
    <w:p w:rsidR="00C42A1F" w:rsidRPr="00ED070C" w:rsidRDefault="00C14689" w:rsidP="00183481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2"/>
          <w:szCs w:val="22"/>
        </w:rPr>
      </w:pPr>
      <w:r w:rsidRPr="00ED070C">
        <w:rPr>
          <w:bCs/>
          <w:color w:val="000000" w:themeColor="text1"/>
          <w:sz w:val="22"/>
          <w:szCs w:val="22"/>
        </w:rPr>
        <w:t>1.4.1. часть 2 изложить в следующей редакции:</w:t>
      </w:r>
    </w:p>
    <w:p w:rsidR="00C14689" w:rsidRPr="00ED070C" w:rsidRDefault="00C14689" w:rsidP="00183481">
      <w:pPr>
        <w:ind w:firstLine="709"/>
        <w:jc w:val="both"/>
        <w:rPr>
          <w:color w:val="000000" w:themeColor="text1"/>
          <w:sz w:val="22"/>
          <w:szCs w:val="22"/>
        </w:rPr>
      </w:pPr>
      <w:r w:rsidRPr="00ED070C">
        <w:rPr>
          <w:bCs/>
          <w:color w:val="000000" w:themeColor="text1"/>
          <w:sz w:val="22"/>
          <w:szCs w:val="22"/>
        </w:rPr>
        <w:t xml:space="preserve">«2. </w:t>
      </w:r>
      <w:r w:rsidRPr="00ED070C">
        <w:rPr>
          <w:color w:val="000000" w:themeColor="text1"/>
          <w:sz w:val="22"/>
          <w:szCs w:val="22"/>
        </w:rPr>
        <w:t>Публичные слушания проводятся по инициативе населения, Думы Поселения,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C14689" w:rsidRPr="00ED070C" w:rsidRDefault="00C14689" w:rsidP="00C14689">
      <w:pPr>
        <w:ind w:firstLine="540"/>
        <w:jc w:val="both"/>
        <w:rPr>
          <w:color w:val="000000" w:themeColor="text1"/>
          <w:sz w:val="22"/>
          <w:szCs w:val="22"/>
        </w:rPr>
      </w:pPr>
      <w:r w:rsidRPr="00ED070C">
        <w:rPr>
          <w:color w:val="000000" w:themeColor="text1"/>
          <w:sz w:val="22"/>
          <w:szCs w:val="22"/>
        </w:rPr>
        <w:t>Публичные слушания, проводимые по инициативе населения или Думы Поселения, назначаются Думой Поселения, а по инициативе Главы муниципального образования или Главы местной администрации, осуществляющего свои полномочия на основе контракта – Главой муниципального образования.»;</w:t>
      </w:r>
    </w:p>
    <w:p w:rsidR="00C14689" w:rsidRPr="00ED070C" w:rsidRDefault="00C14689" w:rsidP="00183481">
      <w:pPr>
        <w:ind w:firstLine="709"/>
        <w:jc w:val="both"/>
        <w:rPr>
          <w:color w:val="000000" w:themeColor="text1"/>
          <w:sz w:val="22"/>
          <w:szCs w:val="22"/>
        </w:rPr>
      </w:pPr>
      <w:r w:rsidRPr="00ED070C">
        <w:rPr>
          <w:color w:val="000000" w:themeColor="text1"/>
          <w:sz w:val="22"/>
          <w:szCs w:val="22"/>
        </w:rPr>
        <w:t>1.4.2. в части 7 слова «по проектам и вопросам, указанным в части 3 настоящей статьи,» исключить</w:t>
      </w:r>
    </w:p>
    <w:p w:rsidR="00C14689" w:rsidRPr="00ED070C" w:rsidRDefault="009673BA" w:rsidP="009673BA">
      <w:pPr>
        <w:ind w:firstLine="708"/>
        <w:jc w:val="both"/>
        <w:rPr>
          <w:color w:val="000000" w:themeColor="text1"/>
          <w:sz w:val="22"/>
          <w:szCs w:val="22"/>
        </w:rPr>
      </w:pPr>
      <w:r w:rsidRPr="00ED070C">
        <w:rPr>
          <w:bCs/>
          <w:color w:val="000000" w:themeColor="text1"/>
          <w:sz w:val="22"/>
          <w:szCs w:val="22"/>
        </w:rPr>
        <w:t xml:space="preserve">1.5 </w:t>
      </w:r>
      <w:r w:rsidRPr="00ED070C">
        <w:rPr>
          <w:color w:val="000000" w:themeColor="text1"/>
          <w:sz w:val="22"/>
          <w:szCs w:val="22"/>
        </w:rPr>
        <w:t>Статья 25. Глава Бодайбинского муниципального образования</w:t>
      </w:r>
    </w:p>
    <w:p w:rsidR="009673BA" w:rsidRPr="00ED070C" w:rsidRDefault="009673BA" w:rsidP="009673BA">
      <w:pPr>
        <w:ind w:firstLine="708"/>
        <w:jc w:val="both"/>
        <w:rPr>
          <w:color w:val="000000" w:themeColor="text1"/>
          <w:sz w:val="22"/>
          <w:szCs w:val="22"/>
        </w:rPr>
      </w:pPr>
      <w:r w:rsidRPr="00ED070C">
        <w:rPr>
          <w:color w:val="000000" w:themeColor="text1"/>
          <w:sz w:val="22"/>
          <w:szCs w:val="22"/>
        </w:rPr>
        <w:t>1.5.1. пункт 2 части 6 изложить в следующей редакции:</w:t>
      </w:r>
    </w:p>
    <w:p w:rsidR="009673BA" w:rsidRPr="00ED070C" w:rsidRDefault="009673BA" w:rsidP="00183481">
      <w:pPr>
        <w:ind w:firstLine="709"/>
        <w:jc w:val="both"/>
        <w:rPr>
          <w:sz w:val="22"/>
          <w:szCs w:val="22"/>
        </w:rPr>
      </w:pPr>
      <w:r w:rsidRPr="00ED070C">
        <w:rPr>
          <w:color w:val="000000" w:themeColor="text1"/>
          <w:sz w:val="22"/>
          <w:szCs w:val="22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</w:t>
      </w:r>
      <w:r w:rsidRPr="00ED070C">
        <w:rPr>
          <w:sz w:val="22"/>
          <w:szCs w:val="22"/>
        </w:rPr>
        <w:t>правлении некоммерческой организацией (за исключением участия в управлении совета муниципальных образований Иркутской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Бодайбинского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9673BA" w:rsidRPr="00ED070C" w:rsidRDefault="009673BA" w:rsidP="009673BA">
      <w:pPr>
        <w:ind w:firstLine="708"/>
        <w:jc w:val="both"/>
        <w:rPr>
          <w:sz w:val="22"/>
          <w:szCs w:val="22"/>
        </w:rPr>
      </w:pPr>
      <w:r w:rsidRPr="00ED070C">
        <w:rPr>
          <w:sz w:val="22"/>
          <w:szCs w:val="22"/>
        </w:rPr>
        <w:t>1.6 Статья 36. Председатель Думы Бодайбинского городского поселения, гарантии и права при осуществлении полномочий председателя Думы Бодайбинского городского поселения</w:t>
      </w:r>
    </w:p>
    <w:p w:rsidR="009673BA" w:rsidRPr="00ED070C" w:rsidRDefault="009673BA" w:rsidP="009673BA">
      <w:pPr>
        <w:ind w:firstLine="708"/>
        <w:jc w:val="both"/>
        <w:rPr>
          <w:sz w:val="22"/>
          <w:szCs w:val="22"/>
        </w:rPr>
      </w:pPr>
      <w:r w:rsidRPr="00ED070C">
        <w:rPr>
          <w:sz w:val="22"/>
          <w:szCs w:val="22"/>
        </w:rPr>
        <w:t>1.6.1. пункт 2 части 22 изложить в следующей редакции:</w:t>
      </w:r>
    </w:p>
    <w:p w:rsidR="009673BA" w:rsidRPr="00ED070C" w:rsidRDefault="009673BA" w:rsidP="00183481">
      <w:pPr>
        <w:ind w:firstLine="709"/>
        <w:jc w:val="both"/>
        <w:rPr>
          <w:sz w:val="22"/>
          <w:szCs w:val="22"/>
        </w:rPr>
      </w:pPr>
      <w:r w:rsidRPr="00ED070C">
        <w:rPr>
          <w:sz w:val="22"/>
          <w:szCs w:val="22"/>
        </w:rPr>
        <w:t xml:space="preserve">«22)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Иркутской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Бодайбинского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</w:t>
      </w:r>
      <w:r w:rsidRPr="00ED070C">
        <w:rPr>
          <w:sz w:val="22"/>
          <w:szCs w:val="22"/>
        </w:rPr>
        <w:lastRenderedPageBreak/>
        <w:t>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EE0B25" w:rsidRPr="00ED070C" w:rsidRDefault="00EE0B25" w:rsidP="00EE0B25">
      <w:pPr>
        <w:ind w:firstLine="709"/>
        <w:jc w:val="both"/>
        <w:rPr>
          <w:sz w:val="22"/>
          <w:szCs w:val="22"/>
        </w:rPr>
      </w:pPr>
      <w:r w:rsidRPr="00ED070C">
        <w:rPr>
          <w:sz w:val="22"/>
          <w:szCs w:val="22"/>
        </w:rPr>
        <w:t>1.7. Статья 56. Опубликование (обнародование) муниципальных правовых актов</w:t>
      </w:r>
    </w:p>
    <w:p w:rsidR="00EE0B25" w:rsidRPr="00ED070C" w:rsidRDefault="00EE0B25" w:rsidP="00EE0B25">
      <w:pPr>
        <w:ind w:firstLine="709"/>
        <w:jc w:val="both"/>
        <w:rPr>
          <w:sz w:val="22"/>
          <w:szCs w:val="22"/>
        </w:rPr>
      </w:pPr>
      <w:r w:rsidRPr="00ED070C">
        <w:rPr>
          <w:sz w:val="22"/>
          <w:szCs w:val="22"/>
        </w:rPr>
        <w:t>1.7.1. пункт 1 изложить в следующей редакции:</w:t>
      </w:r>
    </w:p>
    <w:p w:rsidR="00EE0B25" w:rsidRPr="00ED070C" w:rsidRDefault="00EE0B25" w:rsidP="00EE0B25">
      <w:pPr>
        <w:ind w:firstLine="720"/>
        <w:jc w:val="both"/>
        <w:rPr>
          <w:color w:val="000000" w:themeColor="text1"/>
          <w:sz w:val="22"/>
          <w:szCs w:val="22"/>
        </w:rPr>
      </w:pPr>
      <w:r w:rsidRPr="00ED070C">
        <w:rPr>
          <w:sz w:val="22"/>
          <w:szCs w:val="22"/>
        </w:rPr>
        <w:t xml:space="preserve">«1. </w:t>
      </w:r>
      <w:r w:rsidRPr="00ED070C">
        <w:rPr>
          <w:color w:val="000000" w:themeColor="text1"/>
          <w:sz w:val="22"/>
          <w:szCs w:val="22"/>
        </w:rPr>
        <w:t>Опубликование (обнародование) муниципальных правовых актов, соглашений, заключенных между органами местного самоуправления, осуществляется в периодическом печатном издании, с которым имеют возможность ознакомления жители Поселения,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EE0B25" w:rsidRPr="00ED070C" w:rsidRDefault="00EE0B25" w:rsidP="00EE0B25">
      <w:pPr>
        <w:ind w:firstLine="540"/>
        <w:jc w:val="both"/>
        <w:rPr>
          <w:color w:val="000000" w:themeColor="text1"/>
          <w:sz w:val="22"/>
          <w:szCs w:val="22"/>
        </w:rPr>
      </w:pPr>
      <w:r w:rsidRPr="00ED070C">
        <w:rPr>
          <w:color w:val="000000" w:themeColor="text1"/>
          <w:sz w:val="22"/>
          <w:szCs w:val="22"/>
        </w:rPr>
        <w:t>Официальным опубликованием муниципального правового акта или соглашения, заключенного между органами местного самоуправления признается первая публикация его полного текста в периодическом печатном издании.»;</w:t>
      </w:r>
    </w:p>
    <w:p w:rsidR="00C30D78" w:rsidRPr="00ED070C" w:rsidRDefault="00EE0B25" w:rsidP="00C30D78">
      <w:pPr>
        <w:ind w:firstLine="708"/>
        <w:jc w:val="both"/>
        <w:rPr>
          <w:sz w:val="22"/>
          <w:szCs w:val="22"/>
        </w:rPr>
      </w:pPr>
      <w:r w:rsidRPr="00ED070C">
        <w:rPr>
          <w:sz w:val="22"/>
          <w:szCs w:val="22"/>
        </w:rPr>
        <w:t>1.8</w:t>
      </w:r>
      <w:r w:rsidR="00C30D78" w:rsidRPr="00ED070C">
        <w:rPr>
          <w:sz w:val="22"/>
          <w:szCs w:val="22"/>
        </w:rPr>
        <w:t>. Статья 63. Взаимоотношения органов местного самоуправления с предприятиями, учреждениями и иными организациями</w:t>
      </w:r>
    </w:p>
    <w:p w:rsidR="00C30D78" w:rsidRPr="00ED070C" w:rsidRDefault="00EE0B25" w:rsidP="00C30D78">
      <w:pPr>
        <w:ind w:firstLine="708"/>
        <w:jc w:val="both"/>
        <w:rPr>
          <w:color w:val="000000" w:themeColor="text1"/>
          <w:sz w:val="22"/>
          <w:szCs w:val="22"/>
        </w:rPr>
      </w:pPr>
      <w:r w:rsidRPr="00ED070C">
        <w:rPr>
          <w:sz w:val="22"/>
          <w:szCs w:val="22"/>
        </w:rPr>
        <w:t>1.8</w:t>
      </w:r>
      <w:r w:rsidR="00C30D78" w:rsidRPr="00ED070C">
        <w:rPr>
          <w:sz w:val="22"/>
          <w:szCs w:val="22"/>
        </w:rPr>
        <w:t xml:space="preserve">.1. в части 3 слово «закрытых» </w:t>
      </w:r>
      <w:r w:rsidR="00C30D78" w:rsidRPr="00ED070C">
        <w:rPr>
          <w:color w:val="000000" w:themeColor="text1"/>
          <w:sz w:val="22"/>
          <w:szCs w:val="22"/>
        </w:rPr>
        <w:t>заменить словом «непубличных»;</w:t>
      </w:r>
    </w:p>
    <w:p w:rsidR="00D66488" w:rsidRPr="00ED070C" w:rsidRDefault="00EE0B25" w:rsidP="00C30D78">
      <w:pPr>
        <w:ind w:firstLine="708"/>
        <w:jc w:val="both"/>
        <w:rPr>
          <w:color w:val="000000" w:themeColor="text1"/>
          <w:sz w:val="22"/>
          <w:szCs w:val="22"/>
        </w:rPr>
      </w:pPr>
      <w:r w:rsidRPr="00ED070C">
        <w:rPr>
          <w:color w:val="000000" w:themeColor="text1"/>
          <w:sz w:val="22"/>
          <w:szCs w:val="22"/>
        </w:rPr>
        <w:t>1.8</w:t>
      </w:r>
      <w:r w:rsidR="00C30D78" w:rsidRPr="00ED070C">
        <w:rPr>
          <w:color w:val="000000" w:themeColor="text1"/>
          <w:sz w:val="22"/>
          <w:szCs w:val="22"/>
        </w:rPr>
        <w:t>.2. часть 6 дополнить словами «и сетевого издания.»;</w:t>
      </w:r>
    </w:p>
    <w:p w:rsidR="00D66488" w:rsidRPr="00ED070C" w:rsidRDefault="00D66488" w:rsidP="00D66488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3"/>
        </w:rPr>
      </w:pPr>
      <w:r w:rsidRPr="00ED070C">
        <w:rPr>
          <w:rFonts w:ascii="Times New Roman" w:hAnsi="Times New Roman" w:cs="Times New Roman"/>
          <w:color w:val="000000"/>
          <w:spacing w:val="-9"/>
        </w:rPr>
        <w:t>2.</w:t>
      </w:r>
      <w:r w:rsidRPr="00ED070C">
        <w:rPr>
          <w:rFonts w:ascii="Times New Roman" w:hAnsi="Times New Roman" w:cs="Times New Roman"/>
          <w:color w:val="000000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ED070C">
        <w:rPr>
          <w:rFonts w:ascii="Times New Roman" w:hAnsi="Times New Roman" w:cs="Times New Roman"/>
          <w:color w:val="000000"/>
          <w:spacing w:val="3"/>
        </w:rPr>
        <w:t xml:space="preserve">редоставить муниципальный правовой акт «О внесении изменений в Устав </w:t>
      </w:r>
      <w:r w:rsidRPr="00ED070C">
        <w:rPr>
          <w:rFonts w:ascii="Times New Roman" w:hAnsi="Times New Roman" w:cs="Times New Roman"/>
        </w:rPr>
        <w:t>Бодайбинского муниципального образования»</w:t>
      </w:r>
      <w:r w:rsidRPr="00ED070C">
        <w:rPr>
          <w:rFonts w:ascii="Times New Roman" w:hAnsi="Times New Roman" w:cs="Times New Roman"/>
          <w:color w:val="000000"/>
          <w:spacing w:val="3"/>
        </w:rPr>
        <w:t xml:space="preserve">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D66488" w:rsidRPr="00ED070C" w:rsidRDefault="00D66488" w:rsidP="00D6648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D070C">
        <w:rPr>
          <w:rFonts w:ascii="Times New Roman" w:hAnsi="Times New Roman" w:cs="Times New Roman"/>
          <w:color w:val="000000"/>
          <w:spacing w:val="3"/>
        </w:rPr>
        <w:t xml:space="preserve">3. Главе </w:t>
      </w:r>
      <w:r w:rsidRPr="00ED070C">
        <w:rPr>
          <w:rFonts w:ascii="Times New Roman" w:hAnsi="Times New Roman" w:cs="Times New Roman"/>
          <w:color w:val="000000"/>
        </w:rPr>
        <w:t xml:space="preserve">Бодайбинского муниципального образования </w:t>
      </w:r>
      <w:r w:rsidRPr="00ED070C">
        <w:rPr>
          <w:rFonts w:ascii="Times New Roman" w:hAnsi="Times New Roman" w:cs="Times New Roman"/>
          <w:color w:val="000000"/>
          <w:spacing w:val="1"/>
        </w:rPr>
        <w:t xml:space="preserve">опубликовать муниципальный правовой акт «О внесении изменений в Устав Бодайбинского муниципального образования» </w:t>
      </w:r>
      <w:r w:rsidRPr="00ED070C">
        <w:rPr>
          <w:rFonts w:ascii="Times New Roman" w:hAnsi="Times New Roman" w:cs="Times New Roman"/>
          <w:color w:val="000000"/>
          <w:spacing w:val="-6"/>
        </w:rPr>
        <w:t>после</w:t>
      </w:r>
      <w:r w:rsidRPr="00ED070C">
        <w:rPr>
          <w:rFonts w:ascii="Times New Roman" w:hAnsi="Times New Roman" w:cs="Times New Roman"/>
        </w:rPr>
        <w:t xml:space="preserve"> </w:t>
      </w:r>
      <w:r w:rsidRPr="00ED070C">
        <w:rPr>
          <w:rFonts w:ascii="Times New Roman" w:hAnsi="Times New Roman" w:cs="Times New Roman"/>
          <w:color w:val="000000"/>
          <w:spacing w:val="-1"/>
        </w:rPr>
        <w:t xml:space="preserve">государственной регистрации в течение 7 дней </w:t>
      </w:r>
      <w:r w:rsidRPr="00ED070C">
        <w:rPr>
          <w:rFonts w:ascii="Times New Roman" w:hAnsi="Times New Roman" w:cs="Times New Roman"/>
        </w:rPr>
        <w:t>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«О внесении изменений в Устав Бодайбинского муниципального образования»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D66488" w:rsidRPr="00ED070C" w:rsidRDefault="00D66488" w:rsidP="00D66488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1"/>
        </w:rPr>
      </w:pPr>
      <w:r w:rsidRPr="00ED070C">
        <w:rPr>
          <w:rFonts w:ascii="Times New Roman" w:hAnsi="Times New Roman" w:cs="Times New Roman"/>
          <w:color w:val="000000"/>
          <w:spacing w:val="-9"/>
        </w:rPr>
        <w:t>4.</w:t>
      </w:r>
      <w:r w:rsidRPr="00ED070C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ED070C">
        <w:rPr>
          <w:rFonts w:ascii="Times New Roman" w:hAnsi="Times New Roman" w:cs="Times New Roman"/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 w:rsidRPr="00ED070C">
        <w:rPr>
          <w:rFonts w:ascii="Times New Roman" w:hAnsi="Times New Roman" w:cs="Times New Roman"/>
          <w:color w:val="000000"/>
          <w:spacing w:val="1"/>
        </w:rPr>
        <w:t xml:space="preserve">опубликования </w:t>
      </w:r>
      <w:r w:rsidRPr="00ED070C">
        <w:rPr>
          <w:rFonts w:ascii="Times New Roman" w:hAnsi="Times New Roman" w:cs="Times New Roman"/>
        </w:rPr>
        <w:t xml:space="preserve">в газете «Бодайбинские ведомости». </w:t>
      </w:r>
    </w:p>
    <w:p w:rsidR="00D66488" w:rsidRPr="00ED070C" w:rsidRDefault="00D66488" w:rsidP="00D66488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</w:rPr>
      </w:pPr>
    </w:p>
    <w:p w:rsidR="00D66488" w:rsidRPr="00ED070C" w:rsidRDefault="00D66488" w:rsidP="00D66488">
      <w:pPr>
        <w:pStyle w:val="a3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66488" w:rsidRPr="00ED070C" w:rsidRDefault="00CD49AB" w:rsidP="00D66488">
      <w:pPr>
        <w:rPr>
          <w:b/>
          <w:sz w:val="22"/>
          <w:szCs w:val="22"/>
        </w:rPr>
      </w:pPr>
      <w:r w:rsidRPr="00ED070C">
        <w:rPr>
          <w:b/>
          <w:sz w:val="22"/>
          <w:szCs w:val="22"/>
        </w:rPr>
        <w:t>П</w:t>
      </w:r>
      <w:r w:rsidR="00D66488" w:rsidRPr="00ED070C">
        <w:rPr>
          <w:b/>
          <w:sz w:val="22"/>
          <w:szCs w:val="22"/>
        </w:rPr>
        <w:t>редседател</w:t>
      </w:r>
      <w:r w:rsidRPr="00ED070C">
        <w:rPr>
          <w:b/>
          <w:sz w:val="22"/>
          <w:szCs w:val="22"/>
        </w:rPr>
        <w:t xml:space="preserve">ь </w:t>
      </w:r>
      <w:r w:rsidR="00D66488" w:rsidRPr="00ED070C">
        <w:rPr>
          <w:b/>
          <w:sz w:val="22"/>
          <w:szCs w:val="22"/>
        </w:rPr>
        <w:t xml:space="preserve">Думы                                      </w:t>
      </w:r>
      <w:r w:rsidR="00183481" w:rsidRPr="00ED070C">
        <w:rPr>
          <w:b/>
          <w:sz w:val="22"/>
          <w:szCs w:val="22"/>
        </w:rPr>
        <w:t xml:space="preserve">               </w:t>
      </w:r>
      <w:r w:rsidRPr="00ED070C">
        <w:rPr>
          <w:b/>
          <w:sz w:val="22"/>
          <w:szCs w:val="22"/>
        </w:rPr>
        <w:t xml:space="preserve">                </w:t>
      </w:r>
      <w:r w:rsidR="00D66488" w:rsidRPr="00ED070C">
        <w:rPr>
          <w:b/>
          <w:sz w:val="22"/>
          <w:szCs w:val="22"/>
        </w:rPr>
        <w:t>Глава Бодайбинского</w:t>
      </w:r>
    </w:p>
    <w:p w:rsidR="00D66488" w:rsidRPr="00ED070C" w:rsidRDefault="00D66488" w:rsidP="00D66488">
      <w:pPr>
        <w:rPr>
          <w:b/>
          <w:sz w:val="22"/>
          <w:szCs w:val="22"/>
        </w:rPr>
      </w:pPr>
      <w:r w:rsidRPr="00ED070C">
        <w:rPr>
          <w:b/>
          <w:sz w:val="22"/>
          <w:szCs w:val="22"/>
        </w:rPr>
        <w:t xml:space="preserve">Бодайбинского городского поселения                             </w:t>
      </w:r>
      <w:r w:rsidR="00183481" w:rsidRPr="00ED070C">
        <w:rPr>
          <w:b/>
          <w:sz w:val="22"/>
          <w:szCs w:val="22"/>
        </w:rPr>
        <w:t xml:space="preserve">        </w:t>
      </w:r>
      <w:r w:rsidRPr="00ED070C">
        <w:rPr>
          <w:b/>
          <w:sz w:val="22"/>
          <w:szCs w:val="22"/>
        </w:rPr>
        <w:t>муниципального образования</w:t>
      </w:r>
    </w:p>
    <w:p w:rsidR="00D66488" w:rsidRPr="00ED070C" w:rsidRDefault="00D66488" w:rsidP="00D66488">
      <w:pPr>
        <w:rPr>
          <w:b/>
          <w:sz w:val="22"/>
          <w:szCs w:val="22"/>
        </w:rPr>
      </w:pPr>
    </w:p>
    <w:p w:rsidR="00D66488" w:rsidRPr="00ED070C" w:rsidRDefault="00D66488" w:rsidP="00D66488">
      <w:pPr>
        <w:rPr>
          <w:b/>
          <w:sz w:val="22"/>
          <w:szCs w:val="22"/>
        </w:rPr>
      </w:pPr>
      <w:r w:rsidRPr="00ED070C">
        <w:rPr>
          <w:b/>
          <w:sz w:val="22"/>
          <w:szCs w:val="22"/>
        </w:rPr>
        <w:t xml:space="preserve">__________________ </w:t>
      </w:r>
      <w:r w:rsidR="00CD49AB" w:rsidRPr="00ED070C">
        <w:rPr>
          <w:b/>
          <w:sz w:val="22"/>
          <w:szCs w:val="22"/>
        </w:rPr>
        <w:t>Т.К.</w:t>
      </w:r>
      <w:r w:rsidR="00ED070C">
        <w:rPr>
          <w:b/>
          <w:sz w:val="22"/>
          <w:szCs w:val="22"/>
        </w:rPr>
        <w:t xml:space="preserve"> </w:t>
      </w:r>
      <w:r w:rsidR="00CD49AB" w:rsidRPr="00ED070C">
        <w:rPr>
          <w:b/>
          <w:sz w:val="22"/>
          <w:szCs w:val="22"/>
        </w:rPr>
        <w:t>Ахтямова</w:t>
      </w:r>
      <w:r w:rsidRPr="00ED070C">
        <w:rPr>
          <w:b/>
          <w:sz w:val="22"/>
          <w:szCs w:val="22"/>
        </w:rPr>
        <w:t xml:space="preserve">                                 </w:t>
      </w:r>
      <w:r w:rsidR="00ED070C" w:rsidRPr="00ED070C">
        <w:rPr>
          <w:b/>
          <w:sz w:val="22"/>
          <w:szCs w:val="22"/>
        </w:rPr>
        <w:t xml:space="preserve">         ___</w:t>
      </w:r>
      <w:r w:rsidRPr="00ED070C">
        <w:rPr>
          <w:b/>
          <w:sz w:val="22"/>
          <w:szCs w:val="22"/>
        </w:rPr>
        <w:t>____________ А.В. Дубков</w:t>
      </w:r>
    </w:p>
    <w:p w:rsidR="00EE0B25" w:rsidRPr="00ED070C" w:rsidRDefault="00EE0B25" w:rsidP="00D66488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sz w:val="22"/>
          <w:szCs w:val="22"/>
        </w:rPr>
      </w:pPr>
    </w:p>
    <w:p w:rsidR="00D66488" w:rsidRPr="00ED070C" w:rsidRDefault="00D66488" w:rsidP="00ED070C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>Депутаты Думы Бодайбинского городского поселения:</w:t>
      </w:r>
    </w:p>
    <w:p w:rsidR="00D66488" w:rsidRPr="00ED070C" w:rsidRDefault="00D66488" w:rsidP="00ED070C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>Избирательный округ № 1                                                                                  С.В. Абаев</w:t>
      </w:r>
    </w:p>
    <w:p w:rsidR="00D66488" w:rsidRPr="00ED070C" w:rsidRDefault="00D66488" w:rsidP="00ED070C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К.С. Губа </w:t>
      </w:r>
    </w:p>
    <w:p w:rsidR="00D66488" w:rsidRPr="00ED070C" w:rsidRDefault="00D66488" w:rsidP="00ED070C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А.В. Прилуцкий</w:t>
      </w:r>
    </w:p>
    <w:p w:rsidR="00D66488" w:rsidRPr="00ED070C" w:rsidRDefault="00D66488" w:rsidP="00ED070C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А.А. Якимов</w:t>
      </w:r>
      <w:bookmarkStart w:id="0" w:name="_GoBack"/>
      <w:bookmarkEnd w:id="0"/>
    </w:p>
    <w:p w:rsidR="00946D7D" w:rsidRPr="00ED070C" w:rsidRDefault="00946D7D" w:rsidP="00ED070C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В.В. Симонов</w:t>
      </w:r>
    </w:p>
    <w:p w:rsidR="00D66488" w:rsidRPr="00ED070C" w:rsidRDefault="00D66488" w:rsidP="00ED070C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>Избирательный округ № 2                                                                                   Т.К. Ахтямова</w:t>
      </w:r>
    </w:p>
    <w:p w:rsidR="00D66488" w:rsidRPr="00ED070C" w:rsidRDefault="00D66488" w:rsidP="00ED070C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С.В. Голубицкий</w:t>
      </w:r>
    </w:p>
    <w:p w:rsidR="00D66488" w:rsidRPr="00ED070C" w:rsidRDefault="00D66488" w:rsidP="00ED070C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Д.В. Самисько</w:t>
      </w:r>
    </w:p>
    <w:p w:rsidR="00D66488" w:rsidRPr="00ED070C" w:rsidRDefault="00D66488" w:rsidP="00ED070C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Н.А. Шоколова</w:t>
      </w:r>
    </w:p>
    <w:p w:rsidR="00D66488" w:rsidRPr="00ED070C" w:rsidRDefault="00D66488" w:rsidP="00ED070C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>Избирательный округ № 3                                                                                   А.А. Дударик</w:t>
      </w:r>
    </w:p>
    <w:p w:rsidR="00D66488" w:rsidRPr="00ED070C" w:rsidRDefault="00D66488" w:rsidP="00ED070C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С.В. Дьяконов</w:t>
      </w:r>
    </w:p>
    <w:p w:rsidR="00D66488" w:rsidRPr="00ED070C" w:rsidRDefault="00D66488" w:rsidP="00ED070C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Н.В. Козлов</w:t>
      </w:r>
    </w:p>
    <w:p w:rsidR="00D66488" w:rsidRPr="00ED070C" w:rsidRDefault="00D66488" w:rsidP="00ED070C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Ю.В. Сычева</w:t>
      </w:r>
    </w:p>
    <w:p w:rsidR="00ED070C" w:rsidRPr="00ED070C" w:rsidRDefault="00D66488" w:rsidP="00ED070C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ED07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О.И. Щукина</w:t>
      </w:r>
    </w:p>
    <w:sectPr w:rsidR="00ED070C" w:rsidRPr="00ED070C" w:rsidSect="00ED07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66488"/>
    <w:rsid w:val="000D43F2"/>
    <w:rsid w:val="001532C6"/>
    <w:rsid w:val="00183481"/>
    <w:rsid w:val="002D5429"/>
    <w:rsid w:val="003D526C"/>
    <w:rsid w:val="00522BBF"/>
    <w:rsid w:val="007473A8"/>
    <w:rsid w:val="00946D7D"/>
    <w:rsid w:val="009673BA"/>
    <w:rsid w:val="00AE27EB"/>
    <w:rsid w:val="00C14689"/>
    <w:rsid w:val="00C30D78"/>
    <w:rsid w:val="00C42A1F"/>
    <w:rsid w:val="00C85C87"/>
    <w:rsid w:val="00CD49AB"/>
    <w:rsid w:val="00D66488"/>
    <w:rsid w:val="00ED070C"/>
    <w:rsid w:val="00E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D66EB-FB47-4B87-A41C-ABE8BE20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488"/>
    <w:pPr>
      <w:spacing w:after="0" w:line="240" w:lineRule="auto"/>
    </w:pPr>
  </w:style>
  <w:style w:type="paragraph" w:customStyle="1" w:styleId="ConsTitle">
    <w:name w:val="ConsTitle"/>
    <w:rsid w:val="00D664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basedOn w:val="a0"/>
    <w:uiPriority w:val="99"/>
    <w:unhideWhenUsed/>
    <w:rsid w:val="00D6648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32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2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742FF856E46603A12E5F8B8BF58AFAF841A44B16957A4FDDF126A500E7342101B8D94330C7D9B1556BD78B9607EF9DD3D845205EH" TargetMode="External"/><Relationship Id="rId5" Type="http://schemas.openxmlformats.org/officeDocument/2006/relationships/hyperlink" Target="consultantplus://offline/main?base=ROS;n=117337;fld=134;dst=100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4893-8F39-4608-9BB8-5393E2D4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Ходарева Светлана Николаевна</cp:lastModifiedBy>
  <cp:revision>10</cp:revision>
  <cp:lastPrinted>2019-02-13T05:52:00Z</cp:lastPrinted>
  <dcterms:created xsi:type="dcterms:W3CDTF">2019-01-20T07:42:00Z</dcterms:created>
  <dcterms:modified xsi:type="dcterms:W3CDTF">2019-02-13T05:56:00Z</dcterms:modified>
</cp:coreProperties>
</file>