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88" w:rsidRPr="00C87845" w:rsidRDefault="00D66488" w:rsidP="00DC370F">
      <w:pPr>
        <w:pStyle w:val="a3"/>
        <w:jc w:val="center"/>
        <w:rPr>
          <w:rFonts w:ascii="Times New Roman" w:hAnsi="Times New Roman" w:cs="Times New Roman"/>
          <w:b/>
        </w:rPr>
      </w:pPr>
      <w:r w:rsidRPr="00C87845">
        <w:rPr>
          <w:rFonts w:ascii="Times New Roman" w:hAnsi="Times New Roman" w:cs="Times New Roman"/>
          <w:b/>
        </w:rPr>
        <w:t>РОССИЙСКАЯ ФЕДЕРАЦИЯ</w:t>
      </w:r>
    </w:p>
    <w:p w:rsidR="00D66488" w:rsidRPr="00C87845" w:rsidRDefault="00D66488" w:rsidP="00DC370F">
      <w:pPr>
        <w:pStyle w:val="a3"/>
        <w:jc w:val="center"/>
        <w:rPr>
          <w:rFonts w:ascii="Times New Roman" w:hAnsi="Times New Roman" w:cs="Times New Roman"/>
          <w:b/>
        </w:rPr>
      </w:pPr>
      <w:r w:rsidRPr="00C87845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D66488" w:rsidRPr="00C87845" w:rsidRDefault="00D66488" w:rsidP="00DC370F">
      <w:pPr>
        <w:pStyle w:val="a3"/>
        <w:jc w:val="center"/>
        <w:rPr>
          <w:rFonts w:ascii="Times New Roman" w:hAnsi="Times New Roman" w:cs="Times New Roman"/>
          <w:b/>
        </w:rPr>
      </w:pPr>
      <w:r w:rsidRPr="00C87845">
        <w:rPr>
          <w:rFonts w:ascii="Times New Roman" w:hAnsi="Times New Roman" w:cs="Times New Roman"/>
          <w:b/>
        </w:rPr>
        <w:t>ДУМА БОДАЙБИНСКОГО ГОРОДСКОГО ПОСЕЛЕНИЯ</w:t>
      </w:r>
    </w:p>
    <w:p w:rsidR="00D66488" w:rsidRPr="00C87845" w:rsidRDefault="00D66488" w:rsidP="00DC370F">
      <w:pPr>
        <w:pStyle w:val="a3"/>
        <w:jc w:val="center"/>
        <w:rPr>
          <w:rFonts w:ascii="Times New Roman" w:hAnsi="Times New Roman" w:cs="Times New Roman"/>
          <w:b/>
        </w:rPr>
      </w:pPr>
      <w:r w:rsidRPr="00C87845">
        <w:rPr>
          <w:rFonts w:ascii="Times New Roman" w:hAnsi="Times New Roman" w:cs="Times New Roman"/>
          <w:b/>
        </w:rPr>
        <w:t>РЕШЕНИЕ</w:t>
      </w:r>
    </w:p>
    <w:p w:rsidR="00D66488" w:rsidRPr="00C87845" w:rsidRDefault="00D66488" w:rsidP="00DC370F">
      <w:pPr>
        <w:pStyle w:val="a3"/>
        <w:jc w:val="center"/>
        <w:rPr>
          <w:rFonts w:ascii="Times New Roman" w:hAnsi="Times New Roman" w:cs="Times New Roman"/>
        </w:rPr>
      </w:pPr>
    </w:p>
    <w:p w:rsidR="00DC370F" w:rsidRPr="00DC370F" w:rsidRDefault="00DC370F" w:rsidP="00DC370F">
      <w:pPr>
        <w:jc w:val="center"/>
        <w:rPr>
          <w:sz w:val="22"/>
          <w:szCs w:val="22"/>
        </w:rPr>
      </w:pPr>
      <w:r w:rsidRPr="00DC370F">
        <w:rPr>
          <w:b/>
          <w:sz w:val="22"/>
          <w:szCs w:val="22"/>
        </w:rPr>
        <w:t>Принято на заседании Думы Бодайбинского городского поселения 26.02.2019 г.</w:t>
      </w:r>
    </w:p>
    <w:p w:rsidR="00D66488" w:rsidRPr="00C87845" w:rsidRDefault="00D66488" w:rsidP="00871269">
      <w:pPr>
        <w:rPr>
          <w:sz w:val="22"/>
          <w:szCs w:val="22"/>
        </w:rPr>
      </w:pPr>
    </w:p>
    <w:p w:rsidR="00D66488" w:rsidRPr="00C87845" w:rsidRDefault="00D66488" w:rsidP="00D66488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</w:rPr>
      </w:pPr>
    </w:p>
    <w:p w:rsidR="00D66488" w:rsidRPr="00C87845" w:rsidRDefault="00D66488" w:rsidP="00D66488">
      <w:pPr>
        <w:pStyle w:val="a3"/>
        <w:jc w:val="center"/>
        <w:rPr>
          <w:rFonts w:ascii="Times New Roman" w:hAnsi="Times New Roman" w:cs="Times New Roman"/>
          <w:bCs/>
          <w:color w:val="000000"/>
          <w:spacing w:val="6"/>
        </w:rPr>
      </w:pPr>
      <w:r w:rsidRPr="00C87845">
        <w:rPr>
          <w:rFonts w:ascii="Times New Roman" w:hAnsi="Times New Roman" w:cs="Times New Roman"/>
          <w:bCs/>
          <w:color w:val="000000"/>
          <w:spacing w:val="4"/>
        </w:rPr>
        <w:t xml:space="preserve">О внесении изменений в Устав Бодайбинского </w:t>
      </w:r>
      <w:r w:rsidRPr="00C87845">
        <w:rPr>
          <w:rFonts w:ascii="Times New Roman" w:hAnsi="Times New Roman" w:cs="Times New Roman"/>
          <w:bCs/>
          <w:color w:val="000000"/>
          <w:spacing w:val="7"/>
        </w:rPr>
        <w:t>муниципального образова</w:t>
      </w:r>
      <w:r w:rsidRPr="00C87845">
        <w:rPr>
          <w:rFonts w:ascii="Times New Roman" w:hAnsi="Times New Roman" w:cs="Times New Roman"/>
          <w:bCs/>
          <w:color w:val="000000"/>
          <w:spacing w:val="6"/>
        </w:rPr>
        <w:t>ния</w:t>
      </w:r>
    </w:p>
    <w:p w:rsidR="00D66488" w:rsidRPr="00C87845" w:rsidRDefault="00D66488" w:rsidP="00D66488">
      <w:pPr>
        <w:pStyle w:val="a3"/>
        <w:jc w:val="both"/>
        <w:rPr>
          <w:rFonts w:ascii="Times New Roman" w:hAnsi="Times New Roman" w:cs="Times New Roman"/>
          <w:color w:val="000000"/>
          <w:spacing w:val="1"/>
        </w:rPr>
      </w:pPr>
    </w:p>
    <w:p w:rsidR="00D66488" w:rsidRPr="00C87845" w:rsidRDefault="00D66488" w:rsidP="00D66488">
      <w:pPr>
        <w:pStyle w:val="a3"/>
        <w:jc w:val="both"/>
        <w:rPr>
          <w:rFonts w:ascii="Times New Roman" w:hAnsi="Times New Roman" w:cs="Times New Roman"/>
          <w:color w:val="000000"/>
          <w:spacing w:val="1"/>
        </w:rPr>
      </w:pPr>
    </w:p>
    <w:p w:rsidR="00871269" w:rsidRPr="00C87845" w:rsidRDefault="00871269" w:rsidP="0087126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7845">
        <w:rPr>
          <w:rFonts w:ascii="Times New Roman" w:hAnsi="Times New Roman" w:cs="Times New Roman"/>
          <w:color w:val="000000"/>
          <w:spacing w:val="1"/>
        </w:rPr>
        <w:t>В соответствии со ст. 7, 35, 44 Федерального закона от 06.10.2003 г. № 131-ФЗ «Об общих принципах организации местного самоуправления в Российской Федерации», руководствуясь ст. 34, 49 Устава Бодайбинского муниципального образования, Дума Бодайбинского городского поселения</w:t>
      </w:r>
    </w:p>
    <w:p w:rsidR="00871269" w:rsidRPr="00C87845" w:rsidRDefault="00871269" w:rsidP="00871269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4"/>
        </w:rPr>
      </w:pPr>
      <w:r w:rsidRPr="00C87845">
        <w:rPr>
          <w:rFonts w:ascii="Times New Roman" w:hAnsi="Times New Roman" w:cs="Times New Roman"/>
          <w:b/>
          <w:bCs/>
          <w:color w:val="000000"/>
          <w:spacing w:val="4"/>
        </w:rPr>
        <w:t>РЕШИЛА:</w:t>
      </w:r>
    </w:p>
    <w:p w:rsidR="00871269" w:rsidRPr="00C87845" w:rsidRDefault="00871269" w:rsidP="00871269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C87845">
        <w:rPr>
          <w:rFonts w:ascii="Times New Roman" w:hAnsi="Times New Roman" w:cs="Times New Roman"/>
          <w:color w:val="000000"/>
          <w:spacing w:val="-24"/>
        </w:rPr>
        <w:t>1.</w:t>
      </w:r>
      <w:r w:rsidRPr="00C87845">
        <w:rPr>
          <w:rFonts w:ascii="Times New Roman" w:hAnsi="Times New Roman" w:cs="Times New Roman"/>
          <w:color w:val="000000"/>
          <w:spacing w:val="3"/>
        </w:rPr>
        <w:t xml:space="preserve"> Внести в Устав Бодайбинского муниципального </w:t>
      </w:r>
      <w:r w:rsidRPr="00C87845">
        <w:rPr>
          <w:rFonts w:ascii="Times New Roman" w:hAnsi="Times New Roman" w:cs="Times New Roman"/>
          <w:color w:val="000000"/>
          <w:spacing w:val="1"/>
        </w:rPr>
        <w:t>образования следующие изменения:</w:t>
      </w:r>
    </w:p>
    <w:p w:rsidR="00871269" w:rsidRPr="00C87845" w:rsidRDefault="00871269" w:rsidP="00871269">
      <w:pPr>
        <w:ind w:firstLine="708"/>
        <w:jc w:val="both"/>
        <w:rPr>
          <w:b/>
          <w:sz w:val="22"/>
          <w:szCs w:val="22"/>
        </w:rPr>
      </w:pPr>
      <w:r w:rsidRPr="00C87845">
        <w:rPr>
          <w:color w:val="000000"/>
          <w:spacing w:val="1"/>
          <w:sz w:val="22"/>
          <w:szCs w:val="22"/>
        </w:rPr>
        <w:t xml:space="preserve">1.1. </w:t>
      </w:r>
      <w:r w:rsidRPr="00C87845">
        <w:rPr>
          <w:sz w:val="22"/>
          <w:szCs w:val="22"/>
        </w:rPr>
        <w:t>Статья 6. Вопросы местного значения Бодайбинского муниципального образования</w:t>
      </w:r>
    </w:p>
    <w:p w:rsidR="00871269" w:rsidRPr="00C87845" w:rsidRDefault="00871269" w:rsidP="00871269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</w:rPr>
      </w:pPr>
      <w:r w:rsidRPr="00C87845">
        <w:rPr>
          <w:rFonts w:ascii="Times New Roman" w:hAnsi="Times New Roman" w:cs="Times New Roman"/>
          <w:color w:val="000000"/>
          <w:spacing w:val="1"/>
        </w:rPr>
        <w:tab/>
        <w:t>1.1.1</w:t>
      </w:r>
      <w:r>
        <w:rPr>
          <w:rFonts w:ascii="Times New Roman" w:hAnsi="Times New Roman" w:cs="Times New Roman"/>
          <w:color w:val="000000"/>
          <w:spacing w:val="1"/>
        </w:rPr>
        <w:t>.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 пункт 5 части 1 изложить в следующей редакции:</w:t>
      </w:r>
    </w:p>
    <w:p w:rsidR="00871269" w:rsidRPr="00C87845" w:rsidRDefault="00871269" w:rsidP="00871269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C87845">
        <w:rPr>
          <w:rFonts w:ascii="Times New Roman" w:hAnsi="Times New Roman" w:cs="Times New Roman"/>
          <w:color w:val="000000"/>
          <w:spacing w:val="1"/>
        </w:rPr>
        <w:t>«5)</w:t>
      </w:r>
      <w:r w:rsidRPr="00C878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C87845">
          <w:rPr>
            <w:rStyle w:val="a4"/>
            <w:rFonts w:ascii="Times New Roman" w:hAnsi="Times New Roman" w:cs="Times New Roman"/>
            <w:color w:val="000000" w:themeColor="text1"/>
            <w:spacing w:val="1"/>
            <w:u w:val="none"/>
          </w:rPr>
          <w:t>законодательством</w:t>
        </w:r>
      </w:hyperlink>
      <w:r w:rsidRPr="00C8784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87845">
        <w:rPr>
          <w:rFonts w:ascii="Times New Roman" w:hAnsi="Times New Roman" w:cs="Times New Roman"/>
          <w:color w:val="000000"/>
          <w:spacing w:val="1"/>
        </w:rPr>
        <w:t>Российской Федерации;»;</w:t>
      </w:r>
    </w:p>
    <w:p w:rsidR="00871269" w:rsidRPr="00C87845" w:rsidRDefault="00871269" w:rsidP="0087126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1.1.2</w:t>
      </w:r>
      <w:r>
        <w:rPr>
          <w:sz w:val="22"/>
          <w:szCs w:val="22"/>
        </w:rPr>
        <w:t>.</w:t>
      </w:r>
      <w:r w:rsidRPr="00C87845">
        <w:rPr>
          <w:sz w:val="22"/>
          <w:szCs w:val="22"/>
        </w:rPr>
        <w:t xml:space="preserve"> пункт 20 части 1 изложить в следующей редакции:</w:t>
      </w:r>
    </w:p>
    <w:p w:rsidR="00871269" w:rsidRPr="00C87845" w:rsidRDefault="00871269" w:rsidP="0087126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«20)</w:t>
      </w:r>
      <w:r w:rsidRPr="00C87845">
        <w:rPr>
          <w:color w:val="FF0000"/>
          <w:sz w:val="22"/>
          <w:szCs w:val="22"/>
        </w:rPr>
        <w:t xml:space="preserve"> </w:t>
      </w:r>
      <w:r w:rsidRPr="00C87845">
        <w:rPr>
          <w:sz w:val="22"/>
          <w:szCs w:val="22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871269" w:rsidRPr="00C87845" w:rsidRDefault="00871269" w:rsidP="0087126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1.1.3</w:t>
      </w:r>
      <w:r>
        <w:rPr>
          <w:color w:val="000000" w:themeColor="text1"/>
          <w:sz w:val="22"/>
          <w:szCs w:val="22"/>
        </w:rPr>
        <w:t>.</w:t>
      </w:r>
      <w:r w:rsidRPr="00C87845">
        <w:rPr>
          <w:color w:val="000000" w:themeColor="text1"/>
          <w:sz w:val="22"/>
          <w:szCs w:val="22"/>
        </w:rPr>
        <w:t xml:space="preserve"> пункт 22 части 1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>
        <w:rPr>
          <w:color w:val="000000" w:themeColor="text1"/>
          <w:sz w:val="22"/>
          <w:szCs w:val="22"/>
        </w:rPr>
        <w:t>кодексом Российской Федерации;».</w:t>
      </w:r>
    </w:p>
    <w:p w:rsidR="00871269" w:rsidRPr="00C87845" w:rsidRDefault="00871269" w:rsidP="00871269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C87845">
        <w:rPr>
          <w:sz w:val="22"/>
          <w:szCs w:val="22"/>
        </w:rPr>
        <w:t>1.2. Статья 7. Права органов местного самоуправления Бодайбинского муниципального образования на решение вопросов, не отнесенных к вопросам местного значения</w:t>
      </w:r>
    </w:p>
    <w:p w:rsidR="00871269" w:rsidRPr="00C87845" w:rsidRDefault="00871269" w:rsidP="008712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7845">
        <w:rPr>
          <w:sz w:val="22"/>
          <w:szCs w:val="22"/>
        </w:rPr>
        <w:tab/>
        <w:t>1.2.1</w:t>
      </w:r>
      <w:r>
        <w:rPr>
          <w:sz w:val="22"/>
          <w:szCs w:val="22"/>
        </w:rPr>
        <w:t>.</w:t>
      </w:r>
      <w:r w:rsidRPr="00C87845">
        <w:rPr>
          <w:sz w:val="22"/>
          <w:szCs w:val="22"/>
        </w:rPr>
        <w:t xml:space="preserve"> пункт 13 части 1 изложить в следующей редакции:</w:t>
      </w:r>
    </w:p>
    <w:p w:rsidR="00871269" w:rsidRPr="00C87845" w:rsidRDefault="00871269" w:rsidP="0087126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lastRenderedPageBreak/>
        <w:t xml:space="preserve">«13) </w:t>
      </w:r>
      <w:r w:rsidRPr="00C87845">
        <w:rPr>
          <w:color w:val="000000" w:themeColor="text1"/>
          <w:sz w:val="22"/>
          <w:szCs w:val="22"/>
        </w:rPr>
        <w:t>осуществление деятельности по обращению с животными без владельцев, обитающими на территории поселения;»;</w:t>
      </w:r>
    </w:p>
    <w:p w:rsidR="00871269" w:rsidRPr="00C87845" w:rsidRDefault="00871269" w:rsidP="0087126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1.2.2. часть 1 дополнить пунктом 16 следующего содержания:</w:t>
      </w:r>
    </w:p>
    <w:p w:rsidR="00871269" w:rsidRPr="00C87845" w:rsidRDefault="00871269" w:rsidP="0087126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t xml:space="preserve">«16) </w:t>
      </w:r>
      <w:r w:rsidRPr="00C87845">
        <w:rPr>
          <w:color w:val="000000" w:themeColor="text1"/>
          <w:sz w:val="22"/>
          <w:szCs w:val="22"/>
        </w:rPr>
        <w:t xml:space="preserve">осуществление мероприятий по защите прав потребителей, предусмотренных </w:t>
      </w:r>
      <w:hyperlink r:id="rId6" w:history="1">
        <w:r w:rsidRPr="00C87845">
          <w:rPr>
            <w:color w:val="000000" w:themeColor="text1"/>
            <w:sz w:val="22"/>
            <w:szCs w:val="22"/>
          </w:rPr>
          <w:t>Законом</w:t>
        </w:r>
      </w:hyperlink>
      <w:r w:rsidRPr="00C87845">
        <w:rPr>
          <w:color w:val="000000" w:themeColor="text1"/>
          <w:sz w:val="22"/>
          <w:szCs w:val="22"/>
        </w:rPr>
        <w:t xml:space="preserve"> Российской Федераци</w:t>
      </w:r>
      <w:r w:rsidR="004E710C">
        <w:rPr>
          <w:color w:val="000000" w:themeColor="text1"/>
          <w:sz w:val="22"/>
          <w:szCs w:val="22"/>
        </w:rPr>
        <w:t>и от 07.02.1992 г. №</w:t>
      </w:r>
      <w:r w:rsidRPr="00C87845">
        <w:rPr>
          <w:color w:val="000000" w:themeColor="text1"/>
          <w:sz w:val="22"/>
          <w:szCs w:val="22"/>
        </w:rPr>
        <w:t xml:space="preserve"> 2300-1 "О защите прав потребителей".</w:t>
      </w:r>
      <w:r>
        <w:rPr>
          <w:color w:val="000000" w:themeColor="text1"/>
          <w:sz w:val="22"/>
          <w:szCs w:val="22"/>
        </w:rPr>
        <w:t>».</w:t>
      </w:r>
    </w:p>
    <w:p w:rsidR="00871269" w:rsidRPr="00C87845" w:rsidRDefault="00871269" w:rsidP="00871269">
      <w:pPr>
        <w:ind w:firstLine="708"/>
        <w:rPr>
          <w:sz w:val="22"/>
          <w:szCs w:val="22"/>
        </w:rPr>
      </w:pPr>
      <w:r w:rsidRPr="00C87845">
        <w:rPr>
          <w:sz w:val="22"/>
          <w:szCs w:val="22"/>
        </w:rPr>
        <w:t>1.3</w:t>
      </w:r>
      <w:r>
        <w:rPr>
          <w:sz w:val="22"/>
          <w:szCs w:val="22"/>
        </w:rPr>
        <w:t>.</w:t>
      </w:r>
      <w:r w:rsidRPr="00C87845">
        <w:rPr>
          <w:sz w:val="22"/>
          <w:szCs w:val="22"/>
        </w:rPr>
        <w:t xml:space="preserve"> Статья 17. Территориальное общественное самоуправление</w:t>
      </w:r>
    </w:p>
    <w:p w:rsidR="00871269" w:rsidRPr="00C87845" w:rsidRDefault="00871269" w:rsidP="00871269">
      <w:pPr>
        <w:ind w:firstLine="708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t xml:space="preserve">1.3.1. </w:t>
      </w:r>
      <w:r w:rsidRPr="00C87845">
        <w:rPr>
          <w:color w:val="000000" w:themeColor="text1"/>
          <w:sz w:val="22"/>
          <w:szCs w:val="22"/>
        </w:rPr>
        <w:t>часть 2 изложить в следующей редакции:</w:t>
      </w:r>
    </w:p>
    <w:p w:rsidR="00871269" w:rsidRPr="00C87845" w:rsidRDefault="00871269" w:rsidP="00871269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решением Думы Поселения, а в расположенных на межселенной территории населенных пунктах (либо на части их территории) - представительным о</w:t>
      </w:r>
      <w:r>
        <w:rPr>
          <w:color w:val="000000" w:themeColor="text1"/>
          <w:sz w:val="22"/>
          <w:szCs w:val="22"/>
        </w:rPr>
        <w:t>рганом муниципального района».».</w:t>
      </w:r>
    </w:p>
    <w:p w:rsidR="00871269" w:rsidRPr="00C87845" w:rsidRDefault="00871269" w:rsidP="00871269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1.4</w:t>
      </w:r>
      <w:r>
        <w:rPr>
          <w:color w:val="000000" w:themeColor="text1"/>
          <w:sz w:val="22"/>
          <w:szCs w:val="22"/>
        </w:rPr>
        <w:t>.</w:t>
      </w:r>
      <w:r w:rsidRPr="00C87845">
        <w:rPr>
          <w:color w:val="000000" w:themeColor="text1"/>
          <w:sz w:val="22"/>
          <w:szCs w:val="22"/>
        </w:rPr>
        <w:t xml:space="preserve"> Статья 18. </w:t>
      </w:r>
      <w:r w:rsidRPr="00C87845">
        <w:rPr>
          <w:bCs/>
          <w:color w:val="000000" w:themeColor="text1"/>
          <w:sz w:val="22"/>
          <w:szCs w:val="22"/>
        </w:rPr>
        <w:t>Публичные слушания, общественные обсуждения</w:t>
      </w:r>
    </w:p>
    <w:p w:rsidR="00871269" w:rsidRPr="00C87845" w:rsidRDefault="00871269" w:rsidP="00871269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2"/>
          <w:szCs w:val="22"/>
        </w:rPr>
      </w:pPr>
      <w:r w:rsidRPr="00C87845">
        <w:rPr>
          <w:bCs/>
          <w:color w:val="000000" w:themeColor="text1"/>
          <w:sz w:val="22"/>
          <w:szCs w:val="22"/>
        </w:rPr>
        <w:t>1.4.1. часть 2 изложить в следующей редакции:</w:t>
      </w:r>
    </w:p>
    <w:p w:rsidR="00871269" w:rsidRPr="00C87845" w:rsidRDefault="00871269" w:rsidP="00871269">
      <w:pPr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bCs/>
          <w:color w:val="000000" w:themeColor="text1"/>
          <w:sz w:val="22"/>
          <w:szCs w:val="22"/>
        </w:rPr>
        <w:t xml:space="preserve">«2. </w:t>
      </w:r>
      <w:r w:rsidRPr="00C87845">
        <w:rPr>
          <w:color w:val="000000" w:themeColor="text1"/>
          <w:sz w:val="22"/>
          <w:szCs w:val="22"/>
        </w:rPr>
        <w:t>Публичные слушания проводятся по инициативе населения, Думы Поселения,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871269" w:rsidRPr="00C87845" w:rsidRDefault="00871269" w:rsidP="00871269">
      <w:pPr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Публичные слушания, проводимые по инициативе населения или Думы Поселения, назначаются Думой Поселения, а по инициативе Главы муниципального образования или Главы местной администрации, осуществляющего свои полномочия на основе контракта – Главой муниципального образования.»;</w:t>
      </w:r>
    </w:p>
    <w:p w:rsidR="00871269" w:rsidRPr="00C87845" w:rsidRDefault="00871269" w:rsidP="00871269">
      <w:pPr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1.4.2. в части 7 слова «по проектам и вопросам, указанным в части 3 настоящей статьи,» исключить</w:t>
      </w:r>
      <w:r>
        <w:rPr>
          <w:color w:val="000000" w:themeColor="text1"/>
          <w:sz w:val="22"/>
          <w:szCs w:val="22"/>
        </w:rPr>
        <w:t>.</w:t>
      </w:r>
    </w:p>
    <w:p w:rsidR="00871269" w:rsidRPr="00C87845" w:rsidRDefault="00871269" w:rsidP="00871269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bCs/>
          <w:color w:val="000000" w:themeColor="text1"/>
          <w:sz w:val="22"/>
          <w:szCs w:val="22"/>
        </w:rPr>
        <w:t>1.5</w:t>
      </w:r>
      <w:r>
        <w:rPr>
          <w:bCs/>
          <w:color w:val="000000" w:themeColor="text1"/>
          <w:sz w:val="22"/>
          <w:szCs w:val="22"/>
        </w:rPr>
        <w:t>.</w:t>
      </w:r>
      <w:r w:rsidRPr="00C87845">
        <w:rPr>
          <w:bCs/>
          <w:color w:val="000000" w:themeColor="text1"/>
          <w:sz w:val="22"/>
          <w:szCs w:val="22"/>
        </w:rPr>
        <w:t xml:space="preserve"> </w:t>
      </w:r>
      <w:r w:rsidRPr="00C87845">
        <w:rPr>
          <w:color w:val="000000" w:themeColor="text1"/>
          <w:sz w:val="22"/>
          <w:szCs w:val="22"/>
        </w:rPr>
        <w:t>Статья 25. Глава Бодайбинского муниципального образования</w:t>
      </w:r>
    </w:p>
    <w:p w:rsidR="00871269" w:rsidRPr="00C87845" w:rsidRDefault="00871269" w:rsidP="00871269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1.5.1. пункт 2 части 6 изложить в следующей редакции:</w:t>
      </w:r>
    </w:p>
    <w:p w:rsidR="00871269" w:rsidRPr="00C87845" w:rsidRDefault="00871269" w:rsidP="00871269">
      <w:pPr>
        <w:ind w:firstLine="709"/>
        <w:jc w:val="both"/>
        <w:rPr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</w:t>
      </w:r>
      <w:r w:rsidRPr="00C87845">
        <w:rPr>
          <w:sz w:val="22"/>
          <w:szCs w:val="22"/>
        </w:rPr>
        <w:t>правлении некоммерческой организацией (за исключением участия в управлении совета муниципальных образований Иркутской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Бодайбинского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</w:t>
      </w:r>
      <w:r>
        <w:rPr>
          <w:sz w:val="22"/>
          <w:szCs w:val="22"/>
        </w:rPr>
        <w:t>ных федеральными законами;».</w:t>
      </w:r>
    </w:p>
    <w:p w:rsidR="00871269" w:rsidRPr="00C87845" w:rsidRDefault="00871269" w:rsidP="00871269">
      <w:pPr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1.6</w:t>
      </w:r>
      <w:r>
        <w:rPr>
          <w:sz w:val="22"/>
          <w:szCs w:val="22"/>
        </w:rPr>
        <w:t>.</w:t>
      </w:r>
      <w:r w:rsidRPr="00C87845">
        <w:rPr>
          <w:sz w:val="22"/>
          <w:szCs w:val="22"/>
        </w:rPr>
        <w:t xml:space="preserve"> Статья 36. Председатель Думы Бодайбинского городского поселения, гарантии и права при осуществлении полномочий председателя Думы Бодайбинского городского поселения</w:t>
      </w:r>
    </w:p>
    <w:p w:rsidR="00871269" w:rsidRPr="00C87845" w:rsidRDefault="00871269" w:rsidP="00871269">
      <w:pPr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1.6.1. пункт 2 части 22 изложить в следующей редакции:</w:t>
      </w:r>
    </w:p>
    <w:p w:rsidR="00871269" w:rsidRPr="00C87845" w:rsidRDefault="00871269" w:rsidP="00871269">
      <w:pPr>
        <w:ind w:firstLine="709"/>
        <w:jc w:val="both"/>
        <w:rPr>
          <w:sz w:val="22"/>
          <w:szCs w:val="22"/>
        </w:rPr>
      </w:pPr>
      <w:r w:rsidRPr="00C87845">
        <w:rPr>
          <w:sz w:val="22"/>
          <w:szCs w:val="22"/>
        </w:rPr>
        <w:t xml:space="preserve">«22)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Иркутской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Бодайбинского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</w:t>
      </w:r>
      <w:r w:rsidRPr="00C87845">
        <w:rPr>
          <w:sz w:val="22"/>
          <w:szCs w:val="22"/>
        </w:rPr>
        <w:lastRenderedPageBreak/>
        <w:t>управления находящимися в муниципальной собственности акциями (долями участия в уставном капитале); иных случаев, предусмотренных федер</w:t>
      </w:r>
      <w:r>
        <w:rPr>
          <w:sz w:val="22"/>
          <w:szCs w:val="22"/>
        </w:rPr>
        <w:t>альными законами;».</w:t>
      </w:r>
    </w:p>
    <w:p w:rsidR="00871269" w:rsidRPr="00C87845" w:rsidRDefault="00871269" w:rsidP="00871269">
      <w:pPr>
        <w:ind w:firstLine="709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1.7. Статья 56. Опубликование (обнародование) муниципальных правовых актов</w:t>
      </w:r>
    </w:p>
    <w:p w:rsidR="00871269" w:rsidRPr="00C87845" w:rsidRDefault="00871269" w:rsidP="00871269">
      <w:pPr>
        <w:ind w:firstLine="709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1.7.1. пункт 1 изложить в следующей редакции:</w:t>
      </w:r>
    </w:p>
    <w:p w:rsidR="00871269" w:rsidRPr="00C87845" w:rsidRDefault="00871269" w:rsidP="00871269">
      <w:pPr>
        <w:ind w:firstLine="720"/>
        <w:jc w:val="both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t xml:space="preserve">«1. </w:t>
      </w:r>
      <w:r w:rsidRPr="00C87845">
        <w:rPr>
          <w:color w:val="000000" w:themeColor="text1"/>
          <w:sz w:val="22"/>
          <w:szCs w:val="22"/>
        </w:rPr>
        <w:t>Опубликование (обнародование) муниципальных правовых актов, соглашений, заключенных между органами местного самоуправления, осуществляется в периодическом печатном издании, с которым имеют возможность ознакомления жители Поселения,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71269" w:rsidRPr="00C87845" w:rsidRDefault="00871269" w:rsidP="00871269">
      <w:pPr>
        <w:ind w:firstLine="540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Официальным опубликованием муниципального правового акта или соглашения, заключенного между органами местного самоуправления признается первая публикация его полного текста в п</w:t>
      </w:r>
      <w:r>
        <w:rPr>
          <w:color w:val="000000" w:themeColor="text1"/>
          <w:sz w:val="22"/>
          <w:szCs w:val="22"/>
        </w:rPr>
        <w:t>ериодическом печатном издании.».</w:t>
      </w:r>
    </w:p>
    <w:p w:rsidR="00871269" w:rsidRPr="00C87845" w:rsidRDefault="00871269" w:rsidP="00871269">
      <w:pPr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1.8. Статья 63. Взаимоотношения органов местного самоуправления с предприятиями, учреждениями и иными организациями</w:t>
      </w:r>
    </w:p>
    <w:p w:rsidR="00871269" w:rsidRPr="00C87845" w:rsidRDefault="00871269" w:rsidP="00871269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t xml:space="preserve">1.8.1. в части 3 слово «закрытых» </w:t>
      </w:r>
      <w:r w:rsidRPr="00C87845">
        <w:rPr>
          <w:color w:val="000000" w:themeColor="text1"/>
          <w:sz w:val="22"/>
          <w:szCs w:val="22"/>
        </w:rPr>
        <w:t>заменить словом «непубличных»;</w:t>
      </w:r>
    </w:p>
    <w:p w:rsidR="00871269" w:rsidRPr="00C87845" w:rsidRDefault="00871269" w:rsidP="00871269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1.8.2. часть 6 дополнить словами «и сетевого издания.».</w:t>
      </w:r>
    </w:p>
    <w:p w:rsidR="00871269" w:rsidRPr="00C87845" w:rsidRDefault="00871269" w:rsidP="00871269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3"/>
        </w:rPr>
      </w:pPr>
      <w:r w:rsidRPr="00C87845">
        <w:rPr>
          <w:rFonts w:ascii="Times New Roman" w:hAnsi="Times New Roman" w:cs="Times New Roman"/>
          <w:color w:val="000000"/>
          <w:spacing w:val="-9"/>
        </w:rPr>
        <w:t>2.</w:t>
      </w:r>
      <w:r w:rsidRPr="00C87845">
        <w:rPr>
          <w:rFonts w:ascii="Times New Roman" w:hAnsi="Times New Roman" w:cs="Times New Roman"/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C87845">
        <w:rPr>
          <w:rFonts w:ascii="Times New Roman" w:hAnsi="Times New Roman" w:cs="Times New Roman"/>
          <w:color w:val="000000"/>
          <w:spacing w:val="3"/>
        </w:rPr>
        <w:t xml:space="preserve">редоставить муниципальный правовой акт «О внесении изменений в Устав </w:t>
      </w:r>
      <w:r w:rsidRPr="00C87845">
        <w:rPr>
          <w:rFonts w:ascii="Times New Roman" w:hAnsi="Times New Roman" w:cs="Times New Roman"/>
        </w:rPr>
        <w:t>Бодайбинского муниципального образования»</w:t>
      </w:r>
      <w:r w:rsidRPr="00C87845">
        <w:rPr>
          <w:rFonts w:ascii="Times New Roman" w:hAnsi="Times New Roman" w:cs="Times New Roman"/>
          <w:color w:val="000000"/>
          <w:spacing w:val="3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871269" w:rsidRPr="00C87845" w:rsidRDefault="00871269" w:rsidP="0087126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87845">
        <w:rPr>
          <w:rFonts w:ascii="Times New Roman" w:hAnsi="Times New Roman" w:cs="Times New Roman"/>
          <w:color w:val="000000"/>
          <w:spacing w:val="3"/>
        </w:rPr>
        <w:t xml:space="preserve">3. Главе </w:t>
      </w:r>
      <w:r w:rsidRPr="00C87845">
        <w:rPr>
          <w:rFonts w:ascii="Times New Roman" w:hAnsi="Times New Roman" w:cs="Times New Roman"/>
          <w:color w:val="000000"/>
        </w:rPr>
        <w:t xml:space="preserve">Бодайбинского муниципального образования 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опубликовать муниципальный правовой акт «О внесении изменений в Устав Бодайбинского муниципального образования» </w:t>
      </w:r>
      <w:r w:rsidRPr="00C87845">
        <w:rPr>
          <w:rFonts w:ascii="Times New Roman" w:hAnsi="Times New Roman" w:cs="Times New Roman"/>
          <w:color w:val="000000"/>
          <w:spacing w:val="-6"/>
        </w:rPr>
        <w:t>после</w:t>
      </w:r>
      <w:r w:rsidRPr="00C87845">
        <w:rPr>
          <w:rFonts w:ascii="Times New Roman" w:hAnsi="Times New Roman" w:cs="Times New Roman"/>
        </w:rPr>
        <w:t xml:space="preserve"> </w:t>
      </w:r>
      <w:r w:rsidRPr="00C87845">
        <w:rPr>
          <w:rFonts w:ascii="Times New Roman" w:hAnsi="Times New Roman" w:cs="Times New Roman"/>
          <w:color w:val="000000"/>
          <w:spacing w:val="-1"/>
        </w:rPr>
        <w:t xml:space="preserve">государственной регистрации в течение 7 дней </w:t>
      </w:r>
      <w:r w:rsidRPr="00C87845">
        <w:rPr>
          <w:rFonts w:ascii="Times New Roman" w:hAnsi="Times New Roman" w:cs="Times New Roman"/>
        </w:rPr>
        <w:t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«О внесении изменений в Устав Бодайбинского муниципального образования»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871269" w:rsidRPr="00C87845" w:rsidRDefault="00871269" w:rsidP="00871269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C87845">
        <w:rPr>
          <w:rFonts w:ascii="Times New Roman" w:hAnsi="Times New Roman" w:cs="Times New Roman"/>
          <w:color w:val="000000"/>
          <w:spacing w:val="-9"/>
        </w:rPr>
        <w:t>4.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87845">
        <w:rPr>
          <w:rFonts w:ascii="Times New Roman" w:hAnsi="Times New Roman" w:cs="Times New Roman"/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опубликования </w:t>
      </w:r>
      <w:r w:rsidRPr="00C87845">
        <w:rPr>
          <w:rFonts w:ascii="Times New Roman" w:hAnsi="Times New Roman" w:cs="Times New Roman"/>
        </w:rPr>
        <w:t xml:space="preserve">в газете «Бодайбинские ведомости». </w:t>
      </w:r>
    </w:p>
    <w:p w:rsidR="00D66488" w:rsidRDefault="00D66488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</w:rPr>
      </w:pPr>
    </w:p>
    <w:p w:rsidR="00CE448E" w:rsidRDefault="00CE448E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</w:rPr>
      </w:pPr>
    </w:p>
    <w:p w:rsidR="00CE448E" w:rsidRPr="00C87845" w:rsidRDefault="00CE448E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</w:rPr>
      </w:pPr>
    </w:p>
    <w:p w:rsidR="00DC370F" w:rsidRDefault="00DC370F" w:rsidP="00DC370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Председатель Думы Бодайбинского                                    Глава Бодайбинского </w:t>
      </w:r>
    </w:p>
    <w:p w:rsidR="00DC370F" w:rsidRDefault="00DC370F" w:rsidP="00DC370F">
      <w:pPr>
        <w:rPr>
          <w:b/>
          <w:sz w:val="23"/>
          <w:szCs w:val="23"/>
        </w:rPr>
      </w:pPr>
      <w:r>
        <w:rPr>
          <w:b/>
          <w:sz w:val="23"/>
          <w:szCs w:val="23"/>
        </w:rPr>
        <w:t>городского поселения                                                             муниципального образования</w:t>
      </w:r>
    </w:p>
    <w:p w:rsidR="00DC370F" w:rsidRDefault="00DC370F" w:rsidP="00DC370F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 Т.К. Ахтямова                                     _________________ А.В. Дубков</w:t>
      </w:r>
    </w:p>
    <w:p w:rsidR="00DC370F" w:rsidRDefault="00DC370F" w:rsidP="00DC370F">
      <w:pPr>
        <w:jc w:val="right"/>
      </w:pPr>
    </w:p>
    <w:p w:rsidR="00CE448E" w:rsidRDefault="00CE448E" w:rsidP="00DC370F">
      <w:pPr>
        <w:jc w:val="right"/>
      </w:pPr>
    </w:p>
    <w:p w:rsidR="00CE448E" w:rsidRDefault="00CE448E" w:rsidP="00DC370F">
      <w:pPr>
        <w:jc w:val="right"/>
      </w:pPr>
    </w:p>
    <w:p w:rsidR="00DC370F" w:rsidRPr="00DC370F" w:rsidRDefault="00DC370F" w:rsidP="00DC370F">
      <w:pPr>
        <w:jc w:val="right"/>
        <w:rPr>
          <w:sz w:val="20"/>
          <w:szCs w:val="20"/>
        </w:rPr>
      </w:pPr>
      <w:r>
        <w:rPr>
          <w:sz w:val="20"/>
          <w:szCs w:val="20"/>
        </w:rPr>
        <w:t>26.02.2019 г. № 01</w:t>
      </w:r>
      <w:r w:rsidRPr="00DC370F">
        <w:rPr>
          <w:sz w:val="20"/>
          <w:szCs w:val="20"/>
        </w:rPr>
        <w:t>-па</w:t>
      </w:r>
    </w:p>
    <w:p w:rsidR="00DC370F" w:rsidRDefault="00DC370F" w:rsidP="00DC370F">
      <w:pPr>
        <w:ind w:left="5812"/>
        <w:jc w:val="right"/>
      </w:pPr>
      <w:r w:rsidRPr="00DC370F">
        <w:rPr>
          <w:sz w:val="20"/>
          <w:szCs w:val="20"/>
        </w:rPr>
        <w:t>г. Бодайбо</w:t>
      </w: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</w:p>
    <w:p w:rsidR="00CE448E" w:rsidRDefault="00CE448E" w:rsidP="00892928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CE448E" w:rsidSect="008712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6488"/>
    <w:rsid w:val="00080000"/>
    <w:rsid w:val="000D43F2"/>
    <w:rsid w:val="001532C6"/>
    <w:rsid w:val="00183481"/>
    <w:rsid w:val="00282282"/>
    <w:rsid w:val="002D5429"/>
    <w:rsid w:val="003D526C"/>
    <w:rsid w:val="004E710C"/>
    <w:rsid w:val="00522BBF"/>
    <w:rsid w:val="00565973"/>
    <w:rsid w:val="005E37FA"/>
    <w:rsid w:val="007473A8"/>
    <w:rsid w:val="00871269"/>
    <w:rsid w:val="00892928"/>
    <w:rsid w:val="00946D7D"/>
    <w:rsid w:val="009673BA"/>
    <w:rsid w:val="00AE27EB"/>
    <w:rsid w:val="00C14689"/>
    <w:rsid w:val="00C30D78"/>
    <w:rsid w:val="00C42A1F"/>
    <w:rsid w:val="00C85C87"/>
    <w:rsid w:val="00C87845"/>
    <w:rsid w:val="00CD49AB"/>
    <w:rsid w:val="00CE448E"/>
    <w:rsid w:val="00D66488"/>
    <w:rsid w:val="00DC370F"/>
    <w:rsid w:val="00ED070C"/>
    <w:rsid w:val="00EE0B25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D66EB-FB47-4B87-A41C-ABE8BE20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488"/>
    <w:pPr>
      <w:spacing w:after="0" w:line="240" w:lineRule="auto"/>
    </w:pPr>
  </w:style>
  <w:style w:type="paragraph" w:customStyle="1" w:styleId="ConsTitle">
    <w:name w:val="ConsTitle"/>
    <w:rsid w:val="00D664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unhideWhenUsed/>
    <w:rsid w:val="00D664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32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2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878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742FF856E46603A12E5F8B8BF58AFAF841A44B16957A4FDDF126A500E7342101B8D94330C7D9B1556BD78B9607EF9DD3D845205EH" TargetMode="External"/><Relationship Id="rId5" Type="http://schemas.openxmlformats.org/officeDocument/2006/relationships/hyperlink" Target="consultantplus://offline/main?base=ROS;n=117337;fld=134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DF41-931E-4A26-98C1-A0AEE259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Ходарева Светлана Николаевна</cp:lastModifiedBy>
  <cp:revision>22</cp:revision>
  <cp:lastPrinted>2019-03-01T01:22:00Z</cp:lastPrinted>
  <dcterms:created xsi:type="dcterms:W3CDTF">2019-01-20T07:42:00Z</dcterms:created>
  <dcterms:modified xsi:type="dcterms:W3CDTF">2019-08-27T00:41:00Z</dcterms:modified>
</cp:coreProperties>
</file>