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9FCF7" w14:textId="6A944579" w:rsidR="00A0656C" w:rsidRPr="00A0656C" w:rsidRDefault="00A0656C" w:rsidP="008B667E">
      <w:p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                                                                                        </w:t>
      </w:r>
    </w:p>
    <w:p w14:paraId="110A7A82" w14:textId="77777777" w:rsidR="001E2839" w:rsidRPr="000B4D83" w:rsidRDefault="001E2839" w:rsidP="008B667E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РОССИЙСКАЯ ФЕДЕРАЦИЯ</w:t>
      </w:r>
    </w:p>
    <w:p w14:paraId="5A0A7A7B" w14:textId="77777777"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ИРКУТСКАЯ ОБЛАСЬ БОДАЙБИНСКИЙ РАЙОН</w:t>
      </w:r>
    </w:p>
    <w:p w14:paraId="5F09B5CC" w14:textId="77777777"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АДМИНИСТРАЦИЯ БОДАЙБИНСКОГО ГОРОДСКОГО ПОСЕЛЕНИЯ</w:t>
      </w:r>
    </w:p>
    <w:p w14:paraId="12902948" w14:textId="77777777"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ПОСТАНОВЛЕНИЕ</w:t>
      </w:r>
    </w:p>
    <w:p w14:paraId="3F8C5E49" w14:textId="77777777" w:rsidR="003E3D34" w:rsidRDefault="003E3D34" w:rsidP="003E3D34">
      <w:pPr>
        <w:rPr>
          <w:rFonts w:cs="Times New Roman"/>
          <w:b/>
          <w:lang w:val="ru-RU"/>
        </w:rPr>
      </w:pPr>
    </w:p>
    <w:p w14:paraId="0709FA07" w14:textId="034B4F05" w:rsidR="001E2839" w:rsidRPr="001E2839" w:rsidRDefault="00FE502B" w:rsidP="003E3D34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10.12.</w:t>
      </w:r>
      <w:r w:rsidR="00750548" w:rsidRPr="002408BD">
        <w:rPr>
          <w:rFonts w:cs="Times New Roman"/>
          <w:lang w:val="ru-RU"/>
        </w:rPr>
        <w:t>201</w:t>
      </w:r>
      <w:r w:rsidR="00A0656C">
        <w:rPr>
          <w:rFonts w:cs="Times New Roman"/>
          <w:lang w:val="ru-RU"/>
        </w:rPr>
        <w:t>9</w:t>
      </w:r>
      <w:r w:rsidR="001E2839" w:rsidRPr="002408BD">
        <w:rPr>
          <w:rFonts w:cs="Times New Roman"/>
        </w:rPr>
        <w:t xml:space="preserve"> г.         </w:t>
      </w:r>
      <w:r w:rsidR="002408BD">
        <w:rPr>
          <w:rFonts w:cs="Times New Roman"/>
        </w:rPr>
        <w:tab/>
      </w:r>
      <w:r w:rsidR="002408BD">
        <w:rPr>
          <w:rFonts w:cs="Times New Roman"/>
          <w:lang w:val="ru-RU"/>
        </w:rPr>
        <w:t xml:space="preserve">                     </w:t>
      </w:r>
      <w:r>
        <w:rPr>
          <w:rFonts w:cs="Times New Roman"/>
          <w:lang w:val="ru-RU"/>
        </w:rPr>
        <w:t xml:space="preserve">  </w:t>
      </w:r>
      <w:r w:rsidR="002408BD">
        <w:rPr>
          <w:rFonts w:cs="Times New Roman"/>
          <w:lang w:val="ru-RU"/>
        </w:rPr>
        <w:t xml:space="preserve">   </w:t>
      </w:r>
      <w:r w:rsidR="003E3D34">
        <w:rPr>
          <w:rFonts w:cs="Times New Roman"/>
          <w:lang w:val="ru-RU"/>
        </w:rPr>
        <w:t xml:space="preserve">          </w:t>
      </w:r>
      <w:r w:rsidR="001E2839" w:rsidRPr="002408BD">
        <w:rPr>
          <w:rFonts w:cs="Times New Roman"/>
          <w:lang w:val="ru-RU"/>
        </w:rPr>
        <w:t xml:space="preserve">г. Бодайбо                    </w:t>
      </w:r>
      <w:r w:rsidR="002408BD">
        <w:rPr>
          <w:rFonts w:cs="Times New Roman"/>
          <w:lang w:val="ru-RU"/>
        </w:rPr>
        <w:t xml:space="preserve">                    </w:t>
      </w:r>
      <w:r>
        <w:rPr>
          <w:rFonts w:cs="Times New Roman"/>
          <w:lang w:val="ru-RU"/>
        </w:rPr>
        <w:t xml:space="preserve">           </w:t>
      </w:r>
      <w:r w:rsidR="002408BD">
        <w:rPr>
          <w:rFonts w:cs="Times New Roman"/>
          <w:lang w:val="ru-RU"/>
        </w:rPr>
        <w:t xml:space="preserve">    </w:t>
      </w:r>
      <w:r>
        <w:rPr>
          <w:rFonts w:cs="Times New Roman"/>
          <w:lang w:val="ru-RU"/>
        </w:rPr>
        <w:t>№ 981-п</w:t>
      </w:r>
      <w:r w:rsidR="002408BD">
        <w:rPr>
          <w:rFonts w:cs="Times New Roman"/>
          <w:lang w:val="ru-RU"/>
        </w:rPr>
        <w:t xml:space="preserve">          </w:t>
      </w:r>
      <w:r w:rsidR="003E3D34">
        <w:rPr>
          <w:rFonts w:cs="Times New Roman"/>
          <w:lang w:val="ru-RU"/>
        </w:rPr>
        <w:t xml:space="preserve">  </w:t>
      </w:r>
    </w:p>
    <w:p w14:paraId="24C99A6A" w14:textId="6BAC903E" w:rsidR="001E2839" w:rsidRDefault="00FE502B" w:rsidP="001E2839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14:paraId="1450D515" w14:textId="77777777" w:rsidR="008716A6" w:rsidRPr="001E2839" w:rsidRDefault="008716A6" w:rsidP="001E2839">
      <w:pPr>
        <w:rPr>
          <w:rFonts w:cs="Times New Roman"/>
          <w:lang w:val="ru-RU"/>
        </w:rPr>
      </w:pPr>
    </w:p>
    <w:p w14:paraId="65358D00" w14:textId="77777777" w:rsidR="00A0656C" w:rsidRPr="00A0656C" w:rsidRDefault="00A0656C" w:rsidP="00DC7483">
      <w:pPr>
        <w:ind w:right="-1"/>
        <w:jc w:val="center"/>
        <w:rPr>
          <w:rFonts w:cs="Times New Roman"/>
          <w:lang w:val="ru-RU"/>
        </w:rPr>
      </w:pPr>
      <w:r w:rsidRPr="00A0656C">
        <w:rPr>
          <w:rFonts w:cs="Times New Roman"/>
          <w:lang w:val="ru-RU"/>
        </w:rPr>
        <w:t xml:space="preserve">Об утверждении </w:t>
      </w:r>
      <w:bookmarkStart w:id="0" w:name="_GoBack"/>
      <w:r w:rsidRPr="00A0656C">
        <w:rPr>
          <w:rFonts w:cs="Times New Roman"/>
          <w:lang w:val="ru-RU"/>
        </w:rPr>
        <w:t>муниципальной программы</w:t>
      </w:r>
    </w:p>
    <w:p w14:paraId="526F378E" w14:textId="492C6A4C" w:rsidR="00A0656C" w:rsidRPr="00A0656C" w:rsidRDefault="00A0656C" w:rsidP="00DC7483">
      <w:pPr>
        <w:ind w:right="-1"/>
        <w:jc w:val="center"/>
        <w:rPr>
          <w:rFonts w:cs="Times New Roman"/>
          <w:lang w:val="ru-RU"/>
        </w:rPr>
      </w:pPr>
      <w:r w:rsidRPr="00A0656C">
        <w:rPr>
          <w:rFonts w:cs="Times New Roman"/>
          <w:lang w:val="ru-RU"/>
        </w:rPr>
        <w:t>«</w:t>
      </w:r>
      <w:r w:rsidR="00DC7483" w:rsidRPr="00DC7483">
        <w:rPr>
          <w:rFonts w:cs="Times New Roman"/>
          <w:lang w:val="ru-RU"/>
        </w:rPr>
        <w:t>Управление муниципальной собственностью Бодайбинского муниципального образования</w:t>
      </w:r>
      <w:r w:rsidRPr="00A0656C">
        <w:rPr>
          <w:rFonts w:cs="Times New Roman"/>
          <w:lang w:val="ru-RU"/>
        </w:rPr>
        <w:t>» на 20</w:t>
      </w:r>
      <w:r w:rsidR="0078388A">
        <w:rPr>
          <w:rFonts w:cs="Times New Roman"/>
          <w:lang w:val="ru-RU"/>
        </w:rPr>
        <w:t>20</w:t>
      </w:r>
      <w:r w:rsidR="00DC7483">
        <w:rPr>
          <w:rFonts w:cs="Times New Roman"/>
          <w:lang w:val="ru-RU"/>
        </w:rPr>
        <w:t>-2023</w:t>
      </w:r>
      <w:r w:rsidRPr="00A0656C">
        <w:rPr>
          <w:rFonts w:cs="Times New Roman"/>
          <w:lang w:val="ru-RU"/>
        </w:rPr>
        <w:t xml:space="preserve"> годы</w:t>
      </w:r>
    </w:p>
    <w:p w14:paraId="0FB31469" w14:textId="77777777" w:rsidR="001E2839" w:rsidRDefault="001E2839" w:rsidP="00DC7483">
      <w:pPr>
        <w:ind w:right="-1"/>
        <w:jc w:val="center"/>
        <w:rPr>
          <w:rFonts w:cs="Times New Roman"/>
          <w:lang w:val="ru-RU"/>
        </w:rPr>
      </w:pPr>
    </w:p>
    <w:bookmarkEnd w:id="0"/>
    <w:p w14:paraId="7C0B40C5" w14:textId="77777777" w:rsidR="008716A6" w:rsidRPr="001E2839" w:rsidRDefault="008716A6" w:rsidP="00DC7483">
      <w:pPr>
        <w:ind w:right="-1"/>
        <w:jc w:val="center"/>
        <w:rPr>
          <w:rFonts w:cs="Times New Roman"/>
          <w:lang w:val="ru-RU"/>
        </w:rPr>
      </w:pPr>
    </w:p>
    <w:p w14:paraId="6422C11B" w14:textId="77777777" w:rsidR="001E2839" w:rsidRPr="001E2839" w:rsidRDefault="001E2839" w:rsidP="001E2839">
      <w:pPr>
        <w:ind w:right="-1" w:firstLine="708"/>
        <w:jc w:val="both"/>
        <w:rPr>
          <w:rFonts w:cs="Times New Roman"/>
          <w:lang w:val="ru-RU"/>
        </w:rPr>
      </w:pPr>
      <w:r w:rsidRPr="001E2839">
        <w:rPr>
          <w:rFonts w:cs="Times New Roman"/>
          <w:spacing w:val="2"/>
          <w:lang w:val="ru-RU"/>
        </w:rPr>
        <w:t xml:space="preserve">В соответствии </w:t>
      </w:r>
      <w:r w:rsidRPr="001E2839">
        <w:rPr>
          <w:rFonts w:cs="Times New Roman"/>
          <w:lang w:val="ru-RU"/>
        </w:rPr>
        <w:t>со</w:t>
      </w:r>
      <w:r w:rsidRPr="00992E33">
        <w:rPr>
          <w:rFonts w:cs="Times New Roman"/>
          <w:lang w:val="en-US"/>
        </w:rPr>
        <w:t> </w:t>
      </w:r>
      <w:hyperlink r:id="rId5" w:history="1">
        <w:r w:rsidRPr="001E2839">
          <w:rPr>
            <w:rStyle w:val="a3"/>
            <w:color w:val="auto"/>
            <w:u w:val="none"/>
            <w:lang w:val="ru-RU"/>
          </w:rPr>
          <w:t>статьями 170.1, 172 Бюджетного кодекса Российской Федерации</w:t>
        </w:r>
      </w:hyperlink>
      <w:r w:rsidRPr="001E2839">
        <w:rPr>
          <w:rFonts w:cs="Times New Roman"/>
          <w:lang w:val="ru-RU"/>
        </w:rPr>
        <w:t>, Федеральным законом от 06.10.2003 г. № 131-ФЗ «Об общих принципах организации местного самоуправления в Российской Федерации», постановлениями</w:t>
      </w:r>
      <w:r w:rsidR="00EC7A69">
        <w:rPr>
          <w:rFonts w:cs="Times New Roman"/>
          <w:lang w:val="ru-RU"/>
        </w:rPr>
        <w:t xml:space="preserve"> администрации Бодайбинского городского поселения</w:t>
      </w:r>
      <w:r w:rsidRPr="001E2839">
        <w:rPr>
          <w:rFonts w:cs="Times New Roman"/>
          <w:lang w:val="ru-RU"/>
        </w:rPr>
        <w:t xml:space="preserve"> от 17.04.2014 г. № 216-п «Об утверждении Порядка принятия решений о разработке муниципальных программ Бодайбинского муниципального образования и их формирования и реализации», от 11.09.2014 г. № 417-п «Об утверждении перечня муниципальных программ, планируемых к реализации на территории Бодайбинского муниципального образования с 2015 года», руководствуясь статьей 2</w:t>
      </w:r>
      <w:r w:rsidR="00A267CB">
        <w:rPr>
          <w:rFonts w:cs="Times New Roman"/>
          <w:lang w:val="ru-RU"/>
        </w:rPr>
        <w:t>6</w:t>
      </w:r>
      <w:r w:rsidRPr="001E2839">
        <w:rPr>
          <w:rFonts w:cs="Times New Roman"/>
          <w:lang w:val="ru-RU"/>
        </w:rPr>
        <w:t xml:space="preserve"> Устава Бодайбинс</w:t>
      </w:r>
      <w:r w:rsidR="002667AD">
        <w:rPr>
          <w:rFonts w:cs="Times New Roman"/>
          <w:lang w:val="ru-RU"/>
        </w:rPr>
        <w:t>кого муниципального образования.</w:t>
      </w:r>
    </w:p>
    <w:p w14:paraId="24571528" w14:textId="77777777" w:rsidR="001E2839" w:rsidRPr="00642C82" w:rsidRDefault="001E2839" w:rsidP="001E2839">
      <w:pPr>
        <w:ind w:right="-1"/>
        <w:jc w:val="both"/>
        <w:rPr>
          <w:rFonts w:cs="Times New Roman"/>
          <w:b/>
          <w:lang w:val="ru-RU"/>
        </w:rPr>
      </w:pPr>
      <w:r w:rsidRPr="00642C82">
        <w:rPr>
          <w:rFonts w:cs="Times New Roman"/>
          <w:b/>
          <w:lang w:val="ru-RU"/>
        </w:rPr>
        <w:t>ПОСТАНОВЛЯ</w:t>
      </w:r>
      <w:r w:rsidR="00440099">
        <w:rPr>
          <w:rFonts w:cs="Times New Roman"/>
          <w:b/>
          <w:lang w:val="ru-RU"/>
        </w:rPr>
        <w:t>ЕТ</w:t>
      </w:r>
      <w:r w:rsidRPr="00642C82">
        <w:rPr>
          <w:rFonts w:cs="Times New Roman"/>
          <w:b/>
          <w:lang w:val="ru-RU"/>
        </w:rPr>
        <w:t xml:space="preserve">: </w:t>
      </w:r>
    </w:p>
    <w:p w14:paraId="3BD36C09" w14:textId="77777777" w:rsidR="00C3594A" w:rsidRPr="00642C82" w:rsidRDefault="00642C82" w:rsidP="00642C82">
      <w:pPr>
        <w:ind w:firstLine="70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1.</w:t>
      </w:r>
      <w:r w:rsidRPr="00642C82">
        <w:rPr>
          <w:rFonts w:cs="Times New Roman"/>
          <w:lang w:val="ru-RU"/>
        </w:rPr>
        <w:t>Утвердить муниципальную программу Управление муниципальной собственностью Бодайбинского муниципального образования» на 20</w:t>
      </w:r>
      <w:r w:rsidR="002153BC">
        <w:rPr>
          <w:rFonts w:cs="Times New Roman"/>
          <w:lang w:val="ru-RU"/>
        </w:rPr>
        <w:t>20</w:t>
      </w:r>
      <w:r w:rsidRPr="00642C82">
        <w:rPr>
          <w:rFonts w:cs="Times New Roman"/>
          <w:lang w:val="ru-RU"/>
        </w:rPr>
        <w:t>-2023 годы (прилагается).</w:t>
      </w:r>
    </w:p>
    <w:p w14:paraId="2B655AED" w14:textId="3C2AEB6B" w:rsidR="008B667E" w:rsidRDefault="008716A6" w:rsidP="00D427F8">
      <w:pPr>
        <w:tabs>
          <w:tab w:val="left" w:pos="1134"/>
        </w:tabs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="00642C82">
        <w:rPr>
          <w:rFonts w:cs="Times New Roman"/>
          <w:lang w:val="ru-RU"/>
        </w:rPr>
        <w:t>2.</w:t>
      </w:r>
      <w:r w:rsidR="00D427F8" w:rsidRPr="00D427F8">
        <w:t xml:space="preserve"> </w:t>
      </w:r>
      <w:r w:rsidR="00D427F8" w:rsidRPr="00D427F8">
        <w:rPr>
          <w:rFonts w:cs="Times New Roman"/>
          <w:lang w:val="ru-RU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6" w:history="1">
        <w:r w:rsidR="00D427F8" w:rsidRPr="00687693">
          <w:rPr>
            <w:rStyle w:val="a3"/>
            <w:rFonts w:cs="Times New Roman"/>
            <w:lang w:val="ru-RU"/>
          </w:rPr>
          <w:t>www.uprava-bodaibo.ru</w:t>
        </w:r>
      </w:hyperlink>
      <w:r w:rsidR="00D427F8" w:rsidRPr="00D427F8">
        <w:rPr>
          <w:rFonts w:cs="Times New Roman"/>
          <w:lang w:val="ru-RU"/>
        </w:rPr>
        <w:t>.</w:t>
      </w:r>
    </w:p>
    <w:p w14:paraId="6A5E0E5C" w14:textId="1A0AFEAC" w:rsidR="008B667E" w:rsidRDefault="00D427F8" w:rsidP="00D427F8">
      <w:pPr>
        <w:pStyle w:val="Standard"/>
        <w:ind w:left="708"/>
        <w:rPr>
          <w:lang w:val="ru-RU"/>
        </w:rPr>
      </w:pPr>
      <w:r>
        <w:rPr>
          <w:lang w:val="ru-RU"/>
        </w:rPr>
        <w:t xml:space="preserve">      3</w:t>
      </w:r>
      <w:r w:rsidRPr="00D427F8">
        <w:rPr>
          <w:lang w:val="ru-RU"/>
        </w:rPr>
        <w:t>. Настоящее постановление вступает в силу со дня его подписания</w:t>
      </w:r>
    </w:p>
    <w:p w14:paraId="2ACDEBC2" w14:textId="77777777" w:rsidR="00C32735" w:rsidRDefault="00C32735" w:rsidP="008B667E">
      <w:pPr>
        <w:pStyle w:val="Standard"/>
        <w:rPr>
          <w:b/>
          <w:lang w:val="ru-RU"/>
        </w:rPr>
      </w:pPr>
    </w:p>
    <w:p w14:paraId="38DA354A" w14:textId="77777777" w:rsidR="00C32735" w:rsidRDefault="00C32735" w:rsidP="008B667E">
      <w:pPr>
        <w:pStyle w:val="Standard"/>
        <w:rPr>
          <w:b/>
          <w:lang w:val="ru-RU"/>
        </w:rPr>
      </w:pPr>
    </w:p>
    <w:p w14:paraId="4465E09E" w14:textId="77777777" w:rsidR="00C32735" w:rsidRDefault="00C32735" w:rsidP="008B667E">
      <w:pPr>
        <w:pStyle w:val="Standard"/>
        <w:rPr>
          <w:b/>
          <w:lang w:val="ru-RU"/>
        </w:rPr>
      </w:pPr>
    </w:p>
    <w:p w14:paraId="3559DE93" w14:textId="160F117D" w:rsidR="008B667E" w:rsidRPr="008B667E" w:rsidRDefault="008B667E" w:rsidP="008B667E">
      <w:pPr>
        <w:pStyle w:val="Standard"/>
        <w:rPr>
          <w:b/>
          <w:lang w:val="ru-RU"/>
        </w:rPr>
      </w:pPr>
      <w:r w:rsidRPr="008B667E">
        <w:rPr>
          <w:b/>
          <w:lang w:val="ru-RU"/>
        </w:rPr>
        <w:t>ГЛАВА</w:t>
      </w:r>
      <w:r>
        <w:rPr>
          <w:lang w:val="ru-RU"/>
        </w:rPr>
        <w:t xml:space="preserve">                                                                                                </w:t>
      </w:r>
      <w:r w:rsidR="00C32735">
        <w:rPr>
          <w:lang w:val="ru-RU"/>
        </w:rPr>
        <w:t xml:space="preserve">                       </w:t>
      </w:r>
      <w:r>
        <w:rPr>
          <w:lang w:val="ru-RU"/>
        </w:rPr>
        <w:t xml:space="preserve"> </w:t>
      </w:r>
      <w:r w:rsidRPr="008B667E">
        <w:rPr>
          <w:b/>
          <w:lang w:val="ru-RU"/>
        </w:rPr>
        <w:t>А.В.</w:t>
      </w:r>
      <w:r w:rsidR="00C32735">
        <w:rPr>
          <w:b/>
          <w:lang w:val="ru-RU"/>
        </w:rPr>
        <w:t xml:space="preserve"> </w:t>
      </w:r>
      <w:r w:rsidRPr="008B667E">
        <w:rPr>
          <w:b/>
          <w:lang w:val="ru-RU"/>
        </w:rPr>
        <w:t>ДУБКОВ</w:t>
      </w:r>
    </w:p>
    <w:p w14:paraId="53BC909B" w14:textId="77777777" w:rsidR="008B667E" w:rsidRPr="008B667E" w:rsidRDefault="008B667E" w:rsidP="00D02C67">
      <w:pPr>
        <w:pStyle w:val="ConsPlusNormal"/>
        <w:rPr>
          <w:rFonts w:ascii="Times New Roman" w:hAnsi="Times New Roman"/>
          <w:b/>
          <w:sz w:val="24"/>
          <w:szCs w:val="24"/>
        </w:rPr>
      </w:pPr>
    </w:p>
    <w:p w14:paraId="04047709" w14:textId="77777777" w:rsidR="008B667E" w:rsidRDefault="00D02C67" w:rsidP="00D02C67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3A5736E3" w14:textId="77777777"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14:paraId="3EE17928" w14:textId="77777777"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14:paraId="6AF1D370" w14:textId="77777777"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14:paraId="5A495CB5" w14:textId="77777777"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14:paraId="4B7670AF" w14:textId="77777777"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14:paraId="19CDB6C1" w14:textId="77777777"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14:paraId="03E8C10A" w14:textId="77777777"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14:paraId="13425595" w14:textId="77777777"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14:paraId="72D9EA66" w14:textId="77777777"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14:paraId="2D0250E1" w14:textId="77777777"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14:paraId="4CE58B19" w14:textId="77777777"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14:paraId="1D16233D" w14:textId="77777777" w:rsidR="002667AD" w:rsidRDefault="002667AD" w:rsidP="002667AD">
      <w:pPr>
        <w:pStyle w:val="Standard"/>
        <w:rPr>
          <w:lang w:val="ru-RU"/>
        </w:rPr>
      </w:pPr>
    </w:p>
    <w:p w14:paraId="755296E0" w14:textId="77777777" w:rsidR="002667AD" w:rsidRDefault="002667AD" w:rsidP="002667AD">
      <w:pPr>
        <w:pStyle w:val="Standard"/>
        <w:rPr>
          <w:lang w:val="ru-RU"/>
        </w:rPr>
      </w:pPr>
    </w:p>
    <w:p w14:paraId="7C7306A8" w14:textId="77777777" w:rsidR="002667AD" w:rsidRPr="002667AD" w:rsidRDefault="002667AD" w:rsidP="002667AD">
      <w:pPr>
        <w:pStyle w:val="Standard"/>
        <w:rPr>
          <w:lang w:val="ru-RU"/>
        </w:rPr>
      </w:pPr>
    </w:p>
    <w:p w14:paraId="276A268C" w14:textId="77777777" w:rsidR="0055707B" w:rsidRDefault="00C93322" w:rsidP="00C9332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</w:t>
      </w:r>
      <w:r w:rsidR="0002793B">
        <w:rPr>
          <w:rFonts w:ascii="Times New Roman" w:hAnsi="Times New Roman"/>
          <w:sz w:val="24"/>
          <w:szCs w:val="24"/>
        </w:rPr>
        <w:t xml:space="preserve"> </w:t>
      </w:r>
      <w:r w:rsidR="00553755">
        <w:rPr>
          <w:rFonts w:ascii="Times New Roman" w:hAnsi="Times New Roman"/>
          <w:sz w:val="24"/>
          <w:szCs w:val="24"/>
        </w:rPr>
        <w:t xml:space="preserve"> </w:t>
      </w:r>
    </w:p>
    <w:p w14:paraId="279752B0" w14:textId="21955526" w:rsidR="008B667E" w:rsidRDefault="0055707B" w:rsidP="00C9332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8B667E">
        <w:rPr>
          <w:rFonts w:ascii="Times New Roman" w:hAnsi="Times New Roman"/>
          <w:sz w:val="24"/>
          <w:szCs w:val="24"/>
        </w:rPr>
        <w:t>Приложение №1</w:t>
      </w:r>
    </w:p>
    <w:p w14:paraId="1F7A06F8" w14:textId="77777777" w:rsidR="0055707B" w:rsidRPr="0055707B" w:rsidRDefault="0055707B" w:rsidP="0055707B">
      <w:pPr>
        <w:pStyle w:val="Standard"/>
        <w:rPr>
          <w:lang w:val="ru-RU"/>
        </w:rPr>
      </w:pPr>
    </w:p>
    <w:p w14:paraId="0AFF907B" w14:textId="66F80DCB" w:rsidR="008B667E" w:rsidRDefault="008B667E" w:rsidP="0055707B">
      <w:pPr>
        <w:pStyle w:val="Standard"/>
        <w:jc w:val="center"/>
      </w:pPr>
      <w:r>
        <w:rPr>
          <w:lang w:val="ru-RU"/>
        </w:rPr>
        <w:t xml:space="preserve">                                                                                       </w:t>
      </w:r>
      <w:r w:rsidR="00496631">
        <w:rPr>
          <w:lang w:val="ru-RU"/>
        </w:rPr>
        <w:t xml:space="preserve">  </w:t>
      </w:r>
    </w:p>
    <w:p w14:paraId="0956795B" w14:textId="77777777" w:rsidR="00D02C67" w:rsidRPr="001F121E" w:rsidRDefault="008B667E" w:rsidP="008B667E">
      <w:pPr>
        <w:pStyle w:val="ConsPlusNormal"/>
        <w:tabs>
          <w:tab w:val="left" w:pos="5245"/>
          <w:tab w:val="left" w:pos="5670"/>
          <w:tab w:val="left" w:pos="58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D02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02C67">
        <w:rPr>
          <w:rFonts w:ascii="Times New Roman" w:hAnsi="Times New Roman"/>
          <w:sz w:val="24"/>
          <w:szCs w:val="24"/>
        </w:rPr>
        <w:t>«</w:t>
      </w:r>
      <w:r w:rsidR="00D02C67" w:rsidRPr="001F121E">
        <w:rPr>
          <w:rFonts w:ascii="Times New Roman" w:hAnsi="Times New Roman"/>
          <w:sz w:val="24"/>
          <w:szCs w:val="24"/>
        </w:rPr>
        <w:t>УТВЕРЖДЕНА</w:t>
      </w:r>
    </w:p>
    <w:p w14:paraId="557A5426" w14:textId="77777777" w:rsidR="00D02C67" w:rsidRPr="001F121E" w:rsidRDefault="008B667E" w:rsidP="00D02C67">
      <w:pPr>
        <w:pStyle w:val="TableContents"/>
        <w:ind w:left="5610"/>
        <w:jc w:val="both"/>
      </w:pPr>
      <w:r>
        <w:rPr>
          <w:lang w:val="ru-RU"/>
        </w:rPr>
        <w:t xml:space="preserve">   </w:t>
      </w:r>
      <w:r w:rsidR="00D02C67" w:rsidRPr="001F121E">
        <w:rPr>
          <w:lang w:val="ru-RU"/>
        </w:rPr>
        <w:t xml:space="preserve">постановлением </w:t>
      </w:r>
      <w:r w:rsidR="00D02C67" w:rsidRPr="001F121E">
        <w:t>администрации</w:t>
      </w:r>
    </w:p>
    <w:p w14:paraId="50FB2991" w14:textId="77777777" w:rsidR="002667AD" w:rsidRDefault="002667AD" w:rsidP="00D02C67">
      <w:pPr>
        <w:pStyle w:val="TableContents"/>
        <w:ind w:left="5610"/>
        <w:jc w:val="both"/>
        <w:rPr>
          <w:lang w:val="ru-RU"/>
        </w:rPr>
      </w:pPr>
    </w:p>
    <w:p w14:paraId="4E7691DE" w14:textId="77777777" w:rsidR="00D02C67" w:rsidRPr="00F0589A" w:rsidRDefault="008B667E" w:rsidP="00D02C67">
      <w:pPr>
        <w:pStyle w:val="TableContents"/>
        <w:ind w:left="5610"/>
        <w:jc w:val="both"/>
        <w:rPr>
          <w:lang w:val="ru-RU"/>
        </w:rPr>
      </w:pPr>
      <w:r>
        <w:rPr>
          <w:lang w:val="ru-RU"/>
        </w:rPr>
        <w:t xml:space="preserve">   </w:t>
      </w:r>
      <w:r w:rsidR="00D02C67" w:rsidRPr="001F121E">
        <w:t xml:space="preserve">Бодайбинского </w:t>
      </w:r>
      <w:r w:rsidR="00D02C67">
        <w:rPr>
          <w:lang w:val="ru-RU"/>
        </w:rPr>
        <w:t>городского поселения</w:t>
      </w:r>
    </w:p>
    <w:p w14:paraId="35C6C498" w14:textId="4A6DC2C3" w:rsidR="00D02C67" w:rsidRPr="001F121E" w:rsidRDefault="008B667E" w:rsidP="00D02C67">
      <w:pPr>
        <w:pStyle w:val="TableContents"/>
        <w:ind w:left="5610"/>
        <w:jc w:val="both"/>
      </w:pPr>
      <w:r>
        <w:rPr>
          <w:lang w:val="ru-RU"/>
        </w:rPr>
        <w:t xml:space="preserve">   </w:t>
      </w:r>
      <w:r w:rsidR="00D02C67" w:rsidRPr="001F121E">
        <w:t xml:space="preserve">от </w:t>
      </w:r>
      <w:r w:rsidR="00655869">
        <w:rPr>
          <w:lang w:val="ru-RU"/>
        </w:rPr>
        <w:t>10.12.2019</w:t>
      </w:r>
      <w:r w:rsidR="00D02C67">
        <w:rPr>
          <w:lang w:val="ru-RU"/>
        </w:rPr>
        <w:t xml:space="preserve"> г. </w:t>
      </w:r>
      <w:r w:rsidR="00D02C67" w:rsidRPr="001F121E">
        <w:t>№</w:t>
      </w:r>
      <w:r w:rsidR="00D02C67">
        <w:rPr>
          <w:lang w:val="ru-RU"/>
        </w:rPr>
        <w:t xml:space="preserve"> </w:t>
      </w:r>
      <w:r w:rsidR="00655869">
        <w:rPr>
          <w:lang w:val="ru-RU"/>
        </w:rPr>
        <w:t>№ 981-п</w:t>
      </w:r>
    </w:p>
    <w:p w14:paraId="2570D7FB" w14:textId="77777777" w:rsidR="002667AD" w:rsidRDefault="002667AD" w:rsidP="0070445A">
      <w:pPr>
        <w:jc w:val="center"/>
        <w:rPr>
          <w:b/>
        </w:rPr>
      </w:pPr>
    </w:p>
    <w:p w14:paraId="2B367269" w14:textId="77777777" w:rsidR="0055707B" w:rsidRDefault="0055707B" w:rsidP="0070445A">
      <w:pPr>
        <w:jc w:val="center"/>
        <w:rPr>
          <w:b/>
        </w:rPr>
      </w:pPr>
    </w:p>
    <w:p w14:paraId="751A8D13" w14:textId="38EEF025" w:rsidR="0070445A" w:rsidRPr="0070445A" w:rsidRDefault="002667AD" w:rsidP="0070445A">
      <w:pPr>
        <w:jc w:val="center"/>
        <w:rPr>
          <w:b/>
        </w:rPr>
      </w:pPr>
      <w:r w:rsidRPr="002667AD">
        <w:rPr>
          <w:b/>
        </w:rPr>
        <w:t xml:space="preserve">Муниципальная программа </w:t>
      </w:r>
      <w:r w:rsidR="0070445A" w:rsidRPr="0070445A">
        <w:rPr>
          <w:b/>
        </w:rPr>
        <w:t>«Управление муниципальной собственностью Бодайбинского муниципального образования</w:t>
      </w:r>
      <w:r w:rsidR="00C418EC">
        <w:rPr>
          <w:b/>
          <w:lang w:val="ru-RU"/>
        </w:rPr>
        <w:t xml:space="preserve"> на  2020-2023 годы</w:t>
      </w:r>
      <w:r w:rsidR="0070445A" w:rsidRPr="0070445A">
        <w:rPr>
          <w:b/>
        </w:rPr>
        <w:t xml:space="preserve">» </w:t>
      </w:r>
    </w:p>
    <w:p w14:paraId="16A30A64" w14:textId="77777777" w:rsidR="0070445A" w:rsidRPr="0070445A" w:rsidRDefault="0070445A" w:rsidP="0070445A">
      <w:pPr>
        <w:jc w:val="center"/>
        <w:rPr>
          <w:b/>
        </w:rPr>
      </w:pPr>
    </w:p>
    <w:p w14:paraId="07D254CE" w14:textId="77777777" w:rsidR="0070445A" w:rsidRPr="0070445A" w:rsidRDefault="0070445A" w:rsidP="0070445A">
      <w:pPr>
        <w:jc w:val="center"/>
        <w:rPr>
          <w:b/>
        </w:rPr>
      </w:pPr>
      <w:r w:rsidRPr="0070445A">
        <w:rPr>
          <w:b/>
          <w:lang w:val="ru-RU"/>
        </w:rPr>
        <w:t xml:space="preserve">Раздел 1. </w:t>
      </w:r>
      <w:r w:rsidRPr="0070445A">
        <w:rPr>
          <w:b/>
        </w:rPr>
        <w:t>ПАСПОРТ ПОДПРОГРАММЫ</w:t>
      </w:r>
    </w:p>
    <w:p w14:paraId="2B0C1856" w14:textId="77777777" w:rsidR="0070445A" w:rsidRPr="0070445A" w:rsidRDefault="0070445A" w:rsidP="0070445A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6099"/>
      </w:tblGrid>
      <w:tr w:rsidR="0070445A" w:rsidRPr="0070445A" w14:paraId="47236CF9" w14:textId="77777777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E693F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N п/п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84CBB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Наименование характеристик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A0A4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Содержание характеристик муниципальной программы</w:t>
            </w:r>
          </w:p>
        </w:tc>
      </w:tr>
      <w:tr w:rsidR="0070445A" w:rsidRPr="0070445A" w14:paraId="37148947" w14:textId="77777777" w:rsidTr="0070445A">
        <w:trPr>
          <w:trHeight w:val="38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86B8B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27A3B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EEE3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3</w:t>
            </w:r>
          </w:p>
        </w:tc>
      </w:tr>
      <w:tr w:rsidR="0070445A" w:rsidRPr="0070445A" w14:paraId="1B63EEAA" w14:textId="77777777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34ABA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6848F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Ответственный исполнитель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2442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Администрация  Бодайбинского  городского  поселения</w:t>
            </w:r>
          </w:p>
        </w:tc>
      </w:tr>
      <w:tr w:rsidR="0070445A" w:rsidRPr="0070445A" w14:paraId="15B359FA" w14:textId="77777777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7BECE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FD6E2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Участники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33AC0" w14:textId="77777777" w:rsidR="0070445A" w:rsidRPr="0070445A" w:rsidRDefault="00405456" w:rsidP="0070445A">
            <w:pPr>
              <w:shd w:val="clear" w:color="auto" w:fill="FFFFFF"/>
              <w:snapToGrid w:val="0"/>
              <w:ind w:right="17"/>
              <w:jc w:val="both"/>
            </w:pPr>
            <w:r>
              <w:rPr>
                <w:lang w:val="ru-RU"/>
              </w:rPr>
              <w:t>1.</w:t>
            </w:r>
            <w:r w:rsidR="0070445A" w:rsidRPr="0070445A">
              <w:t xml:space="preserve"> Отдел по управлению муниципальным имуществом и жилищно- социальным вопросам;</w:t>
            </w:r>
          </w:p>
          <w:p w14:paraId="58C19664" w14:textId="77777777" w:rsidR="0070445A" w:rsidRPr="00405456" w:rsidRDefault="00405456" w:rsidP="0070445A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r>
              <w:rPr>
                <w:lang w:val="ru-RU"/>
              </w:rPr>
              <w:t>2. Отдел по архитектуре, градостроительству и земельным отношениям.</w:t>
            </w:r>
          </w:p>
        </w:tc>
      </w:tr>
      <w:tr w:rsidR="0070445A" w:rsidRPr="0070445A" w14:paraId="64D0AE00" w14:textId="77777777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F8D4F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E019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F51A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Повышение эффективности управления и распоряжения муниципальной собственностью Бодайбинского муниципального  образования</w:t>
            </w:r>
          </w:p>
        </w:tc>
      </w:tr>
      <w:tr w:rsidR="0070445A" w:rsidRPr="0070445A" w14:paraId="38F9CF6A" w14:textId="77777777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021BF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B7DDE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Задачи 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938D" w14:textId="77777777" w:rsidR="0070445A" w:rsidRPr="0070445A" w:rsidRDefault="0070445A" w:rsidP="0070445A">
            <w:pPr>
              <w:snapToGrid w:val="0"/>
              <w:jc w:val="both"/>
            </w:pPr>
            <w:r w:rsidRPr="0070445A">
              <w:t>1.Обеспечение полноты и достоверности учета муниципального имущества Бодайбинского муниципального образования;</w:t>
            </w:r>
          </w:p>
          <w:p w14:paraId="20716343" w14:textId="77777777" w:rsidR="0070445A" w:rsidRPr="0070445A" w:rsidRDefault="0070445A" w:rsidP="0070445A">
            <w:pPr>
              <w:ind w:hanging="176"/>
            </w:pPr>
            <w:r w:rsidRPr="0070445A">
              <w:t xml:space="preserve">   2.Обеспечение повышения эффективности использования муниципального имущества, в  том  числе  земельными участками</w:t>
            </w:r>
          </w:p>
        </w:tc>
      </w:tr>
      <w:tr w:rsidR="0070445A" w:rsidRPr="0070445A" w14:paraId="679BAC51" w14:textId="77777777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6F9AF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5A928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Сроки реализации 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43A9" w14:textId="77777777" w:rsidR="0070445A" w:rsidRPr="0070445A" w:rsidRDefault="002153BC" w:rsidP="002153BC">
            <w:pPr>
              <w:shd w:val="clear" w:color="auto" w:fill="FFFFFF"/>
              <w:snapToGrid w:val="0"/>
              <w:ind w:right="17"/>
              <w:jc w:val="both"/>
            </w:pPr>
            <w:r>
              <w:t>2020</w:t>
            </w:r>
            <w:r w:rsidR="0070445A" w:rsidRPr="0070445A">
              <w:t>- 20</w:t>
            </w:r>
            <w:r w:rsidR="0070445A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="0070445A" w:rsidRPr="0070445A">
              <w:t xml:space="preserve"> годы  </w:t>
            </w:r>
          </w:p>
        </w:tc>
      </w:tr>
      <w:tr w:rsidR="0070445A" w:rsidRPr="0070445A" w14:paraId="79D46FAD" w14:textId="77777777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E9E6E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0B73B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Объем и источники финансирования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2108" w14:textId="42690098" w:rsid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>
              <w:t>Общий</w:t>
            </w:r>
            <w:r w:rsidR="002153BC">
              <w:t xml:space="preserve"> объем ассигнований пр</w:t>
            </w:r>
            <w:r w:rsidR="002153BC">
              <w:rPr>
                <w:lang w:val="ru-RU"/>
              </w:rPr>
              <w:t xml:space="preserve">ограммы за </w:t>
            </w:r>
            <w:r>
              <w:t xml:space="preserve"> счет средств бюджета Бодайбинского муниципального образования  составляет </w:t>
            </w:r>
            <w:r>
              <w:rPr>
                <w:b/>
                <w:bCs/>
              </w:rPr>
              <w:t xml:space="preserve">  </w:t>
            </w:r>
            <w:r w:rsidR="00890309">
              <w:rPr>
                <w:b/>
                <w:bCs/>
                <w:lang w:val="ru-RU"/>
              </w:rPr>
              <w:t>42054</w:t>
            </w:r>
            <w:r w:rsidR="00573194">
              <w:rPr>
                <w:b/>
                <w:bCs/>
                <w:lang w:val="ru-RU"/>
              </w:rPr>
              <w:t>,0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тыс.р</w:t>
            </w:r>
            <w:r>
              <w:t>уб</w:t>
            </w:r>
            <w:r>
              <w:rPr>
                <w:lang w:val="ru-RU"/>
              </w:rPr>
              <w:t>.</w:t>
            </w:r>
            <w:r>
              <w:t>, в том числе по годам:</w:t>
            </w:r>
          </w:p>
          <w:p w14:paraId="6EBA1E7F" w14:textId="7B286B17" w:rsidR="0070445A" w:rsidRPr="005D5090" w:rsidRDefault="0070445A" w:rsidP="0070445A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r w:rsidRPr="005D5090">
              <w:rPr>
                <w:lang w:val="ru-RU"/>
              </w:rPr>
              <w:t>20</w:t>
            </w:r>
            <w:r w:rsidR="002153BC">
              <w:rPr>
                <w:lang w:val="ru-RU"/>
              </w:rPr>
              <w:t>20</w:t>
            </w:r>
            <w:r w:rsidRPr="005D5090">
              <w:rPr>
                <w:lang w:val="ru-RU"/>
              </w:rPr>
              <w:t xml:space="preserve"> г. – </w:t>
            </w:r>
            <w:r>
              <w:rPr>
                <w:lang w:val="ru-RU"/>
              </w:rPr>
              <w:t xml:space="preserve"> </w:t>
            </w:r>
            <w:r w:rsidR="00F978B6">
              <w:rPr>
                <w:lang w:val="ru-RU"/>
              </w:rPr>
              <w:t>15158</w:t>
            </w:r>
            <w:r w:rsidR="00573194">
              <w:rPr>
                <w:lang w:val="ru-RU"/>
              </w:rPr>
              <w:t>,0</w:t>
            </w:r>
            <w:r w:rsidR="002153BC">
              <w:rPr>
                <w:lang w:val="ru-RU"/>
              </w:rPr>
              <w:t xml:space="preserve"> </w:t>
            </w:r>
            <w:r w:rsidRPr="005D5090">
              <w:t>тыс. руб.</w:t>
            </w:r>
            <w:r>
              <w:rPr>
                <w:lang w:val="ru-RU"/>
              </w:rPr>
              <w:t>;</w:t>
            </w:r>
          </w:p>
          <w:p w14:paraId="7530F23B" w14:textId="5E143B49" w:rsidR="0070445A" w:rsidRPr="005D5090" w:rsidRDefault="0070445A" w:rsidP="0070445A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r w:rsidRPr="005D5090">
              <w:rPr>
                <w:lang w:val="ru-RU"/>
              </w:rPr>
              <w:t>202</w:t>
            </w:r>
            <w:r w:rsidR="002153BC">
              <w:rPr>
                <w:lang w:val="ru-RU"/>
              </w:rPr>
              <w:t>1</w:t>
            </w:r>
            <w:r w:rsidRPr="005D5090">
              <w:rPr>
                <w:lang w:val="ru-RU"/>
              </w:rPr>
              <w:t xml:space="preserve"> г. –</w:t>
            </w:r>
            <w:r w:rsidR="00CC6B5E">
              <w:rPr>
                <w:lang w:val="ru-RU"/>
              </w:rPr>
              <w:t xml:space="preserve"> </w:t>
            </w:r>
            <w:r w:rsidRPr="005D5090">
              <w:rPr>
                <w:lang w:val="ru-RU"/>
              </w:rPr>
              <w:t xml:space="preserve"> </w:t>
            </w:r>
            <w:r w:rsidR="002F1705">
              <w:rPr>
                <w:lang w:val="ru-RU"/>
              </w:rPr>
              <w:t>13830,</w:t>
            </w:r>
            <w:r w:rsidR="00573194">
              <w:rPr>
                <w:lang w:val="ru-RU"/>
              </w:rPr>
              <w:t>0</w:t>
            </w:r>
            <w:r w:rsidR="002153B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5D5090">
              <w:t>тыс. руб.</w:t>
            </w:r>
            <w:r>
              <w:rPr>
                <w:lang w:val="ru-RU"/>
              </w:rPr>
              <w:t>;</w:t>
            </w:r>
          </w:p>
          <w:p w14:paraId="71C9CAA0" w14:textId="2FEC276F" w:rsidR="0070445A" w:rsidRPr="005D5090" w:rsidRDefault="0070445A" w:rsidP="0070445A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r w:rsidRPr="005D5090">
              <w:rPr>
                <w:lang w:val="ru-RU"/>
              </w:rPr>
              <w:t>202</w:t>
            </w:r>
            <w:r w:rsidR="002153BC">
              <w:rPr>
                <w:lang w:val="ru-RU"/>
              </w:rPr>
              <w:t>2</w:t>
            </w:r>
            <w:r w:rsidRPr="005D5090">
              <w:rPr>
                <w:lang w:val="ru-RU"/>
              </w:rPr>
              <w:t xml:space="preserve"> г. – </w:t>
            </w:r>
            <w:r w:rsidR="001778FA">
              <w:rPr>
                <w:lang w:val="ru-RU"/>
              </w:rPr>
              <w:t>13066</w:t>
            </w:r>
            <w:r w:rsidR="0031485A">
              <w:rPr>
                <w:lang w:val="ru-RU"/>
              </w:rPr>
              <w:t>,0</w:t>
            </w:r>
            <w:r w:rsidR="002153B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5D5090">
              <w:t>тыс. руб.</w:t>
            </w:r>
            <w:r>
              <w:rPr>
                <w:lang w:val="ru-RU"/>
              </w:rPr>
              <w:t>;</w:t>
            </w:r>
          </w:p>
          <w:p w14:paraId="656F4C71" w14:textId="77777777" w:rsidR="0070445A" w:rsidRPr="0070445A" w:rsidRDefault="0070445A" w:rsidP="002153BC">
            <w:pPr>
              <w:shd w:val="clear" w:color="auto" w:fill="FFFFFF"/>
              <w:snapToGrid w:val="0"/>
              <w:ind w:right="17"/>
              <w:jc w:val="both"/>
              <w:rPr>
                <w:sz w:val="22"/>
                <w:szCs w:val="22"/>
              </w:rPr>
            </w:pPr>
            <w:r w:rsidRPr="005D5090">
              <w:rPr>
                <w:lang w:val="ru-RU"/>
              </w:rPr>
              <w:t>202</w:t>
            </w:r>
            <w:r w:rsidR="002153BC">
              <w:rPr>
                <w:lang w:val="ru-RU"/>
              </w:rPr>
              <w:t>3</w:t>
            </w:r>
            <w:r w:rsidRPr="005D5090">
              <w:rPr>
                <w:lang w:val="ru-RU"/>
              </w:rPr>
              <w:t xml:space="preserve"> г. – </w:t>
            </w:r>
            <w:r w:rsidR="002153BC">
              <w:rPr>
                <w:lang w:val="ru-RU"/>
              </w:rPr>
              <w:t xml:space="preserve"> 0</w:t>
            </w:r>
            <w:r>
              <w:rPr>
                <w:lang w:val="ru-RU"/>
              </w:rPr>
              <w:t xml:space="preserve"> </w:t>
            </w:r>
            <w:r w:rsidRPr="005D5090">
              <w:t>тыс. руб.</w:t>
            </w:r>
          </w:p>
        </w:tc>
      </w:tr>
      <w:tr w:rsidR="0070445A" w:rsidRPr="0070445A" w14:paraId="06EBE77F" w14:textId="77777777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3DE0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7.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BA84C" w14:textId="77777777"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Ожидаемые результаты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30FE" w14:textId="77777777" w:rsidR="0070445A" w:rsidRPr="0070445A" w:rsidRDefault="0070445A" w:rsidP="00C54F85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459"/>
              </w:tabs>
              <w:autoSpaceDN/>
              <w:snapToGrid w:val="0"/>
              <w:ind w:left="0" w:right="17" w:firstLine="0"/>
              <w:jc w:val="both"/>
              <w:textAlignment w:val="auto"/>
            </w:pPr>
            <w:r w:rsidRPr="0070445A">
              <w:t>Поступление в бюджет Бодайбинского муниципального образования доходов от управления и распор</w:t>
            </w:r>
            <w:r w:rsidR="00B652C0">
              <w:t xml:space="preserve">яжения муниципальным имуществом, в том числе </w:t>
            </w:r>
            <w:r w:rsidR="008E73CF">
              <w:rPr>
                <w:lang w:val="ru-RU"/>
              </w:rPr>
              <w:t>от аренды и продажи земельных участков.</w:t>
            </w:r>
          </w:p>
          <w:p w14:paraId="10D861C2" w14:textId="77777777" w:rsidR="0070445A" w:rsidRPr="0070445A" w:rsidRDefault="0070445A" w:rsidP="00C54F85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459"/>
              </w:tabs>
              <w:autoSpaceDN/>
              <w:ind w:left="0" w:right="17" w:firstLine="0"/>
              <w:jc w:val="both"/>
              <w:textAlignment w:val="auto"/>
            </w:pPr>
            <w:r w:rsidRPr="0070445A">
              <w:t xml:space="preserve">Увеличение количества объектов недвижимости, в отношении которых проведена техническая </w:t>
            </w:r>
            <w:r w:rsidRPr="0070445A">
              <w:lastRenderedPageBreak/>
              <w:t>инвентаризация, в общем количестве объектов недвижимости, учитываемых в реестре муниципального имущества и подлежащих технической инвентаризации;</w:t>
            </w:r>
          </w:p>
          <w:p w14:paraId="582B0F04" w14:textId="77777777" w:rsidR="0070445A" w:rsidRPr="0070445A" w:rsidRDefault="0070445A" w:rsidP="00C54F85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459"/>
              </w:tabs>
              <w:autoSpaceDN/>
              <w:ind w:left="0" w:right="17" w:firstLine="0"/>
              <w:jc w:val="both"/>
              <w:textAlignment w:val="auto"/>
            </w:pPr>
            <w:r w:rsidRPr="0070445A">
              <w:t>Увеличение количества объектов недвижимости, на которые зарегистрировано право муниципальной собственности (хозяйственного ведения, оперативного управления) в общем количестве объектов недвижимости, учитываемых в реестре муниципального имущества и подлежащих государственной регистрации;</w:t>
            </w:r>
          </w:p>
        </w:tc>
      </w:tr>
    </w:tbl>
    <w:p w14:paraId="231C9ADA" w14:textId="77777777" w:rsidR="0070445A" w:rsidRPr="0070445A" w:rsidRDefault="0070445A" w:rsidP="0070445A">
      <w:pPr>
        <w:tabs>
          <w:tab w:val="left" w:pos="4120"/>
        </w:tabs>
        <w:jc w:val="center"/>
        <w:rPr>
          <w:b/>
          <w:bCs/>
        </w:rPr>
      </w:pPr>
    </w:p>
    <w:p w14:paraId="1B6D5B04" w14:textId="77777777" w:rsidR="0070445A" w:rsidRPr="0070445A" w:rsidRDefault="0070445A" w:rsidP="0070445A">
      <w:pPr>
        <w:tabs>
          <w:tab w:val="left" w:pos="4120"/>
        </w:tabs>
        <w:jc w:val="center"/>
        <w:rPr>
          <w:b/>
          <w:bCs/>
        </w:rPr>
      </w:pPr>
      <w:r w:rsidRPr="0070445A">
        <w:rPr>
          <w:b/>
          <w:bCs/>
          <w:lang w:val="ru-RU"/>
        </w:rPr>
        <w:t>Раздел 2</w:t>
      </w:r>
      <w:r w:rsidRPr="0070445A">
        <w:rPr>
          <w:b/>
          <w:bCs/>
        </w:rPr>
        <w:t>. Характеристика текущего состояния сферы реализации подпрограммы</w:t>
      </w:r>
    </w:p>
    <w:p w14:paraId="4D49564F" w14:textId="77777777" w:rsidR="0070445A" w:rsidRPr="0070445A" w:rsidRDefault="0070445A" w:rsidP="0070445A">
      <w:pPr>
        <w:tabs>
          <w:tab w:val="left" w:pos="4120"/>
        </w:tabs>
        <w:jc w:val="right"/>
        <w:rPr>
          <w:b/>
          <w:bCs/>
          <w:lang w:val="ru-RU"/>
        </w:rPr>
      </w:pPr>
    </w:p>
    <w:p w14:paraId="1180F4D6" w14:textId="77777777" w:rsidR="0070445A" w:rsidRPr="0070445A" w:rsidRDefault="00CC15EE" w:rsidP="0070445A">
      <w:pPr>
        <w:tabs>
          <w:tab w:val="left" w:pos="4120"/>
        </w:tabs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Таблица 1 </w:t>
      </w:r>
    </w:p>
    <w:p w14:paraId="1B3D6AF2" w14:textId="77777777" w:rsidR="0070445A" w:rsidRPr="0070445A" w:rsidRDefault="0070445A" w:rsidP="0070445A">
      <w:pPr>
        <w:tabs>
          <w:tab w:val="left" w:pos="4120"/>
        </w:tabs>
        <w:jc w:val="center"/>
      </w:pPr>
    </w:p>
    <w:p w14:paraId="1E3C780B" w14:textId="5200EF0E" w:rsidR="0070445A" w:rsidRPr="0070445A" w:rsidRDefault="0070445A" w:rsidP="0070445A">
      <w:pPr>
        <w:jc w:val="center"/>
        <w:rPr>
          <w:b/>
        </w:rPr>
      </w:pPr>
      <w:r w:rsidRPr="0070445A">
        <w:rPr>
          <w:b/>
        </w:rPr>
        <w:t>Структура муниципальной собственности Бодайбинского муниципально</w:t>
      </w:r>
      <w:r w:rsidR="00E948D9">
        <w:rPr>
          <w:b/>
        </w:rPr>
        <w:t>го образования по состоянию на 01</w:t>
      </w:r>
      <w:r w:rsidRPr="0070445A">
        <w:rPr>
          <w:b/>
        </w:rPr>
        <w:t>.</w:t>
      </w:r>
      <w:r w:rsidR="000430FF">
        <w:rPr>
          <w:b/>
          <w:lang w:val="ru-RU"/>
        </w:rPr>
        <w:t>10</w:t>
      </w:r>
      <w:r w:rsidRPr="0070445A">
        <w:rPr>
          <w:b/>
        </w:rPr>
        <w:t>.201</w:t>
      </w:r>
      <w:r w:rsidR="00E948D9">
        <w:rPr>
          <w:b/>
          <w:lang w:val="ru-RU"/>
        </w:rPr>
        <w:t>9</w:t>
      </w:r>
      <w:r w:rsidRPr="0070445A">
        <w:rPr>
          <w:b/>
        </w:rPr>
        <w:t xml:space="preserve"> г.</w:t>
      </w:r>
    </w:p>
    <w:p w14:paraId="10D60555" w14:textId="77777777" w:rsidR="0070445A" w:rsidRPr="0070445A" w:rsidRDefault="0070445A" w:rsidP="0070445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9"/>
        <w:gridCol w:w="5029"/>
        <w:gridCol w:w="3160"/>
      </w:tblGrid>
      <w:tr w:rsidR="0070445A" w:rsidRPr="0070445A" w14:paraId="134AD203" w14:textId="77777777" w:rsidTr="0070445A">
        <w:tc>
          <w:tcPr>
            <w:tcW w:w="1459" w:type="dxa"/>
          </w:tcPr>
          <w:p w14:paraId="7D973E5B" w14:textId="77777777" w:rsidR="0070445A" w:rsidRPr="0070445A" w:rsidRDefault="0070445A" w:rsidP="0070445A">
            <w:pPr>
              <w:jc w:val="center"/>
            </w:pPr>
            <w:r w:rsidRPr="0070445A">
              <w:t>№ п/п</w:t>
            </w:r>
          </w:p>
        </w:tc>
        <w:tc>
          <w:tcPr>
            <w:tcW w:w="5029" w:type="dxa"/>
          </w:tcPr>
          <w:p w14:paraId="2E4016E8" w14:textId="77777777" w:rsidR="0070445A" w:rsidRPr="0070445A" w:rsidRDefault="0070445A" w:rsidP="0070445A">
            <w:pPr>
              <w:jc w:val="center"/>
            </w:pPr>
            <w:r w:rsidRPr="0070445A">
              <w:t>Вид  муниципальной  собственности</w:t>
            </w:r>
          </w:p>
        </w:tc>
        <w:tc>
          <w:tcPr>
            <w:tcW w:w="3160" w:type="dxa"/>
          </w:tcPr>
          <w:p w14:paraId="6BBB80D8" w14:textId="77777777" w:rsidR="0070445A" w:rsidRPr="0070445A" w:rsidRDefault="0070445A" w:rsidP="0070445A">
            <w:pPr>
              <w:jc w:val="center"/>
            </w:pPr>
            <w:r w:rsidRPr="0070445A">
              <w:t>Количество объектов</w:t>
            </w:r>
          </w:p>
        </w:tc>
      </w:tr>
      <w:tr w:rsidR="0070445A" w:rsidRPr="0070445A" w14:paraId="71F5C03D" w14:textId="77777777" w:rsidTr="0070445A">
        <w:tc>
          <w:tcPr>
            <w:tcW w:w="1459" w:type="dxa"/>
          </w:tcPr>
          <w:p w14:paraId="3867742A" w14:textId="77777777" w:rsidR="0070445A" w:rsidRPr="0070445A" w:rsidRDefault="0070445A" w:rsidP="0070445A">
            <w:pPr>
              <w:jc w:val="center"/>
            </w:pPr>
            <w:r w:rsidRPr="0070445A">
              <w:t>1.</w:t>
            </w:r>
          </w:p>
        </w:tc>
        <w:tc>
          <w:tcPr>
            <w:tcW w:w="5029" w:type="dxa"/>
          </w:tcPr>
          <w:p w14:paraId="73E03623" w14:textId="77777777" w:rsidR="0070445A" w:rsidRPr="0070445A" w:rsidRDefault="0070445A" w:rsidP="0070445A">
            <w:pPr>
              <w:jc w:val="center"/>
            </w:pPr>
            <w:r w:rsidRPr="0070445A">
              <w:t>Муниципальное имущество- всего, в том числе:</w:t>
            </w:r>
          </w:p>
        </w:tc>
        <w:tc>
          <w:tcPr>
            <w:tcW w:w="3160" w:type="dxa"/>
          </w:tcPr>
          <w:p w14:paraId="7B89D678" w14:textId="77777777" w:rsidR="0070445A" w:rsidRPr="00450031" w:rsidRDefault="00450031" w:rsidP="0070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1399</w:t>
            </w:r>
          </w:p>
        </w:tc>
      </w:tr>
      <w:tr w:rsidR="0070445A" w:rsidRPr="0070445A" w14:paraId="72D005F1" w14:textId="77777777" w:rsidTr="0070445A">
        <w:tc>
          <w:tcPr>
            <w:tcW w:w="1459" w:type="dxa"/>
          </w:tcPr>
          <w:p w14:paraId="7BDCCDBB" w14:textId="77777777" w:rsidR="0070445A" w:rsidRPr="0070445A" w:rsidRDefault="0070445A" w:rsidP="0070445A">
            <w:pPr>
              <w:jc w:val="center"/>
            </w:pPr>
            <w:r w:rsidRPr="0070445A">
              <w:t>1.1.</w:t>
            </w:r>
          </w:p>
        </w:tc>
        <w:tc>
          <w:tcPr>
            <w:tcW w:w="5029" w:type="dxa"/>
          </w:tcPr>
          <w:p w14:paraId="60CD7C96" w14:textId="77777777" w:rsidR="0070445A" w:rsidRPr="0070445A" w:rsidRDefault="0070445A" w:rsidP="0070445A">
            <w:pPr>
              <w:jc w:val="center"/>
            </w:pPr>
            <w:r w:rsidRPr="0070445A">
              <w:t>Муниципальное имущество, находящееся в составе муниципальной казны, из него</w:t>
            </w:r>
          </w:p>
        </w:tc>
        <w:tc>
          <w:tcPr>
            <w:tcW w:w="3160" w:type="dxa"/>
          </w:tcPr>
          <w:p w14:paraId="463177DC" w14:textId="77777777" w:rsidR="0070445A" w:rsidRPr="00450031" w:rsidRDefault="00450031" w:rsidP="0070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941</w:t>
            </w:r>
          </w:p>
        </w:tc>
      </w:tr>
      <w:tr w:rsidR="0070445A" w:rsidRPr="0070445A" w14:paraId="664B0A35" w14:textId="77777777" w:rsidTr="0070445A">
        <w:tc>
          <w:tcPr>
            <w:tcW w:w="1459" w:type="dxa"/>
          </w:tcPr>
          <w:p w14:paraId="3180D248" w14:textId="77777777" w:rsidR="0070445A" w:rsidRPr="0070445A" w:rsidRDefault="0070445A" w:rsidP="0070445A">
            <w:pPr>
              <w:jc w:val="center"/>
            </w:pPr>
            <w:r w:rsidRPr="0070445A">
              <w:t>1.1.1.</w:t>
            </w:r>
          </w:p>
        </w:tc>
        <w:tc>
          <w:tcPr>
            <w:tcW w:w="5029" w:type="dxa"/>
          </w:tcPr>
          <w:p w14:paraId="360FE501" w14:textId="77777777" w:rsidR="0070445A" w:rsidRPr="0070445A" w:rsidRDefault="0070445A" w:rsidP="0070445A">
            <w:pPr>
              <w:jc w:val="center"/>
            </w:pPr>
            <w:r w:rsidRPr="0070445A">
              <w:t>Нежилой фонд</w:t>
            </w:r>
          </w:p>
        </w:tc>
        <w:tc>
          <w:tcPr>
            <w:tcW w:w="3160" w:type="dxa"/>
          </w:tcPr>
          <w:p w14:paraId="1AD130D5" w14:textId="77777777" w:rsidR="0070445A" w:rsidRPr="00450031" w:rsidRDefault="00450031" w:rsidP="0070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70445A" w:rsidRPr="0070445A" w14:paraId="0C81639E" w14:textId="77777777" w:rsidTr="0070445A">
        <w:tc>
          <w:tcPr>
            <w:tcW w:w="1459" w:type="dxa"/>
          </w:tcPr>
          <w:p w14:paraId="67D3813F" w14:textId="77777777" w:rsidR="0070445A" w:rsidRPr="0070445A" w:rsidRDefault="0070445A" w:rsidP="0070445A">
            <w:pPr>
              <w:jc w:val="center"/>
            </w:pPr>
            <w:r w:rsidRPr="0070445A">
              <w:t>1.1.2.</w:t>
            </w:r>
          </w:p>
        </w:tc>
        <w:tc>
          <w:tcPr>
            <w:tcW w:w="5029" w:type="dxa"/>
          </w:tcPr>
          <w:p w14:paraId="3812409A" w14:textId="77777777" w:rsidR="0070445A" w:rsidRPr="0070445A" w:rsidRDefault="0070445A" w:rsidP="0070445A">
            <w:pPr>
              <w:jc w:val="center"/>
            </w:pPr>
            <w:r w:rsidRPr="0070445A">
              <w:t>Жилой фонд</w:t>
            </w:r>
          </w:p>
        </w:tc>
        <w:tc>
          <w:tcPr>
            <w:tcW w:w="3160" w:type="dxa"/>
          </w:tcPr>
          <w:p w14:paraId="2F45314F" w14:textId="77777777" w:rsidR="0070445A" w:rsidRPr="00450031" w:rsidRDefault="00450031" w:rsidP="0070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226</w:t>
            </w:r>
          </w:p>
        </w:tc>
      </w:tr>
      <w:tr w:rsidR="0070445A" w:rsidRPr="0070445A" w14:paraId="606B3CB0" w14:textId="77777777" w:rsidTr="0070445A">
        <w:tc>
          <w:tcPr>
            <w:tcW w:w="1459" w:type="dxa"/>
          </w:tcPr>
          <w:p w14:paraId="5AD7558D" w14:textId="77777777" w:rsidR="0070445A" w:rsidRPr="0070445A" w:rsidRDefault="0070445A" w:rsidP="0070445A">
            <w:pPr>
              <w:jc w:val="center"/>
            </w:pPr>
            <w:r w:rsidRPr="0070445A">
              <w:t>1.1.3.</w:t>
            </w:r>
          </w:p>
        </w:tc>
        <w:tc>
          <w:tcPr>
            <w:tcW w:w="5029" w:type="dxa"/>
          </w:tcPr>
          <w:p w14:paraId="11F9E20F" w14:textId="77777777" w:rsidR="0070445A" w:rsidRPr="0070445A" w:rsidRDefault="0070445A" w:rsidP="0070445A">
            <w:pPr>
              <w:jc w:val="center"/>
            </w:pPr>
            <w:r w:rsidRPr="0070445A">
              <w:t>Инженерные сооружения</w:t>
            </w:r>
          </w:p>
        </w:tc>
        <w:tc>
          <w:tcPr>
            <w:tcW w:w="3160" w:type="dxa"/>
          </w:tcPr>
          <w:p w14:paraId="3A621924" w14:textId="77777777" w:rsidR="0070445A" w:rsidRPr="00450031" w:rsidRDefault="00450031" w:rsidP="0070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</w:tr>
      <w:tr w:rsidR="0070445A" w:rsidRPr="0070445A" w14:paraId="7AD29250" w14:textId="77777777" w:rsidTr="0070445A">
        <w:tc>
          <w:tcPr>
            <w:tcW w:w="1459" w:type="dxa"/>
          </w:tcPr>
          <w:p w14:paraId="0D041823" w14:textId="77777777" w:rsidR="0070445A" w:rsidRPr="0070445A" w:rsidRDefault="0070445A" w:rsidP="0070445A">
            <w:pPr>
              <w:jc w:val="center"/>
            </w:pPr>
            <w:r w:rsidRPr="0070445A">
              <w:t>1.1.4.</w:t>
            </w:r>
          </w:p>
        </w:tc>
        <w:tc>
          <w:tcPr>
            <w:tcW w:w="5029" w:type="dxa"/>
          </w:tcPr>
          <w:p w14:paraId="711EB547" w14:textId="77777777" w:rsidR="0070445A" w:rsidRPr="0070445A" w:rsidRDefault="0070445A" w:rsidP="0070445A">
            <w:pPr>
              <w:jc w:val="center"/>
            </w:pPr>
            <w:r w:rsidRPr="0070445A">
              <w:t>Движимое имущество</w:t>
            </w:r>
          </w:p>
        </w:tc>
        <w:tc>
          <w:tcPr>
            <w:tcW w:w="3160" w:type="dxa"/>
          </w:tcPr>
          <w:p w14:paraId="421D5855" w14:textId="77777777" w:rsidR="0070445A" w:rsidRPr="00450031" w:rsidRDefault="00450031" w:rsidP="0070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419</w:t>
            </w:r>
          </w:p>
        </w:tc>
      </w:tr>
      <w:tr w:rsidR="0070445A" w:rsidRPr="0070445A" w14:paraId="2B5EF05B" w14:textId="77777777" w:rsidTr="0070445A">
        <w:tc>
          <w:tcPr>
            <w:tcW w:w="1459" w:type="dxa"/>
          </w:tcPr>
          <w:p w14:paraId="7B43F44E" w14:textId="77777777" w:rsidR="0070445A" w:rsidRPr="0070445A" w:rsidRDefault="0070445A" w:rsidP="0070445A">
            <w:pPr>
              <w:jc w:val="center"/>
            </w:pPr>
            <w:r w:rsidRPr="0070445A">
              <w:t>1.1.5.</w:t>
            </w:r>
          </w:p>
        </w:tc>
        <w:tc>
          <w:tcPr>
            <w:tcW w:w="5029" w:type="dxa"/>
          </w:tcPr>
          <w:p w14:paraId="79004E3E" w14:textId="77777777" w:rsidR="0070445A" w:rsidRPr="0070445A" w:rsidRDefault="0070445A" w:rsidP="0070445A">
            <w:pPr>
              <w:jc w:val="center"/>
            </w:pPr>
            <w:r w:rsidRPr="0070445A">
              <w:t>Земельные участки</w:t>
            </w:r>
          </w:p>
        </w:tc>
        <w:tc>
          <w:tcPr>
            <w:tcW w:w="3160" w:type="dxa"/>
          </w:tcPr>
          <w:p w14:paraId="1BC68EBF" w14:textId="77777777" w:rsidR="0070445A" w:rsidRPr="00737D13" w:rsidRDefault="00450031" w:rsidP="0070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</w:tr>
      <w:tr w:rsidR="0070445A" w:rsidRPr="0070445A" w14:paraId="117856E6" w14:textId="77777777" w:rsidTr="0070445A">
        <w:tc>
          <w:tcPr>
            <w:tcW w:w="1459" w:type="dxa"/>
          </w:tcPr>
          <w:p w14:paraId="7437AB06" w14:textId="77777777" w:rsidR="0070445A" w:rsidRPr="0070445A" w:rsidRDefault="0070445A" w:rsidP="0070445A">
            <w:pPr>
              <w:jc w:val="center"/>
            </w:pPr>
            <w:r w:rsidRPr="0070445A">
              <w:t>1.1.6.</w:t>
            </w:r>
          </w:p>
        </w:tc>
        <w:tc>
          <w:tcPr>
            <w:tcW w:w="5029" w:type="dxa"/>
          </w:tcPr>
          <w:p w14:paraId="16A8E876" w14:textId="77777777" w:rsidR="0070445A" w:rsidRPr="0070445A" w:rsidRDefault="0070445A" w:rsidP="0070445A">
            <w:pPr>
              <w:jc w:val="center"/>
            </w:pPr>
            <w:r w:rsidRPr="0070445A">
              <w:t>Прочее имущество</w:t>
            </w:r>
          </w:p>
        </w:tc>
        <w:tc>
          <w:tcPr>
            <w:tcW w:w="3160" w:type="dxa"/>
          </w:tcPr>
          <w:p w14:paraId="68EAC444" w14:textId="77777777" w:rsidR="0070445A" w:rsidRPr="00450031" w:rsidRDefault="00450031" w:rsidP="0070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70445A" w:rsidRPr="0070445A" w14:paraId="4DBAB61A" w14:textId="77777777" w:rsidTr="0070445A">
        <w:tc>
          <w:tcPr>
            <w:tcW w:w="1459" w:type="dxa"/>
          </w:tcPr>
          <w:p w14:paraId="50AA6223" w14:textId="77777777" w:rsidR="0070445A" w:rsidRPr="0070445A" w:rsidRDefault="0070445A" w:rsidP="0070445A">
            <w:pPr>
              <w:jc w:val="center"/>
            </w:pPr>
            <w:r w:rsidRPr="0070445A">
              <w:t>1.2.</w:t>
            </w:r>
          </w:p>
        </w:tc>
        <w:tc>
          <w:tcPr>
            <w:tcW w:w="5029" w:type="dxa"/>
          </w:tcPr>
          <w:p w14:paraId="3383B57A" w14:textId="77777777" w:rsidR="0070445A" w:rsidRPr="0070445A" w:rsidRDefault="0070445A" w:rsidP="0070445A">
            <w:pPr>
              <w:jc w:val="center"/>
            </w:pPr>
            <w:r w:rsidRPr="0070445A">
              <w:t>Муниципальное имущество, переданное в хозяйственное ведение</w:t>
            </w:r>
          </w:p>
        </w:tc>
        <w:tc>
          <w:tcPr>
            <w:tcW w:w="3160" w:type="dxa"/>
          </w:tcPr>
          <w:p w14:paraId="5ED5DE36" w14:textId="77777777" w:rsidR="0070445A" w:rsidRPr="00450031" w:rsidRDefault="00450031" w:rsidP="0070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457</w:t>
            </w:r>
          </w:p>
        </w:tc>
      </w:tr>
      <w:tr w:rsidR="0070445A" w:rsidRPr="0070445A" w14:paraId="60B21E23" w14:textId="77777777" w:rsidTr="0070445A">
        <w:tc>
          <w:tcPr>
            <w:tcW w:w="1459" w:type="dxa"/>
          </w:tcPr>
          <w:p w14:paraId="0EE8E049" w14:textId="77777777" w:rsidR="0070445A" w:rsidRPr="0070445A" w:rsidRDefault="0070445A" w:rsidP="0070445A">
            <w:pPr>
              <w:jc w:val="center"/>
            </w:pPr>
            <w:r w:rsidRPr="0070445A">
              <w:t>1.3.</w:t>
            </w:r>
          </w:p>
        </w:tc>
        <w:tc>
          <w:tcPr>
            <w:tcW w:w="5029" w:type="dxa"/>
          </w:tcPr>
          <w:p w14:paraId="16F10605" w14:textId="77777777" w:rsidR="0070445A" w:rsidRPr="0070445A" w:rsidRDefault="0070445A" w:rsidP="0070445A">
            <w:pPr>
              <w:jc w:val="center"/>
            </w:pPr>
            <w:r w:rsidRPr="0070445A">
              <w:t>Муниципальное имущество, переданное в оперативное управление</w:t>
            </w:r>
          </w:p>
        </w:tc>
        <w:tc>
          <w:tcPr>
            <w:tcW w:w="3160" w:type="dxa"/>
          </w:tcPr>
          <w:p w14:paraId="3780BBD1" w14:textId="77777777" w:rsidR="0070445A" w:rsidRPr="0070445A" w:rsidRDefault="0070445A" w:rsidP="0070445A">
            <w:pPr>
              <w:jc w:val="center"/>
            </w:pPr>
            <w:r w:rsidRPr="0070445A">
              <w:t>1</w:t>
            </w:r>
          </w:p>
        </w:tc>
      </w:tr>
    </w:tbl>
    <w:p w14:paraId="2C3AFD0F" w14:textId="77777777" w:rsidR="0070445A" w:rsidRPr="0070445A" w:rsidRDefault="0070445A" w:rsidP="0070445A">
      <w:pPr>
        <w:jc w:val="center"/>
      </w:pPr>
    </w:p>
    <w:p w14:paraId="6E0AE1D8" w14:textId="77777777"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На протяжении ряда лет администрацией Бодайбинского городского поселения проводится работа по повышению эффективности управления муниципальной собственностью, в том числе:</w:t>
      </w:r>
    </w:p>
    <w:p w14:paraId="3286FA8E" w14:textId="77777777" w:rsidR="0070445A" w:rsidRPr="0070445A" w:rsidRDefault="0070445A" w:rsidP="00D759D8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70445A">
        <w:t>проводится претензионно-исковая работа в отношении арендаторов, не исполняющих условия договоров аренды муниципальной собственности;</w:t>
      </w:r>
    </w:p>
    <w:p w14:paraId="7F46E064" w14:textId="77777777" w:rsidR="0070445A" w:rsidRPr="0070445A" w:rsidRDefault="0070445A" w:rsidP="00D759D8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70445A">
        <w:t>осуществляется техническая инвентаризация и паспортизация объектов муниципального имущества Бодайбинского муниципального образования  (далее - муниципальное имущество), постановка на государственный кадастровый учет и регистрация права муниципальной собственности на данные объекты;</w:t>
      </w:r>
    </w:p>
    <w:p w14:paraId="5D1B4F1E" w14:textId="77777777" w:rsidR="0070445A" w:rsidRPr="0070445A" w:rsidRDefault="0070445A" w:rsidP="00D759D8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70445A">
        <w:t>проводится работа по постановке на государственный кадастровый учет земельных участков под объектами недвижимости, находящимися в муниципальной собственности,  а также регистрации права муниципальной собственности на данные земельные участки;</w:t>
      </w:r>
    </w:p>
    <w:p w14:paraId="7BB71639" w14:textId="77777777"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При этом, в сфере управления муниципальной собственностью имеется ряд проблем:</w:t>
      </w:r>
    </w:p>
    <w:p w14:paraId="39DC913A" w14:textId="77777777" w:rsidR="0070445A" w:rsidRPr="0070445A" w:rsidRDefault="0070445A" w:rsidP="00D759D8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70445A">
        <w:t>отсутствие автоматизации процессов ввода, контроля обработки, хранения и выдачи реестровой информации по имущественным объектам, правам и субъектам прав и т.д.</w:t>
      </w:r>
      <w:r w:rsidRPr="00D759D8">
        <w:rPr>
          <w:lang w:val="ru-RU"/>
        </w:rPr>
        <w:t>;</w:t>
      </w:r>
      <w:r w:rsidRPr="0070445A">
        <w:t xml:space="preserve"> </w:t>
      </w:r>
    </w:p>
    <w:p w14:paraId="5DBC361C" w14:textId="77777777" w:rsidR="0070445A" w:rsidRPr="0070445A" w:rsidRDefault="0070445A" w:rsidP="00D759D8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70445A">
        <w:t xml:space="preserve">недостаточный уровень обеспечения объектов муниципального имущества актуальной технической документацией и, соответственно, правоустанавливающими </w:t>
      </w:r>
      <w:r w:rsidRPr="0070445A">
        <w:lastRenderedPageBreak/>
        <w:t>документами;</w:t>
      </w:r>
    </w:p>
    <w:p w14:paraId="1874BA6C" w14:textId="77777777" w:rsidR="0070445A" w:rsidRPr="0070445A" w:rsidRDefault="0070445A" w:rsidP="00D759D8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70445A">
        <w:t>неудовлетворительное техническое состояние большей части объектов муниципального имущества, требующее значительных финансовых затрат на проведение восстановительных и ремонтных работ;</w:t>
      </w:r>
    </w:p>
    <w:p w14:paraId="51208A70" w14:textId="77777777" w:rsidR="0070445A" w:rsidRPr="0070445A" w:rsidRDefault="0070445A" w:rsidP="00D759D8">
      <w:pPr>
        <w:pStyle w:val="a4"/>
        <w:numPr>
          <w:ilvl w:val="0"/>
          <w:numId w:val="30"/>
        </w:numPr>
        <w:tabs>
          <w:tab w:val="left" w:pos="1134"/>
        </w:tabs>
        <w:ind w:hanging="11"/>
        <w:jc w:val="both"/>
      </w:pPr>
      <w:r w:rsidRPr="0070445A">
        <w:t>низкий уровень формирования фонда муниципальных земель.</w:t>
      </w:r>
    </w:p>
    <w:p w14:paraId="686BD648" w14:textId="77777777"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 xml:space="preserve">Наличие указанных проблем не позволяет в полной мере обеспечить выполнение требований законодательства Российской Федерации и Иркутской области, регламентирующего вопросы владения, пользования и распоряжения муниципальной собственностью, а также поддерживать необходимые условия для социально-экономического развития города Бодайбо и пополнения доходной части бюджета Бодайбинского муниципального образования. </w:t>
      </w:r>
    </w:p>
    <w:p w14:paraId="0C088211" w14:textId="3EB6DFAF"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По состоянию на 01.</w:t>
      </w:r>
      <w:r w:rsidR="00057DA6">
        <w:rPr>
          <w:lang w:val="ru-RU"/>
        </w:rPr>
        <w:t>10</w:t>
      </w:r>
      <w:r w:rsidRPr="0070445A">
        <w:t>.201</w:t>
      </w:r>
      <w:r w:rsidR="00B23FCE">
        <w:rPr>
          <w:lang w:val="ru-RU"/>
        </w:rPr>
        <w:t>9</w:t>
      </w:r>
      <w:r w:rsidRPr="0070445A">
        <w:t xml:space="preserve"> года в реестре муниципального имущества находится  муниципальное имущество балансовой стоимостью </w:t>
      </w:r>
      <w:r w:rsidR="00457170">
        <w:rPr>
          <w:lang w:val="ru-RU"/>
        </w:rPr>
        <w:t>2029309,990</w:t>
      </w:r>
      <w:r w:rsidRPr="0070445A">
        <w:t xml:space="preserve"> тыс. руб., в том числе  земельные участки балансовой стоимостью </w:t>
      </w:r>
      <w:r w:rsidR="00457170">
        <w:rPr>
          <w:lang w:val="ru-RU"/>
        </w:rPr>
        <w:t>242096,562</w:t>
      </w:r>
      <w:r w:rsidRPr="0070445A">
        <w:t xml:space="preserve"> тыс. руб. (далее - муниципальная собственность).</w:t>
      </w:r>
    </w:p>
    <w:p w14:paraId="3D728DF5" w14:textId="77777777"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В реестре муниципального имущества Бодайбинского муниципального образования  числятся инженерные сооружения, по которым требуется проведение технической инвентаризации и паспортизации, подлежащих государственной регистрации:</w:t>
      </w:r>
    </w:p>
    <w:p w14:paraId="67079D4E" w14:textId="144FCE3C" w:rsidR="00C34533" w:rsidRDefault="00C34533" w:rsidP="00C34533">
      <w:pPr>
        <w:pStyle w:val="a4"/>
        <w:widowControl/>
        <w:numPr>
          <w:ilvl w:val="0"/>
          <w:numId w:val="42"/>
        </w:numPr>
        <w:suppressAutoHyphens w:val="0"/>
        <w:autoSpaceDN/>
        <w:contextualSpacing w:val="0"/>
        <w:textAlignment w:val="auto"/>
        <w:rPr>
          <w:rFonts w:eastAsiaTheme="minorHAnsi" w:cs="Times New Roman"/>
          <w:kern w:val="0"/>
          <w:sz w:val="22"/>
          <w:szCs w:val="22"/>
          <w:lang w:val="ru-RU" w:eastAsia="en-US" w:bidi="ar-SA"/>
        </w:rPr>
      </w:pPr>
      <w:r>
        <w:t>Объекты недвижимости (сооружение), входящие в имущественный комплекс М</w:t>
      </w:r>
      <w:r w:rsidR="00C3303E">
        <w:t>УП «Тепловодоканал» - 2291 кв.м;</w:t>
      </w:r>
    </w:p>
    <w:p w14:paraId="2A2AB412" w14:textId="77777777" w:rsidR="00C34533" w:rsidRDefault="00C34533" w:rsidP="00C34533">
      <w:pPr>
        <w:pStyle w:val="a4"/>
        <w:widowControl/>
        <w:numPr>
          <w:ilvl w:val="0"/>
          <w:numId w:val="42"/>
        </w:numPr>
        <w:suppressAutoHyphens w:val="0"/>
        <w:autoSpaceDN/>
        <w:contextualSpacing w:val="0"/>
        <w:textAlignment w:val="auto"/>
      </w:pPr>
      <w:r>
        <w:t>Тепловые сети, протяженностью- 2,8 км;</w:t>
      </w:r>
    </w:p>
    <w:p w14:paraId="434ADE3F" w14:textId="77777777" w:rsidR="00C34533" w:rsidRDefault="00C34533" w:rsidP="00C34533">
      <w:pPr>
        <w:pStyle w:val="a4"/>
        <w:widowControl/>
        <w:numPr>
          <w:ilvl w:val="0"/>
          <w:numId w:val="42"/>
        </w:numPr>
        <w:suppressAutoHyphens w:val="0"/>
        <w:autoSpaceDN/>
        <w:contextualSpacing w:val="0"/>
        <w:textAlignment w:val="auto"/>
      </w:pPr>
      <w:r>
        <w:t>Канализационная сеть, протяженностью-0,88 км;</w:t>
      </w:r>
    </w:p>
    <w:p w14:paraId="2A3CEA35" w14:textId="77777777" w:rsidR="00C34533" w:rsidRDefault="00C34533" w:rsidP="00C34533">
      <w:pPr>
        <w:pStyle w:val="a4"/>
        <w:widowControl/>
        <w:numPr>
          <w:ilvl w:val="0"/>
          <w:numId w:val="42"/>
        </w:numPr>
        <w:suppressAutoHyphens w:val="0"/>
        <w:autoSpaceDN/>
        <w:contextualSpacing w:val="0"/>
        <w:textAlignment w:val="auto"/>
      </w:pPr>
      <w:r>
        <w:t>Электрические сети, протяженностью – 11,6 км;</w:t>
      </w:r>
    </w:p>
    <w:p w14:paraId="7DF1CC7D" w14:textId="06F54983" w:rsidR="00C34533" w:rsidRDefault="00C34533" w:rsidP="00C34533">
      <w:pPr>
        <w:pStyle w:val="a4"/>
        <w:widowControl/>
        <w:numPr>
          <w:ilvl w:val="0"/>
          <w:numId w:val="42"/>
        </w:numPr>
        <w:suppressAutoHyphens w:val="0"/>
        <w:autoSpaceDN/>
        <w:contextualSpacing w:val="0"/>
        <w:textAlignment w:val="auto"/>
      </w:pPr>
      <w:r>
        <w:t>Дороги, протяженностью</w:t>
      </w:r>
      <w:r w:rsidR="00C3303E">
        <w:t xml:space="preserve">  -76,6 км;</w:t>
      </w:r>
    </w:p>
    <w:p w14:paraId="403EE46D" w14:textId="77777777" w:rsidR="00C34533" w:rsidRDefault="00C34533" w:rsidP="00C34533">
      <w:pPr>
        <w:pStyle w:val="a4"/>
        <w:widowControl/>
        <w:numPr>
          <w:ilvl w:val="0"/>
          <w:numId w:val="42"/>
        </w:numPr>
        <w:suppressAutoHyphens w:val="0"/>
        <w:autoSpaceDN/>
        <w:contextualSpacing w:val="0"/>
        <w:textAlignment w:val="auto"/>
      </w:pPr>
      <w:r>
        <w:t>Выявленные бесхозяйные тепловые сети – 0,3 км;</w:t>
      </w:r>
    </w:p>
    <w:p w14:paraId="47CDFDBE" w14:textId="77777777" w:rsidR="00C34533" w:rsidRDefault="00C34533" w:rsidP="00C34533">
      <w:pPr>
        <w:pStyle w:val="a4"/>
        <w:widowControl/>
        <w:numPr>
          <w:ilvl w:val="0"/>
          <w:numId w:val="42"/>
        </w:numPr>
        <w:suppressAutoHyphens w:val="0"/>
        <w:autoSpaceDN/>
        <w:contextualSpacing w:val="0"/>
        <w:textAlignment w:val="auto"/>
      </w:pPr>
      <w:r>
        <w:t>Выявленные бесхозяйные кабельные линии- 0,34 км;</w:t>
      </w:r>
    </w:p>
    <w:p w14:paraId="0C700C42" w14:textId="448C3B30" w:rsidR="0070445A" w:rsidRPr="0070445A" w:rsidRDefault="00C34533" w:rsidP="00C34533">
      <w:pPr>
        <w:tabs>
          <w:tab w:val="left" w:pos="4120"/>
        </w:tabs>
        <w:ind w:firstLine="709"/>
        <w:jc w:val="both"/>
      </w:pPr>
      <w:r w:rsidRPr="0070445A">
        <w:t xml:space="preserve"> </w:t>
      </w:r>
      <w:r w:rsidR="0070445A" w:rsidRPr="0070445A">
        <w:t>Отсутствие правоустанавливающих документов на объекты муниципального имущества влечет за собой отсутствие возможности регистрации долгосрочных договоров аренды на такое имущество, а также его приватизации и, как следствие, наличие в муниципальной собственности имущества, которое невозможно использовать для решения вопросов местного значения.</w:t>
      </w:r>
    </w:p>
    <w:p w14:paraId="4193036A" w14:textId="77777777"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Регистрация права собственности на объекты муниципального имущества требует проведения технической инвентаризации и паспортизации данных объектов.</w:t>
      </w:r>
    </w:p>
    <w:p w14:paraId="3FF6BF44" w14:textId="77777777"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Недостаточный уровень проведения технической инвентаризации объектов муниципального имущества и обеспечения их актуальной технической документацией обусловлен:</w:t>
      </w:r>
    </w:p>
    <w:p w14:paraId="781471A9" w14:textId="77777777" w:rsidR="0070445A" w:rsidRPr="0070445A" w:rsidRDefault="0070445A" w:rsidP="00D759D8">
      <w:pPr>
        <w:pStyle w:val="a4"/>
        <w:numPr>
          <w:ilvl w:val="0"/>
          <w:numId w:val="32"/>
        </w:numPr>
        <w:tabs>
          <w:tab w:val="left" w:pos="1134"/>
        </w:tabs>
        <w:ind w:hanging="11"/>
        <w:jc w:val="both"/>
      </w:pPr>
      <w:r w:rsidRPr="0070445A">
        <w:t>наличием количества объектов муниципального имущества, состоящих в Реестре муниципального имущества Бодайбинского муниципального образования;</w:t>
      </w:r>
    </w:p>
    <w:p w14:paraId="4359580E" w14:textId="77777777" w:rsidR="0070445A" w:rsidRPr="0070445A" w:rsidRDefault="0070445A" w:rsidP="00D759D8">
      <w:pPr>
        <w:pStyle w:val="a4"/>
        <w:numPr>
          <w:ilvl w:val="0"/>
          <w:numId w:val="32"/>
        </w:numPr>
        <w:tabs>
          <w:tab w:val="left" w:pos="1134"/>
        </w:tabs>
        <w:ind w:hanging="11"/>
        <w:jc w:val="both"/>
      </w:pPr>
      <w:r w:rsidRPr="0070445A">
        <w:t>необходимостью выделения финансовых ресурсов для полноценного обеспечения муниципального имущества соответствующей технической документацией;</w:t>
      </w:r>
    </w:p>
    <w:p w14:paraId="5593EE12" w14:textId="77777777" w:rsidR="0070445A" w:rsidRPr="0070445A" w:rsidRDefault="0070445A" w:rsidP="00D759D8">
      <w:pPr>
        <w:pStyle w:val="a4"/>
        <w:numPr>
          <w:ilvl w:val="0"/>
          <w:numId w:val="32"/>
        </w:numPr>
        <w:tabs>
          <w:tab w:val="left" w:pos="1134"/>
          <w:tab w:val="left" w:pos="4120"/>
        </w:tabs>
        <w:ind w:hanging="11"/>
        <w:jc w:val="both"/>
      </w:pPr>
      <w:r w:rsidRPr="0070445A">
        <w:t>выявлением бесхозяйного имущества.</w:t>
      </w:r>
    </w:p>
    <w:p w14:paraId="27211257" w14:textId="77777777"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 xml:space="preserve">Кроме того, в соответствии с </w:t>
      </w:r>
      <w:hyperlink r:id="rId7" w:history="1">
        <w:r w:rsidRPr="0070445A">
          <w:rPr>
            <w:u w:val="single"/>
          </w:rPr>
          <w:t>пунктом 7 статьи 3</w:t>
        </w:r>
      </w:hyperlink>
      <w:r w:rsidRPr="0070445A">
        <w:t xml:space="preserve"> Федерального закона от 25.10.2001 № 137-ФЗ "О введении в действие Земельного кодекса Российской Федерации" приватизация зданий, строений, сооружений не допускается без одновременной приватизации земельных участков, на которых они расположены, вследствие чего в целях приватизации муниципального имущества возникает необходимость проведения работ по формированию земельных участков.</w:t>
      </w:r>
    </w:p>
    <w:p w14:paraId="3AC9595D" w14:textId="77777777"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 xml:space="preserve">Низкий уровень формирования фонда муниципальных земель обусловлен необходимостью выделения финансовых ресурсов для осуществления государственного кадастрового учета в отношении земельных участков, государственная собственность на которые не разграничена, а так же земельных участков под объектами недвижимости, находящимися в муниципальной собственности, городскими лесами и инженерными </w:t>
      </w:r>
      <w:r w:rsidRPr="0070445A">
        <w:lastRenderedPageBreak/>
        <w:t>сооружениями.</w:t>
      </w:r>
    </w:p>
    <w:p w14:paraId="597622BE" w14:textId="77777777"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Таким образом, наличие указанных проблем не позволяет администрации Бодайбинского городского поселения повысить эффективность управления и распоряжения муниципальной собственностью.</w:t>
      </w:r>
    </w:p>
    <w:p w14:paraId="241FCAB0" w14:textId="77777777"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В целях повышения эффективности управления и распоряжения муниципальной собственностью необходимо:</w:t>
      </w:r>
    </w:p>
    <w:p w14:paraId="72AF787C" w14:textId="77777777" w:rsidR="0070445A" w:rsidRPr="0070445A" w:rsidRDefault="0070445A" w:rsidP="00DD4021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70445A">
        <w:t>внедрить автоматизированную информационную систему, позволяющую должностным лицам и муниципальным служащим администрации Бодайбинского городского поселения владеть оперативной информацией о муниципальной собственности.</w:t>
      </w:r>
    </w:p>
    <w:p w14:paraId="50AE0FE0" w14:textId="77777777" w:rsidR="0070445A" w:rsidRPr="0070445A" w:rsidRDefault="0070445A" w:rsidP="00DD4021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70445A">
        <w:t>продолжить работу по технической инвентаризации и паспортизации объектов муниципального имущества, постановке на государственный кадастровый учет и регистрации права муниципальной собственности на них;</w:t>
      </w:r>
    </w:p>
    <w:p w14:paraId="40A3F4B1" w14:textId="77777777" w:rsidR="0070445A" w:rsidRPr="0070445A" w:rsidRDefault="0070445A" w:rsidP="00DD4021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70445A">
        <w:t>обеспечить проведение работ по оценке рыночной стоимости объектов муниципального имущества;</w:t>
      </w:r>
    </w:p>
    <w:p w14:paraId="6CEF0EDA" w14:textId="77777777" w:rsidR="0070445A" w:rsidRPr="0070445A" w:rsidRDefault="0070445A" w:rsidP="00DD4021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70445A">
        <w:t>продолжить работу по постановке на государственный кадастровый учет земельных участков, расположенных под объектами недвижимости, находящимися в муниципальной собственности, инженерными сооружениями, и обеспечить регистрацию права муниципальной собственности на них.</w:t>
      </w:r>
    </w:p>
    <w:p w14:paraId="2A19B842" w14:textId="77777777" w:rsidR="0070445A" w:rsidRPr="0070445A" w:rsidRDefault="0070445A" w:rsidP="00DD4021">
      <w:pPr>
        <w:tabs>
          <w:tab w:val="left" w:pos="4120"/>
        </w:tabs>
        <w:ind w:firstLine="709"/>
        <w:jc w:val="both"/>
      </w:pPr>
      <w:r w:rsidRPr="0070445A">
        <w:t>Таким образом, выполнение технической инвентаризации и паспортизации объектов муниципального имущества, проведение работ по постановке муниципальной собственности на государственный кадастровый учет, осуществление дальнейшей регистрации прав  на объекты муниципальной собственности позволят обеспечить соблюдение требований законодательства Российской Федерации и Иркутской области, регламентирующего вопросы владения, пользования и распоряжения муниципальной собственностью, а также обеспечивать условия для социально-экономического развития города Бодайбо и пополнять доходную часть бюджета Бодайбинского муниципального образования.</w:t>
      </w:r>
    </w:p>
    <w:p w14:paraId="37BE8794" w14:textId="77777777" w:rsidR="0070445A" w:rsidRPr="0070445A" w:rsidRDefault="0070445A" w:rsidP="00DD4021">
      <w:pPr>
        <w:tabs>
          <w:tab w:val="left" w:pos="4120"/>
        </w:tabs>
        <w:ind w:firstLine="709"/>
        <w:jc w:val="both"/>
      </w:pPr>
      <w:r w:rsidRPr="0070445A">
        <w:t>Применение программно-целевого метода для решения имеющихся проблем в сфере управления муниципальной собственностью позволит в условиях ограниченных средств бюджета Бодайбинского муниципального образования обеспечить комплексный подход по их устранению, сконцентрировать все организационные и финансовые ресурсы на решении первоочередных задач.</w:t>
      </w:r>
    </w:p>
    <w:p w14:paraId="23641D2C" w14:textId="77777777" w:rsidR="0070445A" w:rsidRPr="0070445A" w:rsidRDefault="0070445A" w:rsidP="0070445A">
      <w:pPr>
        <w:tabs>
          <w:tab w:val="left" w:pos="4120"/>
        </w:tabs>
        <w:ind w:firstLine="540"/>
        <w:jc w:val="both"/>
      </w:pPr>
    </w:p>
    <w:p w14:paraId="52BFE3BF" w14:textId="77777777" w:rsidR="0070445A" w:rsidRPr="0070445A" w:rsidRDefault="0070445A" w:rsidP="0070445A">
      <w:pPr>
        <w:tabs>
          <w:tab w:val="left" w:pos="4120"/>
        </w:tabs>
        <w:ind w:firstLine="540"/>
        <w:jc w:val="center"/>
        <w:rPr>
          <w:b/>
          <w:bCs/>
        </w:rPr>
      </w:pPr>
      <w:r w:rsidRPr="0070445A">
        <w:rPr>
          <w:b/>
          <w:bCs/>
          <w:lang w:val="ru-RU"/>
        </w:rPr>
        <w:t>Раздел 3</w:t>
      </w:r>
      <w:r w:rsidRPr="0070445A">
        <w:rPr>
          <w:b/>
          <w:bCs/>
        </w:rPr>
        <w:t>. Цель, задачи подпрограммы</w:t>
      </w:r>
    </w:p>
    <w:p w14:paraId="2690EA29" w14:textId="77777777" w:rsidR="0070445A" w:rsidRPr="0070445A" w:rsidRDefault="0070445A" w:rsidP="0070445A">
      <w:pPr>
        <w:tabs>
          <w:tab w:val="left" w:pos="4120"/>
        </w:tabs>
        <w:ind w:firstLine="540"/>
        <w:jc w:val="both"/>
      </w:pPr>
    </w:p>
    <w:p w14:paraId="2073DD38" w14:textId="77777777" w:rsidR="0070445A" w:rsidRPr="0070445A" w:rsidRDefault="0070445A" w:rsidP="00DD4021">
      <w:pPr>
        <w:tabs>
          <w:tab w:val="left" w:pos="4120"/>
        </w:tabs>
        <w:ind w:firstLine="709"/>
        <w:jc w:val="both"/>
      </w:pPr>
      <w:r w:rsidRPr="0070445A">
        <w:rPr>
          <w:b/>
          <w:bCs/>
        </w:rPr>
        <w:t>Цель подпрограммы</w:t>
      </w:r>
      <w:r w:rsidRPr="0070445A">
        <w:t xml:space="preserve"> - повышение эффективности управления муниципальной собственностью Бодайбинского муниципального образования.</w:t>
      </w:r>
    </w:p>
    <w:p w14:paraId="17FA7B46" w14:textId="77777777" w:rsidR="0070445A" w:rsidRPr="0070445A" w:rsidRDefault="0070445A" w:rsidP="00DD4021">
      <w:pPr>
        <w:tabs>
          <w:tab w:val="left" w:pos="4120"/>
        </w:tabs>
        <w:ind w:firstLine="709"/>
        <w:jc w:val="both"/>
      </w:pPr>
      <w:r w:rsidRPr="0070445A">
        <w:t>Обозначенная цель муниципальной программы достигается посредством решения следующих задач:</w:t>
      </w:r>
    </w:p>
    <w:p w14:paraId="7F57DC4E" w14:textId="77777777" w:rsidR="0070445A" w:rsidRPr="0070445A" w:rsidRDefault="0070445A" w:rsidP="00DD4021">
      <w:pPr>
        <w:pStyle w:val="a4"/>
        <w:numPr>
          <w:ilvl w:val="0"/>
          <w:numId w:val="34"/>
        </w:numPr>
        <w:tabs>
          <w:tab w:val="left" w:pos="1134"/>
        </w:tabs>
        <w:snapToGrid w:val="0"/>
        <w:ind w:left="0" w:firstLine="709"/>
        <w:jc w:val="both"/>
      </w:pPr>
      <w:r w:rsidRPr="0070445A">
        <w:t>Обеспечение полноты и достоверности учета муниципального имущества Бодайбинского муниципального образования;</w:t>
      </w:r>
    </w:p>
    <w:p w14:paraId="68AB9F29" w14:textId="77777777" w:rsidR="0070445A" w:rsidRPr="0070445A" w:rsidRDefault="0070445A" w:rsidP="00DD4021">
      <w:pPr>
        <w:pStyle w:val="a4"/>
        <w:numPr>
          <w:ilvl w:val="0"/>
          <w:numId w:val="34"/>
        </w:numPr>
        <w:tabs>
          <w:tab w:val="left" w:pos="1134"/>
          <w:tab w:val="left" w:pos="4120"/>
        </w:tabs>
        <w:ind w:left="0" w:firstLine="709"/>
        <w:jc w:val="both"/>
      </w:pPr>
      <w:r w:rsidRPr="0070445A">
        <w:t>Обеспечение повышения эффективности использования муниципального имущества.</w:t>
      </w:r>
    </w:p>
    <w:p w14:paraId="1B05C76E" w14:textId="77777777" w:rsidR="0070445A" w:rsidRPr="0070445A" w:rsidRDefault="0070445A" w:rsidP="0070445A">
      <w:pPr>
        <w:tabs>
          <w:tab w:val="left" w:pos="4120"/>
        </w:tabs>
        <w:ind w:firstLine="540"/>
        <w:jc w:val="center"/>
        <w:rPr>
          <w:b/>
          <w:bCs/>
        </w:rPr>
      </w:pPr>
    </w:p>
    <w:p w14:paraId="47C09124" w14:textId="77777777" w:rsidR="00C81F8D" w:rsidRPr="00C54F85" w:rsidRDefault="00C81F8D" w:rsidP="00C54F85">
      <w:pPr>
        <w:tabs>
          <w:tab w:val="left" w:pos="4120"/>
        </w:tabs>
        <w:rPr>
          <w:lang w:val="ru-RU"/>
        </w:rPr>
      </w:pPr>
    </w:p>
    <w:p w14:paraId="418CE52D" w14:textId="77777777" w:rsidR="005C78C8" w:rsidRDefault="005C78C8" w:rsidP="00C81F8D">
      <w:pPr>
        <w:tabs>
          <w:tab w:val="left" w:pos="4120"/>
        </w:tabs>
        <w:ind w:firstLine="540"/>
        <w:jc w:val="center"/>
        <w:rPr>
          <w:b/>
          <w:bCs/>
          <w:lang w:val="ru-RU"/>
        </w:rPr>
      </w:pPr>
      <w:r w:rsidRPr="005C78C8">
        <w:rPr>
          <w:b/>
          <w:bCs/>
          <w:lang w:val="ru-RU"/>
        </w:rPr>
        <w:t>Раздел 4</w:t>
      </w:r>
      <w:r w:rsidRPr="005C78C8">
        <w:rPr>
          <w:b/>
          <w:bCs/>
        </w:rPr>
        <w:t>. Объем и источники финансирования подпрограммы</w:t>
      </w:r>
      <w:r w:rsidRPr="005C78C8">
        <w:rPr>
          <w:b/>
          <w:bCs/>
          <w:lang w:val="ru-RU"/>
        </w:rPr>
        <w:t xml:space="preserve"> 3.</w:t>
      </w:r>
    </w:p>
    <w:p w14:paraId="5540B3AE" w14:textId="77777777" w:rsidR="00C54F85" w:rsidRPr="00C81F8D" w:rsidRDefault="00C54F85" w:rsidP="00C81F8D">
      <w:pPr>
        <w:tabs>
          <w:tab w:val="left" w:pos="4120"/>
        </w:tabs>
        <w:ind w:firstLine="540"/>
        <w:jc w:val="center"/>
        <w:rPr>
          <w:lang w:val="ru-RU"/>
        </w:rPr>
      </w:pPr>
    </w:p>
    <w:p w14:paraId="2E3A0D3A" w14:textId="77777777" w:rsidR="005C78C8" w:rsidRDefault="005C78C8" w:rsidP="00C54F85">
      <w:pPr>
        <w:ind w:firstLine="709"/>
        <w:jc w:val="both"/>
      </w:pPr>
      <w:r w:rsidRPr="005C78C8">
        <w:t xml:space="preserve">Финансирование </w:t>
      </w:r>
      <w:r w:rsidRPr="005C78C8">
        <w:rPr>
          <w:lang w:val="ru-RU"/>
        </w:rPr>
        <w:t>под</w:t>
      </w:r>
      <w:r w:rsidRPr="005C78C8">
        <w:t xml:space="preserve">программы осуществляется за счет средств бюджета Бодайбинского муниципального образования. Общий объем финансирования муниципальной программы составляет </w:t>
      </w:r>
      <w:r w:rsidR="00967EBE">
        <w:t xml:space="preserve"> тыс. </w:t>
      </w:r>
      <w:r w:rsidR="00967EBE">
        <w:rPr>
          <w:lang w:val="ru-RU"/>
        </w:rPr>
        <w:t>р</w:t>
      </w:r>
      <w:r w:rsidRPr="005C78C8">
        <w:t>уб.</w:t>
      </w:r>
    </w:p>
    <w:p w14:paraId="3C2E3FFC" w14:textId="77777777" w:rsidR="00ED2CC2" w:rsidRDefault="00ED2CC2" w:rsidP="00C54F85">
      <w:pPr>
        <w:ind w:firstLine="709"/>
        <w:jc w:val="both"/>
      </w:pPr>
    </w:p>
    <w:p w14:paraId="55598614" w14:textId="77777777" w:rsidR="00ED2CC2" w:rsidRDefault="00ED2CC2" w:rsidP="00C54F85">
      <w:pPr>
        <w:ind w:firstLine="709"/>
        <w:jc w:val="both"/>
      </w:pPr>
    </w:p>
    <w:p w14:paraId="66799DCE" w14:textId="77777777" w:rsidR="00ED2CC2" w:rsidRPr="005C78C8" w:rsidRDefault="00ED2CC2" w:rsidP="00C54F85">
      <w:pPr>
        <w:ind w:firstLine="709"/>
        <w:jc w:val="both"/>
      </w:pPr>
    </w:p>
    <w:p w14:paraId="041A3CF2" w14:textId="77777777" w:rsidR="005C78C8" w:rsidRPr="005C78C8" w:rsidRDefault="005C78C8" w:rsidP="005C78C8">
      <w:pPr>
        <w:jc w:val="right"/>
        <w:rPr>
          <w:b/>
          <w:lang w:val="ru-RU"/>
        </w:rPr>
      </w:pPr>
      <w:r w:rsidRPr="005C78C8">
        <w:rPr>
          <w:b/>
          <w:lang w:val="ru-RU"/>
        </w:rPr>
        <w:lastRenderedPageBreak/>
        <w:t xml:space="preserve">Таблица </w:t>
      </w:r>
      <w:r w:rsidR="004275CB">
        <w:rPr>
          <w:b/>
          <w:lang w:val="ru-RU"/>
        </w:rPr>
        <w:t>2</w:t>
      </w:r>
    </w:p>
    <w:p w14:paraId="7DA0BF57" w14:textId="77777777" w:rsidR="005C78C8" w:rsidRPr="005C78C8" w:rsidRDefault="005C78C8" w:rsidP="005C78C8">
      <w:pPr>
        <w:autoSpaceDE w:val="0"/>
        <w:jc w:val="center"/>
        <w:rPr>
          <w:b/>
          <w:lang w:val="ru-RU"/>
        </w:rPr>
      </w:pPr>
      <w:r w:rsidRPr="005C78C8">
        <w:rPr>
          <w:b/>
        </w:rPr>
        <w:t>Объем и источники финансирования рограммы</w:t>
      </w:r>
      <w:r w:rsidRPr="005C78C8">
        <w:rPr>
          <w:b/>
          <w:lang w:val="ru-RU"/>
        </w:rPr>
        <w:t>.</w:t>
      </w:r>
    </w:p>
    <w:p w14:paraId="1AD96BFC" w14:textId="77777777" w:rsidR="005C78C8" w:rsidRPr="005C78C8" w:rsidRDefault="005C78C8" w:rsidP="005C78C8">
      <w:pPr>
        <w:autoSpaceDE w:val="0"/>
        <w:jc w:val="both"/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5"/>
        <w:gridCol w:w="1414"/>
        <w:gridCol w:w="1135"/>
        <w:gridCol w:w="8"/>
        <w:gridCol w:w="1693"/>
        <w:gridCol w:w="6"/>
        <w:gridCol w:w="1699"/>
        <w:gridCol w:w="1702"/>
        <w:gridCol w:w="1703"/>
      </w:tblGrid>
      <w:tr w:rsidR="00967EBE" w:rsidRPr="005C78C8" w14:paraId="4BDDB49E" w14:textId="77777777" w:rsidTr="004D6379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0744C" w14:textId="77777777" w:rsidR="00967EBE" w:rsidRPr="00C81F8D" w:rsidRDefault="00967EBE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№ п/п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A419A" w14:textId="77777777" w:rsidR="00967EBE" w:rsidRPr="00C81F8D" w:rsidRDefault="00967EBE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Источник финансирования подпрограммы</w:t>
            </w:r>
          </w:p>
        </w:tc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A169" w14:textId="77777777" w:rsidR="00967EBE" w:rsidRPr="00C81F8D" w:rsidRDefault="00967EBE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 xml:space="preserve">Объем  финансирования   подпрограммы </w:t>
            </w:r>
          </w:p>
          <w:p w14:paraId="27142BB6" w14:textId="77777777" w:rsidR="00967EBE" w:rsidRPr="00C81F8D" w:rsidRDefault="00967EBE" w:rsidP="005C78C8">
            <w:pPr>
              <w:autoSpaceDE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 xml:space="preserve"> тыс. руб.</w:t>
            </w:r>
          </w:p>
        </w:tc>
      </w:tr>
      <w:tr w:rsidR="00823FBA" w:rsidRPr="005C78C8" w14:paraId="6A4D5879" w14:textId="77777777" w:rsidTr="004D6379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6E087" w14:textId="77777777" w:rsidR="00823FBA" w:rsidRPr="00C81F8D" w:rsidRDefault="00823FBA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04753" w14:textId="77777777" w:rsidR="00823FBA" w:rsidRPr="00C81F8D" w:rsidRDefault="00823FBA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D2268" w14:textId="77777777" w:rsidR="00823FBA" w:rsidRPr="00C81F8D" w:rsidRDefault="00823FBA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6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AEF3" w14:textId="77777777" w:rsidR="00823FBA" w:rsidRPr="00C81F8D" w:rsidRDefault="00823FBA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в том числе по годам</w:t>
            </w:r>
          </w:p>
        </w:tc>
      </w:tr>
      <w:tr w:rsidR="00823FBA" w:rsidRPr="005C78C8" w14:paraId="034CD625" w14:textId="77777777" w:rsidTr="004D6379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7FCA3" w14:textId="77777777" w:rsidR="00823FBA" w:rsidRPr="00C81F8D" w:rsidRDefault="00823FBA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3DB85" w14:textId="77777777" w:rsidR="00823FBA" w:rsidRPr="00C81F8D" w:rsidRDefault="00823FBA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96325" w14:textId="77777777" w:rsidR="00823FBA" w:rsidRPr="00C81F8D" w:rsidRDefault="00823FBA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D5684" w14:textId="77777777" w:rsidR="00823FBA" w:rsidRPr="00C81F8D" w:rsidRDefault="00823FBA" w:rsidP="004275C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C81F8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CB1C9" w14:textId="77777777" w:rsidR="00823FBA" w:rsidRPr="00C81F8D" w:rsidRDefault="00823FBA" w:rsidP="004275C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21</w:t>
            </w:r>
            <w:r w:rsidRPr="00C81F8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D4FD2" w14:textId="77777777" w:rsidR="00823FBA" w:rsidRPr="00C81F8D" w:rsidRDefault="00823FBA" w:rsidP="004275C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C2965" w14:textId="77777777" w:rsidR="00823FBA" w:rsidRPr="00C81F8D" w:rsidRDefault="00823FBA" w:rsidP="00967EB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2023 год</w:t>
            </w:r>
          </w:p>
        </w:tc>
      </w:tr>
      <w:tr w:rsidR="004D6379" w:rsidRPr="005C78C8" w14:paraId="1B7125F7" w14:textId="77777777" w:rsidTr="004D637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003BD" w14:textId="77777777" w:rsidR="004D6379" w:rsidRPr="00C81F8D" w:rsidRDefault="004D6379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C2947" w14:textId="77777777" w:rsidR="004D6379" w:rsidRPr="00C81F8D" w:rsidRDefault="004D6379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A85B70" w14:textId="77777777" w:rsidR="004D6379" w:rsidRPr="00A40C6A" w:rsidRDefault="004D6379" w:rsidP="005C78C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C8BEF1" w14:textId="77777777" w:rsidR="004D6379" w:rsidRPr="00C54F85" w:rsidRDefault="004D6379" w:rsidP="005C78C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51E290" w14:textId="77777777" w:rsidR="004D6379" w:rsidRPr="00C54F85" w:rsidRDefault="004D6379" w:rsidP="005C78C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6DA54C" w14:textId="77777777" w:rsidR="004D6379" w:rsidRPr="00C54F85" w:rsidRDefault="004D6379" w:rsidP="005C78C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B3F88" w14:textId="77777777" w:rsidR="004D6379" w:rsidRPr="00C54F85" w:rsidRDefault="004D6379" w:rsidP="005C78C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570B6D" w:rsidRPr="005C78C8" w14:paraId="74A54FB6" w14:textId="77777777" w:rsidTr="004D637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3B3D" w14:textId="77777777" w:rsidR="00570B6D" w:rsidRPr="00570B6D" w:rsidRDefault="00570B6D" w:rsidP="005C78C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70B6D">
              <w:rPr>
                <w:sz w:val="18"/>
                <w:szCs w:val="18"/>
              </w:rPr>
              <w:t>1.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6A15" w14:textId="77777777" w:rsidR="00570B6D" w:rsidRPr="00C81F8D" w:rsidRDefault="00570B6D" w:rsidP="00A40C6A">
            <w:pPr>
              <w:jc w:val="both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 xml:space="preserve"> </w:t>
            </w:r>
            <w:r w:rsidR="00A40C6A">
              <w:rPr>
                <w:sz w:val="20"/>
                <w:szCs w:val="20"/>
                <w:lang w:val="ru-RU"/>
              </w:rPr>
              <w:t>п</w:t>
            </w:r>
            <w:r w:rsidRPr="00C81F8D">
              <w:rPr>
                <w:sz w:val="20"/>
                <w:szCs w:val="20"/>
              </w:rPr>
              <w:t>рограмма «Управление муниципальной собственностью Бодайбинского муниципального образования».</w:t>
            </w:r>
          </w:p>
        </w:tc>
      </w:tr>
      <w:tr w:rsidR="004D6379" w:rsidRPr="005C78C8" w14:paraId="5DFACA71" w14:textId="77777777" w:rsidTr="004D637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00024" w14:textId="77777777" w:rsidR="004D6379" w:rsidRPr="00570B6D" w:rsidRDefault="004D6379" w:rsidP="005C78C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70B6D">
              <w:rPr>
                <w:sz w:val="18"/>
                <w:szCs w:val="18"/>
              </w:rPr>
              <w:t>1.1.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224D9" w14:textId="77777777" w:rsidR="004D6379" w:rsidRPr="00570B6D" w:rsidRDefault="004D6379" w:rsidP="00967EB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Всего, в том числе:</w:t>
            </w:r>
          </w:p>
          <w:p w14:paraId="328C3C0D" w14:textId="77777777" w:rsidR="004D6379" w:rsidRPr="00570B6D" w:rsidRDefault="004D6379" w:rsidP="00967EB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806F" w14:textId="697651C9" w:rsidR="004D6379" w:rsidRPr="00967EBE" w:rsidRDefault="003060FB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060FB">
              <w:rPr>
                <w:sz w:val="20"/>
                <w:szCs w:val="20"/>
                <w:lang w:val="ru-RU"/>
              </w:rPr>
              <w:t>42054,0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07A1" w14:textId="567D32EB" w:rsidR="004D6379" w:rsidRPr="00967EBE" w:rsidRDefault="003060FB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060FB">
              <w:rPr>
                <w:sz w:val="20"/>
                <w:szCs w:val="20"/>
                <w:lang w:val="ru-RU"/>
              </w:rPr>
              <w:t>15158,0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7525" w14:textId="06599EF2" w:rsidR="004D6379" w:rsidRPr="00967EBE" w:rsidRDefault="003060FB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060FB">
              <w:rPr>
                <w:sz w:val="20"/>
                <w:szCs w:val="20"/>
                <w:lang w:val="ru-RU"/>
              </w:rPr>
              <w:t>13830,0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D51F" w14:textId="1704FEA9" w:rsidR="004D6379" w:rsidRPr="00967EBE" w:rsidRDefault="003060FB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060FB">
              <w:rPr>
                <w:sz w:val="20"/>
                <w:szCs w:val="20"/>
                <w:lang w:val="ru-RU"/>
              </w:rPr>
              <w:t>13066,0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E772" w14:textId="77777777" w:rsidR="004D6379" w:rsidRPr="00967EBE" w:rsidRDefault="00751B9F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4D6379" w:rsidRPr="005C78C8" w14:paraId="6CC8FDD9" w14:textId="77777777" w:rsidTr="004D637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3C92" w14:textId="77777777" w:rsidR="004D6379" w:rsidRPr="00570B6D" w:rsidRDefault="004D6379" w:rsidP="00570B6D">
            <w:pPr>
              <w:autoSpaceDE w:val="0"/>
              <w:snapToGrid w:val="0"/>
              <w:rPr>
                <w:sz w:val="18"/>
                <w:szCs w:val="18"/>
              </w:rPr>
            </w:pPr>
            <w:r w:rsidRPr="00570B6D">
              <w:rPr>
                <w:sz w:val="18"/>
                <w:szCs w:val="18"/>
              </w:rPr>
              <w:t>1.1.1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19FFC" w14:textId="77777777" w:rsidR="004D6379" w:rsidRPr="00570B6D" w:rsidRDefault="004D6379" w:rsidP="00967EB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бюджет Бодайбинского МО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432C3C" w14:textId="348082C3" w:rsidR="004D6379" w:rsidRPr="00967EBE" w:rsidRDefault="003060FB" w:rsidP="005E22A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060FB">
              <w:rPr>
                <w:sz w:val="20"/>
                <w:szCs w:val="20"/>
                <w:lang w:val="ru-RU"/>
              </w:rPr>
              <w:t>42054,0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4E1A6" w14:textId="796D59D3" w:rsidR="004D6379" w:rsidRPr="00967EBE" w:rsidRDefault="003060FB" w:rsidP="005E22A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060FB">
              <w:rPr>
                <w:sz w:val="20"/>
                <w:szCs w:val="20"/>
                <w:lang w:val="ru-RU"/>
              </w:rPr>
              <w:t>15158,0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516DB4" w14:textId="398752E7" w:rsidR="004D6379" w:rsidRPr="00967EBE" w:rsidRDefault="003060FB" w:rsidP="005E22A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060FB">
              <w:rPr>
                <w:sz w:val="20"/>
                <w:szCs w:val="20"/>
                <w:lang w:val="ru-RU"/>
              </w:rPr>
              <w:t>13830,0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A6868" w14:textId="7B3EFA19" w:rsidR="004D6379" w:rsidRPr="00967EBE" w:rsidRDefault="003060FB" w:rsidP="005E22A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060FB">
              <w:rPr>
                <w:sz w:val="20"/>
                <w:szCs w:val="20"/>
                <w:lang w:val="ru-RU"/>
              </w:rPr>
              <w:t>13066,0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44BB4" w14:textId="77777777" w:rsidR="004D6379" w:rsidRPr="00967EBE" w:rsidRDefault="00751B9F" w:rsidP="005E22A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14:paraId="75BF5647" w14:textId="77777777" w:rsidR="00BE1FEA" w:rsidRDefault="00BE1FEA" w:rsidP="00BE1FEA">
      <w:pPr>
        <w:tabs>
          <w:tab w:val="left" w:pos="4120"/>
        </w:tabs>
        <w:ind w:firstLine="540"/>
        <w:jc w:val="center"/>
        <w:rPr>
          <w:b/>
          <w:bCs/>
          <w:lang w:val="ru-RU"/>
        </w:rPr>
      </w:pPr>
    </w:p>
    <w:p w14:paraId="485DEA16" w14:textId="77777777" w:rsidR="00BE1FEA" w:rsidRPr="00BE1FEA" w:rsidRDefault="00BE1FEA" w:rsidP="00BE1FEA">
      <w:pPr>
        <w:tabs>
          <w:tab w:val="left" w:pos="4120"/>
        </w:tabs>
        <w:ind w:firstLine="540"/>
        <w:jc w:val="center"/>
        <w:rPr>
          <w:b/>
          <w:bCs/>
        </w:rPr>
      </w:pPr>
      <w:r w:rsidRPr="00BE1FEA">
        <w:rPr>
          <w:b/>
          <w:bCs/>
          <w:lang w:val="ru-RU"/>
        </w:rPr>
        <w:t>Раздел 5</w:t>
      </w:r>
      <w:r w:rsidRPr="00BE1FEA">
        <w:rPr>
          <w:b/>
          <w:bCs/>
        </w:rPr>
        <w:t>. Ожидаемые результаты реализации подпрограммы</w:t>
      </w:r>
    </w:p>
    <w:p w14:paraId="55EA376A" w14:textId="77777777" w:rsidR="00BE1FEA" w:rsidRPr="00BE1FEA" w:rsidRDefault="00BE1FEA" w:rsidP="00BE1FEA">
      <w:pPr>
        <w:tabs>
          <w:tab w:val="left" w:pos="4120"/>
        </w:tabs>
        <w:ind w:firstLine="540"/>
        <w:jc w:val="both"/>
      </w:pPr>
    </w:p>
    <w:p w14:paraId="155CCD27" w14:textId="77777777" w:rsidR="00BE1FEA" w:rsidRPr="00BE1FEA" w:rsidRDefault="00BE1FEA" w:rsidP="00BE1FEA">
      <w:pPr>
        <w:tabs>
          <w:tab w:val="left" w:pos="4120"/>
        </w:tabs>
        <w:ind w:firstLine="709"/>
        <w:jc w:val="both"/>
      </w:pPr>
      <w:r w:rsidRPr="00BE1FEA">
        <w:t>Реализация мероприятий подпрограммы позволит обеспечить:</w:t>
      </w:r>
    </w:p>
    <w:p w14:paraId="24371D5F" w14:textId="77777777" w:rsidR="00BE1FEA" w:rsidRPr="00BE1FEA" w:rsidRDefault="00BE1FEA" w:rsidP="00BE1FEA">
      <w:pPr>
        <w:pStyle w:val="a4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 w:rsidRPr="00BE1FEA">
        <w:t>пополнение доходной части бюджета Бодайбинского муниципального образования за счет неналоговых доходов, администратором которых является отдел по управлению муниципальным имуществом и жилищно- социальным вопросам;</w:t>
      </w:r>
    </w:p>
    <w:p w14:paraId="716E94EF" w14:textId="77777777" w:rsidR="00BE1FEA" w:rsidRPr="00BE1FEA" w:rsidRDefault="00BE1FEA" w:rsidP="00BE1FEA">
      <w:pPr>
        <w:pStyle w:val="a4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 w:rsidRPr="00BE1FEA">
        <w:t>оптимизацию состава и структуры муниципального имущества в соответствии с законодательством Российской Федерации;</w:t>
      </w:r>
    </w:p>
    <w:p w14:paraId="3A548358" w14:textId="77777777" w:rsidR="00BE1FEA" w:rsidRPr="00BE1FEA" w:rsidRDefault="00BE1FEA" w:rsidP="00BE1FEA">
      <w:pPr>
        <w:pStyle w:val="a4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 w:rsidRPr="00BE1FEA">
        <w:t>сокращение сроков процедуры предоставления муниципального имущества во временное пользование по результатам торгов.</w:t>
      </w:r>
    </w:p>
    <w:p w14:paraId="573F9DCF" w14:textId="77777777" w:rsidR="00BE1FEA" w:rsidRDefault="00BE1FEA" w:rsidP="00BE1FEA">
      <w:pPr>
        <w:tabs>
          <w:tab w:val="left" w:pos="4120"/>
        </w:tabs>
        <w:ind w:firstLine="540"/>
        <w:jc w:val="right"/>
        <w:rPr>
          <w:b/>
          <w:lang w:val="ru-RU"/>
        </w:rPr>
      </w:pPr>
      <w:r>
        <w:rPr>
          <w:b/>
          <w:lang w:val="ru-RU"/>
        </w:rPr>
        <w:t xml:space="preserve"> </w:t>
      </w:r>
    </w:p>
    <w:p w14:paraId="3E95FC0B" w14:textId="77777777" w:rsidR="00570B6D" w:rsidRPr="00E348A4" w:rsidRDefault="00570B6D" w:rsidP="00570B6D">
      <w:pPr>
        <w:tabs>
          <w:tab w:val="left" w:pos="4120"/>
        </w:tabs>
        <w:ind w:firstLine="540"/>
        <w:jc w:val="right"/>
        <w:rPr>
          <w:b/>
          <w:lang w:val="ru-RU"/>
        </w:rPr>
      </w:pPr>
      <w:r w:rsidRPr="00E348A4">
        <w:rPr>
          <w:b/>
          <w:lang w:val="ru-RU"/>
        </w:rPr>
        <w:t xml:space="preserve">Таблица </w:t>
      </w:r>
      <w:r w:rsidR="00BB7605">
        <w:rPr>
          <w:b/>
          <w:lang w:val="ru-RU"/>
        </w:rPr>
        <w:t>3</w:t>
      </w:r>
    </w:p>
    <w:p w14:paraId="1AF316C7" w14:textId="77777777" w:rsidR="00570B6D" w:rsidRDefault="00570B6D" w:rsidP="00570B6D">
      <w:pPr>
        <w:autoSpaceDE w:val="0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Показатели результативности  подпрограммы</w:t>
      </w:r>
    </w:p>
    <w:p w14:paraId="7ABD8F87" w14:textId="77777777" w:rsidR="00570B6D" w:rsidRDefault="00570B6D" w:rsidP="00570B6D">
      <w:pPr>
        <w:autoSpaceDE w:val="0"/>
        <w:ind w:firstLine="720"/>
        <w:jc w:val="both"/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420"/>
        <w:gridCol w:w="569"/>
        <w:gridCol w:w="993"/>
        <w:gridCol w:w="1595"/>
        <w:gridCol w:w="1595"/>
        <w:gridCol w:w="1631"/>
        <w:gridCol w:w="1559"/>
      </w:tblGrid>
      <w:tr w:rsidR="00570B6D" w:rsidRPr="00570B6D" w14:paraId="1718A61B" w14:textId="77777777" w:rsidTr="007A2458">
        <w:tc>
          <w:tcPr>
            <w:tcW w:w="7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39EF" w14:textId="77777777"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№ п/п</w:t>
            </w:r>
          </w:p>
        </w:tc>
        <w:tc>
          <w:tcPr>
            <w:tcW w:w="14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6475" w14:textId="77777777"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5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C628" w14:textId="77777777" w:rsidR="00570B6D" w:rsidRPr="00570B6D" w:rsidRDefault="00D6134A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</w:t>
            </w:r>
            <w:r w:rsidR="00570B6D" w:rsidRPr="00570B6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A45A" w14:textId="053B8BE5" w:rsidR="00570B6D" w:rsidRPr="00570B6D" w:rsidRDefault="00BB7605" w:rsidP="0032327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за </w:t>
            </w:r>
            <w:r w:rsidR="00323276">
              <w:rPr>
                <w:sz w:val="20"/>
                <w:szCs w:val="20"/>
                <w:lang w:val="ru-RU"/>
              </w:rPr>
              <w:t>2019</w:t>
            </w:r>
            <w:r w:rsidR="00570B6D" w:rsidRPr="00570B6D">
              <w:rPr>
                <w:sz w:val="20"/>
                <w:szCs w:val="20"/>
              </w:rPr>
              <w:t>  год</w:t>
            </w:r>
          </w:p>
        </w:tc>
        <w:tc>
          <w:tcPr>
            <w:tcW w:w="6380" w:type="dxa"/>
            <w:gridSpan w:val="4"/>
          </w:tcPr>
          <w:p w14:paraId="2A7CF6E6" w14:textId="77777777"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Планируемое значение по годам</w:t>
            </w:r>
          </w:p>
        </w:tc>
      </w:tr>
      <w:tr w:rsidR="00BB7605" w:rsidRPr="00570B6D" w14:paraId="50EFE60A" w14:textId="77777777" w:rsidTr="000A69A5">
        <w:trPr>
          <w:trHeight w:val="230"/>
        </w:trPr>
        <w:tc>
          <w:tcPr>
            <w:tcW w:w="703" w:type="dxa"/>
            <w:vMerge/>
            <w:vAlign w:val="center"/>
          </w:tcPr>
          <w:p w14:paraId="27A91767" w14:textId="77777777" w:rsidR="00BB7605" w:rsidRPr="00570B6D" w:rsidRDefault="00BB7605" w:rsidP="00570B6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14:paraId="1CF389BC" w14:textId="77777777" w:rsidR="00BB7605" w:rsidRPr="00570B6D" w:rsidRDefault="00BB7605" w:rsidP="00570B6D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14:paraId="45F7B76E" w14:textId="77777777" w:rsidR="00BB7605" w:rsidRPr="00570B6D" w:rsidRDefault="00BB7605" w:rsidP="00570B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B44D166" w14:textId="77777777" w:rsidR="00BB7605" w:rsidRPr="00570B6D" w:rsidRDefault="00BB7605" w:rsidP="00570B6D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191D" w14:textId="77777777" w:rsidR="00BB7605" w:rsidRPr="00BB7605" w:rsidRDefault="00BB7605" w:rsidP="00570B6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2020</w:t>
            </w:r>
          </w:p>
        </w:tc>
        <w:tc>
          <w:tcPr>
            <w:tcW w:w="1595" w:type="dxa"/>
            <w:vAlign w:val="center"/>
          </w:tcPr>
          <w:p w14:paraId="792A25F4" w14:textId="77777777" w:rsidR="00BB7605" w:rsidRPr="00570B6D" w:rsidRDefault="00BB7605" w:rsidP="00570B6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2021</w:t>
            </w:r>
          </w:p>
        </w:tc>
        <w:tc>
          <w:tcPr>
            <w:tcW w:w="1631" w:type="dxa"/>
            <w:vAlign w:val="center"/>
          </w:tcPr>
          <w:p w14:paraId="60FEF939" w14:textId="77777777" w:rsidR="00BB7605" w:rsidRPr="00570B6D" w:rsidRDefault="00BB7605" w:rsidP="00570B6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vAlign w:val="center"/>
          </w:tcPr>
          <w:p w14:paraId="30ABFC04" w14:textId="77777777" w:rsidR="00BB7605" w:rsidRPr="00BB7605" w:rsidRDefault="00BB7605" w:rsidP="00570B6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2023</w:t>
            </w:r>
          </w:p>
        </w:tc>
      </w:tr>
      <w:tr w:rsidR="00BB7605" w:rsidRPr="00570B6D" w14:paraId="168D4614" w14:textId="77777777" w:rsidTr="000A69A5"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FD81" w14:textId="77777777" w:rsidR="00BB7605" w:rsidRPr="00570B6D" w:rsidRDefault="00BB7605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F89B" w14:textId="77777777" w:rsidR="00BB7605" w:rsidRPr="00570B6D" w:rsidRDefault="00BB7605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3BBD" w14:textId="77777777" w:rsidR="00BB7605" w:rsidRPr="00570B6D" w:rsidRDefault="00BB7605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6494" w14:textId="77777777" w:rsidR="00BB7605" w:rsidRPr="00570B6D" w:rsidRDefault="00BB7605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4DF8" w14:textId="77777777" w:rsidR="00BB7605" w:rsidRPr="00570B6D" w:rsidRDefault="00BB7605" w:rsidP="00570B6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5" w:type="dxa"/>
          </w:tcPr>
          <w:p w14:paraId="72560985" w14:textId="77777777" w:rsidR="00BB7605" w:rsidRPr="00570B6D" w:rsidRDefault="00BB7605" w:rsidP="00570B6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31" w:type="dxa"/>
          </w:tcPr>
          <w:p w14:paraId="69B818C4" w14:textId="77777777" w:rsidR="00BB7605" w:rsidRPr="00570B6D" w:rsidRDefault="00BB7605" w:rsidP="00570B6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</w:tcPr>
          <w:p w14:paraId="569B154E" w14:textId="77777777" w:rsidR="00BB7605" w:rsidRPr="00570B6D" w:rsidRDefault="00BB7605" w:rsidP="00570B6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570B6D" w:rsidRPr="00570B6D" w14:paraId="6571B0FB" w14:textId="77777777" w:rsidTr="007A2458">
        <w:trPr>
          <w:trHeight w:val="1860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2097" w14:textId="77777777" w:rsidR="00570B6D" w:rsidRPr="00570B6D" w:rsidRDefault="00570B6D" w:rsidP="00570B6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2" w:type="dxa"/>
            <w:gridSpan w:val="7"/>
          </w:tcPr>
          <w:p w14:paraId="7FDD2AF3" w14:textId="29D6A24E" w:rsidR="00570B6D" w:rsidRPr="00570B6D" w:rsidRDefault="00FD5BE0" w:rsidP="00570B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570B6D" w:rsidRPr="00570B6D">
              <w:rPr>
                <w:sz w:val="22"/>
                <w:szCs w:val="22"/>
              </w:rPr>
              <w:t>рограмма «Управление муниципальной собственностью Бодайбинского муниципального образования</w:t>
            </w:r>
            <w:r w:rsidR="006A5034">
              <w:rPr>
                <w:sz w:val="22"/>
                <w:szCs w:val="22"/>
                <w:lang w:val="ru-RU"/>
              </w:rPr>
              <w:t xml:space="preserve"> на 2020-2023 годы</w:t>
            </w:r>
            <w:r w:rsidR="00570B6D" w:rsidRPr="00570B6D">
              <w:rPr>
                <w:sz w:val="22"/>
                <w:szCs w:val="22"/>
              </w:rPr>
              <w:t>».</w:t>
            </w:r>
          </w:p>
          <w:p w14:paraId="62C5B445" w14:textId="77777777" w:rsidR="00570B6D" w:rsidRPr="00570B6D" w:rsidRDefault="00570B6D" w:rsidP="00570B6D">
            <w:pPr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Цель: Повышение эффективности управления и распоряжения муниципальной собственностью Бодайбинского муниципального  образования.</w:t>
            </w:r>
          </w:p>
          <w:p w14:paraId="55A1AEFB" w14:textId="77777777" w:rsidR="00570B6D" w:rsidRPr="00570B6D" w:rsidRDefault="00570B6D" w:rsidP="00570B6D">
            <w:pPr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Задача 1. Обеспечение полноты и достоверности учета муниципального имущества Бодайбинского муниципального образования;</w:t>
            </w:r>
          </w:p>
          <w:p w14:paraId="36C2ACF3" w14:textId="77777777" w:rsidR="00570B6D" w:rsidRPr="00570B6D" w:rsidRDefault="00570B6D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570B6D">
              <w:rPr>
                <w:sz w:val="22"/>
                <w:szCs w:val="22"/>
              </w:rPr>
              <w:t>Задача 2. Обеспечение повышения эффективности использования муниципального имущества, в  том  числе  земельными участками</w:t>
            </w:r>
            <w:r w:rsidRPr="00570B6D">
              <w:rPr>
                <w:sz w:val="22"/>
                <w:szCs w:val="22"/>
                <w:lang w:val="ru-RU"/>
              </w:rPr>
              <w:t>.</w:t>
            </w:r>
          </w:p>
        </w:tc>
      </w:tr>
      <w:tr w:rsidR="00570B6D" w:rsidRPr="00570B6D" w14:paraId="5600233A" w14:textId="77777777" w:rsidTr="007A2458"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6AB1" w14:textId="77777777" w:rsidR="00570B6D" w:rsidRPr="00570B6D" w:rsidRDefault="00570B6D" w:rsidP="00570B6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1.1</w:t>
            </w:r>
          </w:p>
        </w:tc>
        <w:tc>
          <w:tcPr>
            <w:tcW w:w="9362" w:type="dxa"/>
            <w:gridSpan w:val="7"/>
          </w:tcPr>
          <w:p w14:paraId="5FCCFC83" w14:textId="77777777" w:rsidR="00570B6D" w:rsidRPr="00570B6D" w:rsidRDefault="00570B6D" w:rsidP="00570B6D">
            <w:pPr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Организация процесса управления и распоряжения муниципальным имуществом</w:t>
            </w:r>
          </w:p>
        </w:tc>
      </w:tr>
      <w:tr w:rsidR="00FD5BE0" w:rsidRPr="00570B6D" w14:paraId="72B4281F" w14:textId="77777777" w:rsidTr="000A69A5">
        <w:trPr>
          <w:trHeight w:val="408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48A7" w14:textId="77777777" w:rsidR="00FD5BE0" w:rsidRPr="00570B6D" w:rsidRDefault="00FD5BE0" w:rsidP="00570B6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1.1.1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0DAD" w14:textId="77777777" w:rsidR="00FD5BE0" w:rsidRPr="00570B6D" w:rsidRDefault="00FD5BE0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 xml:space="preserve">Показатель результативности 1.  </w:t>
            </w:r>
          </w:p>
          <w:p w14:paraId="193D8BFA" w14:textId="77777777" w:rsidR="00FD5BE0" w:rsidRPr="00570B6D" w:rsidRDefault="00FD5BE0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 xml:space="preserve">Количество объектов недвижимости, по которым проведена техническая </w:t>
            </w:r>
            <w:r w:rsidRPr="00570B6D">
              <w:rPr>
                <w:sz w:val="22"/>
                <w:szCs w:val="22"/>
              </w:rPr>
              <w:lastRenderedPageBreak/>
              <w:t>инвентаризация и паспортизация, на которые зарегистрировано право муниципальной собственности (хозяйственного ведения, оперативного управления) в общем количестве объектов недвижимости, учитываемых в реестре муниципального имущества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BF66" w14:textId="77777777" w:rsidR="00FD5BE0" w:rsidRPr="00570B6D" w:rsidRDefault="00FD5BE0" w:rsidP="00DC1FA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993" w:type="dxa"/>
            <w:vAlign w:val="center"/>
          </w:tcPr>
          <w:p w14:paraId="67CE9421" w14:textId="696CF3E6" w:rsidR="00FD5BE0" w:rsidRPr="00C82FF6" w:rsidRDefault="001D1A91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1595" w:type="dxa"/>
            <w:vAlign w:val="center"/>
          </w:tcPr>
          <w:p w14:paraId="7B159B4A" w14:textId="754349C6" w:rsidR="00FD5BE0" w:rsidRPr="00C82FF6" w:rsidRDefault="001D1A91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595" w:type="dxa"/>
            <w:vAlign w:val="center"/>
          </w:tcPr>
          <w:p w14:paraId="06F355E8" w14:textId="552BE43A" w:rsidR="00FD5BE0" w:rsidRPr="00C82FF6" w:rsidRDefault="001D1A91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631" w:type="dxa"/>
            <w:vAlign w:val="center"/>
          </w:tcPr>
          <w:p w14:paraId="403347AC" w14:textId="4CD5AF73" w:rsidR="00FD5BE0" w:rsidRPr="00C82FF6" w:rsidRDefault="00323276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59" w:type="dxa"/>
            <w:vAlign w:val="center"/>
          </w:tcPr>
          <w:p w14:paraId="0A5179A3" w14:textId="32F97973" w:rsidR="00FD5BE0" w:rsidRPr="00C82FF6" w:rsidRDefault="000A69A5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FD5BE0" w:rsidRPr="00570B6D" w14:paraId="62B03B67" w14:textId="77777777" w:rsidTr="000A69A5">
        <w:trPr>
          <w:trHeight w:val="408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192A" w14:textId="77777777" w:rsidR="00FD5BE0" w:rsidRPr="00570B6D" w:rsidRDefault="00FD5BE0" w:rsidP="00570B6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1.1.2.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02F2" w14:textId="77777777" w:rsidR="00FD5BE0" w:rsidRPr="00570B6D" w:rsidRDefault="00FD5BE0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Показатель результативности 2.</w:t>
            </w:r>
          </w:p>
          <w:p w14:paraId="1CDC01F1" w14:textId="77777777" w:rsidR="00FD5BE0" w:rsidRPr="00570B6D" w:rsidRDefault="00FD5BE0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Протяженность автомобильных дорог, по которым проведена техническая инвентаризация и паспортизация, на которые зарегистрировано право  муниципальной собственности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3020" w14:textId="77777777" w:rsidR="00FD5BE0" w:rsidRPr="00570B6D" w:rsidRDefault="00FD5BE0" w:rsidP="00DC1FA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км</w:t>
            </w:r>
          </w:p>
        </w:tc>
        <w:tc>
          <w:tcPr>
            <w:tcW w:w="993" w:type="dxa"/>
            <w:vAlign w:val="center"/>
          </w:tcPr>
          <w:p w14:paraId="0F9A1099" w14:textId="74CF0590" w:rsidR="00FD5BE0" w:rsidRPr="00570B6D" w:rsidRDefault="000A69A5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2,5</w:t>
            </w:r>
          </w:p>
        </w:tc>
        <w:tc>
          <w:tcPr>
            <w:tcW w:w="1595" w:type="dxa"/>
            <w:vAlign w:val="center"/>
          </w:tcPr>
          <w:p w14:paraId="247B704F" w14:textId="1B7C6854" w:rsidR="00FD5BE0" w:rsidRPr="00570B6D" w:rsidRDefault="000A69A5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3,5</w:t>
            </w:r>
          </w:p>
        </w:tc>
        <w:tc>
          <w:tcPr>
            <w:tcW w:w="1595" w:type="dxa"/>
            <w:vAlign w:val="center"/>
          </w:tcPr>
          <w:p w14:paraId="2E905F6A" w14:textId="45156836" w:rsidR="00FD5BE0" w:rsidRPr="00C82FF6" w:rsidRDefault="000A69A5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4,5</w:t>
            </w:r>
          </w:p>
        </w:tc>
        <w:tc>
          <w:tcPr>
            <w:tcW w:w="1631" w:type="dxa"/>
            <w:vAlign w:val="center"/>
          </w:tcPr>
          <w:p w14:paraId="73A941BE" w14:textId="614BC60B" w:rsidR="00FD5BE0" w:rsidRPr="00C82FF6" w:rsidRDefault="000A69A5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5,5</w:t>
            </w:r>
          </w:p>
        </w:tc>
        <w:tc>
          <w:tcPr>
            <w:tcW w:w="1559" w:type="dxa"/>
            <w:vAlign w:val="center"/>
          </w:tcPr>
          <w:p w14:paraId="3F4C06DE" w14:textId="41722035" w:rsidR="00FD5BE0" w:rsidRPr="00C82FF6" w:rsidRDefault="000A69A5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6,5</w:t>
            </w:r>
          </w:p>
        </w:tc>
      </w:tr>
      <w:tr w:rsidR="00FD5BE0" w:rsidRPr="00570B6D" w14:paraId="5A08EF04" w14:textId="77777777" w:rsidTr="000A69A5">
        <w:trPr>
          <w:cantSplit/>
          <w:trHeight w:val="1134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C692" w14:textId="77777777" w:rsidR="00FD5BE0" w:rsidRPr="00570B6D" w:rsidRDefault="00FD5BE0" w:rsidP="00570B6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94F2" w14:textId="77777777" w:rsidR="00FD5BE0" w:rsidRPr="00570B6D" w:rsidRDefault="00FD5BE0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Показатель результативности 3.</w:t>
            </w:r>
          </w:p>
          <w:p w14:paraId="766FF3CF" w14:textId="2A181EE8" w:rsidR="00FD5BE0" w:rsidRPr="001B391C" w:rsidRDefault="00FD5BE0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570B6D">
              <w:rPr>
                <w:sz w:val="22"/>
                <w:szCs w:val="22"/>
              </w:rPr>
              <w:t>Доходы от сдачи в аренду (найм) муниципального имущества</w:t>
            </w:r>
            <w:r w:rsidR="001B391C">
              <w:rPr>
                <w:sz w:val="22"/>
                <w:szCs w:val="22"/>
                <w:lang w:val="ru-RU"/>
              </w:rPr>
              <w:t xml:space="preserve">, в том числе земельные участки 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FE93B9E" w14:textId="77777777" w:rsidR="00FD5BE0" w:rsidRPr="00570B6D" w:rsidRDefault="00FD5BE0" w:rsidP="00570B6D">
            <w:pPr>
              <w:autoSpaceDE w:val="0"/>
              <w:snapToGrid w:val="0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570B6D">
              <w:rPr>
                <w:rFonts w:cs="Times New Roman"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vAlign w:val="center"/>
          </w:tcPr>
          <w:p w14:paraId="71A0FA22" w14:textId="1CE49ABA" w:rsidR="00FD5BE0" w:rsidRPr="007A2458" w:rsidRDefault="00277542" w:rsidP="00DC1F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5845,0</w:t>
            </w:r>
          </w:p>
        </w:tc>
        <w:tc>
          <w:tcPr>
            <w:tcW w:w="1595" w:type="dxa"/>
            <w:vAlign w:val="center"/>
          </w:tcPr>
          <w:p w14:paraId="47A8CD1B" w14:textId="143B19F9" w:rsidR="00FD5BE0" w:rsidRPr="007A2458" w:rsidRDefault="00282249" w:rsidP="00DC1F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8159,2</w:t>
            </w:r>
          </w:p>
        </w:tc>
        <w:tc>
          <w:tcPr>
            <w:tcW w:w="1595" w:type="dxa"/>
            <w:vAlign w:val="center"/>
          </w:tcPr>
          <w:p w14:paraId="31D16E3C" w14:textId="3A602479" w:rsidR="00FD5BE0" w:rsidRPr="00872DF0" w:rsidRDefault="00282249" w:rsidP="00DC1F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8270,2</w:t>
            </w:r>
          </w:p>
        </w:tc>
        <w:tc>
          <w:tcPr>
            <w:tcW w:w="1631" w:type="dxa"/>
            <w:vAlign w:val="center"/>
          </w:tcPr>
          <w:p w14:paraId="4A7EBD14" w14:textId="15640695" w:rsidR="00FD5BE0" w:rsidRPr="00872DF0" w:rsidRDefault="00282249" w:rsidP="00DC1F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8212,6</w:t>
            </w:r>
          </w:p>
        </w:tc>
        <w:tc>
          <w:tcPr>
            <w:tcW w:w="1559" w:type="dxa"/>
            <w:vAlign w:val="center"/>
          </w:tcPr>
          <w:p w14:paraId="7B287477" w14:textId="45296237" w:rsidR="00FD5BE0" w:rsidRPr="00872DF0" w:rsidRDefault="00D34629" w:rsidP="00DC1F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8300,0</w:t>
            </w:r>
          </w:p>
        </w:tc>
      </w:tr>
      <w:tr w:rsidR="007A2458" w:rsidRPr="00570B6D" w14:paraId="1B464696" w14:textId="77777777" w:rsidTr="007A2458">
        <w:trPr>
          <w:trHeight w:val="267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5AF9" w14:textId="77777777" w:rsidR="007A2458" w:rsidRPr="00570B6D" w:rsidRDefault="007A2458" w:rsidP="00570B6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1.2.</w:t>
            </w:r>
          </w:p>
        </w:tc>
        <w:tc>
          <w:tcPr>
            <w:tcW w:w="9362" w:type="dxa"/>
            <w:gridSpan w:val="7"/>
          </w:tcPr>
          <w:p w14:paraId="0B9CD93A" w14:textId="77777777" w:rsidR="007A2458" w:rsidRPr="00570B6D" w:rsidRDefault="007A2458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Организация процесса управления и распоряжения земельными участками</w:t>
            </w:r>
          </w:p>
        </w:tc>
      </w:tr>
      <w:tr w:rsidR="00F1312F" w:rsidRPr="00570B6D" w14:paraId="7B8C1B77" w14:textId="77777777" w:rsidTr="000A69A5"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AB07" w14:textId="77777777" w:rsidR="00F1312F" w:rsidRPr="00570B6D" w:rsidRDefault="00F1312F" w:rsidP="00570B6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1.2.1.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410C6" w14:textId="77777777" w:rsidR="00F1312F" w:rsidRPr="00570B6D" w:rsidRDefault="00F1312F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Показатель результативности 3.</w:t>
            </w:r>
          </w:p>
          <w:p w14:paraId="77C43EB0" w14:textId="77777777" w:rsidR="00F1312F" w:rsidRPr="00570B6D" w:rsidRDefault="00F1312F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Количество сформированных и поставленных на государственный кадастровый учет земельных участков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E012" w14:textId="77777777" w:rsidR="00F1312F" w:rsidRPr="00570B6D" w:rsidRDefault="00F1312F" w:rsidP="007A2458">
            <w:pPr>
              <w:autoSpaceDE w:val="0"/>
              <w:snapToGrid w:val="0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vAlign w:val="center"/>
          </w:tcPr>
          <w:p w14:paraId="7C91EF5F" w14:textId="2A1081A9" w:rsidR="00F1312F" w:rsidRPr="00C82FF6" w:rsidRDefault="00C84B39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595" w:type="dxa"/>
            <w:vAlign w:val="center"/>
          </w:tcPr>
          <w:p w14:paraId="059911BE" w14:textId="564B0609" w:rsidR="00F1312F" w:rsidRPr="00C82FF6" w:rsidRDefault="00C84B39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595" w:type="dxa"/>
            <w:vAlign w:val="center"/>
          </w:tcPr>
          <w:p w14:paraId="5C4A4DCF" w14:textId="173378B7" w:rsidR="00F1312F" w:rsidRPr="00C82FF6" w:rsidRDefault="00C84B39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1631" w:type="dxa"/>
            <w:vAlign w:val="center"/>
          </w:tcPr>
          <w:p w14:paraId="2997E959" w14:textId="2CAAB81C" w:rsidR="00F1312F" w:rsidRPr="00C82FF6" w:rsidRDefault="00C84B39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559" w:type="dxa"/>
            <w:vAlign w:val="center"/>
          </w:tcPr>
          <w:p w14:paraId="43DFCB6E" w14:textId="2C65C36B" w:rsidR="00F1312F" w:rsidRPr="00C82FF6" w:rsidRDefault="00C84B39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</w:tr>
      <w:tr w:rsidR="00F1312F" w:rsidRPr="00570B6D" w14:paraId="40FC12E8" w14:textId="77777777" w:rsidTr="000A69A5"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A2A2" w14:textId="6AA5E61B" w:rsidR="00F1312F" w:rsidRPr="00D10268" w:rsidRDefault="00D10268" w:rsidP="00570B6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1.2.2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8D86" w14:textId="5AED669A" w:rsidR="00F1312F" w:rsidRPr="00D10268" w:rsidRDefault="00D10268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Показатель результативности количество предоставленных в аренду</w:t>
            </w:r>
            <w:r w:rsidR="00BC276D">
              <w:rPr>
                <w:sz w:val="22"/>
                <w:szCs w:val="22"/>
                <w:lang w:val="ru-RU"/>
              </w:rPr>
              <w:t>(собственность)</w:t>
            </w:r>
            <w:r>
              <w:rPr>
                <w:sz w:val="22"/>
                <w:szCs w:val="22"/>
                <w:lang w:val="ru-RU"/>
              </w:rPr>
              <w:t xml:space="preserve"> земельных участков 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6CBD" w14:textId="77777777" w:rsidR="00F3180B" w:rsidRDefault="00F3180B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14:paraId="74057B01" w14:textId="77777777" w:rsidR="00F3180B" w:rsidRDefault="00F3180B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14:paraId="114CC83B" w14:textId="77777777" w:rsidR="00F3180B" w:rsidRDefault="00F3180B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14:paraId="49AA4471" w14:textId="77777777" w:rsidR="00F3180B" w:rsidRDefault="00F3180B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14:paraId="46B9D9EC" w14:textId="4D2A3072" w:rsidR="00F1312F" w:rsidRPr="00F3180B" w:rsidRDefault="00F3180B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993" w:type="dxa"/>
            <w:vAlign w:val="center"/>
          </w:tcPr>
          <w:p w14:paraId="62EA0CB9" w14:textId="2940553B" w:rsidR="00F1312F" w:rsidRPr="007A2458" w:rsidRDefault="00F3180B" w:rsidP="00F3180B">
            <w:pPr>
              <w:autoSpaceDE w:val="0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123</w:t>
            </w:r>
          </w:p>
        </w:tc>
        <w:tc>
          <w:tcPr>
            <w:tcW w:w="1595" w:type="dxa"/>
            <w:vAlign w:val="center"/>
          </w:tcPr>
          <w:p w14:paraId="47F6F4D1" w14:textId="2412919A" w:rsidR="00F1312F" w:rsidRPr="007A2458" w:rsidRDefault="00F3180B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148</w:t>
            </w:r>
          </w:p>
        </w:tc>
        <w:tc>
          <w:tcPr>
            <w:tcW w:w="1595" w:type="dxa"/>
            <w:vAlign w:val="center"/>
          </w:tcPr>
          <w:p w14:paraId="681AC712" w14:textId="77687A43" w:rsidR="00F1312F" w:rsidRPr="007A2458" w:rsidRDefault="00F3180B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140</w:t>
            </w:r>
          </w:p>
        </w:tc>
        <w:tc>
          <w:tcPr>
            <w:tcW w:w="1631" w:type="dxa"/>
            <w:vAlign w:val="center"/>
          </w:tcPr>
          <w:p w14:paraId="6653F2E0" w14:textId="7E275AD1" w:rsidR="00F1312F" w:rsidRPr="007A2458" w:rsidRDefault="00F3180B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152</w:t>
            </w:r>
          </w:p>
        </w:tc>
        <w:tc>
          <w:tcPr>
            <w:tcW w:w="1559" w:type="dxa"/>
            <w:vAlign w:val="center"/>
          </w:tcPr>
          <w:p w14:paraId="3D996673" w14:textId="46D3F524" w:rsidR="00F1312F" w:rsidRPr="007A2458" w:rsidRDefault="00F3180B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140</w:t>
            </w:r>
          </w:p>
        </w:tc>
      </w:tr>
    </w:tbl>
    <w:p w14:paraId="216E32EA" w14:textId="77777777" w:rsidR="00570B6D" w:rsidRPr="00477B11" w:rsidRDefault="00570B6D" w:rsidP="00477B11">
      <w:pPr>
        <w:tabs>
          <w:tab w:val="left" w:pos="851"/>
        </w:tabs>
        <w:jc w:val="both"/>
        <w:rPr>
          <w:lang w:val="ru-RU"/>
        </w:rPr>
      </w:pPr>
    </w:p>
    <w:p w14:paraId="1BA3EC50" w14:textId="77777777" w:rsidR="00DF3CF3" w:rsidRDefault="00DF3CF3" w:rsidP="000A5DA0">
      <w:pPr>
        <w:rPr>
          <w:lang w:val="ru-RU"/>
        </w:rPr>
      </w:pPr>
    </w:p>
    <w:p w14:paraId="7AAD8077" w14:textId="77777777" w:rsidR="007A546F" w:rsidRPr="005204FC" w:rsidRDefault="007A546F" w:rsidP="000A5DA0">
      <w:pPr>
        <w:rPr>
          <w:lang w:val="ru-RU"/>
        </w:rPr>
      </w:pPr>
    </w:p>
    <w:p w14:paraId="6D265967" w14:textId="77777777" w:rsidR="00FC0D9A" w:rsidRPr="00276916" w:rsidRDefault="00276916" w:rsidP="000A5DA0">
      <w:pPr>
        <w:rPr>
          <w:b/>
          <w:lang w:val="ru-RU"/>
        </w:rPr>
        <w:sectPr w:rsidR="00FC0D9A" w:rsidRPr="00276916" w:rsidSect="00155B8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5011D4">
        <w:rPr>
          <w:b/>
          <w:lang w:val="ru-RU"/>
        </w:rPr>
        <w:t xml:space="preserve"> </w:t>
      </w:r>
      <w:r w:rsidR="002408BD">
        <w:rPr>
          <w:b/>
          <w:lang w:val="ru-RU"/>
        </w:rPr>
        <w:t xml:space="preserve">     </w:t>
      </w:r>
    </w:p>
    <w:p w14:paraId="7340AE24" w14:textId="77777777" w:rsidR="007A2458" w:rsidRPr="00B96A1E" w:rsidRDefault="00DF3CF3" w:rsidP="00737D13">
      <w:pPr>
        <w:autoSpaceDE w:val="0"/>
        <w:adjustRightInd w:val="0"/>
        <w:ind w:firstLine="698"/>
        <w:jc w:val="right"/>
        <w:rPr>
          <w:sz w:val="20"/>
          <w:szCs w:val="20"/>
        </w:rPr>
      </w:pPr>
      <w:r>
        <w:rPr>
          <w:rFonts w:eastAsia="Times New Roman" w:cs="Times New Roman"/>
          <w:bCs/>
          <w:lang w:val="ru-RU" w:eastAsia="zh-CN"/>
        </w:rPr>
        <w:lastRenderedPageBreak/>
        <w:t xml:space="preserve">                                                                                                              </w:t>
      </w:r>
      <w:r w:rsidR="00CE6606">
        <w:rPr>
          <w:rFonts w:eastAsia="Times New Roman" w:cs="Times New Roman"/>
          <w:bCs/>
          <w:lang w:val="ru-RU" w:eastAsia="zh-CN"/>
        </w:rPr>
        <w:t xml:space="preserve">                                                       </w:t>
      </w:r>
    </w:p>
    <w:p w14:paraId="1365804F" w14:textId="77777777" w:rsidR="007A2458" w:rsidRPr="00B96A1E" w:rsidRDefault="007A2458" w:rsidP="007A2458">
      <w:pPr>
        <w:autoSpaceDE w:val="0"/>
        <w:ind w:left="10773"/>
        <w:rPr>
          <w:sz w:val="20"/>
          <w:szCs w:val="20"/>
        </w:rPr>
      </w:pPr>
    </w:p>
    <w:p w14:paraId="37F81976" w14:textId="77777777" w:rsidR="0047006C" w:rsidRDefault="0047006C" w:rsidP="00A254FC">
      <w:pPr>
        <w:autoSpaceDE w:val="0"/>
        <w:rPr>
          <w:sz w:val="18"/>
          <w:szCs w:val="18"/>
          <w:lang w:val="ru-RU"/>
        </w:rPr>
      </w:pPr>
    </w:p>
    <w:p w14:paraId="43F597A3" w14:textId="77777777" w:rsidR="00B96A1E" w:rsidRPr="00B96A1E" w:rsidRDefault="00B96A1E" w:rsidP="00A254FC">
      <w:pPr>
        <w:autoSpaceDE w:val="0"/>
        <w:rPr>
          <w:sz w:val="20"/>
          <w:szCs w:val="20"/>
          <w:lang w:val="ru-RU"/>
        </w:rPr>
      </w:pPr>
    </w:p>
    <w:p w14:paraId="3FC724E7" w14:textId="77777777" w:rsidR="00586995" w:rsidRDefault="00586995" w:rsidP="00586995">
      <w:pPr>
        <w:pStyle w:val="Standard"/>
        <w:autoSpaceDE w:val="0"/>
        <w:rPr>
          <w:sz w:val="20"/>
          <w:szCs w:val="20"/>
          <w:lang w:val="ru-RU"/>
        </w:rPr>
      </w:pPr>
    </w:p>
    <w:p w14:paraId="55DF7FD8" w14:textId="77777777" w:rsidR="009F624D" w:rsidRPr="00737D13" w:rsidRDefault="009F624D" w:rsidP="00586995">
      <w:pPr>
        <w:pStyle w:val="Standard"/>
        <w:autoSpaceDE w:val="0"/>
        <w:jc w:val="right"/>
        <w:rPr>
          <w:lang w:val="ru-RU"/>
        </w:rPr>
      </w:pPr>
      <w:r w:rsidRPr="00D63DFD">
        <w:t xml:space="preserve">Приложение </w:t>
      </w:r>
      <w:r w:rsidR="00737D13">
        <w:rPr>
          <w:lang w:val="ru-RU"/>
        </w:rPr>
        <w:t>1</w:t>
      </w:r>
    </w:p>
    <w:p w14:paraId="7A3857B5" w14:textId="77777777" w:rsidR="009F624D" w:rsidRPr="00D63DFD" w:rsidRDefault="009F624D" w:rsidP="007A546F">
      <w:pPr>
        <w:pStyle w:val="Standard"/>
        <w:ind w:left="11296"/>
        <w:jc w:val="right"/>
      </w:pPr>
      <w:r w:rsidRPr="00D63DFD">
        <w:t>к </w:t>
      </w:r>
      <w:r w:rsidRPr="00D63DFD">
        <w:rPr>
          <w:lang w:val="ru-RU"/>
        </w:rPr>
        <w:t xml:space="preserve">муниципальной программе </w:t>
      </w:r>
      <w:r>
        <w:rPr>
          <w:lang w:val="ru-RU"/>
        </w:rPr>
        <w:t>«</w:t>
      </w:r>
      <w:r w:rsidR="00737D13" w:rsidRPr="00737D13">
        <w:rPr>
          <w:lang w:val="ru-RU"/>
        </w:rPr>
        <w:t>Управление муниципальной собственностью Бодайбинского муниципального образования</w:t>
      </w:r>
      <w:r w:rsidRPr="00D63DFD">
        <w:rPr>
          <w:lang w:val="ru-RU"/>
        </w:rPr>
        <w:t xml:space="preserve">» </w:t>
      </w:r>
    </w:p>
    <w:p w14:paraId="5E89BD94" w14:textId="77777777" w:rsidR="009F624D" w:rsidRPr="00E348A4" w:rsidRDefault="00737D13" w:rsidP="007A546F">
      <w:pPr>
        <w:pStyle w:val="Standard"/>
        <w:ind w:left="11296"/>
        <w:jc w:val="right"/>
      </w:pPr>
      <w:r>
        <w:rPr>
          <w:lang w:val="ru-RU"/>
        </w:rPr>
        <w:t>на 2020</w:t>
      </w:r>
      <w:r w:rsidR="009F624D">
        <w:rPr>
          <w:lang w:val="ru-RU"/>
        </w:rPr>
        <w:t>-20</w:t>
      </w:r>
      <w:r w:rsidR="00586995">
        <w:rPr>
          <w:lang w:val="ru-RU"/>
        </w:rPr>
        <w:t>2</w:t>
      </w:r>
      <w:r>
        <w:rPr>
          <w:lang w:val="ru-RU"/>
        </w:rPr>
        <w:t>3</w:t>
      </w:r>
      <w:r w:rsidR="009F624D">
        <w:rPr>
          <w:lang w:val="ru-RU"/>
        </w:rPr>
        <w:t xml:space="preserve"> годы</w:t>
      </w:r>
    </w:p>
    <w:p w14:paraId="653AB64C" w14:textId="77777777" w:rsidR="009F624D" w:rsidRPr="00D63DFD" w:rsidRDefault="009F624D" w:rsidP="007A546F">
      <w:pPr>
        <w:pStyle w:val="Standard"/>
        <w:tabs>
          <w:tab w:val="left" w:pos="18710"/>
          <w:tab w:val="left" w:pos="21545"/>
        </w:tabs>
        <w:spacing w:line="100" w:lineRule="atLeast"/>
        <w:ind w:left="11340"/>
        <w:jc w:val="right"/>
      </w:pPr>
    </w:p>
    <w:p w14:paraId="18707228" w14:textId="2A217D1B" w:rsidR="004C544A" w:rsidRPr="00B96A1E" w:rsidRDefault="009F624D" w:rsidP="009F624D">
      <w:pPr>
        <w:jc w:val="center"/>
        <w:rPr>
          <w:b/>
          <w:lang w:val="ru-RU"/>
        </w:rPr>
      </w:pPr>
      <w:r w:rsidRPr="00B96A1E">
        <w:rPr>
          <w:b/>
          <w:bCs/>
          <w:color w:val="26282F"/>
        </w:rPr>
        <w:t>Система мероприятий</w:t>
      </w:r>
      <w:r w:rsidR="00F663D1">
        <w:rPr>
          <w:b/>
          <w:bCs/>
          <w:color w:val="26282F"/>
          <w:lang w:val="ru-RU"/>
        </w:rPr>
        <w:t xml:space="preserve"> </w:t>
      </w:r>
      <w:r w:rsidRPr="00B96A1E">
        <w:rPr>
          <w:b/>
          <w:bCs/>
          <w:color w:val="26282F"/>
        </w:rPr>
        <w:t xml:space="preserve"> </w:t>
      </w:r>
      <w:r w:rsidR="00F663D1">
        <w:rPr>
          <w:b/>
          <w:bCs/>
          <w:color w:val="26282F"/>
          <w:lang w:val="ru-RU"/>
        </w:rPr>
        <w:t>п</w:t>
      </w:r>
      <w:r w:rsidRPr="00B96A1E">
        <w:rPr>
          <w:b/>
          <w:bCs/>
          <w:color w:val="26282F"/>
        </w:rPr>
        <w:t>рограммы</w:t>
      </w:r>
      <w:r w:rsidR="00D14732">
        <w:rPr>
          <w:b/>
          <w:bCs/>
          <w:color w:val="26282F"/>
          <w:lang w:val="ru-RU"/>
        </w:rPr>
        <w:t xml:space="preserve"> </w:t>
      </w:r>
      <w:r w:rsidRPr="00B96A1E">
        <w:rPr>
          <w:b/>
          <w:bCs/>
          <w:color w:val="26282F"/>
          <w:lang w:val="ru-RU"/>
        </w:rPr>
        <w:t xml:space="preserve"> </w:t>
      </w:r>
      <w:r w:rsidRPr="00B96A1E">
        <w:rPr>
          <w:b/>
        </w:rPr>
        <w:t xml:space="preserve">«Управление муниципальной собственностью </w:t>
      </w:r>
    </w:p>
    <w:p w14:paraId="2CD81544" w14:textId="37B22A43" w:rsidR="009F624D" w:rsidRPr="00B96A1E" w:rsidRDefault="009F624D" w:rsidP="0047006C">
      <w:pPr>
        <w:jc w:val="center"/>
        <w:rPr>
          <w:b/>
          <w:lang w:val="ru-RU"/>
        </w:rPr>
      </w:pPr>
      <w:r w:rsidRPr="00B96A1E">
        <w:rPr>
          <w:b/>
        </w:rPr>
        <w:t>Бодайбинск</w:t>
      </w:r>
      <w:r w:rsidR="0047006C" w:rsidRPr="00B96A1E">
        <w:rPr>
          <w:b/>
        </w:rPr>
        <w:t>ого муниципального образования</w:t>
      </w:r>
      <w:r w:rsidR="009D1B6C">
        <w:rPr>
          <w:b/>
          <w:lang w:val="ru-RU"/>
        </w:rPr>
        <w:t xml:space="preserve"> на 2020-2023 годы</w:t>
      </w:r>
      <w:r w:rsidR="0047006C" w:rsidRPr="00B96A1E">
        <w:rPr>
          <w:b/>
        </w:rPr>
        <w:t>»</w:t>
      </w:r>
    </w:p>
    <w:tbl>
      <w:tblPr>
        <w:tblW w:w="137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41"/>
        <w:gridCol w:w="1694"/>
        <w:gridCol w:w="1132"/>
        <w:gridCol w:w="1276"/>
        <w:gridCol w:w="1134"/>
        <w:gridCol w:w="19"/>
        <w:gridCol w:w="1843"/>
        <w:gridCol w:w="55"/>
        <w:gridCol w:w="1918"/>
        <w:gridCol w:w="11"/>
        <w:gridCol w:w="1843"/>
        <w:gridCol w:w="64"/>
        <w:gridCol w:w="1918"/>
      </w:tblGrid>
      <w:tr w:rsidR="00F663D1" w:rsidRPr="00B96A1E" w14:paraId="760F1006" w14:textId="77777777" w:rsidTr="00F663D1">
        <w:trPr>
          <w:trHeight w:val="593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49609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CCA49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92578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Ответственный исполнитель (участники)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F22FF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E3F2B" w14:textId="77777777" w:rsidR="00F663D1" w:rsidRPr="00B96A1E" w:rsidRDefault="00F663D1" w:rsidP="008F642D">
            <w:pPr>
              <w:autoSpaceDE w:val="0"/>
              <w:snapToGrid w:val="0"/>
              <w:ind w:right="-25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Объем финансирования </w:t>
            </w:r>
          </w:p>
          <w:p w14:paraId="06BA26BF" w14:textId="77777777" w:rsidR="00F663D1" w:rsidRPr="00B96A1E" w:rsidRDefault="00F663D1" w:rsidP="008F642D">
            <w:pPr>
              <w:autoSpaceDE w:val="0"/>
              <w:snapToGrid w:val="0"/>
              <w:ind w:right="-25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всего, </w:t>
            </w:r>
          </w:p>
          <w:p w14:paraId="2E6D23DC" w14:textId="77777777" w:rsidR="00F663D1" w:rsidRPr="00B96A1E" w:rsidRDefault="00F663D1" w:rsidP="008F642D">
            <w:pPr>
              <w:autoSpaceDE w:val="0"/>
              <w:snapToGrid w:val="0"/>
              <w:ind w:right="-25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тыс.руб.</w:t>
            </w:r>
          </w:p>
        </w:tc>
        <w:tc>
          <w:tcPr>
            <w:tcW w:w="7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58AC9" w14:textId="77777777" w:rsidR="00F663D1" w:rsidRPr="00B96A1E" w:rsidRDefault="00F663D1" w:rsidP="005947CF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в том числе по годам</w:t>
            </w:r>
          </w:p>
        </w:tc>
      </w:tr>
      <w:tr w:rsidR="00F663D1" w:rsidRPr="00B96A1E" w14:paraId="706BF762" w14:textId="77777777" w:rsidTr="00F663D1"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B4E2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621EF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B3E0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18159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C1F88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262FA" w14:textId="77777777" w:rsidR="00F663D1" w:rsidRPr="00E31733" w:rsidRDefault="00F663D1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BB7A2" w14:textId="77777777" w:rsidR="00F663D1" w:rsidRPr="00E31733" w:rsidRDefault="00F663D1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009F23" w14:textId="77777777" w:rsidR="00F663D1" w:rsidRPr="00E31733" w:rsidRDefault="00F663D1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5E106" w14:textId="77777777" w:rsidR="00F663D1" w:rsidRPr="00E31733" w:rsidRDefault="00F663D1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</w:tr>
      <w:tr w:rsidR="00F663D1" w:rsidRPr="00B96A1E" w14:paraId="1022D845" w14:textId="77777777" w:rsidTr="00F663D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E542C" w14:textId="77777777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019A3" w14:textId="77777777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7395" w14:textId="77777777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2EE27" w14:textId="77777777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70B88" w14:textId="77777777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A2578B" w14:textId="77777777" w:rsidR="00F663D1" w:rsidRPr="003D0073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054224" w14:textId="77777777" w:rsidR="00F663D1" w:rsidRPr="003D0073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C74654" w14:textId="77777777" w:rsidR="00F663D1" w:rsidRPr="003D0073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E1EA0C" w14:textId="77777777" w:rsidR="00F663D1" w:rsidRPr="003D0073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</w:tr>
      <w:tr w:rsidR="00F663D1" w:rsidRPr="00B96A1E" w14:paraId="5F32D28B" w14:textId="77777777" w:rsidTr="00F663D1">
        <w:trPr>
          <w:gridAfter w:val="12"/>
          <w:wAfter w:w="12907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F8B16" w14:textId="4E0D98AF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63D1" w:rsidRPr="00B96A1E" w14:paraId="2DE899B5" w14:textId="77777777" w:rsidTr="00F663D1">
        <w:trPr>
          <w:gridAfter w:val="12"/>
          <w:wAfter w:w="12907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41782" w14:textId="5B790DA7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63D1" w:rsidRPr="00B96A1E" w14:paraId="0C844FA0" w14:textId="77777777" w:rsidTr="00F663D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D8048" w14:textId="7FF66850" w:rsidR="00F663D1" w:rsidRPr="00AD0026" w:rsidRDefault="00AD0026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F2797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Основное мероприятие 1.1. Организация процесса управления и распоряжения муниципальным имуществом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6EB91A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2BBFEDD8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7D14314F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0AB4AC99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504E17AA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  <w:p w14:paraId="5EEEA36E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00A887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284DF64C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51EE7E60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45730EA1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6A050396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Бодайбинс-кого МО</w:t>
            </w:r>
          </w:p>
          <w:p w14:paraId="5D678E2C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61169" w14:textId="5A83F0E0" w:rsidR="00F663D1" w:rsidRPr="00B96A1E" w:rsidRDefault="00EA2620" w:rsidP="005947CF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1664,0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6EAC6" w14:textId="12BC9F90" w:rsidR="00F663D1" w:rsidRPr="00B96A1E" w:rsidRDefault="00EA2620" w:rsidP="005947CF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1054,0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96A8B" w14:textId="69421726" w:rsidR="00F663D1" w:rsidRPr="00B96A1E" w:rsidRDefault="00EA2620" w:rsidP="005947CF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330,0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954AE" w14:textId="7458F7E7" w:rsidR="00F663D1" w:rsidRPr="00B96A1E" w:rsidRDefault="00A60D3A" w:rsidP="005947CF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280,0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724631" w14:textId="4EBE676F" w:rsidR="00F663D1" w:rsidRPr="00B96A1E" w:rsidRDefault="00EA2620" w:rsidP="005947CF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F663D1" w:rsidRPr="00B96A1E" w14:paraId="7D62E959" w14:textId="77777777" w:rsidTr="00F663D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F64DF" w14:textId="77777777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9E3E" w14:textId="23CA9585" w:rsidR="00F663D1" w:rsidRPr="00B96A1E" w:rsidRDefault="00F663D1" w:rsidP="00AD00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</w:t>
            </w:r>
            <w:r w:rsidR="00AD0026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B96A1E">
              <w:rPr>
                <w:rFonts w:cs="Times New Roman"/>
                <w:sz w:val="20"/>
                <w:szCs w:val="20"/>
              </w:rPr>
              <w:t xml:space="preserve"> Проведение технической инвентаризации и паспортизации объектов муниципального имущества, с целью постановки их на государственный </w:t>
            </w:r>
            <w:r w:rsidRPr="00B96A1E">
              <w:rPr>
                <w:rFonts w:cs="Times New Roman"/>
                <w:sz w:val="20"/>
                <w:szCs w:val="20"/>
              </w:rPr>
              <w:lastRenderedPageBreak/>
              <w:t>кадастровый учет и регистрации права собственности на объекты муниципального имущества</w:t>
            </w:r>
          </w:p>
        </w:tc>
        <w:tc>
          <w:tcPr>
            <w:tcW w:w="113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ACAB8F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3E4A2A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1674" w14:textId="55F5A7D5" w:rsidR="00F663D1" w:rsidRPr="00B96A1E" w:rsidRDefault="00F3180B" w:rsidP="005947CF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1019,0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A613D" w14:textId="4C3476BC" w:rsidR="00F663D1" w:rsidRPr="00B96A1E" w:rsidRDefault="00F3180B" w:rsidP="005947CF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769,0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16017" w14:textId="13BBFAC4" w:rsidR="00F663D1" w:rsidRPr="00B96A1E" w:rsidRDefault="00F3180B" w:rsidP="005947CF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125,0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020A9" w14:textId="2D8FFD55" w:rsidR="00F663D1" w:rsidRPr="00B96A1E" w:rsidRDefault="00F3180B" w:rsidP="005947CF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125,0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19FC1" w14:textId="07F66E57" w:rsidR="00F663D1" w:rsidRPr="00B96A1E" w:rsidRDefault="00F3180B" w:rsidP="005947CF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F663D1" w:rsidRPr="00B96A1E" w14:paraId="272446C8" w14:textId="77777777" w:rsidTr="00F663D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F2B1" w14:textId="77777777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157C7" w14:textId="71812DD2" w:rsidR="00F663D1" w:rsidRPr="00B96A1E" w:rsidRDefault="00F663D1" w:rsidP="00AD00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</w:t>
            </w:r>
            <w:r w:rsidR="00AD0026">
              <w:rPr>
                <w:rFonts w:cs="Times New Roman"/>
                <w:sz w:val="20"/>
                <w:szCs w:val="20"/>
                <w:lang w:val="ru-RU"/>
              </w:rPr>
              <w:t>.3</w:t>
            </w:r>
            <w:r w:rsidRPr="00B96A1E">
              <w:rPr>
                <w:rFonts w:cs="Times New Roman"/>
                <w:sz w:val="20"/>
                <w:szCs w:val="20"/>
              </w:rPr>
              <w:t>.Проведение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14137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9F3D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CD335" w14:textId="0521B5B6" w:rsidR="00F663D1" w:rsidRPr="00B96A1E" w:rsidRDefault="00F3180B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645,0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DF6F3F" w14:textId="7944CB26" w:rsidR="00F663D1" w:rsidRPr="00B96A1E" w:rsidRDefault="00F3180B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285,0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B994E" w14:textId="5F326E4F" w:rsidR="00F663D1" w:rsidRPr="00B96A1E" w:rsidRDefault="00F3180B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205,0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521E0" w14:textId="2CBEB021" w:rsidR="00F663D1" w:rsidRPr="00B96A1E" w:rsidRDefault="00F3180B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155,0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214E5E" w14:textId="2A77BD41" w:rsidR="00F663D1" w:rsidRPr="00B96A1E" w:rsidRDefault="00F3180B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F663D1" w:rsidRPr="00B96A1E" w14:paraId="21045DA5" w14:textId="77777777" w:rsidTr="00F663D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C26B9" w14:textId="22F64985" w:rsidR="00F663D1" w:rsidRPr="00AD0026" w:rsidRDefault="00AD0026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6464D" w14:textId="068714DA" w:rsidR="00F663D1" w:rsidRPr="005B3A22" w:rsidRDefault="00F663D1" w:rsidP="00AD00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5B3A22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AD0026">
              <w:rPr>
                <w:rFonts w:cs="Times New Roman"/>
                <w:sz w:val="20"/>
                <w:szCs w:val="20"/>
                <w:lang w:val="ru-RU"/>
              </w:rPr>
              <w:t>2.1</w:t>
            </w:r>
            <w:r w:rsidRPr="005B3A22">
              <w:rPr>
                <w:rFonts w:cs="Times New Roman"/>
                <w:sz w:val="20"/>
                <w:szCs w:val="20"/>
              </w:rPr>
              <w:t xml:space="preserve"> Организация  процесса управления и распоряжения земельными участками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3A933" w14:textId="0F022590" w:rsidR="00F663D1" w:rsidRPr="005B3A22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5B3A22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  <w:r w:rsidR="005C7DC8" w:rsidRPr="005B3A22">
              <w:rPr>
                <w:lang w:val="ru-RU"/>
              </w:rPr>
              <w:t>;</w:t>
            </w:r>
            <w:r w:rsidR="005C7DC8" w:rsidRPr="005B3A22">
              <w:rPr>
                <w:rFonts w:cs="Times New Roman"/>
                <w:sz w:val="20"/>
                <w:szCs w:val="20"/>
              </w:rPr>
              <w:t>Отдел по архитектуре, градостроительству и земельным отношениям.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EF055" w14:textId="77777777" w:rsidR="00F663D1" w:rsidRPr="005B3A22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5B3A22">
              <w:rPr>
                <w:rFonts w:cs="Times New Roman"/>
                <w:sz w:val="20"/>
                <w:szCs w:val="20"/>
              </w:rPr>
              <w:t>Бюджет Бодайбинского</w:t>
            </w:r>
          </w:p>
          <w:p w14:paraId="0C36A873" w14:textId="77777777" w:rsidR="00F663D1" w:rsidRPr="005B3A22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5B3A22">
              <w:rPr>
                <w:rFonts w:cs="Times New Roman"/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906C4" w14:textId="6126AE45" w:rsidR="00F663D1" w:rsidRPr="00823482" w:rsidRDefault="00735CE3" w:rsidP="00FA71F2">
            <w:pPr>
              <w:autoSpaceDE w:val="0"/>
              <w:snapToGrid w:val="0"/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10</w:t>
            </w:r>
            <w:r w:rsidR="00FA71F2"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406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,0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54F84" w14:textId="479BE170" w:rsidR="00F663D1" w:rsidRPr="00823482" w:rsidRDefault="00823482" w:rsidP="00AF3DF4">
            <w:pPr>
              <w:autoSpaceDE w:val="0"/>
              <w:snapToGrid w:val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23482"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1863,0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B84B47" w14:textId="42245137" w:rsidR="00F663D1" w:rsidRPr="00823482" w:rsidRDefault="00823482" w:rsidP="00AF3DF4">
            <w:pPr>
              <w:autoSpaceDE w:val="0"/>
              <w:snapToGrid w:val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23482"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7212,0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CB1D8" w14:textId="064C886B" w:rsidR="00F663D1" w:rsidRPr="00823482" w:rsidRDefault="00823482" w:rsidP="00AF3DF4">
            <w:pPr>
              <w:autoSpaceDE w:val="0"/>
              <w:snapToGrid w:val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23482"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1331,0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AF7725" w14:textId="0FA5AEEE" w:rsidR="00F663D1" w:rsidRPr="00823482" w:rsidRDefault="00823482" w:rsidP="00AF3DF4">
            <w:pPr>
              <w:autoSpaceDE w:val="0"/>
              <w:snapToGrid w:val="0"/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yellow"/>
                <w:lang w:val="ru-RU"/>
              </w:rPr>
            </w:pPr>
            <w:r w:rsidRPr="00823482"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F663D1" w:rsidRPr="00B96A1E" w14:paraId="600C835F" w14:textId="77777777" w:rsidTr="00F663D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937C4" w14:textId="77777777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3638" w14:textId="7275AECB" w:rsidR="00F663D1" w:rsidRPr="00B96A1E" w:rsidRDefault="00F663D1" w:rsidP="00AD00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AD0026">
              <w:rPr>
                <w:rFonts w:cs="Times New Roman"/>
                <w:sz w:val="20"/>
                <w:szCs w:val="20"/>
                <w:lang w:val="ru-RU"/>
              </w:rPr>
              <w:t>2.2</w:t>
            </w:r>
            <w:r w:rsidRPr="00B96A1E">
              <w:rPr>
                <w:rFonts w:cs="Times New Roman"/>
                <w:sz w:val="20"/>
                <w:szCs w:val="20"/>
              </w:rPr>
              <w:t xml:space="preserve"> Проведение межевания земельных участков: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B96A1E">
              <w:rPr>
                <w:rFonts w:cs="Times New Roman"/>
                <w:sz w:val="20"/>
                <w:szCs w:val="20"/>
              </w:rPr>
              <w:t xml:space="preserve">с целью  </w:t>
            </w:r>
            <w:r w:rsidRPr="00B96A1E">
              <w:rPr>
                <w:rFonts w:cs="Times New Roman"/>
                <w:sz w:val="20"/>
                <w:szCs w:val="20"/>
              </w:rPr>
              <w:lastRenderedPageBreak/>
              <w:t>постановки их на государственный кадастровый учет и регистрации права собственности на земельные участки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B7EA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>Отдел по управлению муниципальным имуществ</w:t>
            </w:r>
            <w:r w:rsidRPr="00B96A1E">
              <w:rPr>
                <w:rFonts w:cs="Times New Roman"/>
                <w:sz w:val="20"/>
                <w:szCs w:val="20"/>
              </w:rPr>
              <w:lastRenderedPageBreak/>
              <w:t>ом и жилищно-социальным вопросам;</w:t>
            </w:r>
          </w:p>
          <w:p w14:paraId="5FED8757" w14:textId="46E2BA53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663D1">
              <w:rPr>
                <w:rFonts w:cs="Times New Roman"/>
                <w:sz w:val="20"/>
                <w:szCs w:val="20"/>
              </w:rPr>
              <w:t>Отдел по архитектуре, градостроительству и земельным отношениям.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DEDD9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A5E1F" w14:textId="7D356691" w:rsidR="00F663D1" w:rsidRPr="00B96A1E" w:rsidRDefault="00823482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1470,</w:t>
            </w:r>
            <w:r w:rsidR="00A219E9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099F41" w14:textId="04D6793A" w:rsidR="00F663D1" w:rsidRPr="00B96A1E" w:rsidRDefault="00F663D1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470,0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F7235" w14:textId="32F5544E" w:rsidR="00F663D1" w:rsidRPr="00B96A1E" w:rsidRDefault="00F663D1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D1CD1" w14:textId="08B00195" w:rsidR="00F663D1" w:rsidRPr="00B96A1E" w:rsidRDefault="00F663D1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87554B" w14:textId="57105825" w:rsidR="00F663D1" w:rsidRPr="00B96A1E" w:rsidRDefault="00B06001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F663D1" w:rsidRPr="00B96A1E" w14:paraId="18A7D6EA" w14:textId="77777777" w:rsidTr="00F663D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8BBBC" w14:textId="77777777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70E89" w14:textId="7837650B" w:rsidR="00F663D1" w:rsidRPr="00B96A1E" w:rsidRDefault="00F663D1" w:rsidP="00AD00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AD0026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B96A1E">
              <w:rPr>
                <w:rFonts w:cs="Times New Roman"/>
                <w:sz w:val="20"/>
                <w:szCs w:val="20"/>
              </w:rPr>
              <w:t>.</w:t>
            </w:r>
            <w:r w:rsidR="00AD0026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Pr="00B96A1E">
              <w:rPr>
                <w:rFonts w:cs="Times New Roman"/>
                <w:sz w:val="20"/>
                <w:szCs w:val="20"/>
              </w:rPr>
              <w:t xml:space="preserve"> Проведение рыночной оценки приватизируемых или предоставляемых в аренду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5858B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11549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A9206" w14:textId="559EE06F" w:rsidR="00F663D1" w:rsidRPr="00B96A1E" w:rsidRDefault="00735CE3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450,0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0B770" w14:textId="51AB1121" w:rsidR="00F663D1" w:rsidRPr="00B96A1E" w:rsidRDefault="00B06001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150,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6A1390" w14:textId="4B9F4B27" w:rsidR="00F663D1" w:rsidRPr="00B96A1E" w:rsidRDefault="00B06001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150</w:t>
            </w:r>
            <w:r w:rsidR="00735CE3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D46EA" w14:textId="30C1F63F" w:rsidR="00F663D1" w:rsidRPr="00B96A1E" w:rsidRDefault="00B06001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66369" w14:textId="2B0AD93A" w:rsidR="00F663D1" w:rsidRPr="00B96A1E" w:rsidRDefault="00B06001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F663D1" w:rsidRPr="00B96A1E" w14:paraId="3DA664CB" w14:textId="77777777" w:rsidTr="00F663D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C8C4C" w14:textId="77777777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F2FC8" w14:textId="5CC80879" w:rsidR="00F663D1" w:rsidRPr="00B96A1E" w:rsidRDefault="00F663D1" w:rsidP="00AD00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AD0026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B96A1E">
              <w:rPr>
                <w:rFonts w:cs="Times New Roman"/>
                <w:sz w:val="20"/>
                <w:szCs w:val="20"/>
              </w:rPr>
              <w:t>.</w:t>
            </w:r>
            <w:r w:rsidR="00AD0026">
              <w:rPr>
                <w:rFonts w:cs="Times New Roman"/>
                <w:sz w:val="20"/>
                <w:szCs w:val="20"/>
                <w:lang w:val="ru-RU"/>
              </w:rPr>
              <w:t>4</w:t>
            </w:r>
            <w:r w:rsidRPr="00B96A1E">
              <w:rPr>
                <w:rFonts w:cs="Times New Roman"/>
                <w:sz w:val="20"/>
                <w:szCs w:val="20"/>
              </w:rPr>
              <w:t xml:space="preserve"> Разработка схем территориального планирования, градостроительных и технических регламентов, градостроительное зонирование, планировка территорий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8BBFC" w14:textId="43E4B42E" w:rsidR="00F663D1" w:rsidRPr="00B96A1E" w:rsidRDefault="00F3180B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3180B">
              <w:rPr>
                <w:rFonts w:cs="Times New Roman"/>
                <w:sz w:val="20"/>
                <w:szCs w:val="20"/>
              </w:rPr>
              <w:t>Отдел по архитектуре, градостроительству и земельным отношениям.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09276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F702A" w14:textId="2DD533C0" w:rsidR="00F663D1" w:rsidRPr="00B96A1E" w:rsidRDefault="00B06001" w:rsidP="003B546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6800,0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ED70C" w14:textId="672F09BD" w:rsidR="00F663D1" w:rsidRPr="00B96A1E" w:rsidRDefault="00B06001" w:rsidP="003B546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CAE65" w14:textId="12959252" w:rsidR="00F663D1" w:rsidRPr="00B96A1E" w:rsidRDefault="00B06001" w:rsidP="003B546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6000,0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B13AA" w14:textId="0F1B1488" w:rsidR="00F663D1" w:rsidRPr="00B96A1E" w:rsidRDefault="00B06001" w:rsidP="003B546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E125C" w14:textId="24D5ABEA" w:rsidR="00F663D1" w:rsidRPr="00B96A1E" w:rsidRDefault="00B06001" w:rsidP="003B546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F663D1" w:rsidRPr="00B96A1E" w14:paraId="67CF479D" w14:textId="77777777" w:rsidTr="00F663D1">
        <w:trPr>
          <w:trHeight w:val="107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58B93" w14:textId="3A628D7E" w:rsidR="00F663D1" w:rsidRPr="00AD0026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85959" w14:textId="64C788A3" w:rsidR="00F663D1" w:rsidRPr="00B96A1E" w:rsidRDefault="00F663D1" w:rsidP="00AD00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Мероприятие </w:t>
            </w:r>
            <w:r w:rsidR="00AD0026">
              <w:rPr>
                <w:rFonts w:cs="Times New Roman"/>
                <w:sz w:val="20"/>
                <w:szCs w:val="20"/>
                <w:lang w:val="ru-RU"/>
              </w:rPr>
              <w:t>2.5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 Повышение уровня автоматизации работ по установлению границ 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lastRenderedPageBreak/>
              <w:t>земельных участков и ускорению процедуры оформления права собственности на эти участки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8819" w14:textId="2588476F" w:rsidR="00F663D1" w:rsidRPr="00A219E9" w:rsidRDefault="00A219E9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A219E9">
              <w:rPr>
                <w:sz w:val="20"/>
                <w:szCs w:val="20"/>
                <w:lang w:val="ru-RU"/>
              </w:rPr>
              <w:lastRenderedPageBreak/>
              <w:t>Отдел по архитектуре, градостроительству и земельны</w:t>
            </w:r>
            <w:r w:rsidRPr="00A219E9">
              <w:rPr>
                <w:sz w:val="20"/>
                <w:szCs w:val="20"/>
                <w:lang w:val="ru-RU"/>
              </w:rPr>
              <w:lastRenderedPageBreak/>
              <w:t>м отношениям.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9D59C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4BA29" w14:textId="759B9A4D" w:rsidR="00F663D1" w:rsidRPr="00B96A1E" w:rsidRDefault="00735CE3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195</w:t>
            </w:r>
            <w:r w:rsidR="00A219E9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466D5D" w14:textId="6D6895C9" w:rsidR="00F663D1" w:rsidRPr="00B96A1E" w:rsidRDefault="00B06001" w:rsidP="00B06001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="00A219E9">
              <w:rPr>
                <w:rFonts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E8B03" w14:textId="7B0395A6" w:rsidR="00F663D1" w:rsidRPr="00B96A1E" w:rsidRDefault="00B06001" w:rsidP="00B06001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="00A219E9">
              <w:rPr>
                <w:rFonts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7C03D" w14:textId="7DFEFDDE" w:rsidR="00F663D1" w:rsidRPr="00B96A1E" w:rsidRDefault="00B06001" w:rsidP="00B06001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="00A219E9">
              <w:rPr>
                <w:rFonts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E6CF4F" w14:textId="55068186" w:rsidR="00F663D1" w:rsidRPr="00B96A1E" w:rsidRDefault="00B06001" w:rsidP="00B06001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F663D1" w:rsidRPr="00B96A1E" w14:paraId="7A95D79D" w14:textId="77777777" w:rsidTr="00F663D1">
        <w:trPr>
          <w:trHeight w:val="97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B5071" w14:textId="77777777" w:rsidR="00F663D1" w:rsidRPr="00B96A1E" w:rsidRDefault="00F663D1" w:rsidP="00A816B5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9C2EF" w14:textId="268D53B9" w:rsidR="00F663D1" w:rsidRPr="00B96A1E" w:rsidRDefault="00F663D1" w:rsidP="00AD00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Мероприятие </w:t>
            </w:r>
            <w:r w:rsidR="00AD0026">
              <w:rPr>
                <w:rFonts w:cs="Times New Roman"/>
                <w:sz w:val="20"/>
                <w:szCs w:val="20"/>
                <w:lang w:val="ru-RU"/>
              </w:rPr>
              <w:t>2.6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 Проведение инженерных изысканий на земельных участках, отводимых в целях строительства объектов муниципальной собственности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3A64" w14:textId="23AB38A9" w:rsidR="00F663D1" w:rsidRPr="00B96A1E" w:rsidRDefault="00A219E9" w:rsidP="00A816B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A219E9">
              <w:rPr>
                <w:rFonts w:cs="Times New Roman"/>
                <w:sz w:val="20"/>
                <w:szCs w:val="20"/>
              </w:rPr>
              <w:t>Отдел по архитектуре, градостроительству и земельным отношениям.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F9EC" w14:textId="77777777" w:rsidR="00F663D1" w:rsidRPr="00B96A1E" w:rsidRDefault="00F663D1" w:rsidP="00A816B5">
            <w:pPr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4CCA5" w14:textId="5B7447A5" w:rsidR="00F663D1" w:rsidRPr="00B96A1E" w:rsidRDefault="00B06001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1257,0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4B9DCC" w14:textId="535A9A84" w:rsidR="00F663D1" w:rsidRPr="00B96A1E" w:rsidRDefault="00B06001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403,0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F17C5E" w14:textId="55E6A8C5" w:rsidR="00F663D1" w:rsidRPr="00B96A1E" w:rsidRDefault="00B06001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419,0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CF324" w14:textId="0CE58036" w:rsidR="00F663D1" w:rsidRPr="00B96A1E" w:rsidRDefault="00B06001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435,0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8B9D9" w14:textId="593FEBA8" w:rsidR="00F663D1" w:rsidRPr="00B96A1E" w:rsidRDefault="00B06001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F663D1" w:rsidRPr="00B96A1E" w14:paraId="1D99D677" w14:textId="77777777" w:rsidTr="00AD0026">
        <w:trPr>
          <w:trHeight w:val="28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DA4B5" w14:textId="77777777" w:rsidR="00F663D1" w:rsidRPr="00B96A1E" w:rsidRDefault="00F663D1" w:rsidP="00A816B5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4AB91" w14:textId="3D86FB27" w:rsidR="00F663D1" w:rsidRPr="00B96A1E" w:rsidRDefault="00F663D1" w:rsidP="00AD00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Мероприятие </w:t>
            </w:r>
            <w:r w:rsidR="00AD0026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="00AD0026">
              <w:rPr>
                <w:rFonts w:cs="Times New Roman"/>
                <w:sz w:val="20"/>
                <w:szCs w:val="20"/>
                <w:lang w:val="ru-RU"/>
              </w:rPr>
              <w:t>7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 Расходы на осуществление органами местного самоуправления других полномочий в сфере архитектуры и градостроительства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69E2A" w14:textId="0C49AEB0" w:rsidR="00F663D1" w:rsidRPr="00B96A1E" w:rsidRDefault="009E458D" w:rsidP="00A816B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E458D">
              <w:rPr>
                <w:rFonts w:cs="Times New Roman"/>
                <w:sz w:val="20"/>
                <w:szCs w:val="20"/>
              </w:rPr>
              <w:t>Отдел по архитектуре, градостроительству и земельным отношениям.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E657B" w14:textId="77777777" w:rsidR="00F663D1" w:rsidRPr="00B96A1E" w:rsidRDefault="00F663D1" w:rsidP="00A816B5">
            <w:pPr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10AD" w14:textId="62BE4745" w:rsidR="00F663D1" w:rsidRPr="00B96A1E" w:rsidRDefault="00B06001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234,0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9363" w14:textId="38C1026D" w:rsidR="00F663D1" w:rsidRPr="00B96A1E" w:rsidRDefault="00B06001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75,0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354E" w14:textId="5F86D9B3" w:rsidR="00F663D1" w:rsidRPr="00B96A1E" w:rsidRDefault="00B06001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78,0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D49A06" w14:textId="6E81FE92" w:rsidR="00F663D1" w:rsidRPr="00B96A1E" w:rsidRDefault="00B06001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5A3DC" w14:textId="0C10273F" w:rsidR="00F663D1" w:rsidRPr="00B96A1E" w:rsidRDefault="00B06001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F663D1" w:rsidRPr="00B96A1E" w14:paraId="63ECC791" w14:textId="77777777" w:rsidTr="00F663D1">
        <w:trPr>
          <w:trHeight w:val="172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6760" w14:textId="66F5381D" w:rsidR="00F663D1" w:rsidRPr="00B96A1E" w:rsidRDefault="00AD0026" w:rsidP="00AD0026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A709" w14:textId="5C8E39BB" w:rsidR="00F663D1" w:rsidRPr="00B96A1E" w:rsidRDefault="00F663D1" w:rsidP="00AD00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AD0026">
              <w:rPr>
                <w:rFonts w:cs="Times New Roman"/>
                <w:sz w:val="20"/>
                <w:szCs w:val="20"/>
                <w:lang w:val="ru-RU"/>
              </w:rPr>
              <w:t>3.1</w:t>
            </w:r>
            <w:r w:rsidRPr="00B96A1E">
              <w:rPr>
                <w:rFonts w:cs="Times New Roman"/>
                <w:sz w:val="20"/>
                <w:szCs w:val="20"/>
              </w:rPr>
              <w:t xml:space="preserve"> Выполнение обязательств по владению и пользованию муниципальным имуществом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40A51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C9D9E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78839" w14:textId="754701A0" w:rsidR="00F663D1" w:rsidRPr="00B96A1E" w:rsidRDefault="00AE312A" w:rsidP="005E22A7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29984,0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61B3AC" w14:textId="40164CD6" w:rsidR="00F663D1" w:rsidRPr="00B96A1E" w:rsidRDefault="00AE312A" w:rsidP="005E22A7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12241,0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69377" w14:textId="328E955F" w:rsidR="00F663D1" w:rsidRPr="00B96A1E" w:rsidRDefault="00AE312A" w:rsidP="005E22A7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6288,0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42F19" w14:textId="23051902" w:rsidR="00F663D1" w:rsidRPr="00B96A1E" w:rsidRDefault="00AE312A" w:rsidP="005E22A7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11455,0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4F9717" w14:textId="16ED6F58" w:rsidR="00F663D1" w:rsidRPr="00B96A1E" w:rsidRDefault="00B06001" w:rsidP="005E22A7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A131D4" w:rsidRPr="00B96A1E" w14:paraId="4AA79193" w14:textId="77777777" w:rsidTr="00F663D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DED8" w14:textId="77777777" w:rsidR="00A131D4" w:rsidRPr="00B96A1E" w:rsidRDefault="00A131D4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1BDCA" w14:textId="1F941B6D" w:rsidR="00A131D4" w:rsidRPr="00B96A1E" w:rsidRDefault="00A131D4" w:rsidP="00AD00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F6CF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AD0026">
              <w:rPr>
                <w:rFonts w:cs="Times New Roman"/>
                <w:sz w:val="20"/>
                <w:szCs w:val="20"/>
                <w:lang w:val="ru-RU"/>
              </w:rPr>
              <w:t>4.2</w:t>
            </w:r>
            <w:r w:rsidRPr="009F6CFF">
              <w:rPr>
                <w:rFonts w:cs="Times New Roman"/>
                <w:sz w:val="20"/>
                <w:szCs w:val="20"/>
              </w:rPr>
              <w:t xml:space="preserve"> </w:t>
            </w:r>
            <w:r w:rsidRPr="009F6CFF">
              <w:rPr>
                <w:rFonts w:cs="Times New Roman"/>
                <w:sz w:val="20"/>
                <w:szCs w:val="20"/>
              </w:rPr>
              <w:lastRenderedPageBreak/>
              <w:t>Поддержание технических и эксплуатационных показателей муниципального имущества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BAC680" w14:textId="77777777" w:rsidR="00A131D4" w:rsidRPr="00B96A1E" w:rsidRDefault="00A131D4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 xml:space="preserve">Отдел по </w:t>
            </w:r>
            <w:r w:rsidRPr="00B96A1E">
              <w:rPr>
                <w:rFonts w:cs="Times New Roman"/>
                <w:sz w:val="20"/>
                <w:szCs w:val="20"/>
              </w:rPr>
              <w:lastRenderedPageBreak/>
              <w:t>управлению муниципальным имуществом и жилищно-социальным вопросам;</w:t>
            </w:r>
          </w:p>
          <w:p w14:paraId="155DE75B" w14:textId="152F7728" w:rsidR="00A131D4" w:rsidRPr="00B96A1E" w:rsidRDefault="00A131D4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815324" w14:textId="77777777" w:rsidR="00A131D4" w:rsidRPr="00B96A1E" w:rsidRDefault="00A131D4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 xml:space="preserve">Бюджет </w:t>
            </w:r>
            <w:r w:rsidRPr="00B96A1E">
              <w:rPr>
                <w:rFonts w:cs="Times New Roman"/>
                <w:sz w:val="20"/>
                <w:szCs w:val="20"/>
              </w:rPr>
              <w:lastRenderedPageBreak/>
              <w:t>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F780D" w14:textId="72400F7A" w:rsidR="00A131D4" w:rsidRPr="00896DC3" w:rsidRDefault="00A131D4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896DC3">
              <w:rPr>
                <w:rFonts w:cs="Times New Roman"/>
                <w:sz w:val="20"/>
                <w:szCs w:val="20"/>
                <w:lang w:val="ru-RU"/>
              </w:rPr>
              <w:lastRenderedPageBreak/>
              <w:t>25100,0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D5ABF" w14:textId="1ABA2592" w:rsidR="00A131D4" w:rsidRPr="00896DC3" w:rsidRDefault="00A131D4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896DC3">
              <w:rPr>
                <w:rFonts w:cs="Times New Roman"/>
                <w:sz w:val="20"/>
                <w:szCs w:val="20"/>
                <w:lang w:val="ru-RU"/>
              </w:rPr>
              <w:t>10500,0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F2AED" w14:textId="08310205" w:rsidR="00A131D4" w:rsidRPr="00896DC3" w:rsidRDefault="00A131D4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896DC3">
              <w:rPr>
                <w:rFonts w:cs="Times New Roman"/>
                <w:sz w:val="20"/>
                <w:szCs w:val="20"/>
                <w:lang w:val="ru-RU"/>
              </w:rPr>
              <w:t>4700,0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A243" w14:textId="5E8B7E0C" w:rsidR="00A131D4" w:rsidRPr="00896DC3" w:rsidRDefault="00A131D4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896DC3">
              <w:rPr>
                <w:rFonts w:cs="Times New Roman"/>
                <w:sz w:val="20"/>
                <w:szCs w:val="20"/>
                <w:lang w:val="ru-RU"/>
              </w:rPr>
              <w:t>9900,0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3A7DA" w14:textId="543CF585" w:rsidR="00A131D4" w:rsidRPr="00896DC3" w:rsidRDefault="00A131D4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896DC3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3F3435" w:rsidRPr="00B96A1E" w14:paraId="02565F8B" w14:textId="77777777" w:rsidTr="00CE78E0">
        <w:trPr>
          <w:trHeight w:val="161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FCA990" w14:textId="77777777" w:rsidR="003F3435" w:rsidRPr="00B96A1E" w:rsidRDefault="003F3435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BBA041" w14:textId="28C73F36" w:rsidR="003F3435" w:rsidRPr="003C765F" w:rsidRDefault="00AD0026" w:rsidP="001D0154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3.2</w:t>
            </w:r>
            <w:r w:rsidR="003F3435">
              <w:rPr>
                <w:rFonts w:cs="Times New Roman"/>
                <w:sz w:val="20"/>
                <w:szCs w:val="20"/>
                <w:lang w:val="ru-RU"/>
              </w:rPr>
              <w:t xml:space="preserve"> Содержание и текущий ремонт:</w:t>
            </w:r>
          </w:p>
          <w:p w14:paraId="4F01CCA2" w14:textId="289C2C23" w:rsidR="003F3435" w:rsidRPr="003C765F" w:rsidRDefault="00AD0026" w:rsidP="009F6CFF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1) </w:t>
            </w:r>
            <w:r w:rsidR="003F3435">
              <w:rPr>
                <w:rFonts w:cs="Times New Roman"/>
                <w:sz w:val="20"/>
                <w:szCs w:val="20"/>
                <w:lang w:val="ru-RU"/>
              </w:rPr>
              <w:t xml:space="preserve">Ремонт муниципального жилищного фонда </w:t>
            </w:r>
          </w:p>
        </w:tc>
        <w:tc>
          <w:tcPr>
            <w:tcW w:w="113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143C18" w14:textId="77777777" w:rsidR="003F3435" w:rsidRPr="00B96A1E" w:rsidRDefault="003F3435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522503" w14:textId="77777777" w:rsidR="003F3435" w:rsidRPr="00B96A1E" w:rsidRDefault="003F3435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CDC828" w14:textId="77777777" w:rsidR="003F3435" w:rsidRDefault="003F3435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B2AB1" w14:textId="7FA19493" w:rsidR="003F3435" w:rsidRDefault="003F3435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1500,0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B0F4D7" w14:textId="5BADCF6B" w:rsidR="003F3435" w:rsidRDefault="003F3435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24472" w14:textId="6E988847" w:rsidR="003F3435" w:rsidRDefault="003F3435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1500,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6BC44C" w14:textId="71E8AA18" w:rsidR="003F3435" w:rsidRPr="003C765F" w:rsidRDefault="003F3435" w:rsidP="005E22A7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A131D4" w:rsidRPr="00B96A1E" w14:paraId="34E1FD50" w14:textId="77777777" w:rsidTr="00A131D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B0E17" w14:textId="77777777" w:rsidR="00A131D4" w:rsidRPr="00B96A1E" w:rsidRDefault="00A131D4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87C58" w14:textId="46DE0FC2" w:rsidR="00A131D4" w:rsidRPr="002431F9" w:rsidRDefault="001D0154" w:rsidP="009F6CFF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="00AD0026">
              <w:rPr>
                <w:rFonts w:cs="Times New Roman"/>
                <w:sz w:val="20"/>
                <w:szCs w:val="20"/>
                <w:lang w:val="ru-RU"/>
              </w:rPr>
              <w:t xml:space="preserve">) </w:t>
            </w:r>
            <w:r w:rsidR="002431F9">
              <w:rPr>
                <w:rFonts w:cs="Times New Roman"/>
                <w:sz w:val="20"/>
                <w:szCs w:val="20"/>
                <w:lang w:val="ru-RU"/>
              </w:rPr>
              <w:t>Ремонт объектов муниципального имущества</w:t>
            </w:r>
          </w:p>
        </w:tc>
        <w:tc>
          <w:tcPr>
            <w:tcW w:w="113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871CB4" w14:textId="77777777" w:rsidR="00A131D4" w:rsidRPr="00B96A1E" w:rsidRDefault="00A131D4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64EBF9" w14:textId="77777777" w:rsidR="00A131D4" w:rsidRPr="00B96A1E" w:rsidRDefault="00A131D4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D8D57" w14:textId="1F3BAEF9" w:rsidR="00A131D4" w:rsidRDefault="002431F9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11000,0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4334C" w14:textId="17AAE654" w:rsidR="00A131D4" w:rsidRDefault="002431F9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6000,0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0CBA5" w14:textId="1252EDF3" w:rsidR="00A131D4" w:rsidRDefault="002431F9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13509" w14:textId="127F370E" w:rsidR="00A131D4" w:rsidRDefault="002431F9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C67AB" w14:textId="356FDB45" w:rsidR="00A131D4" w:rsidRDefault="002431F9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1D0154" w:rsidRPr="00B96A1E" w14:paraId="60C50738" w14:textId="77777777" w:rsidTr="00A131D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0A67F" w14:textId="77777777" w:rsidR="001D0154" w:rsidRPr="00B96A1E" w:rsidRDefault="001D0154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2DC25" w14:textId="069C5B44" w:rsidR="001D0154" w:rsidRDefault="008646BF" w:rsidP="009F6CFF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3.3</w:t>
            </w:r>
          </w:p>
          <w:p w14:paraId="67C037EB" w14:textId="3411D548" w:rsidR="001D0154" w:rsidRDefault="001D0154" w:rsidP="009F6CFF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Поддержание технических и эксплуатационных показателей</w:t>
            </w:r>
          </w:p>
        </w:tc>
        <w:tc>
          <w:tcPr>
            <w:tcW w:w="1132" w:type="dxa"/>
            <w:tcBorders>
              <w:left w:val="single" w:sz="4" w:space="0" w:color="000000"/>
            </w:tcBorders>
            <w:shd w:val="clear" w:color="auto" w:fill="auto"/>
          </w:tcPr>
          <w:p w14:paraId="542E0DC8" w14:textId="77777777" w:rsidR="001D0154" w:rsidRPr="00B96A1E" w:rsidRDefault="001D0154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14:paraId="05D3A294" w14:textId="77777777" w:rsidR="001D0154" w:rsidRPr="00B96A1E" w:rsidRDefault="001D0154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0B0FA" w14:textId="1262C210" w:rsidR="001D0154" w:rsidRPr="001D0154" w:rsidRDefault="001D0154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9600,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623CEA" w14:textId="2B2FF32A" w:rsidR="001D0154" w:rsidRDefault="001D0154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7AB89" w14:textId="69905B16" w:rsidR="001D0154" w:rsidRDefault="001D0154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3200,0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C6809" w14:textId="62034A1C" w:rsidR="001D0154" w:rsidRDefault="001D0154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3400,0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FFDCC3" w14:textId="333EFC53" w:rsidR="001D0154" w:rsidRDefault="001D0154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F663D1" w:rsidRPr="00B96A1E" w14:paraId="5F97A456" w14:textId="77777777" w:rsidTr="00F663D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1A0E8" w14:textId="45B42107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6CF5A" w14:textId="7F118095" w:rsidR="00F663D1" w:rsidRPr="00B34BFA" w:rsidRDefault="00F663D1" w:rsidP="008646BF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646BF">
              <w:rPr>
                <w:rFonts w:cs="Times New Roman"/>
                <w:sz w:val="20"/>
                <w:szCs w:val="20"/>
                <w:lang w:val="ru-RU"/>
              </w:rPr>
              <w:t>3.4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Уплата коммунальных платежей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D9F31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D910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38D7" w14:textId="42774962" w:rsidR="00F663D1" w:rsidRPr="00B96A1E" w:rsidRDefault="008C6E4E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2574</w:t>
            </w:r>
            <w:r w:rsidR="00AE312A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457E06" w14:textId="422CA36E" w:rsidR="00F663D1" w:rsidRPr="00B96A1E" w:rsidRDefault="008C6E4E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841,0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09800" w14:textId="4586854F" w:rsidR="00F663D1" w:rsidRPr="00B96A1E" w:rsidRDefault="008C6E4E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858,0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42074" w14:textId="54B4F313" w:rsidR="00F663D1" w:rsidRPr="00B96A1E" w:rsidRDefault="008C6E4E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875,0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DBD90" w14:textId="3CDE15C4" w:rsidR="00F663D1" w:rsidRPr="00B96A1E" w:rsidRDefault="008C6E4E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F663D1" w:rsidRPr="00B96A1E" w14:paraId="77B0F46E" w14:textId="77777777" w:rsidTr="00F663D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6D2E" w14:textId="77777777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53CE" w14:textId="3CFCFC13" w:rsidR="00F663D1" w:rsidRPr="00B96A1E" w:rsidRDefault="00F663D1" w:rsidP="008646BF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646BF">
              <w:rPr>
                <w:rFonts w:cs="Times New Roman"/>
                <w:sz w:val="20"/>
                <w:szCs w:val="20"/>
                <w:lang w:val="ru-RU"/>
              </w:rPr>
              <w:t>3.5</w:t>
            </w:r>
            <w:r w:rsidRPr="00B96A1E">
              <w:rPr>
                <w:rFonts w:cs="Times New Roman"/>
                <w:sz w:val="20"/>
                <w:szCs w:val="20"/>
              </w:rPr>
              <w:t xml:space="preserve"> Исполнение налоговых обязательств  при владении и пользовании транспортными средствами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. Исполнение налоговых обязательств органов 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lastRenderedPageBreak/>
              <w:t>местного самоуправления, уплата сборов и иных платежей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8D45D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>Отдел по управлению муниципальным имуществом и жилищно-социальным вопросам;</w:t>
            </w:r>
          </w:p>
          <w:p w14:paraId="3047B50D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6F37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C735E" w14:textId="4E7BADB0" w:rsidR="00F663D1" w:rsidRPr="00B96A1E" w:rsidRDefault="00CC7070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690,0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27D38" w14:textId="519065AE" w:rsidR="00F663D1" w:rsidRPr="00B96A1E" w:rsidRDefault="00CC7070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A9D4A" w14:textId="2B99998E" w:rsidR="00F663D1" w:rsidRPr="00B96A1E" w:rsidRDefault="00CC7070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230,0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12451" w14:textId="3EA4B228" w:rsidR="00F663D1" w:rsidRPr="00B96A1E" w:rsidRDefault="00CC7070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260,0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2B2665" w14:textId="4F536CA4" w:rsidR="00F663D1" w:rsidRPr="00B96A1E" w:rsidRDefault="00CC7070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F663D1" w:rsidRPr="00B96A1E" w14:paraId="02E55C27" w14:textId="77777777" w:rsidTr="0028234D">
        <w:trPr>
          <w:trHeight w:val="256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9FCC" w14:textId="77777777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049ED" w14:textId="52244C4C" w:rsidR="00F663D1" w:rsidRPr="00B96A1E" w:rsidRDefault="00F663D1" w:rsidP="008646BF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М</w:t>
            </w:r>
            <w:r w:rsidRPr="00B96A1E">
              <w:rPr>
                <w:rFonts w:cs="Times New Roman"/>
                <w:sz w:val="20"/>
                <w:szCs w:val="20"/>
              </w:rPr>
              <w:t>ероприятие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8646BF">
              <w:rPr>
                <w:rFonts w:cs="Times New Roman"/>
                <w:sz w:val="20"/>
                <w:szCs w:val="20"/>
                <w:lang w:val="ru-RU"/>
              </w:rPr>
              <w:t>3.6</w:t>
            </w:r>
            <w:r w:rsidRPr="00B96A1E">
              <w:rPr>
                <w:rFonts w:cs="Times New Roman"/>
                <w:sz w:val="20"/>
                <w:szCs w:val="20"/>
              </w:rPr>
              <w:t xml:space="preserve"> Исполнение обязательств по уплате взносов на капитальный ремонт многоквартирных жилых домов домов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A4B94F" w14:textId="3969EE3C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65C758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D44EC" w14:textId="1AFC7383" w:rsidR="00F663D1" w:rsidRPr="00B96A1E" w:rsidRDefault="0028234D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1620,0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9F64B" w14:textId="6F983EF6" w:rsidR="00F663D1" w:rsidRPr="00B96A1E" w:rsidRDefault="0028234D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A4595" w14:textId="3EB46811" w:rsidR="00F663D1" w:rsidRPr="00B96A1E" w:rsidRDefault="0028234D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EC30A9" w14:textId="2A092207" w:rsidR="00F663D1" w:rsidRPr="00B96A1E" w:rsidRDefault="0028234D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420,0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39179" w14:textId="3B6B35D1" w:rsidR="00F663D1" w:rsidRPr="00B96A1E" w:rsidRDefault="0028234D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F663D1" w:rsidRPr="00B96A1E" w14:paraId="558CD2A6" w14:textId="77777777" w:rsidTr="00954183">
        <w:trPr>
          <w:trHeight w:val="282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CFDF0" w14:textId="77777777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6BBC0" w14:textId="55F4C9DA" w:rsidR="00F663D1" w:rsidRPr="00B96A1E" w:rsidRDefault="00F663D1" w:rsidP="008646BF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646BF">
              <w:rPr>
                <w:rFonts w:cs="Times New Roman"/>
                <w:sz w:val="20"/>
                <w:szCs w:val="20"/>
                <w:lang w:val="ru-RU"/>
              </w:rPr>
              <w:t xml:space="preserve">3.7 </w:t>
            </w:r>
            <w:r w:rsidRPr="00B96A1E">
              <w:rPr>
                <w:rFonts w:cs="Times New Roman"/>
                <w:sz w:val="20"/>
                <w:szCs w:val="20"/>
              </w:rPr>
              <w:t>Софинансирование капитального ремонта многоквартирных жилых домов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73DC9" w14:textId="77777777" w:rsidR="0028234D" w:rsidRPr="00B96A1E" w:rsidRDefault="0028234D" w:rsidP="0028234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730DA43E" w14:textId="047E1FD9" w:rsidR="00F663D1" w:rsidRPr="00A66E4C" w:rsidRDefault="00A66E4C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66E4C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  <w:r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2C326" w14:textId="138FF65D" w:rsidR="00F663D1" w:rsidRPr="00B96A1E" w:rsidRDefault="00A66E4C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A66E4C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586EA" w14:textId="14EB1891" w:rsidR="00F663D1" w:rsidRPr="00B96A1E" w:rsidRDefault="00A66E4C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56719" w14:textId="1A1A30CB" w:rsidR="00F663D1" w:rsidRPr="00B96A1E" w:rsidRDefault="00A66E4C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0E461" w14:textId="79CEA579" w:rsidR="00F663D1" w:rsidRPr="00B96A1E" w:rsidRDefault="00A66E4C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6285A" w14:textId="07AF08F9" w:rsidR="00F663D1" w:rsidRPr="00B96A1E" w:rsidRDefault="00A66E4C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6DE59" w14:textId="60F7EF3A" w:rsidR="00F663D1" w:rsidRPr="00B96A1E" w:rsidRDefault="00A66E4C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F663D1" w:rsidRPr="00B96A1E" w14:paraId="3E465970" w14:textId="77777777" w:rsidTr="002E1BA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A08B8" w14:textId="2D6479AE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D2939" w14:textId="542FBBB0" w:rsidR="00F663D1" w:rsidRPr="00B96A1E" w:rsidRDefault="00F663D1" w:rsidP="007752FB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5A42" w14:textId="7D20A5C0" w:rsidR="00F663D1" w:rsidRPr="00B96A1E" w:rsidRDefault="00954183" w:rsidP="00343C8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42054,0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A54B2" w14:textId="20DCDD78" w:rsidR="00F663D1" w:rsidRPr="00B96A1E" w:rsidRDefault="00954183" w:rsidP="00FB032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15158,0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FE56A" w14:textId="5429149E" w:rsidR="00F663D1" w:rsidRPr="00B96A1E" w:rsidRDefault="00954183" w:rsidP="00343C8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13830,0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0E88D" w14:textId="34318135" w:rsidR="00F663D1" w:rsidRPr="00B96A1E" w:rsidRDefault="0008375D" w:rsidP="00343C8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13066,0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464947" w14:textId="6A369AFA" w:rsidR="00F663D1" w:rsidRPr="00B96A1E" w:rsidRDefault="0008375D" w:rsidP="00343C8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F663D1" w:rsidRPr="00B96A1E" w14:paraId="70FBCC40" w14:textId="77777777" w:rsidTr="00F663D1">
        <w:trPr>
          <w:gridAfter w:val="12"/>
          <w:wAfter w:w="12907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1EB9D" w14:textId="029CD624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63D1" w:rsidRPr="00B96A1E" w14:paraId="67AF072E" w14:textId="77777777" w:rsidTr="002E1BA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B900" w14:textId="55CFD2F5" w:rsidR="00F663D1" w:rsidRPr="00B96A1E" w:rsidRDefault="00F663D1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F152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  <w:hyperlink w:anchor="sub_5555" w:history="1">
              <w:r w:rsidRPr="00B96A1E">
                <w:rPr>
                  <w:rStyle w:val="a3"/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692BA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7F5C3" w14:textId="77777777" w:rsidR="00F663D1" w:rsidRPr="00B96A1E" w:rsidRDefault="00F663D1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C0DFB" w14:textId="3706DDD5" w:rsidR="00F663D1" w:rsidRPr="00B96A1E" w:rsidRDefault="00043F8D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42054,0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155B5" w14:textId="1D7910D8" w:rsidR="00F663D1" w:rsidRPr="00B96A1E" w:rsidRDefault="00043F8D" w:rsidP="00CD77D5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15158,0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206F4" w14:textId="4887E77D" w:rsidR="00F663D1" w:rsidRPr="00B96A1E" w:rsidRDefault="00043F8D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13830,0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17E67" w14:textId="20C88905" w:rsidR="00F663D1" w:rsidRPr="00B96A1E" w:rsidRDefault="00043F8D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13066,0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8B255C" w14:textId="483D39CA" w:rsidR="00F663D1" w:rsidRPr="00B96A1E" w:rsidRDefault="00043F8D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</w:tbl>
    <w:p w14:paraId="0199896B" w14:textId="77777777" w:rsidR="00D62CA8" w:rsidRDefault="00D62CA8" w:rsidP="000A5DA0">
      <w:pPr>
        <w:rPr>
          <w:sz w:val="20"/>
          <w:szCs w:val="20"/>
          <w:lang w:val="ru-RU"/>
        </w:rPr>
      </w:pPr>
    </w:p>
    <w:p w14:paraId="66403964" w14:textId="4C415653" w:rsidR="00D62CA8" w:rsidRDefault="00D62CA8" w:rsidP="000A5DA0">
      <w:pPr>
        <w:rPr>
          <w:sz w:val="20"/>
          <w:szCs w:val="20"/>
          <w:lang w:val="ru-RU"/>
        </w:rPr>
      </w:pPr>
    </w:p>
    <w:p w14:paraId="40B357A3" w14:textId="68462682" w:rsidR="009F624D" w:rsidRPr="00B96A1E" w:rsidRDefault="009F624D" w:rsidP="000A5DA0">
      <w:pPr>
        <w:rPr>
          <w:sz w:val="20"/>
          <w:szCs w:val="20"/>
          <w:lang w:val="ru-RU"/>
        </w:rPr>
      </w:pPr>
    </w:p>
    <w:p w14:paraId="3B35DF95" w14:textId="77777777" w:rsidR="009918DF" w:rsidRPr="00B96A1E" w:rsidRDefault="009918DF" w:rsidP="000A5DA0">
      <w:pPr>
        <w:rPr>
          <w:sz w:val="20"/>
          <w:szCs w:val="20"/>
          <w:lang w:val="ru-RU"/>
        </w:rPr>
      </w:pPr>
    </w:p>
    <w:sectPr w:rsidR="009918DF" w:rsidRPr="00B96A1E" w:rsidSect="007A546F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B47D36"/>
    <w:multiLevelType w:val="hybridMultilevel"/>
    <w:tmpl w:val="18DCF190"/>
    <w:lvl w:ilvl="0" w:tplc="B7CC91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2B9"/>
    <w:multiLevelType w:val="hybridMultilevel"/>
    <w:tmpl w:val="46C8C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1647"/>
    <w:multiLevelType w:val="hybridMultilevel"/>
    <w:tmpl w:val="E61AFA8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934B9"/>
    <w:multiLevelType w:val="hybridMultilevel"/>
    <w:tmpl w:val="872E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95F96"/>
    <w:multiLevelType w:val="hybridMultilevel"/>
    <w:tmpl w:val="6F7ECC42"/>
    <w:lvl w:ilvl="0" w:tplc="C748B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D544B4"/>
    <w:multiLevelType w:val="hybridMultilevel"/>
    <w:tmpl w:val="D7B8600C"/>
    <w:lvl w:ilvl="0" w:tplc="D9E6D34E">
      <w:start w:val="3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0FBF4EBF"/>
    <w:multiLevelType w:val="hybridMultilevel"/>
    <w:tmpl w:val="01928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3038"/>
    <w:multiLevelType w:val="hybridMultilevel"/>
    <w:tmpl w:val="A4F011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F736B"/>
    <w:multiLevelType w:val="hybridMultilevel"/>
    <w:tmpl w:val="21981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B5BD0"/>
    <w:multiLevelType w:val="hybridMultilevel"/>
    <w:tmpl w:val="E77ABA9E"/>
    <w:lvl w:ilvl="0" w:tplc="84DC8B4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70639"/>
    <w:multiLevelType w:val="hybridMultilevel"/>
    <w:tmpl w:val="6BF63E42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A64A7"/>
    <w:multiLevelType w:val="hybridMultilevel"/>
    <w:tmpl w:val="81E6E4D6"/>
    <w:lvl w:ilvl="0" w:tplc="AEEAE87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66C2"/>
    <w:multiLevelType w:val="hybridMultilevel"/>
    <w:tmpl w:val="2AA435E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D3ED7"/>
    <w:multiLevelType w:val="multilevel"/>
    <w:tmpl w:val="4EE04D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 w15:restartNumberingAfterBreak="0">
    <w:nsid w:val="2A12367C"/>
    <w:multiLevelType w:val="hybridMultilevel"/>
    <w:tmpl w:val="9D60DAFE"/>
    <w:lvl w:ilvl="0" w:tplc="0F906F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CE3A12EC">
      <w:start w:val="34"/>
      <w:numFmt w:val="decimal"/>
      <w:lvlText w:val="%2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A6633B0"/>
    <w:multiLevelType w:val="hybridMultilevel"/>
    <w:tmpl w:val="B4246702"/>
    <w:lvl w:ilvl="0" w:tplc="39B8BC2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5070D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8" w15:restartNumberingAfterBreak="0">
    <w:nsid w:val="2E4F4389"/>
    <w:multiLevelType w:val="hybridMultilevel"/>
    <w:tmpl w:val="5636B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9282A"/>
    <w:multiLevelType w:val="hybridMultilevel"/>
    <w:tmpl w:val="01928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37672"/>
    <w:multiLevelType w:val="hybridMultilevel"/>
    <w:tmpl w:val="A5ECF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22" w15:restartNumberingAfterBreak="0">
    <w:nsid w:val="38530CBC"/>
    <w:multiLevelType w:val="hybridMultilevel"/>
    <w:tmpl w:val="872E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45539"/>
    <w:multiLevelType w:val="hybridMultilevel"/>
    <w:tmpl w:val="45CC2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03843"/>
    <w:multiLevelType w:val="hybridMultilevel"/>
    <w:tmpl w:val="C5666B5C"/>
    <w:lvl w:ilvl="0" w:tplc="DE38C4F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D0717"/>
    <w:multiLevelType w:val="hybridMultilevel"/>
    <w:tmpl w:val="6DE2E816"/>
    <w:lvl w:ilvl="0" w:tplc="004A77C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748C7"/>
    <w:multiLevelType w:val="hybridMultilevel"/>
    <w:tmpl w:val="8C169B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C0A6755"/>
    <w:multiLevelType w:val="hybridMultilevel"/>
    <w:tmpl w:val="EC726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A3834"/>
    <w:multiLevelType w:val="hybridMultilevel"/>
    <w:tmpl w:val="CE807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A13CB"/>
    <w:multiLevelType w:val="hybridMultilevel"/>
    <w:tmpl w:val="09FA3762"/>
    <w:lvl w:ilvl="0" w:tplc="75DACC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92F0C"/>
    <w:multiLevelType w:val="hybridMultilevel"/>
    <w:tmpl w:val="ADE22784"/>
    <w:lvl w:ilvl="0" w:tplc="CE622436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C1367"/>
    <w:multiLevelType w:val="hybridMultilevel"/>
    <w:tmpl w:val="3372F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373E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33" w15:restartNumberingAfterBreak="0">
    <w:nsid w:val="6BF13AD8"/>
    <w:multiLevelType w:val="hybridMultilevel"/>
    <w:tmpl w:val="E62E2936"/>
    <w:lvl w:ilvl="0" w:tplc="589E1A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C54C6A"/>
    <w:multiLevelType w:val="hybridMultilevel"/>
    <w:tmpl w:val="EC726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6435A"/>
    <w:multiLevelType w:val="hybridMultilevel"/>
    <w:tmpl w:val="2590927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10C37"/>
    <w:multiLevelType w:val="hybridMultilevel"/>
    <w:tmpl w:val="704230CC"/>
    <w:lvl w:ilvl="0" w:tplc="96E8C9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48B3C04"/>
    <w:multiLevelType w:val="hybridMultilevel"/>
    <w:tmpl w:val="AA46CB18"/>
    <w:lvl w:ilvl="0" w:tplc="0172DE3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FD1FC5"/>
    <w:multiLevelType w:val="hybridMultilevel"/>
    <w:tmpl w:val="A8987EF8"/>
    <w:lvl w:ilvl="0" w:tplc="33409D5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 w15:restartNumberingAfterBreak="0">
    <w:nsid w:val="79237A3A"/>
    <w:multiLevelType w:val="hybridMultilevel"/>
    <w:tmpl w:val="2590927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63B04"/>
    <w:multiLevelType w:val="hybridMultilevel"/>
    <w:tmpl w:val="06AC7936"/>
    <w:lvl w:ilvl="0" w:tplc="407C2F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FD61573"/>
    <w:multiLevelType w:val="hybridMultilevel"/>
    <w:tmpl w:val="4468D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37"/>
  </w:num>
  <w:num w:numId="4">
    <w:abstractNumId w:val="8"/>
  </w:num>
  <w:num w:numId="5">
    <w:abstractNumId w:val="1"/>
  </w:num>
  <w:num w:numId="6">
    <w:abstractNumId w:val="25"/>
  </w:num>
  <w:num w:numId="7">
    <w:abstractNumId w:val="30"/>
  </w:num>
  <w:num w:numId="8">
    <w:abstractNumId w:val="10"/>
  </w:num>
  <w:num w:numId="9">
    <w:abstractNumId w:val="32"/>
  </w:num>
  <w:num w:numId="10">
    <w:abstractNumId w:val="6"/>
  </w:num>
  <w:num w:numId="11">
    <w:abstractNumId w:val="17"/>
  </w:num>
  <w:num w:numId="12">
    <w:abstractNumId w:val="12"/>
  </w:num>
  <w:num w:numId="13">
    <w:abstractNumId w:val="29"/>
  </w:num>
  <w:num w:numId="14">
    <w:abstractNumId w:val="16"/>
  </w:num>
  <w:num w:numId="15">
    <w:abstractNumId w:val="24"/>
  </w:num>
  <w:num w:numId="16">
    <w:abstractNumId w:val="33"/>
  </w:num>
  <w:num w:numId="17">
    <w:abstractNumId w:val="11"/>
  </w:num>
  <w:num w:numId="18">
    <w:abstractNumId w:val="5"/>
  </w:num>
  <w:num w:numId="19">
    <w:abstractNumId w:val="26"/>
  </w:num>
  <w:num w:numId="20">
    <w:abstractNumId w:val="22"/>
  </w:num>
  <w:num w:numId="21">
    <w:abstractNumId w:val="3"/>
  </w:num>
  <w:num w:numId="22">
    <w:abstractNumId w:val="15"/>
  </w:num>
  <w:num w:numId="23">
    <w:abstractNumId w:val="4"/>
  </w:num>
  <w:num w:numId="24">
    <w:abstractNumId w:val="2"/>
  </w:num>
  <w:num w:numId="25">
    <w:abstractNumId w:val="38"/>
  </w:num>
  <w:num w:numId="26">
    <w:abstractNumId w:val="36"/>
  </w:num>
  <w:num w:numId="27">
    <w:abstractNumId w:val="20"/>
  </w:num>
  <w:num w:numId="28">
    <w:abstractNumId w:val="0"/>
  </w:num>
  <w:num w:numId="29">
    <w:abstractNumId w:val="27"/>
  </w:num>
  <w:num w:numId="30">
    <w:abstractNumId w:val="34"/>
  </w:num>
  <w:num w:numId="31">
    <w:abstractNumId w:val="28"/>
  </w:num>
  <w:num w:numId="32">
    <w:abstractNumId w:val="41"/>
  </w:num>
  <w:num w:numId="33">
    <w:abstractNumId w:val="13"/>
  </w:num>
  <w:num w:numId="34">
    <w:abstractNumId w:val="39"/>
  </w:num>
  <w:num w:numId="35">
    <w:abstractNumId w:val="35"/>
  </w:num>
  <w:num w:numId="36">
    <w:abstractNumId w:val="9"/>
  </w:num>
  <w:num w:numId="37">
    <w:abstractNumId w:val="23"/>
  </w:num>
  <w:num w:numId="38">
    <w:abstractNumId w:val="7"/>
  </w:num>
  <w:num w:numId="39">
    <w:abstractNumId w:val="19"/>
  </w:num>
  <w:num w:numId="40">
    <w:abstractNumId w:val="40"/>
  </w:num>
  <w:num w:numId="41">
    <w:abstractNumId w:val="18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39"/>
    <w:rsid w:val="00001992"/>
    <w:rsid w:val="00015741"/>
    <w:rsid w:val="0001583E"/>
    <w:rsid w:val="00020364"/>
    <w:rsid w:val="00021D1F"/>
    <w:rsid w:val="0002793B"/>
    <w:rsid w:val="00027997"/>
    <w:rsid w:val="0003711E"/>
    <w:rsid w:val="000430FF"/>
    <w:rsid w:val="00043F8D"/>
    <w:rsid w:val="00053C91"/>
    <w:rsid w:val="00057DA6"/>
    <w:rsid w:val="00065FD1"/>
    <w:rsid w:val="0007343F"/>
    <w:rsid w:val="0008375D"/>
    <w:rsid w:val="00083B22"/>
    <w:rsid w:val="00084BE4"/>
    <w:rsid w:val="000875EB"/>
    <w:rsid w:val="0009580D"/>
    <w:rsid w:val="000A27C6"/>
    <w:rsid w:val="000A5DA0"/>
    <w:rsid w:val="000A69A5"/>
    <w:rsid w:val="000B39F3"/>
    <w:rsid w:val="000B7EC7"/>
    <w:rsid w:val="000C32D2"/>
    <w:rsid w:val="000C689E"/>
    <w:rsid w:val="000F342C"/>
    <w:rsid w:val="00116064"/>
    <w:rsid w:val="001454C8"/>
    <w:rsid w:val="00155B06"/>
    <w:rsid w:val="00155B87"/>
    <w:rsid w:val="0016243A"/>
    <w:rsid w:val="00166929"/>
    <w:rsid w:val="001778FA"/>
    <w:rsid w:val="00180BE8"/>
    <w:rsid w:val="001A507A"/>
    <w:rsid w:val="001B391C"/>
    <w:rsid w:val="001B496C"/>
    <w:rsid w:val="001D0154"/>
    <w:rsid w:val="001D1A91"/>
    <w:rsid w:val="001E2839"/>
    <w:rsid w:val="00207768"/>
    <w:rsid w:val="00211E58"/>
    <w:rsid w:val="002146CC"/>
    <w:rsid w:val="002153BC"/>
    <w:rsid w:val="00221241"/>
    <w:rsid w:val="002358B6"/>
    <w:rsid w:val="002408BD"/>
    <w:rsid w:val="002431F9"/>
    <w:rsid w:val="002446CA"/>
    <w:rsid w:val="002454AF"/>
    <w:rsid w:val="00262682"/>
    <w:rsid w:val="002667AD"/>
    <w:rsid w:val="0026695E"/>
    <w:rsid w:val="0027040F"/>
    <w:rsid w:val="00276916"/>
    <w:rsid w:val="00277542"/>
    <w:rsid w:val="00282249"/>
    <w:rsid w:val="0028234D"/>
    <w:rsid w:val="00291371"/>
    <w:rsid w:val="00297B9A"/>
    <w:rsid w:val="002E1BA1"/>
    <w:rsid w:val="002F1705"/>
    <w:rsid w:val="002F31A4"/>
    <w:rsid w:val="003043AC"/>
    <w:rsid w:val="003060FB"/>
    <w:rsid w:val="003144BD"/>
    <w:rsid w:val="0031485A"/>
    <w:rsid w:val="00316A2A"/>
    <w:rsid w:val="00323276"/>
    <w:rsid w:val="00342FEE"/>
    <w:rsid w:val="00343C88"/>
    <w:rsid w:val="003578DD"/>
    <w:rsid w:val="00357B2D"/>
    <w:rsid w:val="00360D8F"/>
    <w:rsid w:val="00370162"/>
    <w:rsid w:val="003707B9"/>
    <w:rsid w:val="00381B50"/>
    <w:rsid w:val="003B39E7"/>
    <w:rsid w:val="003B5464"/>
    <w:rsid w:val="003B5E62"/>
    <w:rsid w:val="003B73E4"/>
    <w:rsid w:val="003C765F"/>
    <w:rsid w:val="003D0073"/>
    <w:rsid w:val="003D0A55"/>
    <w:rsid w:val="003E3D34"/>
    <w:rsid w:val="003F3435"/>
    <w:rsid w:val="00405456"/>
    <w:rsid w:val="0041438E"/>
    <w:rsid w:val="004269E8"/>
    <w:rsid w:val="004275CB"/>
    <w:rsid w:val="00440099"/>
    <w:rsid w:val="00450031"/>
    <w:rsid w:val="00457170"/>
    <w:rsid w:val="00462942"/>
    <w:rsid w:val="00464E61"/>
    <w:rsid w:val="0047006C"/>
    <w:rsid w:val="004765EE"/>
    <w:rsid w:val="00477B11"/>
    <w:rsid w:val="004855A7"/>
    <w:rsid w:val="00486548"/>
    <w:rsid w:val="00487DF1"/>
    <w:rsid w:val="00496631"/>
    <w:rsid w:val="004A22C4"/>
    <w:rsid w:val="004B562C"/>
    <w:rsid w:val="004C0292"/>
    <w:rsid w:val="004C3A86"/>
    <w:rsid w:val="004C544A"/>
    <w:rsid w:val="004D6379"/>
    <w:rsid w:val="004E55AB"/>
    <w:rsid w:val="004E6E95"/>
    <w:rsid w:val="004F070E"/>
    <w:rsid w:val="004F26EA"/>
    <w:rsid w:val="004F7DC7"/>
    <w:rsid w:val="005011D4"/>
    <w:rsid w:val="00501745"/>
    <w:rsid w:val="00504B88"/>
    <w:rsid w:val="0050653D"/>
    <w:rsid w:val="0051104F"/>
    <w:rsid w:val="0051311E"/>
    <w:rsid w:val="005204FC"/>
    <w:rsid w:val="0052739F"/>
    <w:rsid w:val="005419B9"/>
    <w:rsid w:val="005429D8"/>
    <w:rsid w:val="00542A32"/>
    <w:rsid w:val="00553755"/>
    <w:rsid w:val="0055707B"/>
    <w:rsid w:val="00570B6D"/>
    <w:rsid w:val="00573194"/>
    <w:rsid w:val="005848D6"/>
    <w:rsid w:val="00586995"/>
    <w:rsid w:val="005947CF"/>
    <w:rsid w:val="005B3A22"/>
    <w:rsid w:val="005C78C8"/>
    <w:rsid w:val="005C7DC8"/>
    <w:rsid w:val="005D0F4F"/>
    <w:rsid w:val="005D3298"/>
    <w:rsid w:val="005D5090"/>
    <w:rsid w:val="005D6DB2"/>
    <w:rsid w:val="005E1F03"/>
    <w:rsid w:val="005E22A7"/>
    <w:rsid w:val="0060364A"/>
    <w:rsid w:val="00603D33"/>
    <w:rsid w:val="00630180"/>
    <w:rsid w:val="006422D0"/>
    <w:rsid w:val="00642C82"/>
    <w:rsid w:val="00655869"/>
    <w:rsid w:val="0066339A"/>
    <w:rsid w:val="006647BF"/>
    <w:rsid w:val="00681408"/>
    <w:rsid w:val="006A5034"/>
    <w:rsid w:val="006A65E3"/>
    <w:rsid w:val="006B409E"/>
    <w:rsid w:val="006B4D2B"/>
    <w:rsid w:val="006B5BAC"/>
    <w:rsid w:val="006C1137"/>
    <w:rsid w:val="006C6D59"/>
    <w:rsid w:val="006C7D49"/>
    <w:rsid w:val="006F6B3D"/>
    <w:rsid w:val="0070445A"/>
    <w:rsid w:val="0070645E"/>
    <w:rsid w:val="00714287"/>
    <w:rsid w:val="00717D7C"/>
    <w:rsid w:val="00727CF8"/>
    <w:rsid w:val="00735CE3"/>
    <w:rsid w:val="00737D13"/>
    <w:rsid w:val="00744754"/>
    <w:rsid w:val="00750548"/>
    <w:rsid w:val="00751B9F"/>
    <w:rsid w:val="00752B3C"/>
    <w:rsid w:val="0076024E"/>
    <w:rsid w:val="00761361"/>
    <w:rsid w:val="007752FB"/>
    <w:rsid w:val="0078388A"/>
    <w:rsid w:val="00792203"/>
    <w:rsid w:val="007A2458"/>
    <w:rsid w:val="007A546F"/>
    <w:rsid w:val="007B0B6B"/>
    <w:rsid w:val="007B55BC"/>
    <w:rsid w:val="007C2BE0"/>
    <w:rsid w:val="007D366F"/>
    <w:rsid w:val="007E19E4"/>
    <w:rsid w:val="007E6990"/>
    <w:rsid w:val="00802B68"/>
    <w:rsid w:val="008045A4"/>
    <w:rsid w:val="00823482"/>
    <w:rsid w:val="00823FBA"/>
    <w:rsid w:val="00825F5E"/>
    <w:rsid w:val="00835600"/>
    <w:rsid w:val="00861FF5"/>
    <w:rsid w:val="00863E41"/>
    <w:rsid w:val="008646BF"/>
    <w:rsid w:val="008716A6"/>
    <w:rsid w:val="00872DF0"/>
    <w:rsid w:val="00872F0E"/>
    <w:rsid w:val="00873DE7"/>
    <w:rsid w:val="008756E8"/>
    <w:rsid w:val="00890309"/>
    <w:rsid w:val="00896DC3"/>
    <w:rsid w:val="008A45E0"/>
    <w:rsid w:val="008B0154"/>
    <w:rsid w:val="008B667E"/>
    <w:rsid w:val="008B72B5"/>
    <w:rsid w:val="008C6E4E"/>
    <w:rsid w:val="008D4555"/>
    <w:rsid w:val="008E5F0F"/>
    <w:rsid w:val="008E73CF"/>
    <w:rsid w:val="008F4021"/>
    <w:rsid w:val="008F642D"/>
    <w:rsid w:val="00906BE9"/>
    <w:rsid w:val="00922129"/>
    <w:rsid w:val="00926C67"/>
    <w:rsid w:val="0093506A"/>
    <w:rsid w:val="00943181"/>
    <w:rsid w:val="00954183"/>
    <w:rsid w:val="0096139A"/>
    <w:rsid w:val="00964899"/>
    <w:rsid w:val="0096513D"/>
    <w:rsid w:val="00967104"/>
    <w:rsid w:val="00967EBE"/>
    <w:rsid w:val="00974F36"/>
    <w:rsid w:val="00975A13"/>
    <w:rsid w:val="00976E7B"/>
    <w:rsid w:val="0098661D"/>
    <w:rsid w:val="009918DF"/>
    <w:rsid w:val="00996508"/>
    <w:rsid w:val="00997051"/>
    <w:rsid w:val="00997543"/>
    <w:rsid w:val="009C030A"/>
    <w:rsid w:val="009D1B6C"/>
    <w:rsid w:val="009D53AC"/>
    <w:rsid w:val="009D57BE"/>
    <w:rsid w:val="009E023D"/>
    <w:rsid w:val="009E458D"/>
    <w:rsid w:val="009F624D"/>
    <w:rsid w:val="009F6CFF"/>
    <w:rsid w:val="00A0656C"/>
    <w:rsid w:val="00A07569"/>
    <w:rsid w:val="00A111CC"/>
    <w:rsid w:val="00A11A0C"/>
    <w:rsid w:val="00A131D4"/>
    <w:rsid w:val="00A219E9"/>
    <w:rsid w:val="00A21F3E"/>
    <w:rsid w:val="00A254FC"/>
    <w:rsid w:val="00A267CB"/>
    <w:rsid w:val="00A26F16"/>
    <w:rsid w:val="00A40C6A"/>
    <w:rsid w:val="00A517C4"/>
    <w:rsid w:val="00A555D5"/>
    <w:rsid w:val="00A60D3A"/>
    <w:rsid w:val="00A63683"/>
    <w:rsid w:val="00A66E4C"/>
    <w:rsid w:val="00A700CB"/>
    <w:rsid w:val="00A816B5"/>
    <w:rsid w:val="00AA7EB4"/>
    <w:rsid w:val="00AB1C4F"/>
    <w:rsid w:val="00AC06DB"/>
    <w:rsid w:val="00AD0026"/>
    <w:rsid w:val="00AD4A09"/>
    <w:rsid w:val="00AD5AA3"/>
    <w:rsid w:val="00AE312A"/>
    <w:rsid w:val="00AE7AC9"/>
    <w:rsid w:val="00AF3DF4"/>
    <w:rsid w:val="00AF7CCA"/>
    <w:rsid w:val="00B06001"/>
    <w:rsid w:val="00B14EBF"/>
    <w:rsid w:val="00B16BDC"/>
    <w:rsid w:val="00B23FCE"/>
    <w:rsid w:val="00B26437"/>
    <w:rsid w:val="00B34BFA"/>
    <w:rsid w:val="00B40829"/>
    <w:rsid w:val="00B430BB"/>
    <w:rsid w:val="00B54FBB"/>
    <w:rsid w:val="00B652C0"/>
    <w:rsid w:val="00B73F4E"/>
    <w:rsid w:val="00B77EA0"/>
    <w:rsid w:val="00B96A1E"/>
    <w:rsid w:val="00B97963"/>
    <w:rsid w:val="00BA4B24"/>
    <w:rsid w:val="00BB0572"/>
    <w:rsid w:val="00BB7605"/>
    <w:rsid w:val="00BC0217"/>
    <w:rsid w:val="00BC276D"/>
    <w:rsid w:val="00BC5F16"/>
    <w:rsid w:val="00BE0B9D"/>
    <w:rsid w:val="00BE1FEA"/>
    <w:rsid w:val="00C027A3"/>
    <w:rsid w:val="00C063AB"/>
    <w:rsid w:val="00C145BB"/>
    <w:rsid w:val="00C21A1D"/>
    <w:rsid w:val="00C32735"/>
    <w:rsid w:val="00C3303E"/>
    <w:rsid w:val="00C34533"/>
    <w:rsid w:val="00C3594A"/>
    <w:rsid w:val="00C418EC"/>
    <w:rsid w:val="00C53A6A"/>
    <w:rsid w:val="00C54F85"/>
    <w:rsid w:val="00C72C13"/>
    <w:rsid w:val="00C81F8D"/>
    <w:rsid w:val="00C82FF6"/>
    <w:rsid w:val="00C84B39"/>
    <w:rsid w:val="00C93322"/>
    <w:rsid w:val="00C93D69"/>
    <w:rsid w:val="00CB1320"/>
    <w:rsid w:val="00CB1658"/>
    <w:rsid w:val="00CB3082"/>
    <w:rsid w:val="00CC15EE"/>
    <w:rsid w:val="00CC6B5E"/>
    <w:rsid w:val="00CC7070"/>
    <w:rsid w:val="00CD116A"/>
    <w:rsid w:val="00CD24FE"/>
    <w:rsid w:val="00CD77D5"/>
    <w:rsid w:val="00CE6606"/>
    <w:rsid w:val="00CE78E0"/>
    <w:rsid w:val="00D02C67"/>
    <w:rsid w:val="00D04A78"/>
    <w:rsid w:val="00D10268"/>
    <w:rsid w:val="00D14732"/>
    <w:rsid w:val="00D15BFE"/>
    <w:rsid w:val="00D16512"/>
    <w:rsid w:val="00D1704D"/>
    <w:rsid w:val="00D26E51"/>
    <w:rsid w:val="00D34629"/>
    <w:rsid w:val="00D427F8"/>
    <w:rsid w:val="00D47121"/>
    <w:rsid w:val="00D6134A"/>
    <w:rsid w:val="00D62CA8"/>
    <w:rsid w:val="00D759D8"/>
    <w:rsid w:val="00D80915"/>
    <w:rsid w:val="00DC01DD"/>
    <w:rsid w:val="00DC1FAF"/>
    <w:rsid w:val="00DC6FBF"/>
    <w:rsid w:val="00DC7483"/>
    <w:rsid w:val="00DD2563"/>
    <w:rsid w:val="00DD4021"/>
    <w:rsid w:val="00DD5B0B"/>
    <w:rsid w:val="00DD78CE"/>
    <w:rsid w:val="00DF3CF3"/>
    <w:rsid w:val="00E16AC2"/>
    <w:rsid w:val="00E25AE3"/>
    <w:rsid w:val="00E31733"/>
    <w:rsid w:val="00E444B9"/>
    <w:rsid w:val="00E51447"/>
    <w:rsid w:val="00E75D27"/>
    <w:rsid w:val="00E8339E"/>
    <w:rsid w:val="00E948D9"/>
    <w:rsid w:val="00E95044"/>
    <w:rsid w:val="00EA2620"/>
    <w:rsid w:val="00EB15A0"/>
    <w:rsid w:val="00EB42D4"/>
    <w:rsid w:val="00EC6250"/>
    <w:rsid w:val="00EC7A69"/>
    <w:rsid w:val="00ED2CC2"/>
    <w:rsid w:val="00ED3A4E"/>
    <w:rsid w:val="00EE22D7"/>
    <w:rsid w:val="00EF595B"/>
    <w:rsid w:val="00F1312F"/>
    <w:rsid w:val="00F3180B"/>
    <w:rsid w:val="00F663D1"/>
    <w:rsid w:val="00F67DAB"/>
    <w:rsid w:val="00F94E91"/>
    <w:rsid w:val="00F978B6"/>
    <w:rsid w:val="00FA71F2"/>
    <w:rsid w:val="00FB032A"/>
    <w:rsid w:val="00FB0F86"/>
    <w:rsid w:val="00FC0D9A"/>
    <w:rsid w:val="00FC5534"/>
    <w:rsid w:val="00FD5BE0"/>
    <w:rsid w:val="00FE4F6B"/>
    <w:rsid w:val="00FE502B"/>
    <w:rsid w:val="00FE7CAF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EDF1"/>
  <w15:docId w15:val="{331FAF2D-198D-4561-8A30-EC38CC49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1E2839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8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1E2839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E2839"/>
    <w:pPr>
      <w:ind w:left="720"/>
      <w:contextualSpacing/>
    </w:pPr>
  </w:style>
  <w:style w:type="paragraph" w:customStyle="1" w:styleId="Standard">
    <w:name w:val="Standard"/>
    <w:rsid w:val="001E2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E2839"/>
    <w:pPr>
      <w:spacing w:after="120"/>
    </w:pPr>
  </w:style>
  <w:style w:type="paragraph" w:customStyle="1" w:styleId="TableContents">
    <w:name w:val="Table Contents"/>
    <w:basedOn w:val="Standard"/>
    <w:rsid w:val="001E2839"/>
    <w:pPr>
      <w:suppressLineNumbers/>
    </w:pPr>
  </w:style>
  <w:style w:type="paragraph" w:customStyle="1" w:styleId="a6">
    <w:name w:val="Нормальный (таблица)"/>
    <w:basedOn w:val="a"/>
    <w:next w:val="a"/>
    <w:rsid w:val="001E2839"/>
    <w:pPr>
      <w:suppressAutoHyphens w:val="0"/>
      <w:autoSpaceDE w:val="0"/>
      <w:adjustRightInd w:val="0"/>
      <w:jc w:val="both"/>
      <w:textAlignment w:val="auto"/>
    </w:pPr>
    <w:rPr>
      <w:rFonts w:ascii="Arial" w:eastAsia="Times New Roman" w:hAnsi="Arial" w:cs="Arial"/>
      <w:kern w:val="0"/>
      <w:lang w:val="ru-RU" w:eastAsia="zh-CN" w:bidi="ar-SA"/>
    </w:rPr>
  </w:style>
  <w:style w:type="character" w:customStyle="1" w:styleId="a7">
    <w:name w:val="Цветовое выделение"/>
    <w:rsid w:val="001E2839"/>
    <w:rPr>
      <w:b/>
      <w:color w:val="26282F"/>
    </w:rPr>
  </w:style>
  <w:style w:type="character" w:customStyle="1" w:styleId="a8">
    <w:name w:val="Гипертекстовая ссылка"/>
    <w:rsid w:val="001E2839"/>
    <w:rPr>
      <w:rFonts w:cs="Times New Roman"/>
      <w:b/>
      <w:color w:val="106BBE"/>
    </w:rPr>
  </w:style>
  <w:style w:type="paragraph" w:customStyle="1" w:styleId="a9">
    <w:name w:val="Прижатый влево"/>
    <w:basedOn w:val="a"/>
    <w:next w:val="a"/>
    <w:rsid w:val="001E2839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val="ru-RU" w:eastAsia="zh-CN" w:bidi="ar-SA"/>
    </w:rPr>
  </w:style>
  <w:style w:type="character" w:customStyle="1" w:styleId="a5">
    <w:name w:val="Абзац списка Знак"/>
    <w:link w:val="a4"/>
    <w:uiPriority w:val="99"/>
    <w:locked/>
    <w:rsid w:val="001E283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BE0B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0B9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customStyle="1" w:styleId="ConsPlusNormal">
    <w:name w:val="ConsPlusNormal"/>
    <w:next w:val="Standard"/>
    <w:rsid w:val="00570B6D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</w:rPr>
  </w:style>
  <w:style w:type="paragraph" w:styleId="ac">
    <w:name w:val="Normal (Web)"/>
    <w:basedOn w:val="Standard"/>
    <w:uiPriority w:val="99"/>
    <w:rsid w:val="00D02C67"/>
    <w:pPr>
      <w:suppressAutoHyphens w:val="0"/>
      <w:spacing w:before="280" w:after="119"/>
    </w:pPr>
  </w:style>
  <w:style w:type="character" w:customStyle="1" w:styleId="StrongEmphasis">
    <w:name w:val="Strong Emphasis"/>
    <w:rsid w:val="0070445A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E75D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5D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75D27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5D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75D27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4625.3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Елена Валерьевна</dc:creator>
  <cp:keywords/>
  <dc:description/>
  <cp:lastModifiedBy>Плешува Альмира Алексеевна</cp:lastModifiedBy>
  <cp:revision>2</cp:revision>
  <cp:lastPrinted>2019-12-09T05:11:00Z</cp:lastPrinted>
  <dcterms:created xsi:type="dcterms:W3CDTF">2019-12-12T11:05:00Z</dcterms:created>
  <dcterms:modified xsi:type="dcterms:W3CDTF">2019-12-12T11:05:00Z</dcterms:modified>
</cp:coreProperties>
</file>