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EC" w:rsidRPr="009D0AF5" w:rsidRDefault="00133524" w:rsidP="00D80D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F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35A3" w:rsidRPr="007A35A3" w:rsidRDefault="007A35A3" w:rsidP="007A35A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A3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826FFC" w:rsidRPr="009D0AF5" w:rsidRDefault="00826FFC" w:rsidP="00826FF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F5">
        <w:rPr>
          <w:rFonts w:ascii="Times New Roman" w:hAnsi="Times New Roman" w:cs="Times New Roman"/>
          <w:b/>
          <w:sz w:val="24"/>
          <w:szCs w:val="24"/>
        </w:rPr>
        <w:t>Прилуцкого Андрея Васильевича</w:t>
      </w:r>
    </w:p>
    <w:p w:rsidR="007A35A3" w:rsidRDefault="00133524" w:rsidP="007A35A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AF5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D80DB1" w:rsidRPr="009D0AF5">
        <w:rPr>
          <w:rFonts w:ascii="Times New Roman" w:hAnsi="Times New Roman" w:cs="Times New Roman"/>
          <w:sz w:val="24"/>
          <w:szCs w:val="24"/>
        </w:rPr>
        <w:t xml:space="preserve">Думы </w:t>
      </w:r>
      <w:r w:rsidRPr="009D0AF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7A35A3">
        <w:rPr>
          <w:rFonts w:ascii="Times New Roman" w:hAnsi="Times New Roman" w:cs="Times New Roman"/>
          <w:sz w:val="24"/>
          <w:szCs w:val="24"/>
        </w:rPr>
        <w:t xml:space="preserve"> </w:t>
      </w:r>
      <w:r w:rsidR="00D80DB1" w:rsidRPr="009D0AF5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</w:p>
    <w:p w:rsidR="00133524" w:rsidRDefault="00133524" w:rsidP="007A35A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по избирательному округу № 1</w:t>
      </w:r>
      <w:r w:rsidR="007A35A3">
        <w:rPr>
          <w:rFonts w:ascii="Times New Roman" w:hAnsi="Times New Roman" w:cs="Times New Roman"/>
          <w:sz w:val="24"/>
          <w:szCs w:val="24"/>
        </w:rPr>
        <w:t>,</w:t>
      </w:r>
    </w:p>
    <w:p w:rsidR="007A35A3" w:rsidRPr="009D0AF5" w:rsidRDefault="007A35A3" w:rsidP="00D80D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комиссии по управлению муниципальной собственностью</w:t>
      </w:r>
    </w:p>
    <w:p w:rsidR="00D80DB1" w:rsidRPr="009D0AF5" w:rsidRDefault="00D80DB1" w:rsidP="00D80D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23933" w:rsidRPr="009D0AF5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1. Принял участие в 8 заседаниях Думы Бодайбинского городского поселения.</w:t>
      </w:r>
    </w:p>
    <w:p w:rsidR="00D23933" w:rsidRPr="009D0AF5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2. Принял участие в 1 заседании постоянной комиссии Думы Бодайбинского городского поселения по управлению муниципальной собственностью, в 2 совместных заседаниях с комиссией по бюджету и экономике и в 1 совместном заседании с комиссией по регламенту и депутатской этике.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3. Принял участие в следующих мероприятиях:</w:t>
      </w:r>
    </w:p>
    <w:p w:rsidR="00D23933" w:rsidRPr="009D0AF5" w:rsidRDefault="00D23933" w:rsidP="00D2393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07.02.2019 г. Публичные слушания по рассмотрению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D23933" w:rsidRPr="009D0AF5" w:rsidRDefault="00D23933" w:rsidP="009D0A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03.04.2019 г. совещание при главе Бодайбинского городского поселения по вопросам: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 xml:space="preserve">11.04.2019 г. </w:t>
      </w:r>
      <w:proofErr w:type="spellStart"/>
      <w:r w:rsidRPr="009D0AF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D0AF5">
        <w:rPr>
          <w:rFonts w:ascii="Times New Roman" w:hAnsi="Times New Roman" w:cs="Times New Roman"/>
          <w:sz w:val="24"/>
          <w:szCs w:val="24"/>
        </w:rPr>
        <w:t xml:space="preserve"> на тему «О проблемах организации проведения капитального ремонта общего имущества в многоквартирных домах на территории Иркутской области»</w:t>
      </w:r>
      <w:r w:rsidR="009D0AF5">
        <w:rPr>
          <w:rFonts w:ascii="Times New Roman" w:hAnsi="Times New Roman" w:cs="Times New Roman"/>
          <w:sz w:val="24"/>
          <w:szCs w:val="24"/>
        </w:rPr>
        <w:t>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22.08.2019 г. публичные слушания по внесению изменений в перечень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D23933" w:rsidRPr="009D0AF5" w:rsidRDefault="00D23933" w:rsidP="00D239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D23933" w:rsidRDefault="00D23933" w:rsidP="00D239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0AF5">
        <w:rPr>
          <w:rFonts w:ascii="Times New Roman" w:hAnsi="Times New Roman" w:cs="Times New Roman"/>
          <w:sz w:val="24"/>
          <w:szCs w:val="24"/>
        </w:rPr>
        <w:tab/>
        <w:t xml:space="preserve">1 выезде комиссии </w:t>
      </w:r>
      <w:r w:rsidR="0029181A" w:rsidRPr="009D0AF5">
        <w:rPr>
          <w:rFonts w:ascii="Times New Roman" w:hAnsi="Times New Roman" w:cs="Times New Roman"/>
          <w:sz w:val="24"/>
          <w:szCs w:val="24"/>
        </w:rPr>
        <w:t xml:space="preserve">по приему выполненных работ </w:t>
      </w:r>
      <w:r w:rsidR="0029181A" w:rsidRPr="009D0AF5">
        <w:rPr>
          <w:rFonts w:ascii="Times New Roman" w:hAnsi="Times New Roman" w:cs="Times New Roman"/>
          <w:sz w:val="24"/>
          <w:szCs w:val="24"/>
          <w:lang w:eastAsia="ar-SA"/>
        </w:rPr>
        <w:t>по консервации расселенных многоквартирных домов.</w:t>
      </w:r>
    </w:p>
    <w:p w:rsidR="005E0D90" w:rsidRPr="009D0AF5" w:rsidRDefault="005E0D90" w:rsidP="005E0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4. Работа по обращениям граждан:</w:t>
      </w:r>
    </w:p>
    <w:p w:rsidR="005E0D90" w:rsidRPr="009D0AF5" w:rsidRDefault="005E0D90" w:rsidP="00D23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99"/>
        <w:tblW w:w="0" w:type="auto"/>
        <w:tblLook w:val="04A0" w:firstRow="1" w:lastRow="0" w:firstColumn="1" w:lastColumn="0" w:noHBand="0" w:noVBand="1"/>
      </w:tblPr>
      <w:tblGrid>
        <w:gridCol w:w="937"/>
        <w:gridCol w:w="1578"/>
        <w:gridCol w:w="1405"/>
        <w:gridCol w:w="1906"/>
        <w:gridCol w:w="1803"/>
        <w:gridCol w:w="1941"/>
      </w:tblGrid>
      <w:tr w:rsidR="00796856" w:rsidRPr="00796856" w:rsidTr="00796856">
        <w:tc>
          <w:tcPr>
            <w:tcW w:w="105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№/дата</w:t>
            </w:r>
          </w:p>
        </w:tc>
        <w:tc>
          <w:tcPr>
            <w:tcW w:w="156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ФИО и адрес гражданина</w:t>
            </w:r>
          </w:p>
        </w:tc>
        <w:tc>
          <w:tcPr>
            <w:tcW w:w="142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Устное/ письменное</w:t>
            </w:r>
          </w:p>
        </w:tc>
        <w:tc>
          <w:tcPr>
            <w:tcW w:w="1895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Коллективное/ индивидуальное</w:t>
            </w:r>
          </w:p>
        </w:tc>
        <w:tc>
          <w:tcPr>
            <w:tcW w:w="1793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83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Проделанная работа и результат</w:t>
            </w:r>
          </w:p>
        </w:tc>
      </w:tr>
      <w:tr w:rsidR="00796856" w:rsidRPr="00796856" w:rsidTr="00796856">
        <w:tc>
          <w:tcPr>
            <w:tcW w:w="105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Вознесенская Т.А.</w:t>
            </w:r>
          </w:p>
        </w:tc>
        <w:tc>
          <w:tcPr>
            <w:tcW w:w="142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1895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93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По вопросу сноса или ремонта висячего моста через реку Бодайбо</w:t>
            </w:r>
          </w:p>
        </w:tc>
        <w:tc>
          <w:tcPr>
            <w:tcW w:w="183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Вопрос о ремонте моста решается совместно с администрацией Бодайбинского городского </w:t>
            </w:r>
            <w:r w:rsidRPr="0079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</w:tr>
      <w:tr w:rsidR="00796856" w:rsidRPr="00796856" w:rsidTr="00796856">
        <w:tc>
          <w:tcPr>
            <w:tcW w:w="105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  <w:proofErr w:type="gramStart"/>
            <w:r w:rsidR="00FB2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DDE"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="00FB2DDE"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</w:t>
            </w:r>
            <w:r w:rsidR="00FB2DDE">
              <w:rPr>
                <w:rFonts w:ascii="Times New Roman" w:hAnsi="Times New Roman" w:cs="Times New Roman"/>
                <w:sz w:val="24"/>
                <w:szCs w:val="24"/>
              </w:rPr>
              <w:t>, 62-1</w:t>
            </w:r>
          </w:p>
        </w:tc>
        <w:tc>
          <w:tcPr>
            <w:tcW w:w="142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1895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93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расселения ул. 60 лет Октября </w:t>
            </w:r>
          </w:p>
        </w:tc>
        <w:tc>
          <w:tcPr>
            <w:tcW w:w="183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Даны разъяснения по механизму и срокам переселения.</w:t>
            </w:r>
          </w:p>
        </w:tc>
      </w:tr>
      <w:tr w:rsidR="00796856" w:rsidRPr="00796856" w:rsidTr="00796856">
        <w:tc>
          <w:tcPr>
            <w:tcW w:w="105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Лисиенко</w:t>
            </w:r>
            <w:proofErr w:type="spellEnd"/>
            <w:r w:rsidRPr="0079685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2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1895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93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По вопросу предоставления комнаты в общежитии.</w:t>
            </w:r>
          </w:p>
        </w:tc>
        <w:tc>
          <w:tcPr>
            <w:tcW w:w="1832" w:type="dxa"/>
          </w:tcPr>
          <w:p w:rsidR="00796856" w:rsidRPr="00796856" w:rsidRDefault="00796856" w:rsidP="0079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6">
              <w:rPr>
                <w:rFonts w:ascii="Times New Roman" w:hAnsi="Times New Roman" w:cs="Times New Roman"/>
                <w:sz w:val="24"/>
                <w:szCs w:val="24"/>
              </w:rPr>
              <w:t>Администрацией Бодайбинского городского поселения предоставлено жилое помещение в общежитии</w:t>
            </w:r>
          </w:p>
        </w:tc>
      </w:tr>
    </w:tbl>
    <w:p w:rsidR="00D23933" w:rsidRPr="009D0AF5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Встреча с жителями ж/дома по ул. Березнеровская, 37 по вопросу благоустройства придомовой территории в рамках программы «Формирование комфортной городской среды».</w:t>
      </w:r>
    </w:p>
    <w:p w:rsidR="00D23933" w:rsidRPr="009D0AF5" w:rsidRDefault="00D23933" w:rsidP="00D2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>Встреча с жителями и представителями: Фонда капитального ремонта Иркутской области, подрядной организации, осуществляющей капитальный ремонт, управляющей организации по вопросу проведения кап. ремонта ж/дома по ул. 30 лет Победы, 19.</w:t>
      </w:r>
    </w:p>
    <w:p w:rsidR="00133524" w:rsidRDefault="00D23933" w:rsidP="005E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AF5">
        <w:rPr>
          <w:rFonts w:ascii="Times New Roman" w:hAnsi="Times New Roman" w:cs="Times New Roman"/>
          <w:sz w:val="24"/>
          <w:szCs w:val="24"/>
        </w:rPr>
        <w:tab/>
      </w:r>
    </w:p>
    <w:p w:rsidR="00796856" w:rsidRDefault="00796856" w:rsidP="00133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856" w:rsidRPr="00D12F4E" w:rsidRDefault="00796856" w:rsidP="007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12F4E">
        <w:rPr>
          <w:rFonts w:ascii="Times New Roman" w:eastAsia="Times New Roman" w:hAnsi="Times New Roman" w:cs="Times New Roman"/>
          <w:b/>
          <w:sz w:val="23"/>
          <w:szCs w:val="23"/>
        </w:rPr>
        <w:t>Депутат Думы</w:t>
      </w:r>
    </w:p>
    <w:p w:rsidR="00796856" w:rsidRPr="00D12F4E" w:rsidRDefault="00796856" w:rsidP="007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12F4E">
        <w:rPr>
          <w:rFonts w:ascii="Times New Roman" w:eastAsia="Times New Roman" w:hAnsi="Times New Roman" w:cs="Times New Roman"/>
          <w:b/>
          <w:sz w:val="23"/>
          <w:szCs w:val="23"/>
        </w:rPr>
        <w:t xml:space="preserve">Бодайбинского городского поселения       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D12F4E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А.В. Прилуцкий</w:t>
      </w:r>
    </w:p>
    <w:sectPr w:rsidR="00796856" w:rsidRPr="00D12F4E" w:rsidSect="009D0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024"/>
    <w:multiLevelType w:val="hybridMultilevel"/>
    <w:tmpl w:val="7BAA9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9BF"/>
    <w:multiLevelType w:val="hybridMultilevel"/>
    <w:tmpl w:val="F7C2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D44"/>
    <w:multiLevelType w:val="hybridMultilevel"/>
    <w:tmpl w:val="D54E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544E"/>
    <w:multiLevelType w:val="hybridMultilevel"/>
    <w:tmpl w:val="1A7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143B"/>
    <w:multiLevelType w:val="hybridMultilevel"/>
    <w:tmpl w:val="E31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16781"/>
    <w:multiLevelType w:val="hybridMultilevel"/>
    <w:tmpl w:val="C98E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A0821"/>
    <w:multiLevelType w:val="hybridMultilevel"/>
    <w:tmpl w:val="22C6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59B2"/>
    <w:multiLevelType w:val="hybridMultilevel"/>
    <w:tmpl w:val="4048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24"/>
    <w:rsid w:val="000B511D"/>
    <w:rsid w:val="00133524"/>
    <w:rsid w:val="0029181A"/>
    <w:rsid w:val="00350F34"/>
    <w:rsid w:val="00395A8C"/>
    <w:rsid w:val="004162EC"/>
    <w:rsid w:val="004D44C6"/>
    <w:rsid w:val="005E0D90"/>
    <w:rsid w:val="00701284"/>
    <w:rsid w:val="00796856"/>
    <w:rsid w:val="007A35A3"/>
    <w:rsid w:val="00826FFC"/>
    <w:rsid w:val="009D0AF5"/>
    <w:rsid w:val="009F1C4F"/>
    <w:rsid w:val="00AA2FF3"/>
    <w:rsid w:val="00AC6582"/>
    <w:rsid w:val="00BD2357"/>
    <w:rsid w:val="00C50703"/>
    <w:rsid w:val="00D23933"/>
    <w:rsid w:val="00D80DB1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B8F9-2AE1-44AD-9B38-561B992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F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0DB1"/>
    <w:pPr>
      <w:spacing w:after="0" w:line="240" w:lineRule="auto"/>
    </w:pPr>
  </w:style>
  <w:style w:type="paragraph" w:customStyle="1" w:styleId="a8">
    <w:name w:val="Знак"/>
    <w:basedOn w:val="a"/>
    <w:rsid w:val="002918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kondor.about@gmail.com</dc:creator>
  <cp:lastModifiedBy>Ходарева Светлана Николаевна</cp:lastModifiedBy>
  <cp:revision>14</cp:revision>
  <cp:lastPrinted>2020-02-19T00:20:00Z</cp:lastPrinted>
  <dcterms:created xsi:type="dcterms:W3CDTF">2020-02-17T09:46:00Z</dcterms:created>
  <dcterms:modified xsi:type="dcterms:W3CDTF">2020-02-19T00:21:00Z</dcterms:modified>
</cp:coreProperties>
</file>