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79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79"/>
      </w:tblGrid>
      <w:tr w:rsidR="004C0545" w:rsidTr="00001FB1">
        <w:trPr>
          <w:trHeight w:val="134"/>
        </w:trPr>
        <w:tc>
          <w:tcPr>
            <w:tcW w:w="10579" w:type="dxa"/>
          </w:tcPr>
          <w:p w:rsidR="004C0545" w:rsidRDefault="004C0545" w:rsidP="004C0545">
            <w:pPr>
              <w:shd w:val="clear" w:color="auto" w:fill="FFFFFF"/>
              <w:jc w:val="center"/>
              <w:rPr>
                <w:rFonts w:eastAsia="Calibri"/>
                <w:b/>
                <w:bCs/>
                <w:color w:val="FF0000"/>
                <w:spacing w:val="1"/>
                <w:sz w:val="40"/>
                <w:szCs w:val="40"/>
                <w:lang w:eastAsia="en-US"/>
              </w:rPr>
            </w:pPr>
            <w:r w:rsidRPr="009D35A1">
              <w:rPr>
                <w:rFonts w:eastAsia="Calibri"/>
                <w:b/>
                <w:bCs/>
                <w:color w:val="FF0000"/>
                <w:spacing w:val="1"/>
                <w:sz w:val="40"/>
                <w:szCs w:val="40"/>
                <w:lang w:eastAsia="en-US"/>
              </w:rPr>
              <w:t xml:space="preserve">УВАЖАЕМЫЕ </w:t>
            </w:r>
            <w:r>
              <w:rPr>
                <w:rFonts w:eastAsia="Calibri"/>
                <w:b/>
                <w:bCs/>
                <w:color w:val="FF0000"/>
                <w:spacing w:val="1"/>
                <w:sz w:val="40"/>
                <w:szCs w:val="40"/>
                <w:lang w:eastAsia="en-US"/>
              </w:rPr>
              <w:t xml:space="preserve">КВАРТИРОСЪЕМЩИКИ </w:t>
            </w:r>
          </w:p>
          <w:p w:rsidR="004C0545" w:rsidRPr="009D35A1" w:rsidRDefault="004C0545" w:rsidP="004C0545">
            <w:pPr>
              <w:shd w:val="clear" w:color="auto" w:fill="FFFFFF"/>
              <w:jc w:val="center"/>
              <w:rPr>
                <w:rFonts w:eastAsia="Calibri"/>
                <w:b/>
                <w:color w:val="FF0000"/>
                <w:sz w:val="40"/>
                <w:szCs w:val="40"/>
                <w:lang w:eastAsia="en-US"/>
              </w:rPr>
            </w:pPr>
            <w:r>
              <w:rPr>
                <w:rFonts w:eastAsia="Calibri"/>
                <w:b/>
                <w:bCs/>
                <w:color w:val="FF0000"/>
                <w:spacing w:val="1"/>
                <w:sz w:val="40"/>
                <w:szCs w:val="40"/>
                <w:lang w:eastAsia="en-US"/>
              </w:rPr>
              <w:t xml:space="preserve">И </w:t>
            </w:r>
            <w:r w:rsidRPr="009D35A1">
              <w:rPr>
                <w:rFonts w:eastAsia="Calibri"/>
                <w:b/>
                <w:bCs/>
                <w:color w:val="FF0000"/>
                <w:spacing w:val="1"/>
                <w:sz w:val="40"/>
                <w:szCs w:val="40"/>
                <w:lang w:eastAsia="en-US"/>
              </w:rPr>
              <w:t>ДОМОВЛАДЕЛЬЦЫ!</w:t>
            </w:r>
          </w:p>
          <w:p w:rsidR="004C0545" w:rsidRDefault="004C0545" w:rsidP="004C0545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pacing w:val="-2"/>
                <w:sz w:val="28"/>
                <w:szCs w:val="28"/>
                <w:lang w:eastAsia="en-US"/>
              </w:rPr>
            </w:pPr>
          </w:p>
          <w:p w:rsidR="004C0545" w:rsidRDefault="004C0545" w:rsidP="004C0545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pacing w:val="-2"/>
                <w:sz w:val="28"/>
                <w:szCs w:val="28"/>
                <w:lang w:eastAsia="en-US"/>
              </w:rPr>
              <w:t>Пожары в жилом секторе</w:t>
            </w:r>
            <w:r w:rsidRPr="009D35A1">
              <w:rPr>
                <w:rFonts w:eastAsia="Calibri"/>
                <w:b/>
                <w:color w:val="000000"/>
                <w:spacing w:val="-2"/>
                <w:sz w:val="28"/>
                <w:szCs w:val="28"/>
                <w:lang w:eastAsia="en-US"/>
              </w:rPr>
              <w:t xml:space="preserve"> происходят чаще всего по вине </w:t>
            </w:r>
            <w:r w:rsidRPr="009D35A1">
              <w:rPr>
                <w:rFonts w:eastAsia="Calibri"/>
                <w:b/>
                <w:color w:val="000000"/>
                <w:spacing w:val="-1"/>
                <w:sz w:val="28"/>
                <w:szCs w:val="28"/>
                <w:lang w:eastAsia="en-US"/>
              </w:rPr>
              <w:t>проживающих в них</w:t>
            </w:r>
            <w:r>
              <w:rPr>
                <w:rFonts w:eastAsia="Calibri"/>
                <w:b/>
                <w:color w:val="000000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9D35A1">
              <w:rPr>
                <w:rFonts w:eastAsia="Calibri"/>
                <w:b/>
                <w:color w:val="000000"/>
                <w:spacing w:val="-1"/>
                <w:sz w:val="28"/>
                <w:szCs w:val="28"/>
                <w:lang w:eastAsia="en-US"/>
              </w:rPr>
              <w:t>людей.</w:t>
            </w:r>
            <w:bookmarkStart w:id="0" w:name="_GoBack"/>
            <w:bookmarkEnd w:id="0"/>
          </w:p>
          <w:p w:rsidR="004C0545" w:rsidRPr="009D35A1" w:rsidRDefault="004C0545" w:rsidP="004C0545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:rsidR="004C0545" w:rsidRDefault="004C0545" w:rsidP="004C0545">
            <w:pPr>
              <w:shd w:val="clear" w:color="auto" w:fill="FFFFFF"/>
              <w:jc w:val="center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  <w:r w:rsidRPr="009D35A1"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  <w:t xml:space="preserve">ПОМНИТЕ! </w:t>
            </w:r>
          </w:p>
          <w:p w:rsidR="004C0545" w:rsidRDefault="004C0545" w:rsidP="004C0545">
            <w:pPr>
              <w:shd w:val="clear" w:color="auto" w:fill="FFFFFF"/>
              <w:jc w:val="center"/>
              <w:rPr>
                <w:rFonts w:eastAsia="Calibri"/>
                <w:b/>
                <w:color w:val="0000FF"/>
                <w:spacing w:val="-1"/>
                <w:sz w:val="28"/>
                <w:szCs w:val="28"/>
                <w:lang w:eastAsia="en-US"/>
              </w:rPr>
            </w:pPr>
            <w:r w:rsidRPr="009D35A1">
              <w:rPr>
                <w:rFonts w:eastAsia="Calibri"/>
                <w:b/>
                <w:color w:val="0000FF"/>
                <w:sz w:val="28"/>
                <w:szCs w:val="28"/>
                <w:lang w:eastAsia="en-US"/>
              </w:rPr>
              <w:t xml:space="preserve">Причины пожаров разные, а виновник один </w:t>
            </w:r>
            <w:r>
              <w:rPr>
                <w:rFonts w:eastAsia="Calibri"/>
                <w:b/>
                <w:color w:val="0000FF"/>
                <w:sz w:val="28"/>
                <w:szCs w:val="28"/>
                <w:lang w:eastAsia="en-US"/>
              </w:rPr>
              <w:t xml:space="preserve">– </w:t>
            </w:r>
            <w:r w:rsidRPr="009D35A1">
              <w:rPr>
                <w:rFonts w:eastAsia="Calibri"/>
                <w:b/>
                <w:color w:val="0000FF"/>
                <w:sz w:val="28"/>
                <w:szCs w:val="28"/>
                <w:lang w:eastAsia="en-US"/>
              </w:rPr>
              <w:t xml:space="preserve">человек, </w:t>
            </w:r>
            <w:r w:rsidRPr="009D35A1">
              <w:rPr>
                <w:rFonts w:eastAsia="Calibri"/>
                <w:b/>
                <w:color w:val="0000FF"/>
                <w:spacing w:val="-1"/>
                <w:sz w:val="28"/>
                <w:szCs w:val="28"/>
                <w:lang w:eastAsia="en-US"/>
              </w:rPr>
              <w:t>нарушающий пр</w:t>
            </w:r>
            <w:r>
              <w:rPr>
                <w:rFonts w:eastAsia="Calibri"/>
                <w:b/>
                <w:color w:val="0000FF"/>
                <w:spacing w:val="-1"/>
                <w:sz w:val="28"/>
                <w:szCs w:val="28"/>
                <w:lang w:eastAsia="en-US"/>
              </w:rPr>
              <w:t>а</w:t>
            </w:r>
            <w:r w:rsidRPr="009D35A1">
              <w:rPr>
                <w:rFonts w:eastAsia="Calibri"/>
                <w:b/>
                <w:color w:val="0000FF"/>
                <w:spacing w:val="-1"/>
                <w:sz w:val="28"/>
                <w:szCs w:val="28"/>
                <w:lang w:eastAsia="en-US"/>
              </w:rPr>
              <w:t>вила пожарной безопасности.</w:t>
            </w:r>
          </w:p>
          <w:p w:rsidR="004C0545" w:rsidRPr="009D35A1" w:rsidRDefault="004C0545" w:rsidP="004C0545">
            <w:pPr>
              <w:shd w:val="clear" w:color="auto" w:fill="FFFFFF"/>
              <w:jc w:val="center"/>
              <w:rPr>
                <w:rFonts w:eastAsia="Calibri"/>
                <w:b/>
                <w:color w:val="0000FF"/>
                <w:sz w:val="28"/>
                <w:szCs w:val="22"/>
                <w:lang w:eastAsia="en-US"/>
              </w:rPr>
            </w:pPr>
          </w:p>
          <w:p w:rsidR="004C0545" w:rsidRDefault="004C0545" w:rsidP="004C0545">
            <w:pPr>
              <w:shd w:val="clear" w:color="auto" w:fill="FFFFFF"/>
              <w:spacing w:line="322" w:lineRule="exact"/>
              <w:ind w:left="231" w:firstLine="567"/>
              <w:jc w:val="both"/>
              <w:rPr>
                <w:rFonts w:eastAsia="Calibri"/>
                <w:b/>
                <w:color w:val="000000"/>
                <w:spacing w:val="-4"/>
                <w:sz w:val="28"/>
                <w:szCs w:val="28"/>
                <w:lang w:eastAsia="en-US"/>
              </w:rPr>
            </w:pPr>
            <w:r w:rsidRPr="009D35A1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 xml:space="preserve">Чтобы не случилось подобной беды в вашем доме, напоминаем </w:t>
            </w:r>
            <w:r w:rsidRPr="009D35A1">
              <w:rPr>
                <w:rFonts w:eastAsia="Calibri"/>
                <w:b/>
                <w:color w:val="000000"/>
                <w:spacing w:val="-1"/>
                <w:sz w:val="28"/>
                <w:szCs w:val="28"/>
                <w:lang w:eastAsia="en-US"/>
              </w:rPr>
              <w:t xml:space="preserve">правила пользования электрическими, газовыми приборами, отопительными </w:t>
            </w:r>
            <w:r>
              <w:rPr>
                <w:rFonts w:eastAsia="Calibri"/>
                <w:b/>
                <w:color w:val="000000"/>
                <w:spacing w:val="-4"/>
                <w:sz w:val="28"/>
                <w:szCs w:val="28"/>
                <w:lang w:eastAsia="en-US"/>
              </w:rPr>
              <w:t>печами:</w:t>
            </w:r>
          </w:p>
          <w:p w:rsidR="004C0545" w:rsidRPr="009D35A1" w:rsidRDefault="004C0545" w:rsidP="004C0545">
            <w:pPr>
              <w:shd w:val="clear" w:color="auto" w:fill="FFFFFF"/>
              <w:spacing w:line="322" w:lineRule="exact"/>
              <w:ind w:left="231"/>
              <w:jc w:val="both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:rsidR="004C0545" w:rsidRPr="00910CDF" w:rsidRDefault="004C0545" w:rsidP="004C0545">
            <w:pPr>
              <w:numPr>
                <w:ilvl w:val="0"/>
                <w:numId w:val="2"/>
              </w:numPr>
              <w:tabs>
                <w:tab w:val="left" w:pos="284"/>
              </w:tabs>
              <w:ind w:left="515" w:hanging="284"/>
              <w:jc w:val="both"/>
              <w:rPr>
                <w:b/>
                <w:sz w:val="26"/>
                <w:szCs w:val="26"/>
              </w:rPr>
            </w:pPr>
            <w:r w:rsidRPr="00910CDF">
              <w:rPr>
                <w:b/>
                <w:sz w:val="26"/>
                <w:szCs w:val="26"/>
              </w:rPr>
              <w:t>не оставляйте без присмотра включенные электроприборы, топящиеся печи, не используйте нестандартные или кустарного изготовления электроприборы;</w:t>
            </w:r>
          </w:p>
          <w:p w:rsidR="004C0545" w:rsidRPr="00910CDF" w:rsidRDefault="004C0545" w:rsidP="004C0545">
            <w:pPr>
              <w:numPr>
                <w:ilvl w:val="0"/>
                <w:numId w:val="2"/>
              </w:numPr>
              <w:tabs>
                <w:tab w:val="left" w:pos="284"/>
              </w:tabs>
              <w:ind w:left="515" w:hanging="284"/>
              <w:jc w:val="both"/>
              <w:rPr>
                <w:sz w:val="26"/>
                <w:szCs w:val="26"/>
              </w:rPr>
            </w:pPr>
            <w:r w:rsidRPr="00910CDF">
              <w:rPr>
                <w:b/>
                <w:sz w:val="26"/>
                <w:szCs w:val="26"/>
              </w:rPr>
              <w:t>если вы уходите из квартиры, а маленькие дети остаются дома одни, спрячьте от них спички, уберите электронагревательные приборы, выключите телевизор, загасите тлеющие угли в печи;</w:t>
            </w:r>
          </w:p>
          <w:p w:rsidR="004C0545" w:rsidRPr="00910CDF" w:rsidRDefault="004C0545" w:rsidP="004C0545">
            <w:pPr>
              <w:numPr>
                <w:ilvl w:val="0"/>
                <w:numId w:val="2"/>
              </w:numPr>
              <w:tabs>
                <w:tab w:val="left" w:pos="284"/>
              </w:tabs>
              <w:ind w:left="515" w:hanging="284"/>
              <w:jc w:val="both"/>
              <w:rPr>
                <w:sz w:val="26"/>
                <w:szCs w:val="26"/>
              </w:rPr>
            </w:pPr>
            <w:r w:rsidRPr="00910CDF">
              <w:rPr>
                <w:b/>
                <w:sz w:val="26"/>
                <w:szCs w:val="26"/>
              </w:rPr>
              <w:t>следите за исправностью электропроводки, не применяйте нестандартные плавкие вставки в электросчетчиках;</w:t>
            </w:r>
          </w:p>
          <w:p w:rsidR="004C0545" w:rsidRPr="00910CDF" w:rsidRDefault="004C0545" w:rsidP="004C0545">
            <w:pPr>
              <w:numPr>
                <w:ilvl w:val="0"/>
                <w:numId w:val="2"/>
              </w:numPr>
              <w:tabs>
                <w:tab w:val="left" w:pos="284"/>
              </w:tabs>
              <w:ind w:left="515" w:hanging="284"/>
              <w:jc w:val="both"/>
              <w:rPr>
                <w:sz w:val="26"/>
                <w:szCs w:val="26"/>
              </w:rPr>
            </w:pPr>
            <w:r w:rsidRPr="00910CDF">
              <w:rPr>
                <w:b/>
                <w:sz w:val="26"/>
                <w:szCs w:val="26"/>
              </w:rPr>
              <w:t>своевременно очищайте трубы отопительных печей и дымоходы от сажи, не топите неисправные печи;</w:t>
            </w:r>
          </w:p>
          <w:p w:rsidR="004C0545" w:rsidRPr="00910CDF" w:rsidRDefault="004C0545" w:rsidP="004C0545">
            <w:pPr>
              <w:numPr>
                <w:ilvl w:val="0"/>
                <w:numId w:val="2"/>
              </w:numPr>
              <w:tabs>
                <w:tab w:val="left" w:pos="284"/>
              </w:tabs>
              <w:ind w:left="515" w:hanging="284"/>
              <w:jc w:val="both"/>
              <w:rPr>
                <w:sz w:val="26"/>
                <w:szCs w:val="26"/>
              </w:rPr>
            </w:pPr>
            <w:r w:rsidRPr="00910CDF">
              <w:rPr>
                <w:b/>
                <w:sz w:val="26"/>
                <w:szCs w:val="26"/>
              </w:rPr>
              <w:t>включенные электроутюги, электроплитки, электрочайники ставьте не несгораемые подставки (кирпич, мрамор, асбест и т.п.);</w:t>
            </w:r>
          </w:p>
          <w:p w:rsidR="004C0545" w:rsidRPr="00910CDF" w:rsidRDefault="004C0545" w:rsidP="004C0545">
            <w:pPr>
              <w:numPr>
                <w:ilvl w:val="0"/>
                <w:numId w:val="2"/>
              </w:numPr>
              <w:tabs>
                <w:tab w:val="left" w:pos="284"/>
              </w:tabs>
              <w:ind w:left="515" w:hanging="284"/>
              <w:jc w:val="both"/>
              <w:rPr>
                <w:sz w:val="26"/>
                <w:szCs w:val="26"/>
              </w:rPr>
            </w:pPr>
            <w:r w:rsidRPr="00910CDF">
              <w:rPr>
                <w:b/>
                <w:sz w:val="26"/>
                <w:szCs w:val="26"/>
              </w:rPr>
              <w:t>не загромождайте коридоры, лестничные площадки, балконы ящиками, шкафами и другими предметами;</w:t>
            </w:r>
          </w:p>
          <w:p w:rsidR="004C0545" w:rsidRPr="00910CDF" w:rsidRDefault="004C0545" w:rsidP="004C0545">
            <w:pPr>
              <w:numPr>
                <w:ilvl w:val="0"/>
                <w:numId w:val="2"/>
              </w:numPr>
              <w:tabs>
                <w:tab w:val="left" w:pos="284"/>
              </w:tabs>
              <w:ind w:left="515" w:hanging="284"/>
              <w:jc w:val="both"/>
              <w:rPr>
                <w:sz w:val="26"/>
                <w:szCs w:val="26"/>
              </w:rPr>
            </w:pPr>
            <w:r w:rsidRPr="00910CDF">
              <w:rPr>
                <w:b/>
                <w:sz w:val="26"/>
                <w:szCs w:val="26"/>
              </w:rPr>
              <w:t>не захламляйте подвалы, чердачные помещения горючими материалами, мусором, старой мебелью и т.д.;</w:t>
            </w:r>
          </w:p>
          <w:p w:rsidR="004C0545" w:rsidRPr="00910CDF" w:rsidRDefault="004C0545" w:rsidP="004C0545">
            <w:pPr>
              <w:numPr>
                <w:ilvl w:val="0"/>
                <w:numId w:val="2"/>
              </w:numPr>
              <w:tabs>
                <w:tab w:val="left" w:pos="284"/>
              </w:tabs>
              <w:ind w:left="515" w:hanging="284"/>
              <w:jc w:val="both"/>
              <w:rPr>
                <w:sz w:val="26"/>
                <w:szCs w:val="26"/>
              </w:rPr>
            </w:pPr>
            <w:r w:rsidRPr="00910CDF">
              <w:rPr>
                <w:b/>
                <w:sz w:val="26"/>
                <w:szCs w:val="26"/>
              </w:rPr>
              <w:t>следите, чтобы входные двери в подвал, люки чердаков были закрыты на замки, а подвальные и чердачные помещения очищены от горючего мусора;</w:t>
            </w:r>
          </w:p>
          <w:p w:rsidR="004C0545" w:rsidRPr="00910CDF" w:rsidRDefault="004C0545" w:rsidP="004C0545">
            <w:pPr>
              <w:numPr>
                <w:ilvl w:val="0"/>
                <w:numId w:val="2"/>
              </w:numPr>
              <w:tabs>
                <w:tab w:val="left" w:pos="284"/>
              </w:tabs>
              <w:ind w:left="515" w:hanging="284"/>
              <w:jc w:val="both"/>
              <w:rPr>
                <w:sz w:val="26"/>
                <w:szCs w:val="26"/>
              </w:rPr>
            </w:pPr>
            <w:r w:rsidRPr="00910CDF">
              <w:rPr>
                <w:b/>
                <w:sz w:val="26"/>
                <w:szCs w:val="26"/>
              </w:rPr>
              <w:t>не курите в постели, особенно в нетрезвом состоянии;</w:t>
            </w:r>
          </w:p>
          <w:p w:rsidR="004C0545" w:rsidRPr="00910CDF" w:rsidRDefault="004C0545" w:rsidP="004C0545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  <w:tab w:val="left" w:pos="709"/>
                <w:tab w:val="left" w:pos="10204"/>
              </w:tabs>
              <w:adjustRightInd w:val="0"/>
              <w:spacing w:line="322" w:lineRule="exact"/>
              <w:ind w:left="515" w:hanging="284"/>
              <w:jc w:val="both"/>
              <w:rPr>
                <w:rFonts w:eastAsia="Calibri"/>
                <w:b/>
                <w:color w:val="000000"/>
                <w:spacing w:val="-1"/>
                <w:sz w:val="26"/>
                <w:szCs w:val="26"/>
                <w:lang w:eastAsia="en-US"/>
              </w:rPr>
            </w:pPr>
            <w:r w:rsidRPr="00910CDF">
              <w:rPr>
                <w:b/>
                <w:sz w:val="26"/>
                <w:szCs w:val="26"/>
              </w:rPr>
              <w:t>оборудуйте свою квартиру (по возможности) бытовым пожарным краном (ПК-Б) и дымовыми пожарными извещателями.</w:t>
            </w:r>
          </w:p>
          <w:p w:rsidR="004C0545" w:rsidRPr="001109F1" w:rsidRDefault="004C0545" w:rsidP="004C0545">
            <w:pPr>
              <w:widowControl w:val="0"/>
              <w:shd w:val="clear" w:color="auto" w:fill="FFFFFF"/>
              <w:tabs>
                <w:tab w:val="left" w:pos="182"/>
              </w:tabs>
              <w:adjustRightInd w:val="0"/>
              <w:spacing w:line="322" w:lineRule="exact"/>
              <w:ind w:left="231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9D35A1">
              <w:rPr>
                <w:rFonts w:eastAsia="Calibri"/>
                <w:b/>
                <w:color w:val="000000"/>
                <w:spacing w:val="-2"/>
                <w:sz w:val="28"/>
                <w:szCs w:val="28"/>
                <w:lang w:eastAsia="en-US"/>
              </w:rPr>
              <w:t xml:space="preserve">       </w:t>
            </w:r>
          </w:p>
          <w:p w:rsidR="004C0545" w:rsidRPr="004C0545" w:rsidRDefault="004C0545" w:rsidP="004C0545">
            <w:pPr>
              <w:shd w:val="clear" w:color="auto" w:fill="FFFFFF"/>
              <w:spacing w:line="322" w:lineRule="exact"/>
              <w:ind w:left="231" w:firstLine="567"/>
              <w:jc w:val="both"/>
              <w:rPr>
                <w:rFonts w:eastAsia="Calibri"/>
                <w:b/>
                <w:i/>
                <w:color w:val="FF0000"/>
                <w:sz w:val="36"/>
                <w:szCs w:val="36"/>
                <w:lang w:eastAsia="en-US"/>
              </w:rPr>
            </w:pPr>
            <w:r w:rsidRPr="003A5DF9">
              <w:rPr>
                <w:rFonts w:eastAsia="Calibri"/>
                <w:b/>
                <w:i/>
                <w:color w:val="FF0000"/>
                <w:sz w:val="36"/>
                <w:szCs w:val="36"/>
                <w:lang w:eastAsia="en-US"/>
              </w:rPr>
              <w:t>П</w:t>
            </w:r>
            <w:r w:rsidRPr="001109F1">
              <w:rPr>
                <w:rFonts w:eastAsia="Calibri"/>
                <w:b/>
                <w:bCs/>
                <w:i/>
                <w:color w:val="FF0000"/>
                <w:sz w:val="36"/>
                <w:szCs w:val="36"/>
                <w:lang w:eastAsia="en-US"/>
              </w:rPr>
              <w:t xml:space="preserve">ри возникновении пожаров </w:t>
            </w:r>
            <w:r>
              <w:rPr>
                <w:rFonts w:eastAsia="Calibri"/>
                <w:b/>
                <w:bCs/>
                <w:i/>
                <w:color w:val="FF0000"/>
                <w:sz w:val="36"/>
                <w:szCs w:val="36"/>
                <w:lang w:eastAsia="en-US"/>
              </w:rPr>
              <w:t>звоните</w:t>
            </w:r>
            <w:r w:rsidRPr="001109F1">
              <w:rPr>
                <w:rFonts w:eastAsia="Calibri"/>
                <w:b/>
                <w:bCs/>
                <w:i/>
                <w:color w:val="FF0000"/>
                <w:sz w:val="36"/>
                <w:szCs w:val="36"/>
                <w:lang w:eastAsia="en-US"/>
              </w:rPr>
              <w:t xml:space="preserve"> 01</w:t>
            </w:r>
            <w:r w:rsidRPr="009D35A1">
              <w:rPr>
                <w:rFonts w:eastAsia="Calibri"/>
                <w:b/>
                <w:bCs/>
                <w:color w:val="FF0000"/>
                <w:sz w:val="36"/>
                <w:szCs w:val="36"/>
                <w:lang w:eastAsia="en-US"/>
              </w:rPr>
              <w:t xml:space="preserve"> </w:t>
            </w:r>
            <w:r w:rsidRPr="001109F1">
              <w:rPr>
                <w:rFonts w:eastAsia="Calibri"/>
                <w:b/>
                <w:bCs/>
                <w:i/>
                <w:color w:val="FF0000"/>
                <w:sz w:val="36"/>
                <w:szCs w:val="36"/>
                <w:lang w:eastAsia="en-US"/>
              </w:rPr>
              <w:t>или, с мобильного телефона для всех абонентов 01* или 112 и в еди</w:t>
            </w:r>
            <w:r>
              <w:rPr>
                <w:rFonts w:eastAsia="Calibri"/>
                <w:b/>
                <w:bCs/>
                <w:i/>
                <w:color w:val="FF0000"/>
                <w:sz w:val="36"/>
                <w:szCs w:val="36"/>
                <w:lang w:eastAsia="en-US"/>
              </w:rPr>
              <w:t>ную дежурно-</w:t>
            </w:r>
            <w:r w:rsidRPr="001109F1">
              <w:rPr>
                <w:rFonts w:eastAsia="Calibri"/>
                <w:b/>
                <w:bCs/>
                <w:i/>
                <w:color w:val="FF0000"/>
                <w:sz w:val="36"/>
                <w:szCs w:val="36"/>
                <w:lang w:eastAsia="en-US"/>
              </w:rPr>
              <w:t>диспетчерскую службу по телефону 5-27-00</w:t>
            </w:r>
            <w:r>
              <w:rPr>
                <w:rFonts w:eastAsia="Calibri"/>
                <w:b/>
                <w:bCs/>
                <w:i/>
                <w:color w:val="FF0000"/>
                <w:sz w:val="36"/>
                <w:szCs w:val="36"/>
                <w:lang w:eastAsia="en-US"/>
              </w:rPr>
              <w:t>,</w:t>
            </w:r>
            <w:r w:rsidRPr="004C0545">
              <w:rPr>
                <w:rFonts w:ascii="Arial" w:hAnsi="Arial" w:cs="Arial"/>
              </w:rPr>
              <w:t xml:space="preserve"> </w:t>
            </w:r>
            <w:r w:rsidRPr="004C0545">
              <w:rPr>
                <w:b/>
                <w:i/>
                <w:color w:val="FF0000"/>
                <w:sz w:val="36"/>
                <w:szCs w:val="36"/>
              </w:rPr>
              <w:t>с моб</w:t>
            </w:r>
            <w:r>
              <w:rPr>
                <w:b/>
                <w:i/>
                <w:color w:val="FF0000"/>
                <w:sz w:val="36"/>
                <w:szCs w:val="36"/>
              </w:rPr>
              <w:t>ильного</w:t>
            </w:r>
            <w:r w:rsidRPr="004C0545">
              <w:rPr>
                <w:b/>
                <w:i/>
                <w:color w:val="FF0000"/>
                <w:sz w:val="36"/>
                <w:szCs w:val="36"/>
              </w:rPr>
              <w:t xml:space="preserve"> телефона</w:t>
            </w:r>
            <w:r w:rsidRPr="004C0545">
              <w:rPr>
                <w:b/>
                <w:bCs/>
                <w:i/>
                <w:color w:val="FF0000"/>
                <w:sz w:val="36"/>
                <w:szCs w:val="36"/>
              </w:rPr>
              <w:t xml:space="preserve"> 8-904-128-86-68</w:t>
            </w:r>
            <w:r w:rsidRPr="004C0545">
              <w:rPr>
                <w:b/>
                <w:i/>
                <w:color w:val="FF0000"/>
                <w:sz w:val="36"/>
                <w:szCs w:val="36"/>
              </w:rPr>
              <w:t>.</w:t>
            </w:r>
          </w:p>
          <w:p w:rsidR="004C0545" w:rsidRDefault="004C0545" w:rsidP="004C0545">
            <w:pPr>
              <w:jc w:val="center"/>
              <w:rPr>
                <w:rFonts w:eastAsia="Calibri"/>
                <w:b/>
                <w:color w:val="FF0000"/>
                <w:spacing w:val="-1"/>
                <w:sz w:val="28"/>
                <w:szCs w:val="28"/>
                <w:lang w:eastAsia="en-US"/>
              </w:rPr>
            </w:pPr>
          </w:p>
          <w:p w:rsidR="004C0545" w:rsidRPr="00910CDF" w:rsidRDefault="004C0545" w:rsidP="004C0545">
            <w:pPr>
              <w:jc w:val="center"/>
              <w:rPr>
                <w:rFonts w:eastAsia="Calibri"/>
                <w:b/>
                <w:color w:val="FF0000"/>
                <w:spacing w:val="-1"/>
                <w:sz w:val="40"/>
                <w:szCs w:val="40"/>
                <w:lang w:eastAsia="en-US"/>
              </w:rPr>
            </w:pPr>
            <w:r w:rsidRPr="00910CDF">
              <w:rPr>
                <w:rFonts w:eastAsia="Calibri"/>
                <w:b/>
                <w:color w:val="FF0000"/>
                <w:spacing w:val="-1"/>
                <w:sz w:val="40"/>
                <w:szCs w:val="40"/>
                <w:lang w:eastAsia="en-US"/>
              </w:rPr>
              <w:t>ПОМНИТЕ!</w:t>
            </w:r>
          </w:p>
          <w:p w:rsidR="004C0545" w:rsidRDefault="004C0545" w:rsidP="004C0545">
            <w:pPr>
              <w:jc w:val="center"/>
              <w:rPr>
                <w:rFonts w:eastAsia="Calibri"/>
                <w:b/>
                <w:color w:val="FF0000"/>
                <w:spacing w:val="-1"/>
                <w:sz w:val="28"/>
                <w:szCs w:val="28"/>
                <w:lang w:eastAsia="en-US"/>
              </w:rPr>
            </w:pPr>
            <w:r w:rsidRPr="009D35A1">
              <w:rPr>
                <w:rFonts w:eastAsia="Calibri"/>
                <w:b/>
                <w:color w:val="FF0000"/>
                <w:spacing w:val="-1"/>
                <w:sz w:val="28"/>
                <w:szCs w:val="28"/>
                <w:lang w:eastAsia="en-US"/>
              </w:rPr>
              <w:t xml:space="preserve"> </w:t>
            </w:r>
          </w:p>
          <w:p w:rsidR="004C0545" w:rsidRDefault="004C0545" w:rsidP="004C0545">
            <w:pPr>
              <w:jc w:val="center"/>
              <w:rPr>
                <w:rFonts w:eastAsia="Calibri"/>
                <w:b/>
                <w:color w:val="FF0000"/>
                <w:spacing w:val="-1"/>
                <w:sz w:val="28"/>
                <w:szCs w:val="28"/>
                <w:lang w:eastAsia="en-US"/>
              </w:rPr>
            </w:pPr>
            <w:r w:rsidRPr="009D35A1">
              <w:rPr>
                <w:rFonts w:eastAsia="Calibri"/>
                <w:b/>
                <w:color w:val="FF0000"/>
                <w:spacing w:val="-1"/>
                <w:sz w:val="28"/>
                <w:szCs w:val="28"/>
                <w:lang w:eastAsia="en-US"/>
              </w:rPr>
              <w:t>ПОЖАР ЛЕГЧЕ ПРЕДУПРЕДИТЬ, ЧЕМ ЕГО ПОТУШИТЬ!</w:t>
            </w:r>
          </w:p>
          <w:p w:rsidR="004C0545" w:rsidRDefault="004C0545" w:rsidP="00001FB1">
            <w:pPr>
              <w:rPr>
                <w:rFonts w:eastAsia="Calibri"/>
                <w:b/>
                <w:color w:val="FF0000"/>
                <w:spacing w:val="-1"/>
                <w:sz w:val="28"/>
                <w:szCs w:val="28"/>
                <w:lang w:eastAsia="en-US"/>
              </w:rPr>
            </w:pPr>
          </w:p>
          <w:p w:rsidR="004C0545" w:rsidRPr="006A3669" w:rsidRDefault="004C0545" w:rsidP="004C0545">
            <w:pPr>
              <w:jc w:val="center"/>
            </w:pPr>
            <w:r w:rsidRPr="006A3669">
              <w:rPr>
                <w:rFonts w:eastAsia="Calibri"/>
                <w:b/>
                <w:spacing w:val="-1"/>
                <w:lang w:eastAsia="en-US"/>
              </w:rPr>
              <w:t>Администрация Бодайбинского городского поселения</w:t>
            </w:r>
          </w:p>
          <w:p w:rsidR="004C0545" w:rsidRDefault="004C0545" w:rsidP="00001FB1">
            <w:pPr>
              <w:shd w:val="clear" w:color="auto" w:fill="FFFFFF"/>
              <w:spacing w:line="322" w:lineRule="exact"/>
              <w:jc w:val="both"/>
              <w:rPr>
                <w:rFonts w:eastAsia="Calibri"/>
                <w:b/>
                <w:bCs/>
                <w:color w:val="FF0000"/>
                <w:spacing w:val="1"/>
                <w:sz w:val="40"/>
                <w:szCs w:val="40"/>
                <w:lang w:eastAsia="en-US"/>
              </w:rPr>
            </w:pPr>
          </w:p>
        </w:tc>
      </w:tr>
    </w:tbl>
    <w:p w:rsidR="006A3669" w:rsidRPr="006A3669" w:rsidRDefault="006A3669" w:rsidP="00910CDF">
      <w:pPr>
        <w:jc w:val="center"/>
      </w:pPr>
    </w:p>
    <w:sectPr w:rsidR="006A3669" w:rsidRPr="006A3669" w:rsidSect="0080163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54EA02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"/>
        <w:lvlJc w:val="left"/>
        <w:pPr>
          <w:ind w:left="720" w:hanging="360"/>
        </w:pPr>
        <w:rPr>
          <w:rFonts w:ascii="Wingdings" w:hAnsi="Wingdings" w:hint="default"/>
          <w:b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15"/>
    <w:rsid w:val="00001FB1"/>
    <w:rsid w:val="000D4015"/>
    <w:rsid w:val="001109F1"/>
    <w:rsid w:val="003A29F7"/>
    <w:rsid w:val="003A5DF9"/>
    <w:rsid w:val="004C0545"/>
    <w:rsid w:val="006A3669"/>
    <w:rsid w:val="006A5540"/>
    <w:rsid w:val="0080163F"/>
    <w:rsid w:val="00880D28"/>
    <w:rsid w:val="00910CDF"/>
    <w:rsid w:val="00C04E37"/>
    <w:rsid w:val="00D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C3D1E-D99C-4219-B997-E52BCBD6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Бокарев Александр Николаевич</dc:creator>
  <cp:keywords/>
  <dc:description/>
  <cp:lastModifiedBy>Прихода Константин Викторович</cp:lastModifiedBy>
  <cp:revision>9</cp:revision>
  <dcterms:created xsi:type="dcterms:W3CDTF">2013-09-18T02:56:00Z</dcterms:created>
  <dcterms:modified xsi:type="dcterms:W3CDTF">2021-01-26T07:24:00Z</dcterms:modified>
</cp:coreProperties>
</file>