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5E" w:rsidRPr="00D175CE" w:rsidRDefault="00AC145E" w:rsidP="000F14E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CA7676" wp14:editId="672F72FE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562225" cy="1042035"/>
            <wp:effectExtent l="0" t="0" r="9525" b="5715"/>
            <wp:wrapSquare wrapText="right"/>
            <wp:docPr id="5" name="Рисунок 5" descr="Логотип УР по 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Р по И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45E" w:rsidRDefault="00AC145E" w:rsidP="00FE1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5E" w:rsidRDefault="00AC145E" w:rsidP="00FE1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5E" w:rsidRDefault="00AC145E" w:rsidP="00FE1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E8" w:rsidRDefault="000F14E8" w:rsidP="00FE1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B00" w:rsidRPr="00DC76DF" w:rsidRDefault="00737ED7" w:rsidP="00FE1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DF">
        <w:rPr>
          <w:rFonts w:ascii="Times New Roman" w:hAnsi="Times New Roman" w:cs="Times New Roman"/>
          <w:b/>
          <w:sz w:val="28"/>
          <w:szCs w:val="28"/>
        </w:rPr>
        <w:t xml:space="preserve">Почти 300 объектов оформлено </w:t>
      </w:r>
      <w:r w:rsidR="00FE1D02" w:rsidRPr="00DC76DF">
        <w:rPr>
          <w:rFonts w:ascii="Times New Roman" w:hAnsi="Times New Roman" w:cs="Times New Roman"/>
          <w:b/>
          <w:sz w:val="28"/>
          <w:szCs w:val="28"/>
        </w:rPr>
        <w:t xml:space="preserve">по «гаражной амнистии» </w:t>
      </w:r>
      <w:r w:rsidRPr="00DC76D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C76DF">
        <w:rPr>
          <w:rFonts w:ascii="Times New Roman" w:hAnsi="Times New Roman" w:cs="Times New Roman"/>
          <w:b/>
          <w:sz w:val="28"/>
          <w:szCs w:val="28"/>
        </w:rPr>
        <w:t>Приангарье</w:t>
      </w:r>
      <w:proofErr w:type="spellEnd"/>
    </w:p>
    <w:p w:rsidR="00FE1D02" w:rsidRDefault="00FE1D02" w:rsidP="00FE1D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C13" w:rsidRPr="009E4D8C" w:rsidRDefault="00773B83" w:rsidP="0004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</w:t>
      </w:r>
      <w:r w:rsidRPr="009E4D8C">
        <w:rPr>
          <w:rFonts w:ascii="Times New Roman" w:hAnsi="Times New Roman" w:cs="Times New Roman"/>
          <w:sz w:val="28"/>
          <w:szCs w:val="28"/>
        </w:rPr>
        <w:t xml:space="preserve"> 300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D8C">
        <w:rPr>
          <w:rFonts w:ascii="Times New Roman" w:hAnsi="Times New Roman" w:cs="Times New Roman"/>
          <w:sz w:val="28"/>
          <w:szCs w:val="28"/>
        </w:rPr>
        <w:t xml:space="preserve">оформили в собственность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46E68" w:rsidRPr="009E4D8C">
        <w:rPr>
          <w:rFonts w:ascii="Times New Roman" w:hAnsi="Times New Roman" w:cs="Times New Roman"/>
          <w:sz w:val="28"/>
          <w:szCs w:val="28"/>
        </w:rPr>
        <w:t>ители Иркутской области по «гаражной амнистии»</w:t>
      </w:r>
      <w:r w:rsidR="009E4D8C" w:rsidRPr="009E4D8C">
        <w:rPr>
          <w:rFonts w:ascii="Times New Roman" w:hAnsi="Times New Roman" w:cs="Times New Roman"/>
          <w:sz w:val="28"/>
          <w:szCs w:val="28"/>
        </w:rPr>
        <w:t xml:space="preserve">. </w:t>
      </w:r>
      <w:r w:rsidR="007E0623">
        <w:rPr>
          <w:rFonts w:ascii="Times New Roman" w:hAnsi="Times New Roman" w:cs="Times New Roman"/>
          <w:sz w:val="28"/>
          <w:szCs w:val="28"/>
        </w:rPr>
        <w:t>У</w:t>
      </w:r>
      <w:r w:rsidR="00B94B00">
        <w:rPr>
          <w:rFonts w:ascii="Times New Roman" w:hAnsi="Times New Roman" w:cs="Times New Roman"/>
          <w:sz w:val="28"/>
          <w:szCs w:val="28"/>
        </w:rPr>
        <w:t xml:space="preserve">прощенный порядок регистрации прав на гаражи и земельные участки под ними действует с </w:t>
      </w:r>
      <w:r w:rsidR="009E4D8C" w:rsidRPr="009E4D8C">
        <w:rPr>
          <w:rFonts w:ascii="Times New Roman" w:hAnsi="Times New Roman" w:cs="Times New Roman"/>
          <w:sz w:val="28"/>
          <w:szCs w:val="28"/>
        </w:rPr>
        <w:t>1 сентября 2021 года.</w:t>
      </w:r>
    </w:p>
    <w:p w:rsidR="009E4D8C" w:rsidRDefault="009E4D8C" w:rsidP="00046E68">
      <w:pPr>
        <w:jc w:val="both"/>
        <w:rPr>
          <w:rFonts w:ascii="Times New Roman" w:hAnsi="Times New Roman" w:cs="Times New Roman"/>
          <w:sz w:val="28"/>
          <w:szCs w:val="28"/>
        </w:rPr>
      </w:pPr>
      <w:r w:rsidRPr="009E4D8C">
        <w:rPr>
          <w:rFonts w:ascii="Times New Roman" w:hAnsi="Times New Roman" w:cs="Times New Roman"/>
          <w:sz w:val="28"/>
          <w:szCs w:val="28"/>
        </w:rPr>
        <w:t xml:space="preserve">За 4 месяца благодаря «амнистии» </w:t>
      </w:r>
      <w:r w:rsidR="00773B8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73B83">
        <w:rPr>
          <w:rFonts w:ascii="Times New Roman" w:hAnsi="Times New Roman" w:cs="Times New Roman"/>
          <w:sz w:val="28"/>
          <w:szCs w:val="28"/>
        </w:rPr>
        <w:t>Приангарье</w:t>
      </w:r>
      <w:proofErr w:type="spellEnd"/>
      <w:r w:rsidR="00773B83">
        <w:rPr>
          <w:rFonts w:ascii="Times New Roman" w:hAnsi="Times New Roman" w:cs="Times New Roman"/>
          <w:sz w:val="28"/>
          <w:szCs w:val="28"/>
        </w:rPr>
        <w:t xml:space="preserve"> в собственность оформлено</w:t>
      </w:r>
      <w:r w:rsidRPr="009E4D8C">
        <w:rPr>
          <w:rFonts w:ascii="Times New Roman" w:hAnsi="Times New Roman" w:cs="Times New Roman"/>
          <w:sz w:val="28"/>
          <w:szCs w:val="28"/>
        </w:rPr>
        <w:t xml:space="preserve"> 246 гаражей</w:t>
      </w:r>
      <w:r w:rsidR="00773B83">
        <w:rPr>
          <w:rFonts w:ascii="Times New Roman" w:hAnsi="Times New Roman" w:cs="Times New Roman"/>
          <w:sz w:val="28"/>
          <w:szCs w:val="28"/>
        </w:rPr>
        <w:t xml:space="preserve"> и 52 земельных участка</w:t>
      </w:r>
      <w:r w:rsidRPr="009E4D8C">
        <w:rPr>
          <w:rFonts w:ascii="Times New Roman" w:hAnsi="Times New Roman" w:cs="Times New Roman"/>
          <w:sz w:val="28"/>
          <w:szCs w:val="28"/>
        </w:rPr>
        <w:t xml:space="preserve"> под гаражами.</w:t>
      </w:r>
      <w:r w:rsidR="00046E68">
        <w:rPr>
          <w:rFonts w:ascii="Times New Roman" w:hAnsi="Times New Roman" w:cs="Times New Roman"/>
          <w:sz w:val="28"/>
          <w:szCs w:val="28"/>
        </w:rPr>
        <w:t xml:space="preserve"> </w:t>
      </w:r>
      <w:r w:rsidR="00773B83">
        <w:rPr>
          <w:rFonts w:ascii="Times New Roman" w:hAnsi="Times New Roman" w:cs="Times New Roman"/>
          <w:sz w:val="28"/>
          <w:szCs w:val="28"/>
        </w:rPr>
        <w:t>Чаще других п</w:t>
      </w:r>
      <w:r w:rsidR="00046E68">
        <w:rPr>
          <w:rFonts w:ascii="Times New Roman" w:hAnsi="Times New Roman" w:cs="Times New Roman"/>
          <w:sz w:val="28"/>
          <w:szCs w:val="28"/>
        </w:rPr>
        <w:t xml:space="preserve">рава на </w:t>
      </w:r>
      <w:r w:rsidR="00773B83">
        <w:rPr>
          <w:rFonts w:ascii="Times New Roman" w:hAnsi="Times New Roman" w:cs="Times New Roman"/>
          <w:sz w:val="28"/>
          <w:szCs w:val="28"/>
        </w:rPr>
        <w:t xml:space="preserve">объекты гаражного назначения </w:t>
      </w:r>
      <w:r w:rsidR="00046E68">
        <w:rPr>
          <w:rFonts w:ascii="Times New Roman" w:hAnsi="Times New Roman" w:cs="Times New Roman"/>
          <w:sz w:val="28"/>
          <w:szCs w:val="28"/>
        </w:rPr>
        <w:t xml:space="preserve">регистрировали </w:t>
      </w:r>
      <w:r w:rsidR="00773B83">
        <w:rPr>
          <w:rFonts w:ascii="Times New Roman" w:hAnsi="Times New Roman" w:cs="Times New Roman"/>
          <w:sz w:val="28"/>
          <w:szCs w:val="28"/>
        </w:rPr>
        <w:t>жители</w:t>
      </w:r>
      <w:r w:rsidR="00046E68">
        <w:rPr>
          <w:rFonts w:ascii="Times New Roman" w:hAnsi="Times New Roman" w:cs="Times New Roman"/>
          <w:sz w:val="28"/>
          <w:szCs w:val="28"/>
        </w:rPr>
        <w:t xml:space="preserve"> </w:t>
      </w:r>
      <w:r w:rsidR="00773B83">
        <w:rPr>
          <w:rFonts w:ascii="Times New Roman" w:hAnsi="Times New Roman" w:cs="Times New Roman"/>
          <w:sz w:val="28"/>
          <w:szCs w:val="28"/>
        </w:rPr>
        <w:t>Иркутска, Ангарска</w:t>
      </w:r>
      <w:r w:rsidR="00046E68">
        <w:rPr>
          <w:rFonts w:ascii="Times New Roman" w:hAnsi="Times New Roman" w:cs="Times New Roman"/>
          <w:sz w:val="28"/>
          <w:szCs w:val="28"/>
        </w:rPr>
        <w:t>, Братск</w:t>
      </w:r>
      <w:r w:rsidR="00773B83">
        <w:rPr>
          <w:rFonts w:ascii="Times New Roman" w:hAnsi="Times New Roman" w:cs="Times New Roman"/>
          <w:sz w:val="28"/>
          <w:szCs w:val="28"/>
        </w:rPr>
        <w:t>а</w:t>
      </w:r>
      <w:r w:rsidR="00046E68">
        <w:rPr>
          <w:rFonts w:ascii="Times New Roman" w:hAnsi="Times New Roman" w:cs="Times New Roman"/>
          <w:sz w:val="28"/>
          <w:szCs w:val="28"/>
        </w:rPr>
        <w:t xml:space="preserve">, </w:t>
      </w:r>
      <w:r w:rsidR="00773B83">
        <w:rPr>
          <w:rFonts w:ascii="Times New Roman" w:hAnsi="Times New Roman" w:cs="Times New Roman"/>
          <w:sz w:val="28"/>
          <w:szCs w:val="28"/>
        </w:rPr>
        <w:t>Саянска</w:t>
      </w:r>
      <w:r w:rsidR="00046E68">
        <w:rPr>
          <w:rFonts w:ascii="Times New Roman" w:hAnsi="Times New Roman" w:cs="Times New Roman"/>
          <w:sz w:val="28"/>
          <w:szCs w:val="28"/>
        </w:rPr>
        <w:t>, Усть-Илимск</w:t>
      </w:r>
      <w:r w:rsidR="00773B83">
        <w:rPr>
          <w:rFonts w:ascii="Times New Roman" w:hAnsi="Times New Roman" w:cs="Times New Roman"/>
          <w:sz w:val="28"/>
          <w:szCs w:val="28"/>
        </w:rPr>
        <w:t>а, Тулуна, Тайшета</w:t>
      </w:r>
      <w:r w:rsidR="00046E68">
        <w:rPr>
          <w:rFonts w:ascii="Times New Roman" w:hAnsi="Times New Roman" w:cs="Times New Roman"/>
          <w:sz w:val="28"/>
          <w:szCs w:val="28"/>
        </w:rPr>
        <w:t xml:space="preserve"> и Бодайбо.</w:t>
      </w:r>
    </w:p>
    <w:p w:rsidR="00D40419" w:rsidRDefault="00D40419" w:rsidP="007E0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C76DF">
        <w:rPr>
          <w:rFonts w:ascii="Times New Roman" w:hAnsi="Times New Roman" w:cs="Times New Roman"/>
          <w:i/>
          <w:sz w:val="28"/>
          <w:szCs w:val="28"/>
        </w:rPr>
        <w:t xml:space="preserve">До вступления закона в силу </w:t>
      </w:r>
      <w:r w:rsidR="00737ED7" w:rsidRPr="00DC76DF">
        <w:rPr>
          <w:rFonts w:ascii="Times New Roman" w:hAnsi="Times New Roman" w:cs="Times New Roman"/>
          <w:i/>
          <w:sz w:val="28"/>
          <w:szCs w:val="28"/>
        </w:rPr>
        <w:t xml:space="preserve">владельцы гаражей </w:t>
      </w:r>
      <w:r w:rsidRPr="00DC76DF">
        <w:rPr>
          <w:rFonts w:ascii="Times New Roman" w:hAnsi="Times New Roman" w:cs="Times New Roman"/>
          <w:i/>
          <w:sz w:val="28"/>
          <w:szCs w:val="28"/>
        </w:rPr>
        <w:t>сталкивались</w:t>
      </w:r>
      <w:r w:rsidR="00737ED7" w:rsidRPr="00DC76DF">
        <w:rPr>
          <w:rFonts w:ascii="Times New Roman" w:hAnsi="Times New Roman" w:cs="Times New Roman"/>
          <w:i/>
          <w:sz w:val="28"/>
          <w:szCs w:val="28"/>
        </w:rPr>
        <w:t xml:space="preserve"> с отказами в регистрации прав из-за отсутствия </w:t>
      </w:r>
      <w:proofErr w:type="spellStart"/>
      <w:r w:rsidR="00737ED7" w:rsidRPr="00DC76DF">
        <w:rPr>
          <w:rFonts w:ascii="Times New Roman" w:hAnsi="Times New Roman" w:cs="Times New Roman"/>
          <w:i/>
          <w:sz w:val="28"/>
          <w:szCs w:val="28"/>
        </w:rPr>
        <w:t>землеотводных</w:t>
      </w:r>
      <w:proofErr w:type="spellEnd"/>
      <w:r w:rsidR="00737ED7" w:rsidRPr="00DC76DF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 w:rsidRPr="00DC76D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737ED7" w:rsidRPr="00DC76DF">
        <w:rPr>
          <w:rFonts w:ascii="Times New Roman" w:hAnsi="Times New Roman" w:cs="Times New Roman"/>
          <w:i/>
          <w:sz w:val="28"/>
          <w:szCs w:val="28"/>
        </w:rPr>
        <w:t xml:space="preserve">разрешительной документации на ввод </w:t>
      </w:r>
      <w:r w:rsidRPr="00DC76DF">
        <w:rPr>
          <w:rFonts w:ascii="Times New Roman" w:hAnsi="Times New Roman" w:cs="Times New Roman"/>
          <w:i/>
          <w:sz w:val="28"/>
          <w:szCs w:val="28"/>
        </w:rPr>
        <w:t>объектов</w:t>
      </w:r>
      <w:r w:rsidR="00737ED7" w:rsidRPr="00DC76DF">
        <w:rPr>
          <w:rFonts w:ascii="Times New Roman" w:hAnsi="Times New Roman" w:cs="Times New Roman"/>
          <w:i/>
          <w:sz w:val="28"/>
          <w:szCs w:val="28"/>
        </w:rPr>
        <w:t xml:space="preserve"> в эксплуатацию.</w:t>
      </w:r>
      <w:r w:rsidRPr="00DC76DF">
        <w:rPr>
          <w:rFonts w:ascii="Times New Roman" w:hAnsi="Times New Roman" w:cs="Times New Roman"/>
          <w:i/>
          <w:sz w:val="28"/>
          <w:szCs w:val="28"/>
        </w:rPr>
        <w:t xml:space="preserve"> Закон о «гаражной амнистии» смягчил требования к </w:t>
      </w:r>
      <w:r w:rsidR="00C23EBC" w:rsidRPr="00DC76DF">
        <w:rPr>
          <w:rFonts w:ascii="Times New Roman" w:hAnsi="Times New Roman" w:cs="Times New Roman"/>
          <w:i/>
          <w:sz w:val="28"/>
          <w:szCs w:val="28"/>
        </w:rPr>
        <w:t xml:space="preserve">необходимому </w:t>
      </w:r>
      <w:r w:rsidRPr="00DC76DF">
        <w:rPr>
          <w:rFonts w:ascii="Times New Roman" w:hAnsi="Times New Roman" w:cs="Times New Roman"/>
          <w:i/>
          <w:sz w:val="28"/>
          <w:szCs w:val="28"/>
        </w:rPr>
        <w:t>пакету документов</w:t>
      </w:r>
      <w:r w:rsidR="00B1314C" w:rsidRPr="00DC76DF">
        <w:rPr>
          <w:rFonts w:ascii="Times New Roman" w:hAnsi="Times New Roman" w:cs="Times New Roman"/>
          <w:i/>
          <w:sz w:val="28"/>
          <w:szCs w:val="28"/>
        </w:rPr>
        <w:t>. Теперь граждане могут узаконить свое имущество без проблем и судебных тяжб</w:t>
      </w:r>
      <w:r w:rsidR="00B1314C">
        <w:rPr>
          <w:rFonts w:ascii="Times New Roman" w:hAnsi="Times New Roman" w:cs="Times New Roman"/>
          <w:sz w:val="28"/>
          <w:szCs w:val="28"/>
        </w:rPr>
        <w:t xml:space="preserve">», </w:t>
      </w:r>
      <w:r w:rsidR="00C23EBC">
        <w:rPr>
          <w:rFonts w:ascii="Times New Roman" w:hAnsi="Times New Roman" w:cs="Times New Roman"/>
          <w:sz w:val="28"/>
          <w:szCs w:val="28"/>
        </w:rPr>
        <w:t xml:space="preserve">- </w:t>
      </w:r>
      <w:r w:rsidR="00B1314C">
        <w:rPr>
          <w:rFonts w:ascii="Times New Roman" w:hAnsi="Times New Roman" w:cs="Times New Roman"/>
          <w:sz w:val="28"/>
          <w:szCs w:val="28"/>
        </w:rPr>
        <w:t>отмечает</w:t>
      </w:r>
      <w:r w:rsidR="00C23EBC">
        <w:rPr>
          <w:rFonts w:ascii="Times New Roman" w:hAnsi="Times New Roman" w:cs="Times New Roman"/>
          <w:sz w:val="28"/>
          <w:szCs w:val="28"/>
        </w:rPr>
        <w:t xml:space="preserve"> руководитель Управления </w:t>
      </w:r>
      <w:proofErr w:type="spellStart"/>
      <w:r w:rsidR="00C23E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23EBC">
        <w:rPr>
          <w:rFonts w:ascii="Times New Roman" w:hAnsi="Times New Roman" w:cs="Times New Roman"/>
          <w:sz w:val="28"/>
          <w:szCs w:val="28"/>
        </w:rPr>
        <w:t xml:space="preserve"> по Иркутской области </w:t>
      </w:r>
      <w:r w:rsidR="00C23EBC" w:rsidRPr="00DC76DF">
        <w:rPr>
          <w:rFonts w:ascii="Times New Roman" w:hAnsi="Times New Roman" w:cs="Times New Roman"/>
          <w:b/>
          <w:sz w:val="28"/>
          <w:szCs w:val="28"/>
        </w:rPr>
        <w:t xml:space="preserve">Виктор </w:t>
      </w:r>
      <w:proofErr w:type="spellStart"/>
      <w:r w:rsidR="00C23EBC" w:rsidRPr="00DC76DF">
        <w:rPr>
          <w:rFonts w:ascii="Times New Roman" w:hAnsi="Times New Roman" w:cs="Times New Roman"/>
          <w:b/>
          <w:sz w:val="28"/>
          <w:szCs w:val="28"/>
        </w:rPr>
        <w:t>Жердев</w:t>
      </w:r>
      <w:proofErr w:type="spellEnd"/>
      <w:r w:rsidR="00C23EBC">
        <w:rPr>
          <w:rFonts w:ascii="Times New Roman" w:hAnsi="Times New Roman" w:cs="Times New Roman"/>
          <w:sz w:val="28"/>
          <w:szCs w:val="28"/>
        </w:rPr>
        <w:t>.</w:t>
      </w:r>
    </w:p>
    <w:p w:rsidR="00360F67" w:rsidRDefault="00360F67" w:rsidP="00360F67">
      <w:pPr>
        <w:jc w:val="both"/>
        <w:rPr>
          <w:rFonts w:ascii="Times New Roman" w:hAnsi="Times New Roman" w:cs="Times New Roman"/>
          <w:sz w:val="28"/>
          <w:szCs w:val="28"/>
        </w:rPr>
      </w:pPr>
      <w:r w:rsidRPr="00DC76DF">
        <w:rPr>
          <w:rFonts w:ascii="Times New Roman" w:hAnsi="Times New Roman" w:cs="Times New Roman"/>
          <w:sz w:val="28"/>
          <w:szCs w:val="28"/>
        </w:rPr>
        <w:t>«</w:t>
      </w:r>
      <w:r w:rsidRPr="00DC76DF">
        <w:rPr>
          <w:rFonts w:ascii="Times New Roman" w:hAnsi="Times New Roman" w:cs="Times New Roman"/>
          <w:i/>
          <w:sz w:val="28"/>
          <w:szCs w:val="28"/>
        </w:rPr>
        <w:t>Граждане, у которых не оформлены в собственность гаражи, не могут свободно ими распоряжаться</w:t>
      </w:r>
      <w:r w:rsidR="00FA4F6D" w:rsidRPr="00DC76DF">
        <w:rPr>
          <w:rFonts w:ascii="Times New Roman" w:hAnsi="Times New Roman" w:cs="Times New Roman"/>
          <w:i/>
          <w:sz w:val="28"/>
          <w:szCs w:val="28"/>
        </w:rPr>
        <w:t>, например, продать</w:t>
      </w:r>
      <w:r w:rsidRPr="00DC76DF">
        <w:rPr>
          <w:rFonts w:ascii="Times New Roman" w:hAnsi="Times New Roman" w:cs="Times New Roman"/>
          <w:i/>
          <w:sz w:val="28"/>
          <w:szCs w:val="28"/>
        </w:rPr>
        <w:t>. Новый закон по «гаражной амнистии» позволяет гражданам в упрощенном порядке стать полноправным собственником такого объекта</w:t>
      </w:r>
      <w:r w:rsidRPr="00DC76DF">
        <w:rPr>
          <w:rFonts w:ascii="Times New Roman" w:hAnsi="Times New Roman" w:cs="Times New Roman"/>
          <w:sz w:val="28"/>
          <w:szCs w:val="28"/>
        </w:rPr>
        <w:t xml:space="preserve">», - говорит директор Кадастровой палаты по Иркутской области </w:t>
      </w:r>
      <w:r w:rsidRPr="00DC76DF">
        <w:rPr>
          <w:rFonts w:ascii="Times New Roman" w:hAnsi="Times New Roman" w:cs="Times New Roman"/>
          <w:b/>
          <w:sz w:val="28"/>
          <w:szCs w:val="28"/>
        </w:rPr>
        <w:t>Татьяна Токарева</w:t>
      </w:r>
      <w:r w:rsidRPr="00DC76DF">
        <w:rPr>
          <w:rFonts w:ascii="Times New Roman" w:hAnsi="Times New Roman" w:cs="Times New Roman"/>
          <w:sz w:val="28"/>
          <w:szCs w:val="28"/>
        </w:rPr>
        <w:t>.</w:t>
      </w:r>
    </w:p>
    <w:p w:rsidR="00B1314C" w:rsidRDefault="00B1314C" w:rsidP="00B131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порядок регистрации прав распространяется на капитальные гаражи </w:t>
      </w:r>
      <w:r w:rsidRPr="00773B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прочно связанные с землей, </w:t>
      </w:r>
      <w:r w:rsidRPr="00773B83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 xml:space="preserve">ющие </w:t>
      </w:r>
      <w:r w:rsidRPr="00773B83">
        <w:rPr>
          <w:rFonts w:ascii="Times New Roman" w:hAnsi="Times New Roman" w:cs="Times New Roman"/>
          <w:sz w:val="28"/>
          <w:szCs w:val="28"/>
        </w:rPr>
        <w:t>капитальный фундамент)</w:t>
      </w:r>
      <w:r>
        <w:rPr>
          <w:rFonts w:ascii="Times New Roman" w:hAnsi="Times New Roman" w:cs="Times New Roman"/>
          <w:sz w:val="28"/>
          <w:szCs w:val="28"/>
        </w:rPr>
        <w:t>, построенные</w:t>
      </w:r>
      <w:r w:rsidRPr="00773B83">
        <w:rPr>
          <w:rFonts w:ascii="Times New Roman" w:hAnsi="Times New Roman" w:cs="Times New Roman"/>
          <w:sz w:val="28"/>
          <w:szCs w:val="28"/>
        </w:rPr>
        <w:t xml:space="preserve"> до 30 декабря 2004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83">
        <w:rPr>
          <w:rFonts w:ascii="Times New Roman" w:hAnsi="Times New Roman" w:cs="Times New Roman"/>
          <w:sz w:val="28"/>
          <w:szCs w:val="28"/>
        </w:rPr>
        <w:t>и не признан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773B83">
        <w:rPr>
          <w:rFonts w:ascii="Times New Roman" w:hAnsi="Times New Roman" w:cs="Times New Roman"/>
          <w:sz w:val="28"/>
          <w:szCs w:val="28"/>
        </w:rPr>
        <w:t xml:space="preserve"> самовольной постройкой.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83">
        <w:rPr>
          <w:rFonts w:ascii="Times New Roman" w:hAnsi="Times New Roman" w:cs="Times New Roman"/>
          <w:sz w:val="28"/>
          <w:szCs w:val="28"/>
        </w:rPr>
        <w:t xml:space="preserve">Не попадают под действие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773B83">
        <w:rPr>
          <w:rFonts w:ascii="Times New Roman" w:hAnsi="Times New Roman" w:cs="Times New Roman"/>
          <w:sz w:val="28"/>
          <w:szCs w:val="28"/>
        </w:rPr>
        <w:t xml:space="preserve"> «ракушки»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3B83">
        <w:rPr>
          <w:rFonts w:ascii="Times New Roman" w:hAnsi="Times New Roman" w:cs="Times New Roman"/>
          <w:sz w:val="28"/>
          <w:szCs w:val="28"/>
        </w:rPr>
        <w:t>подземные паркинги в многоэтажных домах и офисных комплексах, самовольные постройки и гаражи, возведенные после 2004 года.</w:t>
      </w:r>
    </w:p>
    <w:p w:rsidR="007E0623" w:rsidRPr="00FE1D02" w:rsidRDefault="007E0623" w:rsidP="007E062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0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того, чтобы воспользоваться «гаражной амнистией»</w:t>
      </w:r>
      <w:r w:rsidRPr="00FE1D02">
        <w:rPr>
          <w:rFonts w:ascii="Times New Roman" w:hAnsi="Times New Roman" w:cs="Times New Roman"/>
          <w:sz w:val="28"/>
          <w:szCs w:val="28"/>
        </w:rPr>
        <w:t xml:space="preserve"> владельцу объекта необходимо обратиться в местную администрацию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(образовании) </w:t>
      </w:r>
      <w:r w:rsidRPr="00FE1D02">
        <w:rPr>
          <w:rFonts w:ascii="Times New Roman" w:hAnsi="Times New Roman" w:cs="Times New Roman"/>
          <w:sz w:val="28"/>
          <w:szCs w:val="28"/>
        </w:rPr>
        <w:t xml:space="preserve">земельного участка под гаражом. К заявлению потребуется приложить любой документ, подтверждающий факт владения </w:t>
      </w:r>
      <w:r w:rsidRPr="00FE1D02">
        <w:rPr>
          <w:rFonts w:ascii="Times New Roman" w:hAnsi="Times New Roman" w:cs="Times New Roman"/>
          <w:sz w:val="28"/>
          <w:szCs w:val="28"/>
        </w:rPr>
        <w:lastRenderedPageBreak/>
        <w:t>гаражом (справка о полной выплате пая, любой документ, подтверждающий приобретение гаража ранее, решение органа власти (в т. ч. в советский период), подтверждающее выделение земельного участка под гаражом, документы о подключении гаража к электрическим сетям и иным сетям инженерного обеспечения и т.д.).</w:t>
      </w:r>
    </w:p>
    <w:p w:rsidR="005F47B0" w:rsidRPr="00773B83" w:rsidRDefault="006C0AAB" w:rsidP="005F4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обращению будет принято положительное решение,</w:t>
      </w:r>
      <w:r w:rsidR="005F47B0" w:rsidRPr="00FE1D02">
        <w:rPr>
          <w:rFonts w:ascii="Times New Roman" w:hAnsi="Times New Roman" w:cs="Times New Roman"/>
          <w:sz w:val="28"/>
          <w:szCs w:val="28"/>
        </w:rPr>
        <w:t xml:space="preserve"> администрация самостоятельно от лица владельца </w:t>
      </w:r>
      <w:r w:rsidR="00B1314C">
        <w:rPr>
          <w:rFonts w:ascii="Times New Roman" w:hAnsi="Times New Roman" w:cs="Times New Roman"/>
          <w:sz w:val="28"/>
          <w:szCs w:val="28"/>
        </w:rPr>
        <w:t xml:space="preserve">подаст в </w:t>
      </w:r>
      <w:proofErr w:type="spellStart"/>
      <w:r w:rsidR="00B1314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B13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</w:t>
      </w:r>
      <w:r w:rsidR="00B1314C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47B0" w:rsidRPr="00FE1D02">
        <w:rPr>
          <w:rFonts w:ascii="Times New Roman" w:hAnsi="Times New Roman" w:cs="Times New Roman"/>
          <w:sz w:val="28"/>
          <w:szCs w:val="28"/>
        </w:rPr>
        <w:t xml:space="preserve"> права собственности на земельный участок и гараж. В этом случае владельцу объекта не придется платить госпошлину.</w:t>
      </w:r>
      <w:r w:rsidR="00D40419">
        <w:rPr>
          <w:rFonts w:ascii="Times New Roman" w:hAnsi="Times New Roman" w:cs="Times New Roman"/>
          <w:sz w:val="28"/>
          <w:szCs w:val="28"/>
        </w:rPr>
        <w:t xml:space="preserve"> </w:t>
      </w:r>
      <w:r w:rsidR="005F47B0" w:rsidRPr="00FE1D02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D40419">
        <w:rPr>
          <w:rFonts w:ascii="Times New Roman" w:hAnsi="Times New Roman" w:cs="Times New Roman"/>
          <w:sz w:val="28"/>
          <w:szCs w:val="28"/>
        </w:rPr>
        <w:t>процедуры</w:t>
      </w:r>
      <w:r w:rsidR="005F47B0" w:rsidRPr="00FE1D02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D40419">
        <w:rPr>
          <w:rFonts w:ascii="Times New Roman" w:hAnsi="Times New Roman" w:cs="Times New Roman"/>
          <w:sz w:val="28"/>
          <w:szCs w:val="28"/>
        </w:rPr>
        <w:t xml:space="preserve"> получит</w:t>
      </w:r>
      <w:r w:rsidR="005F47B0" w:rsidRPr="00FE1D02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недвижимости, </w:t>
      </w:r>
      <w:r w:rsidR="00D40419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5F47B0" w:rsidRPr="00FE1D02">
        <w:rPr>
          <w:rFonts w:ascii="Times New Roman" w:hAnsi="Times New Roman" w:cs="Times New Roman"/>
          <w:sz w:val="28"/>
          <w:szCs w:val="28"/>
        </w:rPr>
        <w:t>подтвержда</w:t>
      </w:r>
      <w:r w:rsidR="00D40419">
        <w:rPr>
          <w:rFonts w:ascii="Times New Roman" w:hAnsi="Times New Roman" w:cs="Times New Roman"/>
          <w:sz w:val="28"/>
          <w:szCs w:val="28"/>
        </w:rPr>
        <w:t>ется</w:t>
      </w:r>
      <w:r w:rsidR="005F47B0" w:rsidRPr="00FE1D02">
        <w:rPr>
          <w:rFonts w:ascii="Times New Roman" w:hAnsi="Times New Roman" w:cs="Times New Roman"/>
          <w:sz w:val="28"/>
          <w:szCs w:val="28"/>
        </w:rPr>
        <w:t xml:space="preserve"> право на гараж и землю.</w:t>
      </w:r>
    </w:p>
    <w:p w:rsidR="00AC145E" w:rsidRDefault="00AC145E" w:rsidP="0097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8C1" w:rsidRDefault="00C738C1" w:rsidP="0097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45E" w:rsidRDefault="00C738C1" w:rsidP="009727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0D0B">
        <w:rPr>
          <w:rFonts w:ascii="Times New Roman" w:hAnsi="Times New Roman" w:cs="Times New Roman"/>
          <w:i/>
          <w:sz w:val="28"/>
          <w:szCs w:val="28"/>
        </w:rPr>
        <w:t xml:space="preserve">По информации пресс-службы Управления </w:t>
      </w:r>
      <w:proofErr w:type="spellStart"/>
      <w:r w:rsidRPr="00750D0B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750D0B">
        <w:rPr>
          <w:rFonts w:ascii="Times New Roman" w:hAnsi="Times New Roman" w:cs="Times New Roman"/>
          <w:i/>
          <w:sz w:val="28"/>
          <w:szCs w:val="28"/>
        </w:rPr>
        <w:t xml:space="preserve"> по Иркутской области и Кадастровой палаты Иркутской области</w:t>
      </w:r>
    </w:p>
    <w:p w:rsidR="00C738C1" w:rsidRDefault="00C738C1" w:rsidP="009727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14E8" w:rsidRDefault="000F14E8" w:rsidP="00AC145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C145E" w:rsidRPr="0059678C" w:rsidRDefault="00AC145E" w:rsidP="00AC145E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  <w:r w:rsidRPr="0059678C">
        <w:rPr>
          <w:rFonts w:ascii="Times New Roman" w:hAnsi="Times New Roman" w:cs="Times New Roman"/>
          <w:b/>
          <w:i/>
        </w:rPr>
        <w:t>Сайт:</w:t>
      </w:r>
      <w:r w:rsidRPr="0059678C">
        <w:rPr>
          <w:rFonts w:ascii="Times New Roman" w:hAnsi="Times New Roman" w:cs="Times New Roman"/>
          <w:i/>
        </w:rPr>
        <w:t xml:space="preserve"> </w:t>
      </w:r>
      <w:hyperlink r:id="rId5" w:history="1">
        <w:r w:rsidRPr="0059678C">
          <w:rPr>
            <w:rStyle w:val="a3"/>
            <w:rFonts w:ascii="Times New Roman" w:hAnsi="Times New Roman" w:cs="Times New Roman"/>
            <w:i/>
          </w:rPr>
          <w:t>https://rosreestr.gov.ru/</w:t>
        </w:r>
      </w:hyperlink>
    </w:p>
    <w:p w:rsidR="00AC145E" w:rsidRPr="0059678C" w:rsidRDefault="00AC145E" w:rsidP="00AC145E">
      <w:pPr>
        <w:spacing w:after="0" w:line="240" w:lineRule="auto"/>
        <w:rPr>
          <w:rFonts w:ascii="Times New Roman" w:hAnsi="Times New Roman" w:cs="Times New Roman"/>
          <w:i/>
        </w:rPr>
      </w:pP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b/>
          <w:i/>
        </w:rPr>
        <w:t>Мы в социальных сетях:</w:t>
      </w: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i/>
        </w:rPr>
        <w:br/>
      </w:r>
      <w:hyperlink r:id="rId6" w:history="1">
        <w:r w:rsidRPr="0059678C">
          <w:rPr>
            <w:rStyle w:val="a3"/>
            <w:rFonts w:ascii="Times New Roman" w:hAnsi="Times New Roman" w:cs="Times New Roman"/>
            <w:i/>
          </w:rPr>
          <w:t>https://www.instagram.com/rosreestr38</w:t>
        </w:r>
      </w:hyperlink>
    </w:p>
    <w:p w:rsidR="00AC145E" w:rsidRPr="0059678C" w:rsidRDefault="000F14E8" w:rsidP="00AC145E">
      <w:pPr>
        <w:spacing w:after="0" w:line="240" w:lineRule="auto"/>
        <w:rPr>
          <w:rFonts w:ascii="Times New Roman" w:hAnsi="Times New Roman" w:cs="Times New Roman"/>
          <w:i/>
        </w:rPr>
      </w:pPr>
      <w:hyperlink r:id="rId7" w:tgtFrame="_blank" w:history="1">
        <w:r w:rsidR="00AC145E" w:rsidRPr="0059678C">
          <w:rPr>
            <w:rStyle w:val="a3"/>
            <w:rFonts w:ascii="Times New Roman" w:hAnsi="Times New Roman" w:cs="Times New Roman"/>
            <w:i/>
          </w:rPr>
          <w:t>http://vk.com/rosreestr38</w:t>
        </w:r>
      </w:hyperlink>
      <w:r w:rsidR="00AC145E" w:rsidRPr="0059678C">
        <w:rPr>
          <w:rFonts w:ascii="Times New Roman" w:hAnsi="Times New Roman" w:cs="Times New Roman"/>
          <w:i/>
        </w:rPr>
        <w:br/>
      </w:r>
      <w:hyperlink r:id="rId8" w:tgtFrame="_blank" w:history="1">
        <w:r w:rsidR="00AC145E" w:rsidRPr="0059678C">
          <w:rPr>
            <w:rStyle w:val="a3"/>
            <w:rFonts w:ascii="Times New Roman" w:hAnsi="Times New Roman" w:cs="Times New Roman"/>
            <w:i/>
          </w:rPr>
          <w:t>http://facebook.com/rosreestr38</w:t>
        </w:r>
      </w:hyperlink>
      <w:r w:rsidR="00AC145E" w:rsidRPr="0059678C">
        <w:rPr>
          <w:rFonts w:ascii="Times New Roman" w:hAnsi="Times New Roman" w:cs="Times New Roman"/>
          <w:i/>
        </w:rPr>
        <w:br/>
      </w:r>
      <w:hyperlink r:id="rId9" w:tgtFrame="_blank" w:history="1">
        <w:r w:rsidR="00AC145E" w:rsidRPr="0059678C">
          <w:rPr>
            <w:rStyle w:val="a3"/>
            <w:rFonts w:ascii="Times New Roman" w:hAnsi="Times New Roman" w:cs="Times New Roman"/>
            <w:i/>
          </w:rPr>
          <w:t>http://twitter.com/rosreestr38</w:t>
        </w:r>
      </w:hyperlink>
    </w:p>
    <w:p w:rsidR="00AC145E" w:rsidRPr="009727D7" w:rsidRDefault="000F14E8" w:rsidP="00AC145E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proofErr w:type="spellStart"/>
        <w:r w:rsidR="00AC145E" w:rsidRPr="0059678C">
          <w:rPr>
            <w:rStyle w:val="a3"/>
            <w:rFonts w:ascii="Times New Roman" w:hAnsi="Times New Roman" w:cs="Times New Roman"/>
            <w:i/>
            <w:sz w:val="24"/>
            <w:szCs w:val="24"/>
          </w:rPr>
          <w:t>Ютуб</w:t>
        </w:r>
        <w:proofErr w:type="spellEnd"/>
        <w:r w:rsidR="00AC145E" w:rsidRPr="0059678C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-канал </w:t>
        </w:r>
        <w:proofErr w:type="spellStart"/>
        <w:r w:rsidR="00AC145E" w:rsidRPr="0059678C">
          <w:rPr>
            <w:rStyle w:val="a3"/>
            <w:rFonts w:ascii="Times New Roman" w:hAnsi="Times New Roman" w:cs="Times New Roman"/>
            <w:i/>
            <w:sz w:val="24"/>
            <w:szCs w:val="24"/>
          </w:rPr>
          <w:t>Росреестр</w:t>
        </w:r>
        <w:proofErr w:type="spellEnd"/>
        <w:r w:rsidR="00AC145E" w:rsidRPr="0059678C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 Иркутск</w:t>
        </w:r>
      </w:hyperlink>
    </w:p>
    <w:sectPr w:rsidR="00AC145E" w:rsidRPr="009727D7" w:rsidSect="00C5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1EA"/>
    <w:rsid w:val="0004323A"/>
    <w:rsid w:val="00046E68"/>
    <w:rsid w:val="000F14E8"/>
    <w:rsid w:val="00132753"/>
    <w:rsid w:val="00360F67"/>
    <w:rsid w:val="00500FD4"/>
    <w:rsid w:val="005275AF"/>
    <w:rsid w:val="005A78AB"/>
    <w:rsid w:val="005F47B0"/>
    <w:rsid w:val="006169B7"/>
    <w:rsid w:val="006C0AAB"/>
    <w:rsid w:val="00737ED7"/>
    <w:rsid w:val="007578D0"/>
    <w:rsid w:val="00773B83"/>
    <w:rsid w:val="007B4842"/>
    <w:rsid w:val="007E0623"/>
    <w:rsid w:val="008E3C13"/>
    <w:rsid w:val="009727D7"/>
    <w:rsid w:val="00973975"/>
    <w:rsid w:val="009E4D8C"/>
    <w:rsid w:val="00A211EA"/>
    <w:rsid w:val="00AC145E"/>
    <w:rsid w:val="00B1314C"/>
    <w:rsid w:val="00B94B00"/>
    <w:rsid w:val="00C23EBC"/>
    <w:rsid w:val="00C557B7"/>
    <w:rsid w:val="00C738C1"/>
    <w:rsid w:val="00CB3FC7"/>
    <w:rsid w:val="00D40419"/>
    <w:rsid w:val="00DC76DF"/>
    <w:rsid w:val="00FA4F6D"/>
    <w:rsid w:val="00FD40F7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A921"/>
  <w15:docId w15:val="{1484E26B-E888-4016-9E4E-2FC67F5C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rosreestr3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10" Type="http://schemas.openxmlformats.org/officeDocument/2006/relationships/hyperlink" Target="https://www.youtube.com/channel/UCIg00smuZ_hEh3lflKHwDa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witter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15</cp:revision>
  <cp:lastPrinted>2022-01-24T05:04:00Z</cp:lastPrinted>
  <dcterms:created xsi:type="dcterms:W3CDTF">2022-01-21T03:57:00Z</dcterms:created>
  <dcterms:modified xsi:type="dcterms:W3CDTF">2022-01-28T02:47:00Z</dcterms:modified>
</cp:coreProperties>
</file>