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72C" w:rsidRPr="0058472C" w:rsidRDefault="0058472C" w:rsidP="00584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58472C" w:rsidRPr="0058472C" w:rsidRDefault="0058472C" w:rsidP="00584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847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РОССИЙСКАЯ ФЕДЕРАЦИЯ</w:t>
      </w:r>
    </w:p>
    <w:p w:rsidR="0058472C" w:rsidRPr="0058472C" w:rsidRDefault="0058472C" w:rsidP="00584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847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ИРКУТСКАЯ ОБЛАС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</w:t>
      </w:r>
      <w:r w:rsidRPr="005847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Ь БОДАЙБИНСКИЙ РАЙОН</w:t>
      </w:r>
    </w:p>
    <w:p w:rsidR="0058472C" w:rsidRPr="0058472C" w:rsidRDefault="0058472C" w:rsidP="00584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847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АДМИНИСТРАЦИЯ БОДАЙБИНСКОГО ГОРОДСКОГО ПОСЕЛЕНИЯ</w:t>
      </w:r>
    </w:p>
    <w:p w:rsidR="0058472C" w:rsidRPr="0058472C" w:rsidRDefault="0058472C" w:rsidP="00584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847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ПОСТАНОВЛЕНИЕ</w:t>
      </w:r>
    </w:p>
    <w:p w:rsidR="0058472C" w:rsidRPr="0058472C" w:rsidRDefault="0058472C" w:rsidP="00584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8472C" w:rsidRPr="0058472C" w:rsidRDefault="0058472C" w:rsidP="00584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58472C">
        <w:rPr>
          <w:rFonts w:ascii="Times New Roman" w:eastAsia="Times New Roman" w:hAnsi="Times New Roman" w:cs="Times New Roman"/>
          <w:sz w:val="24"/>
          <w:szCs w:val="24"/>
          <w:lang w:eastAsia="zh-CN"/>
        </w:rPr>
        <w:t>0.10.201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5847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        </w:t>
      </w:r>
      <w:r w:rsidRPr="005847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5847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5847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5847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2A1D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Pr="005847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Бодайбо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</w:t>
      </w:r>
      <w:r w:rsidRPr="005847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="002A1D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Pr="005847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621</w:t>
      </w:r>
      <w:r w:rsidRPr="0058472C">
        <w:rPr>
          <w:rFonts w:ascii="Times New Roman" w:eastAsia="Times New Roman" w:hAnsi="Times New Roman" w:cs="Times New Roman"/>
          <w:sz w:val="24"/>
          <w:szCs w:val="24"/>
          <w:lang w:eastAsia="zh-CN"/>
        </w:rPr>
        <w:t>-п</w:t>
      </w:r>
    </w:p>
    <w:p w:rsidR="002A1D8B" w:rsidRPr="0058472C" w:rsidRDefault="002A1D8B" w:rsidP="002A1D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472C" w:rsidRPr="0058472C" w:rsidRDefault="0058472C" w:rsidP="0058472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zh-CN"/>
        </w:rPr>
        <w:t>О внесении изменений в постановление администрации Бодайбинского городского поселения  от 20.10.2014 г. №</w:t>
      </w:r>
      <w:r w:rsidR="0095147E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zh-CN"/>
        </w:rPr>
        <w:t>475-п «Об утверждении муниципальной программы Бодайбинского муниципального образования «Муниципальные финансы» на 2015-2017 годы</w:t>
      </w:r>
    </w:p>
    <w:p w:rsidR="002A1D8B" w:rsidRPr="0058472C" w:rsidRDefault="002A1D8B" w:rsidP="00F87ED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472C" w:rsidRPr="0058472C" w:rsidRDefault="0058472C" w:rsidP="0058472C">
      <w:pPr>
        <w:widowControl w:val="0"/>
        <w:shd w:val="clear" w:color="auto" w:fill="FFFFFF"/>
        <w:tabs>
          <w:tab w:val="left" w:pos="10773"/>
        </w:tabs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</w:pPr>
      <w:r w:rsidRPr="005847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zh-CN"/>
        </w:rPr>
        <w:t xml:space="preserve">В соответствии </w:t>
      </w:r>
      <w:r w:rsidRPr="0058472C">
        <w:rPr>
          <w:rFonts w:ascii="Times New Roman" w:eastAsia="Times New Roman" w:hAnsi="Times New Roman" w:cs="Times New Roman"/>
          <w:sz w:val="24"/>
          <w:szCs w:val="24"/>
          <w:lang w:eastAsia="zh-CN"/>
        </w:rPr>
        <w:t>со </w:t>
      </w:r>
      <w:hyperlink r:id="rId5" w:history="1">
        <w:r w:rsidRPr="0058472C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стать</w:t>
        </w:r>
        <w:r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ей</w:t>
        </w:r>
        <w:r w:rsidRPr="0058472C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 xml:space="preserve"> 17</w:t>
        </w:r>
        <w:r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 xml:space="preserve">9 </w:t>
        </w:r>
        <w:r w:rsidRPr="0058472C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Бюджетного кодекса Российской Федерации</w:t>
        </w:r>
      </w:hyperlink>
      <w:r w:rsidRPr="0058472C">
        <w:rPr>
          <w:rFonts w:ascii="Times New Roman" w:eastAsia="Times New Roman" w:hAnsi="Times New Roman" w:cs="Times New Roman"/>
          <w:sz w:val="24"/>
          <w:szCs w:val="24"/>
          <w:lang w:eastAsia="zh-CN"/>
        </w:rPr>
        <w:t>, Федеральным законом от 06.10.2003 г. № 131-ФЗ «Об общих принципах организации местного самоупра</w:t>
      </w:r>
      <w:r w:rsidR="00E579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вления в Российской Федерации», </w:t>
      </w:r>
      <w:r w:rsidRPr="0058472C">
        <w:rPr>
          <w:rFonts w:ascii="Times New Roman" w:eastAsia="Times New Roman" w:hAnsi="Times New Roman" w:cs="Times New Roman"/>
          <w:sz w:val="24"/>
          <w:szCs w:val="24"/>
          <w:lang w:eastAsia="zh-CN"/>
        </w:rPr>
        <w:t>руководствуясь стать</w:t>
      </w:r>
      <w:r w:rsidR="00E579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ями 6, </w:t>
      </w:r>
      <w:r w:rsidRPr="0058472C">
        <w:rPr>
          <w:rFonts w:ascii="Times New Roman" w:eastAsia="Times New Roman" w:hAnsi="Times New Roman" w:cs="Times New Roman"/>
          <w:sz w:val="24"/>
          <w:szCs w:val="24"/>
          <w:lang w:eastAsia="zh-CN"/>
        </w:rPr>
        <w:t>23 Устава Бодайбинского муниципального образования,</w:t>
      </w:r>
    </w:p>
    <w:p w:rsidR="0058472C" w:rsidRPr="0058472C" w:rsidRDefault="0058472C" w:rsidP="0058472C">
      <w:pPr>
        <w:widowControl w:val="0"/>
        <w:shd w:val="clear" w:color="auto" w:fill="FFFFFF"/>
        <w:tabs>
          <w:tab w:val="left" w:pos="10773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zh-CN"/>
        </w:rPr>
      </w:pPr>
      <w:r w:rsidRPr="0058472C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zh-CN"/>
        </w:rPr>
        <w:t>ПОСТАНОВЛЯЮ:</w:t>
      </w:r>
    </w:p>
    <w:p w:rsidR="0058472C" w:rsidRDefault="00BC57D6" w:rsidP="00E579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  <w:t xml:space="preserve">1. </w:t>
      </w:r>
      <w:r w:rsidR="00E579E5"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  <w:t xml:space="preserve">Внести в муниципальную программу </w:t>
      </w:r>
      <w:r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  <w:t xml:space="preserve">Бодайбинского муниципального образования </w:t>
      </w:r>
      <w:r w:rsidR="00E579E5"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  <w:t>«Муниципальные финансы» на 2015-2017 годы, утвержденную постановлением администрации Бодайбинского городского поселения от 20.10.2014 г. №</w:t>
      </w:r>
      <w:r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  <w:t xml:space="preserve"> </w:t>
      </w:r>
      <w:r w:rsidR="00E579E5"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  <w:t>475-п (далее – Программа), следующие изменения:</w:t>
      </w:r>
    </w:p>
    <w:p w:rsidR="00292937" w:rsidRDefault="00BC57D6" w:rsidP="00E579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  <w:t xml:space="preserve"> - Т</w:t>
      </w:r>
      <w:r w:rsidR="00E579E5"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  <w:t>аблицу 1</w:t>
      </w:r>
      <w:r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  <w:t xml:space="preserve"> главы 4</w:t>
      </w:r>
      <w:r w:rsidR="00E579E5"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  <w:t xml:space="preserve"> изложить </w:t>
      </w:r>
      <w:r w:rsidR="00292937"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  <w:t>новой</w:t>
      </w:r>
      <w:r w:rsidR="00292937"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  <w:t xml:space="preserve"> редакции:</w:t>
      </w:r>
    </w:p>
    <w:p w:rsidR="00BC57D6" w:rsidRDefault="00BC57D6" w:rsidP="00BC57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  <w:t>«Таблица 1</w:t>
      </w:r>
    </w:p>
    <w:p w:rsidR="00292937" w:rsidRPr="00292937" w:rsidRDefault="00292937" w:rsidP="0029293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9293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Объем и источники финансирования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67"/>
        <w:gridCol w:w="2144"/>
        <w:gridCol w:w="1571"/>
        <w:gridCol w:w="1777"/>
        <w:gridCol w:w="1983"/>
        <w:gridCol w:w="2066"/>
      </w:tblGrid>
      <w:tr w:rsidR="00292937" w:rsidRPr="00292937" w:rsidTr="008565F8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9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 п/п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9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Источник финансирования муниципальной программы</w:t>
            </w:r>
          </w:p>
        </w:tc>
        <w:tc>
          <w:tcPr>
            <w:tcW w:w="3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9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Объем финансирования муниципальной программы,</w:t>
            </w:r>
          </w:p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9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тыс. руб.</w:t>
            </w:r>
          </w:p>
        </w:tc>
      </w:tr>
      <w:tr w:rsidR="00292937" w:rsidRPr="00292937" w:rsidTr="008565F8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9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 весь период реализации</w:t>
            </w:r>
          </w:p>
        </w:tc>
        <w:tc>
          <w:tcPr>
            <w:tcW w:w="28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9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 по годам</w:t>
            </w:r>
          </w:p>
        </w:tc>
      </w:tr>
      <w:tr w:rsidR="00292937" w:rsidRPr="00292937" w:rsidTr="008565F8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9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2015 год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9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2016 год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9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2017 год</w:t>
            </w:r>
          </w:p>
        </w:tc>
      </w:tr>
      <w:tr w:rsidR="00292937" w:rsidRPr="00292937" w:rsidTr="008565F8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9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9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9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9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9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9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292937" w:rsidRPr="00292937" w:rsidTr="008565F8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92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6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92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Муниципальная программа «Муниципальные финансы»</w:t>
            </w:r>
          </w:p>
        </w:tc>
      </w:tr>
      <w:tr w:rsidR="00292937" w:rsidRPr="00292937" w:rsidTr="008565F8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9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9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37" w:rsidRPr="00292937" w:rsidRDefault="007A3373" w:rsidP="0029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15 103,5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937" w:rsidRPr="00292937" w:rsidRDefault="007A3373" w:rsidP="0029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5 118,0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9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4 898,3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9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5 087,2</w:t>
            </w:r>
          </w:p>
        </w:tc>
      </w:tr>
      <w:tr w:rsidR="00292937" w:rsidRPr="00292937" w:rsidTr="008565F8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92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6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92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Подпрограмма 1 «Долгосрочная сбалансированность и устойчивость бюджета БМО»</w:t>
            </w:r>
          </w:p>
        </w:tc>
      </w:tr>
      <w:tr w:rsidR="00292937" w:rsidRPr="00292937" w:rsidTr="008565F8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9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9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 БМО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9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33,0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9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11,0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9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11,0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9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11,0</w:t>
            </w:r>
          </w:p>
        </w:tc>
      </w:tr>
      <w:tr w:rsidR="00292937" w:rsidRPr="00292937" w:rsidTr="008565F8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92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6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92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Подпрограмма 2 «Совершенствование системы управления бюджетными расходами»</w:t>
            </w:r>
          </w:p>
        </w:tc>
      </w:tr>
      <w:tr w:rsidR="00292937" w:rsidRPr="00292937" w:rsidTr="008565F8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9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9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 БМО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37" w:rsidRPr="00292937" w:rsidRDefault="00274564" w:rsidP="0029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1 020,9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937" w:rsidRPr="00292937" w:rsidRDefault="00E058D6" w:rsidP="0029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518,5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9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250,0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9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252,4</w:t>
            </w:r>
          </w:p>
        </w:tc>
      </w:tr>
      <w:tr w:rsidR="00292937" w:rsidRPr="00292937" w:rsidTr="008565F8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92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46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92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Подпрограмма 3 «Обеспечение реализации муниципальной программы»</w:t>
            </w:r>
          </w:p>
        </w:tc>
      </w:tr>
      <w:tr w:rsidR="00292937" w:rsidRPr="00292937" w:rsidTr="008565F8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9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9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 БМО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37" w:rsidRPr="00292937" w:rsidRDefault="00E058D6" w:rsidP="0029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13 299,6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937" w:rsidRPr="00292937" w:rsidRDefault="00292937" w:rsidP="00E05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9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4</w:t>
            </w:r>
            <w:r w:rsidR="00E05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338,5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9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4 387,3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9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4 573,8</w:t>
            </w:r>
          </w:p>
        </w:tc>
      </w:tr>
      <w:tr w:rsidR="00292937" w:rsidRPr="00292937" w:rsidTr="008565F8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92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46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92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Подпрограмма «Резервный фонд администрации Бодайбинского     городского поселения»</w:t>
            </w:r>
          </w:p>
        </w:tc>
      </w:tr>
      <w:tr w:rsidR="00292937" w:rsidRPr="00292937" w:rsidTr="008565F8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9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9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 БМО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9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750,0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9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250,0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9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250,0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92937" w:rsidRPr="00292937" w:rsidRDefault="00292937" w:rsidP="0029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29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250,0</w:t>
            </w:r>
          </w:p>
        </w:tc>
      </w:tr>
    </w:tbl>
    <w:p w:rsidR="002A1D8B" w:rsidRDefault="002A1D8B" w:rsidP="002A1D8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</w:pPr>
    </w:p>
    <w:p w:rsidR="0058472C" w:rsidRDefault="00BC57D6" w:rsidP="002A1D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2. </w:t>
      </w:r>
      <w:r w:rsidR="0058472C" w:rsidRPr="0058472C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Настоящее постановление подлежит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официальному </w:t>
      </w:r>
      <w:r w:rsidR="0058472C" w:rsidRPr="0058472C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опубликованию в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газете 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6" w:history="1">
        <w:r w:rsidRPr="00A17D92">
          <w:rPr>
            <w:rStyle w:val="a4"/>
            <w:rFonts w:ascii="Times New Roman" w:eastAsia="Times New Roman" w:hAnsi="Times New Roman" w:cs="Times New Roman"/>
            <w:spacing w:val="-3"/>
            <w:sz w:val="24"/>
            <w:szCs w:val="24"/>
            <w:lang w:val="en-US" w:eastAsia="zh-CN"/>
          </w:rPr>
          <w:t>www</w:t>
        </w:r>
        <w:r w:rsidRPr="00A17D92">
          <w:rPr>
            <w:rStyle w:val="a4"/>
            <w:rFonts w:ascii="Times New Roman" w:eastAsia="Times New Roman" w:hAnsi="Times New Roman" w:cs="Times New Roman"/>
            <w:spacing w:val="-3"/>
            <w:sz w:val="24"/>
            <w:szCs w:val="24"/>
            <w:lang w:eastAsia="zh-CN"/>
          </w:rPr>
          <w:t>.</w:t>
        </w:r>
        <w:proofErr w:type="spellStart"/>
        <w:r w:rsidRPr="00A17D92">
          <w:rPr>
            <w:rStyle w:val="a4"/>
            <w:rFonts w:ascii="Times New Roman" w:eastAsia="Times New Roman" w:hAnsi="Times New Roman" w:cs="Times New Roman"/>
            <w:spacing w:val="-3"/>
            <w:sz w:val="24"/>
            <w:szCs w:val="24"/>
            <w:lang w:val="en-US" w:eastAsia="zh-CN"/>
          </w:rPr>
          <w:t>uprava</w:t>
        </w:r>
        <w:proofErr w:type="spellEnd"/>
        <w:r w:rsidRPr="00A17D92">
          <w:rPr>
            <w:rStyle w:val="a4"/>
            <w:rFonts w:ascii="Times New Roman" w:eastAsia="Times New Roman" w:hAnsi="Times New Roman" w:cs="Times New Roman"/>
            <w:spacing w:val="-3"/>
            <w:sz w:val="24"/>
            <w:szCs w:val="24"/>
            <w:lang w:eastAsia="zh-CN"/>
          </w:rPr>
          <w:t>-</w:t>
        </w:r>
        <w:proofErr w:type="spellStart"/>
        <w:r w:rsidRPr="00A17D92">
          <w:rPr>
            <w:rStyle w:val="a4"/>
            <w:rFonts w:ascii="Times New Roman" w:eastAsia="Times New Roman" w:hAnsi="Times New Roman" w:cs="Times New Roman"/>
            <w:spacing w:val="-3"/>
            <w:sz w:val="24"/>
            <w:szCs w:val="24"/>
            <w:lang w:val="en-US" w:eastAsia="zh-CN"/>
          </w:rPr>
          <w:t>bodaibo</w:t>
        </w:r>
        <w:proofErr w:type="spellEnd"/>
        <w:r w:rsidRPr="00A17D92">
          <w:rPr>
            <w:rStyle w:val="a4"/>
            <w:rFonts w:ascii="Times New Roman" w:eastAsia="Times New Roman" w:hAnsi="Times New Roman" w:cs="Times New Roman"/>
            <w:spacing w:val="-3"/>
            <w:sz w:val="24"/>
            <w:szCs w:val="24"/>
            <w:lang w:eastAsia="zh-CN"/>
          </w:rPr>
          <w:t>.</w:t>
        </w:r>
        <w:proofErr w:type="spellStart"/>
        <w:r w:rsidRPr="00A17D92">
          <w:rPr>
            <w:rStyle w:val="a4"/>
            <w:rFonts w:ascii="Times New Roman" w:eastAsia="Times New Roman" w:hAnsi="Times New Roman" w:cs="Times New Roman"/>
            <w:spacing w:val="-3"/>
            <w:sz w:val="24"/>
            <w:szCs w:val="24"/>
            <w:lang w:val="en-US" w:eastAsia="zh-CN"/>
          </w:rPr>
          <w:t>ru</w:t>
        </w:r>
        <w:proofErr w:type="spellEnd"/>
      </w:hyperlink>
      <w:r w:rsidRPr="00BC57D6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.</w:t>
      </w:r>
    </w:p>
    <w:p w:rsidR="00BC57D6" w:rsidRPr="00BC57D6" w:rsidRDefault="00BC57D6" w:rsidP="002A1D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3.    </w:t>
      </w:r>
      <w:r w:rsidR="00F87EDA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Настоящее постановление вступает в силу со дня официального опубликования.</w:t>
      </w:r>
    </w:p>
    <w:p w:rsidR="0058472C" w:rsidRPr="0058472C" w:rsidRDefault="0058472C" w:rsidP="00584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72C" w:rsidRPr="0058472C" w:rsidRDefault="0058472C" w:rsidP="005847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763" w:rsidRDefault="0058472C" w:rsidP="005847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</w:t>
      </w:r>
      <w:r w:rsidRPr="00584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84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84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84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84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84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</w:t>
      </w:r>
      <w:r w:rsidRPr="00584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</w:t>
      </w:r>
      <w:r w:rsidR="00F87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584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7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4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А.В. ДУБКОВ</w:t>
      </w:r>
    </w:p>
    <w:p w:rsidR="00BC6763" w:rsidRPr="00BC6763" w:rsidRDefault="00BC6763" w:rsidP="00BC6763">
      <w:pPr>
        <w:rPr>
          <w:rFonts w:ascii="Times New Roman" w:hAnsi="Times New Roman" w:cs="Times New Roman"/>
          <w:i/>
        </w:rPr>
      </w:pPr>
      <w:bookmarkStart w:id="0" w:name="_GoBack"/>
      <w:r w:rsidRPr="00BC6763">
        <w:rPr>
          <w:rFonts w:ascii="Times New Roman" w:hAnsi="Times New Roman" w:cs="Times New Roman"/>
          <w:i/>
        </w:rPr>
        <w:t xml:space="preserve">Опубликовано в газете «Бодайбинские ведомости» от 05.12.2015 г. № 39 (120), стр. </w:t>
      </w:r>
      <w:r w:rsidRPr="00BC6763">
        <w:rPr>
          <w:rFonts w:ascii="Times New Roman" w:hAnsi="Times New Roman" w:cs="Times New Roman"/>
          <w:i/>
        </w:rPr>
        <w:t>2</w:t>
      </w:r>
      <w:bookmarkEnd w:id="0"/>
    </w:p>
    <w:sectPr w:rsidR="00BC6763" w:rsidRPr="00BC6763" w:rsidSect="00F87EDA">
      <w:pgSz w:w="11906" w:h="16838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1478C"/>
    <w:multiLevelType w:val="hybridMultilevel"/>
    <w:tmpl w:val="2090B6C2"/>
    <w:lvl w:ilvl="0" w:tplc="84A4FF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604392C"/>
    <w:multiLevelType w:val="hybridMultilevel"/>
    <w:tmpl w:val="367A43E0"/>
    <w:lvl w:ilvl="0" w:tplc="3D2A0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2C"/>
    <w:rsid w:val="00274564"/>
    <w:rsid w:val="00292937"/>
    <w:rsid w:val="002A1D8B"/>
    <w:rsid w:val="0058472C"/>
    <w:rsid w:val="007A3373"/>
    <w:rsid w:val="007A42E4"/>
    <w:rsid w:val="008565F8"/>
    <w:rsid w:val="0095147E"/>
    <w:rsid w:val="00BC57D6"/>
    <w:rsid w:val="00BC6763"/>
    <w:rsid w:val="00E058D6"/>
    <w:rsid w:val="00E579E5"/>
    <w:rsid w:val="00F8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5978C-5AEB-4578-8BE3-CC708099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9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57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rava-bodaibo.ru" TargetMode="External"/><Relationship Id="rId5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Нижегородцева Елена Юрьевна</dc:creator>
  <cp:lastModifiedBy>Плешува Альмира Алексеевна</cp:lastModifiedBy>
  <cp:revision>8</cp:revision>
  <cp:lastPrinted>2015-12-02T03:09:00Z</cp:lastPrinted>
  <dcterms:created xsi:type="dcterms:W3CDTF">2015-12-01T03:27:00Z</dcterms:created>
  <dcterms:modified xsi:type="dcterms:W3CDTF">2015-12-11T10:11:00Z</dcterms:modified>
</cp:coreProperties>
</file>