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BC" w:rsidRDefault="00D317BC" w:rsidP="00D317BC">
      <w:pPr>
        <w:jc w:val="center"/>
        <w:rPr>
          <w:b/>
        </w:rPr>
      </w:pPr>
      <w:r>
        <w:rPr>
          <w:b/>
        </w:rPr>
        <w:t>РОССИЙСКАЯ ФЕДЕРАЦИЯ</w:t>
      </w:r>
    </w:p>
    <w:p w:rsidR="00D317BC" w:rsidRDefault="00D317BC" w:rsidP="00D317BC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D317BC" w:rsidRDefault="00D317BC" w:rsidP="00D317BC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D317BC" w:rsidRDefault="00D317BC" w:rsidP="00D317BC">
      <w:pPr>
        <w:jc w:val="center"/>
        <w:rPr>
          <w:b/>
        </w:rPr>
      </w:pPr>
      <w:r>
        <w:rPr>
          <w:b/>
        </w:rPr>
        <w:t>ПОСТАНОВЛЕНИЕ</w:t>
      </w:r>
    </w:p>
    <w:p w:rsidR="00D317BC" w:rsidRDefault="00D317BC" w:rsidP="00D317BC">
      <w:pPr>
        <w:ind w:left="900"/>
        <w:jc w:val="center"/>
        <w:rPr>
          <w:b/>
        </w:rPr>
      </w:pPr>
    </w:p>
    <w:p w:rsidR="00D317BC" w:rsidRPr="00806204" w:rsidRDefault="00806204" w:rsidP="00D317BC">
      <w:pPr>
        <w:ind w:right="-104"/>
      </w:pPr>
      <w:r w:rsidRPr="00806204">
        <w:t>23.09.</w:t>
      </w:r>
      <w:r w:rsidR="00D317BC" w:rsidRPr="00806204">
        <w:t xml:space="preserve"> 20</w:t>
      </w:r>
      <w:r w:rsidR="00060EB6" w:rsidRPr="00806204">
        <w:t>2</w:t>
      </w:r>
      <w:r w:rsidR="00E7104F" w:rsidRPr="00806204">
        <w:t>1</w:t>
      </w:r>
      <w:r w:rsidR="00D317BC">
        <w:t xml:space="preserve"> г.                                    </w:t>
      </w:r>
      <w:r>
        <w:t xml:space="preserve">       </w:t>
      </w:r>
      <w:r w:rsidR="00D317BC">
        <w:t xml:space="preserve">г. Бодайбо                                             </w:t>
      </w:r>
      <w:r>
        <w:t xml:space="preserve">       </w:t>
      </w:r>
      <w:r w:rsidR="00D317BC">
        <w:t xml:space="preserve">  </w:t>
      </w:r>
      <w:r w:rsidR="00D317BC" w:rsidRPr="00806204">
        <w:t xml:space="preserve">№ </w:t>
      </w:r>
      <w:r w:rsidRPr="00806204">
        <w:t xml:space="preserve"> 430-п</w:t>
      </w:r>
    </w:p>
    <w:p w:rsidR="002A119E" w:rsidRDefault="002A119E"/>
    <w:p w:rsidR="00D317BC" w:rsidRDefault="00D317BC"/>
    <w:p w:rsidR="00D317BC" w:rsidRDefault="00D317BC">
      <w:r>
        <w:t xml:space="preserve">О проведении публичных </w:t>
      </w:r>
    </w:p>
    <w:p w:rsidR="00D317BC" w:rsidRDefault="00D317BC">
      <w:r>
        <w:t>слушаний</w:t>
      </w:r>
    </w:p>
    <w:p w:rsidR="00D317BC" w:rsidRDefault="00D317BC"/>
    <w:p w:rsidR="00D317BC" w:rsidRDefault="00D317BC"/>
    <w:p w:rsidR="00D317BC" w:rsidRDefault="00D317BC" w:rsidP="00644DEB">
      <w:pPr>
        <w:ind w:firstLine="851"/>
        <w:jc w:val="both"/>
      </w:pPr>
      <w:r>
        <w:t>В целях обеспечения участия населения Бодайбинского муниципального образования в решении вопросов местного значения, в соответствии со ст. 33 Градостроительного кодекса Российской Федерации, с Порядком организации и проведения публичных слушаний в Бодайбинском муниципальном образовании, утвержденным решением Думы Бодайбинского городского поселения от 20.02.2013 г № 32-па, руководствуясь ст. 1</w:t>
      </w:r>
      <w:r w:rsidR="006F65AD">
        <w:t>8, 26</w:t>
      </w:r>
      <w:r>
        <w:t xml:space="preserve"> Устава Бодайбинского муниципального образования, </w:t>
      </w:r>
    </w:p>
    <w:p w:rsidR="006F65AD" w:rsidRDefault="006F65AD" w:rsidP="00F843FB">
      <w:pPr>
        <w:jc w:val="both"/>
        <w:rPr>
          <w:b/>
        </w:rPr>
      </w:pPr>
      <w:r w:rsidRPr="006F65AD">
        <w:rPr>
          <w:b/>
        </w:rPr>
        <w:t>ПОСТАНОВЛЯЕТ:</w:t>
      </w:r>
    </w:p>
    <w:p w:rsidR="00D317BC" w:rsidRDefault="006F65AD" w:rsidP="00644DEB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Назначить проведени</w:t>
      </w:r>
      <w:r w:rsidR="00686D6D">
        <w:t>е</w:t>
      </w:r>
      <w:r>
        <w:t xml:space="preserve"> публичн</w:t>
      </w:r>
      <w:r w:rsidR="002A5DAD">
        <w:t>ых слушаний на 1</w:t>
      </w:r>
      <w:r w:rsidR="00D577DB">
        <w:t>4</w:t>
      </w:r>
      <w:r w:rsidR="002A5DAD">
        <w:t xml:space="preserve"> часов 00 минут </w:t>
      </w:r>
      <w:r w:rsidR="00E82BA6">
        <w:t>21</w:t>
      </w:r>
      <w:r w:rsidR="00D577DB">
        <w:t>.</w:t>
      </w:r>
      <w:r w:rsidR="001E0CF1">
        <w:t>10</w:t>
      </w:r>
      <w:r w:rsidR="00E7104F">
        <w:t>.2021</w:t>
      </w:r>
      <w:r w:rsidR="002A5DAD">
        <w:t xml:space="preserve"> г. по адресу: г. Бодайбо, ул. 30 лет Победы, 3, кабинет № 201 администрации Бодайбинского городского поселения по следующему вопросу: </w:t>
      </w:r>
    </w:p>
    <w:p w:rsidR="002A5DAD" w:rsidRDefault="002A5DAD" w:rsidP="00644DEB">
      <w:pPr>
        <w:pStyle w:val="a3"/>
        <w:numPr>
          <w:ilvl w:val="1"/>
          <w:numId w:val="1"/>
        </w:numPr>
        <w:tabs>
          <w:tab w:val="left" w:pos="851"/>
          <w:tab w:val="left" w:pos="1276"/>
          <w:tab w:val="left" w:pos="1560"/>
        </w:tabs>
        <w:ind w:left="0" w:firstLine="851"/>
        <w:jc w:val="both"/>
      </w:pPr>
      <w:r>
        <w:t xml:space="preserve">Внесение изменений в </w:t>
      </w:r>
      <w:r w:rsidR="00686D6D">
        <w:t>П</w:t>
      </w:r>
      <w:r>
        <w:t xml:space="preserve">равила землепользования и </w:t>
      </w:r>
      <w:r w:rsidR="00CF4718">
        <w:t>застройки</w:t>
      </w:r>
      <w:r>
        <w:t xml:space="preserve"> Бодайбинс</w:t>
      </w:r>
      <w:r w:rsidR="00686D6D">
        <w:t>кого муниципального образования.</w:t>
      </w:r>
      <w:r>
        <w:t xml:space="preserve"> </w:t>
      </w:r>
    </w:p>
    <w:p w:rsidR="002A5DAD" w:rsidRDefault="002A5DAD" w:rsidP="00644DE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jc w:val="both"/>
      </w:pPr>
      <w:r>
        <w:t xml:space="preserve">Установить, что письменные предложения и замечания по вопросу публичных слушаний от граждан, проживающих на территории Бодайбинского муниципального образования, принимаются в </w:t>
      </w:r>
      <w:r w:rsidR="00CF4718">
        <w:t>рабочие</w:t>
      </w:r>
      <w:r>
        <w:t xml:space="preserve"> дни с 13.00 до 16.00 по адресу: г. Бодайбо, ул. 30 лет Победы, 3, здание администрации Бодайбинского городского поселения, кабинет № 2</w:t>
      </w:r>
      <w:r w:rsidR="00E7104F">
        <w:t>04</w:t>
      </w:r>
      <w:r>
        <w:t xml:space="preserve"> в срок до </w:t>
      </w:r>
      <w:r w:rsidR="00E82BA6">
        <w:t>20</w:t>
      </w:r>
      <w:r>
        <w:t>.</w:t>
      </w:r>
      <w:r w:rsidR="001E0CF1">
        <w:t>10</w:t>
      </w:r>
      <w:r w:rsidR="00060EB6">
        <w:t>.2020</w:t>
      </w:r>
      <w:r>
        <w:t xml:space="preserve"> г.</w:t>
      </w:r>
    </w:p>
    <w:p w:rsidR="002A5DAD" w:rsidRPr="00196ABD" w:rsidRDefault="002A5DAD" w:rsidP="00644DEB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ind w:left="0" w:right="-1" w:firstLine="851"/>
        <w:jc w:val="both"/>
      </w:pPr>
      <w:r w:rsidRPr="00196ABD">
        <w:t>Ответственным за организацию публичных слушаний назначить отдел по архитектуре, градостроительству и земельным отношениям (</w:t>
      </w:r>
      <w:r w:rsidR="001E0CF1">
        <w:t>О.Ю.</w:t>
      </w:r>
      <w:r w:rsidR="002221F5">
        <w:t xml:space="preserve"> </w:t>
      </w:r>
      <w:bookmarkStart w:id="0" w:name="_GoBack"/>
      <w:bookmarkEnd w:id="0"/>
      <w:r w:rsidR="009567A3">
        <w:t>Анциферова</w:t>
      </w:r>
      <w:r w:rsidRPr="00196ABD">
        <w:t>).</w:t>
      </w:r>
    </w:p>
    <w:p w:rsidR="00644DEB" w:rsidRDefault="00644DEB" w:rsidP="00644DEB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256" w:lineRule="auto"/>
        <w:ind w:left="0" w:right="-1" w:firstLine="851"/>
        <w:jc w:val="both"/>
      </w:pPr>
      <w:r w:rsidRPr="003E7515">
        <w:t xml:space="preserve">Настоящее постановление подлежит официальному опубликованию </w:t>
      </w:r>
      <w:r>
        <w:t>в периодическом печатном издании –</w:t>
      </w:r>
      <w:r w:rsidRPr="003E7515">
        <w:t xml:space="preserve"> </w:t>
      </w:r>
      <w:r>
        <w:t>бюллетене «</w:t>
      </w:r>
      <w:r w:rsidRPr="00F24CCF">
        <w:t>Официальный вестник города Бодайбо</w:t>
      </w:r>
      <w:r>
        <w:t xml:space="preserve">» </w:t>
      </w:r>
      <w:r w:rsidRPr="003E7515">
        <w:t xml:space="preserve">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3E7515">
          <w:rPr>
            <w:rStyle w:val="a4"/>
            <w:lang w:val="en-US"/>
          </w:rPr>
          <w:t>www</w:t>
        </w:r>
        <w:r w:rsidRPr="003E7515">
          <w:rPr>
            <w:rStyle w:val="a4"/>
          </w:rPr>
          <w:t>.</w:t>
        </w:r>
        <w:r w:rsidRPr="003E7515">
          <w:rPr>
            <w:rStyle w:val="a4"/>
            <w:lang w:val="en-US"/>
          </w:rPr>
          <w:t>uprava</w:t>
        </w:r>
        <w:r w:rsidRPr="003E7515">
          <w:rPr>
            <w:rStyle w:val="a4"/>
          </w:rPr>
          <w:t>-bodaibo.ru</w:t>
        </w:r>
      </w:hyperlink>
      <w:r w:rsidRPr="003E7515">
        <w:t>.</w:t>
      </w:r>
    </w:p>
    <w:p w:rsidR="002A5DAD" w:rsidRDefault="002A5DAD" w:rsidP="00F843FB">
      <w:pPr>
        <w:pStyle w:val="a3"/>
        <w:jc w:val="both"/>
      </w:pPr>
    </w:p>
    <w:p w:rsidR="006B4259" w:rsidRDefault="006B4259" w:rsidP="002A5DAD">
      <w:pPr>
        <w:pStyle w:val="a3"/>
      </w:pPr>
    </w:p>
    <w:p w:rsidR="006B4259" w:rsidRDefault="006B4259" w:rsidP="002A5DAD">
      <w:pPr>
        <w:pStyle w:val="a3"/>
      </w:pPr>
    </w:p>
    <w:p w:rsidR="006B4259" w:rsidRPr="00196ABD" w:rsidRDefault="002B1893" w:rsidP="006B4259">
      <w:pPr>
        <w:tabs>
          <w:tab w:val="left" w:pos="851"/>
        </w:tabs>
        <w:ind w:right="-1"/>
        <w:jc w:val="both"/>
        <w:rPr>
          <w:b/>
          <w:sz w:val="28"/>
        </w:rPr>
      </w:pPr>
      <w:r>
        <w:rPr>
          <w:b/>
        </w:rPr>
        <w:t>ГЛАВА</w:t>
      </w:r>
      <w:r w:rsidR="00E7104F">
        <w:rPr>
          <w:b/>
        </w:rPr>
        <w:t xml:space="preserve">    </w:t>
      </w:r>
      <w:r w:rsidR="006B4259" w:rsidRPr="00196ABD">
        <w:rPr>
          <w:b/>
        </w:rPr>
        <w:t xml:space="preserve">                                                             </w:t>
      </w:r>
      <w:r>
        <w:rPr>
          <w:b/>
        </w:rPr>
        <w:t xml:space="preserve">            </w:t>
      </w:r>
      <w:r w:rsidR="006B4259" w:rsidRPr="00196ABD">
        <w:rPr>
          <w:b/>
        </w:rPr>
        <w:t xml:space="preserve">                                      </w:t>
      </w:r>
      <w:r w:rsidR="00E7104F">
        <w:rPr>
          <w:b/>
        </w:rPr>
        <w:t xml:space="preserve">   </w:t>
      </w:r>
      <w:r>
        <w:rPr>
          <w:b/>
        </w:rPr>
        <w:t xml:space="preserve">А.В. </w:t>
      </w:r>
      <w:r w:rsidR="00AA2703">
        <w:rPr>
          <w:b/>
        </w:rPr>
        <w:t>ДУБКОВ</w:t>
      </w:r>
    </w:p>
    <w:sectPr w:rsidR="006B4259" w:rsidRPr="0019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4CE3"/>
    <w:multiLevelType w:val="hybridMultilevel"/>
    <w:tmpl w:val="7EE0BB8A"/>
    <w:lvl w:ilvl="0" w:tplc="EA80D9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56735F4"/>
    <w:multiLevelType w:val="multilevel"/>
    <w:tmpl w:val="72021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BB"/>
    <w:rsid w:val="00033201"/>
    <w:rsid w:val="00060EB6"/>
    <w:rsid w:val="000F5C69"/>
    <w:rsid w:val="00167893"/>
    <w:rsid w:val="00190B75"/>
    <w:rsid w:val="001E0CF1"/>
    <w:rsid w:val="002221F5"/>
    <w:rsid w:val="00255C46"/>
    <w:rsid w:val="002A119E"/>
    <w:rsid w:val="002A5DAD"/>
    <w:rsid w:val="002B1893"/>
    <w:rsid w:val="00644DEB"/>
    <w:rsid w:val="00686D6D"/>
    <w:rsid w:val="00695200"/>
    <w:rsid w:val="006B4259"/>
    <w:rsid w:val="006F65AD"/>
    <w:rsid w:val="00806204"/>
    <w:rsid w:val="008B07BB"/>
    <w:rsid w:val="009567A3"/>
    <w:rsid w:val="00AA2703"/>
    <w:rsid w:val="00CF4718"/>
    <w:rsid w:val="00D317BC"/>
    <w:rsid w:val="00D577DB"/>
    <w:rsid w:val="00E7104F"/>
    <w:rsid w:val="00E82BA6"/>
    <w:rsid w:val="00F746DD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2A4C-3668-4003-BCDB-83DBB3EB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D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Ходарева Светлана Николаевна</cp:lastModifiedBy>
  <cp:revision>12</cp:revision>
  <cp:lastPrinted>2021-07-02T05:12:00Z</cp:lastPrinted>
  <dcterms:created xsi:type="dcterms:W3CDTF">2021-09-22T09:11:00Z</dcterms:created>
  <dcterms:modified xsi:type="dcterms:W3CDTF">2021-09-24T03:13:00Z</dcterms:modified>
</cp:coreProperties>
</file>