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1C2" w:rsidRPr="00787112" w:rsidRDefault="003951C2" w:rsidP="003951C2">
      <w:pPr>
        <w:pStyle w:val="a3"/>
        <w:ind w:left="5954"/>
        <w:rPr>
          <w:rFonts w:ascii="Times New Roman" w:hAnsi="Times New Roman" w:cs="Times New Roman"/>
          <w:b/>
        </w:rPr>
      </w:pPr>
      <w:r w:rsidRPr="00787112">
        <w:rPr>
          <w:rFonts w:ascii="Times New Roman" w:hAnsi="Times New Roman" w:cs="Times New Roman"/>
          <w:b/>
        </w:rPr>
        <w:t>УТВЕРЖДЕНО</w:t>
      </w:r>
    </w:p>
    <w:p w:rsidR="003951C2" w:rsidRPr="00787112" w:rsidRDefault="003951C2" w:rsidP="003951C2">
      <w:pPr>
        <w:pStyle w:val="a3"/>
        <w:ind w:left="5954"/>
        <w:rPr>
          <w:rFonts w:ascii="Times New Roman" w:hAnsi="Times New Roman" w:cs="Times New Roman"/>
        </w:rPr>
      </w:pPr>
      <w:r w:rsidRPr="00787112">
        <w:rPr>
          <w:rFonts w:ascii="Times New Roman" w:hAnsi="Times New Roman" w:cs="Times New Roman"/>
        </w:rPr>
        <w:t xml:space="preserve">решением Думы Бодайбинского городского поселения </w:t>
      </w:r>
    </w:p>
    <w:p w:rsidR="003951C2" w:rsidRPr="00787112" w:rsidRDefault="003951C2" w:rsidP="003951C2">
      <w:pPr>
        <w:pStyle w:val="a3"/>
        <w:ind w:left="5954"/>
        <w:rPr>
          <w:rFonts w:ascii="Times New Roman" w:hAnsi="Times New Roman" w:cs="Times New Roman"/>
        </w:rPr>
      </w:pPr>
      <w:r w:rsidRPr="00787112">
        <w:rPr>
          <w:rFonts w:ascii="Times New Roman" w:hAnsi="Times New Roman" w:cs="Times New Roman"/>
        </w:rPr>
        <w:t>от _________ г. № _______</w:t>
      </w:r>
    </w:p>
    <w:p w:rsidR="003951C2" w:rsidRPr="00787112" w:rsidRDefault="003951C2" w:rsidP="003951C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951C2" w:rsidRPr="003951C2" w:rsidRDefault="003951C2" w:rsidP="003951C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951C2">
        <w:rPr>
          <w:rFonts w:ascii="Times New Roman" w:eastAsia="Calibri" w:hAnsi="Times New Roman" w:cs="Times New Roman"/>
          <w:b/>
        </w:rPr>
        <w:t>ПОЛОЖЕНИЕ</w:t>
      </w:r>
    </w:p>
    <w:p w:rsidR="003951C2" w:rsidRPr="003951C2" w:rsidRDefault="003951C2" w:rsidP="003951C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951C2">
        <w:rPr>
          <w:rFonts w:ascii="Times New Roman" w:eastAsia="Calibri" w:hAnsi="Times New Roman" w:cs="Times New Roman"/>
        </w:rPr>
        <w:t xml:space="preserve">о порядке определения размера арендной платы, условиях и сроках внесения арендной платы </w:t>
      </w:r>
    </w:p>
    <w:p w:rsidR="003951C2" w:rsidRPr="003951C2" w:rsidRDefault="003951C2" w:rsidP="003951C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951C2">
        <w:rPr>
          <w:rFonts w:ascii="Times New Roman" w:eastAsia="Calibri" w:hAnsi="Times New Roman" w:cs="Times New Roman"/>
        </w:rPr>
        <w:t>за земельные участки, находящиеся в муниципальной собственности</w:t>
      </w:r>
    </w:p>
    <w:p w:rsidR="003951C2" w:rsidRPr="00787112" w:rsidRDefault="003951C2" w:rsidP="003951C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951C2">
        <w:rPr>
          <w:rFonts w:ascii="Times New Roman" w:eastAsia="Calibri" w:hAnsi="Times New Roman" w:cs="Times New Roman"/>
        </w:rPr>
        <w:t>Бодайбинского муниципального образования</w:t>
      </w:r>
    </w:p>
    <w:p w:rsidR="003951C2" w:rsidRPr="003951C2" w:rsidRDefault="003951C2" w:rsidP="003951C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951C2" w:rsidRPr="00B02A99" w:rsidRDefault="003951C2" w:rsidP="003951C2">
      <w:pPr>
        <w:pStyle w:val="a3"/>
        <w:jc w:val="center"/>
        <w:rPr>
          <w:rFonts w:ascii="Times New Roman" w:hAnsi="Times New Roman" w:cs="Times New Roman"/>
          <w:b/>
        </w:rPr>
      </w:pPr>
      <w:r w:rsidRPr="00B02A99">
        <w:rPr>
          <w:rFonts w:ascii="Times New Roman" w:hAnsi="Times New Roman" w:cs="Times New Roman"/>
          <w:b/>
        </w:rPr>
        <w:t>1. Общие положения</w:t>
      </w:r>
    </w:p>
    <w:p w:rsidR="00705B1F" w:rsidRPr="00705B1F" w:rsidRDefault="00705B1F" w:rsidP="00705B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05B1F">
        <w:rPr>
          <w:rFonts w:ascii="Times New Roman" w:eastAsia="Calibri" w:hAnsi="Times New Roman" w:cs="Times New Roman"/>
        </w:rPr>
        <w:t>1.1 Настоящее Положение определяет способы расчета размера арендной платы, а также порядок, условия и сроки внесения арендной платы за земельные участки, находящиеся в муниципальной собственности Бодайбинского муниципального образования.</w:t>
      </w:r>
    </w:p>
    <w:p w:rsidR="00705B1F" w:rsidRPr="00705B1F" w:rsidRDefault="00705B1F" w:rsidP="00705B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05B1F">
        <w:rPr>
          <w:rFonts w:ascii="Times New Roman" w:eastAsia="Calibri" w:hAnsi="Times New Roman" w:cs="Times New Roman"/>
        </w:rPr>
        <w:t xml:space="preserve">1.2. Размер арендной платы за земельный участок, находящийся в муниципальной собственности, определяется в соответствии с </w:t>
      </w:r>
      <w:hyperlink r:id="rId5" w:history="1">
        <w:r w:rsidRPr="00705B1F">
          <w:rPr>
            <w:rFonts w:ascii="Times New Roman" w:eastAsia="Calibri" w:hAnsi="Times New Roman" w:cs="Times New Roman"/>
          </w:rPr>
          <w:t>Основными</w:t>
        </w:r>
      </w:hyperlink>
      <w:r w:rsidRPr="00705B1F">
        <w:rPr>
          <w:rFonts w:ascii="Times New Roman" w:eastAsia="Calibri" w:hAnsi="Times New Roman" w:cs="Times New Roman"/>
        </w:rPr>
        <w:t xml:space="preserve"> принципами определения арендной платы, при аренде земельных участков, находящихся в государственной или муниципальной собственности, утвержденными </w:t>
      </w:r>
      <w:hyperlink w:anchor="sub_0" w:history="1">
        <w:r w:rsidRPr="00705B1F">
          <w:rPr>
            <w:rFonts w:ascii="Times New Roman" w:eastAsia="Calibri" w:hAnsi="Times New Roman" w:cs="Times New Roman"/>
            <w:bCs/>
          </w:rPr>
          <w:t>постановлением</w:t>
        </w:r>
      </w:hyperlink>
      <w:r w:rsidRPr="00705B1F">
        <w:rPr>
          <w:rFonts w:ascii="Times New Roman" w:eastAsia="Calibri" w:hAnsi="Times New Roman" w:cs="Times New Roman"/>
        </w:rPr>
        <w:t xml:space="preserve"> Правительства РФ от 16.07.2009 г. № 582.</w:t>
      </w:r>
    </w:p>
    <w:p w:rsidR="00705B1F" w:rsidRPr="00705B1F" w:rsidRDefault="00705B1F" w:rsidP="00516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05B1F">
        <w:rPr>
          <w:rFonts w:ascii="Times New Roman" w:eastAsia="Calibri" w:hAnsi="Times New Roman" w:cs="Times New Roman"/>
        </w:rPr>
        <w:t xml:space="preserve">1.3. Размер арендной платы при аренде земельных участков, находящихся в муниципальной собственности Бодайбинского муниципального образования, в расчете на год (далее – арендная плата) определяется </w:t>
      </w:r>
      <w:bookmarkStart w:id="0" w:name="sub_2021"/>
      <w:r w:rsidRPr="00705B1F">
        <w:rPr>
          <w:rFonts w:ascii="Times New Roman" w:eastAsia="Calibri" w:hAnsi="Times New Roman" w:cs="Times New Roman"/>
        </w:rPr>
        <w:t>на основании кадастровой стоимости земельных участков;</w:t>
      </w:r>
    </w:p>
    <w:bookmarkEnd w:id="0"/>
    <w:p w:rsidR="00705B1F" w:rsidRPr="00705B1F" w:rsidRDefault="00705B1F" w:rsidP="00705B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05B1F">
        <w:rPr>
          <w:rFonts w:ascii="Times New Roman" w:eastAsia="Calibri" w:hAnsi="Times New Roman" w:cs="Times New Roman"/>
        </w:rPr>
        <w:t>1.4. Размер арендной платы в квартал за использование земельного участка определяется путем деления размера арендной платы в год за использование земельного участка на количество кварталов в году.</w:t>
      </w:r>
    </w:p>
    <w:p w:rsidR="00705B1F" w:rsidRPr="00705B1F" w:rsidRDefault="00705B1F" w:rsidP="00705B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05B1F">
        <w:rPr>
          <w:rFonts w:ascii="Times New Roman" w:eastAsia="Calibri" w:hAnsi="Times New Roman" w:cs="Times New Roman"/>
        </w:rPr>
        <w:t>1.5. В случае заключения договора аренды земельного участка после первого дня квартала, а также в случае прекращения договора аренды земельного участка до последнего дня квартала, определение размера арендной платы в квартал за использование земельного участка осуществляется путем деления размера арендной платы в год за использование земельного участка на количество дней в году и последующего умножения на количество дней в квартале с момента заключения или до момента прекращения договора аренды земельного участка.</w:t>
      </w:r>
    </w:p>
    <w:p w:rsidR="00705B1F" w:rsidRPr="00705B1F" w:rsidRDefault="00705B1F" w:rsidP="00705B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05B1F">
        <w:rPr>
          <w:rFonts w:ascii="Times New Roman" w:eastAsia="Calibri" w:hAnsi="Times New Roman" w:cs="Times New Roman"/>
        </w:rPr>
        <w:t>1.6. Арендная плата за использование земельного участка подлежит расчету в рублях и устанавливается за весь земельный участок, передаваемый в аренду в целом, без выделения застроенной и незастроенной его части.</w:t>
      </w:r>
    </w:p>
    <w:p w:rsidR="00FF5A0F" w:rsidRPr="00FF5A0F" w:rsidRDefault="003951C2" w:rsidP="00FF5A0F">
      <w:pPr>
        <w:autoSpaceDE w:val="0"/>
        <w:autoSpaceDN w:val="0"/>
        <w:adjustRightInd w:val="0"/>
        <w:spacing w:before="220"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787112">
        <w:rPr>
          <w:rFonts w:ascii="Times New Roman" w:hAnsi="Times New Roman" w:cs="Times New Roman"/>
          <w:b/>
        </w:rPr>
        <w:t>2. Порядок определения размера арендной платы</w:t>
      </w:r>
    </w:p>
    <w:p w:rsidR="008B6B64" w:rsidRDefault="008B6B64" w:rsidP="008B6B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1"/>
      <w:bookmarkEnd w:id="1"/>
      <w:r w:rsidRPr="00787112">
        <w:rPr>
          <w:rFonts w:ascii="Times New Roman" w:hAnsi="Times New Roman" w:cs="Times New Roman"/>
        </w:rPr>
        <w:t>2.1</w:t>
      </w:r>
      <w:r w:rsidR="005661C7">
        <w:rPr>
          <w:rFonts w:ascii="Times New Roman" w:hAnsi="Times New Roman" w:cs="Times New Roman"/>
        </w:rPr>
        <w:t>.</w:t>
      </w:r>
      <w:r w:rsidRPr="00787112">
        <w:rPr>
          <w:rFonts w:ascii="Times New Roman" w:hAnsi="Times New Roman" w:cs="Times New Roman"/>
        </w:rPr>
        <w:t xml:space="preserve"> Арендная плата в год за ис</w:t>
      </w:r>
      <w:r w:rsidR="00FF5A0F">
        <w:rPr>
          <w:rFonts w:ascii="Times New Roman" w:hAnsi="Times New Roman" w:cs="Times New Roman"/>
        </w:rPr>
        <w:t xml:space="preserve">пользование земельного участка </w:t>
      </w:r>
      <w:r w:rsidRPr="00787112">
        <w:rPr>
          <w:rFonts w:ascii="Times New Roman" w:hAnsi="Times New Roman" w:cs="Times New Roman"/>
        </w:rPr>
        <w:t>устанавливается по формуле:</w:t>
      </w:r>
    </w:p>
    <w:p w:rsidR="00FF5A0F" w:rsidRPr="00FF5A0F" w:rsidRDefault="00FF5A0F" w:rsidP="00FF5A0F">
      <w:pPr>
        <w:autoSpaceDE w:val="0"/>
        <w:autoSpaceDN w:val="0"/>
        <w:adjustRightInd w:val="0"/>
        <w:spacing w:before="220"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FF5A0F">
        <w:rPr>
          <w:rFonts w:ascii="Times New Roman" w:hAnsi="Times New Roman" w:cs="Times New Roman"/>
        </w:rPr>
        <w:t>Ап = Кс x Нс</w:t>
      </w:r>
      <w:r w:rsidR="00E52D09" w:rsidRPr="00E52D09">
        <w:rPr>
          <w:rFonts w:ascii="Times New Roman" w:hAnsi="Times New Roman" w:cs="Times New Roman"/>
        </w:rPr>
        <w:t xml:space="preserve"> </w:t>
      </w:r>
      <w:r w:rsidR="00E52D09" w:rsidRPr="00787112">
        <w:rPr>
          <w:rFonts w:ascii="Times New Roman" w:hAnsi="Times New Roman" w:cs="Times New Roman"/>
        </w:rPr>
        <w:t>x Ки</w:t>
      </w:r>
      <w:r w:rsidRPr="00FF5A0F">
        <w:rPr>
          <w:rFonts w:ascii="Times New Roman" w:hAnsi="Times New Roman" w:cs="Times New Roman"/>
        </w:rPr>
        <w:t>,</w:t>
      </w:r>
    </w:p>
    <w:p w:rsidR="00FF5A0F" w:rsidRPr="00FF5A0F" w:rsidRDefault="00FF5A0F" w:rsidP="00FF5A0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F5A0F">
        <w:rPr>
          <w:rFonts w:ascii="Times New Roman" w:hAnsi="Times New Roman" w:cs="Times New Roman"/>
        </w:rPr>
        <w:t>где:</w:t>
      </w:r>
    </w:p>
    <w:p w:rsidR="00FF5A0F" w:rsidRPr="00FF5A0F" w:rsidRDefault="00FF5A0F" w:rsidP="005661C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FF5A0F">
        <w:rPr>
          <w:rFonts w:ascii="Times New Roman" w:hAnsi="Times New Roman" w:cs="Times New Roman"/>
        </w:rPr>
        <w:t>Ап - арендная плата, в рублях в год;</w:t>
      </w:r>
    </w:p>
    <w:p w:rsidR="00FF5A0F" w:rsidRPr="00FF5A0F" w:rsidRDefault="00FF5A0F" w:rsidP="005661C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FF5A0F">
        <w:rPr>
          <w:rFonts w:ascii="Times New Roman" w:hAnsi="Times New Roman" w:cs="Times New Roman"/>
        </w:rPr>
        <w:t>Кс - кадастровая стоимость земельного участка (по данным к</w:t>
      </w:r>
      <w:r>
        <w:rPr>
          <w:rFonts w:ascii="Times New Roman" w:hAnsi="Times New Roman" w:cs="Times New Roman"/>
        </w:rPr>
        <w:t xml:space="preserve">адастрового паспорта земельного </w:t>
      </w:r>
      <w:r w:rsidRPr="00FF5A0F">
        <w:rPr>
          <w:rFonts w:ascii="Times New Roman" w:hAnsi="Times New Roman" w:cs="Times New Roman"/>
        </w:rPr>
        <w:t>участка</w:t>
      </w:r>
      <w:r>
        <w:rPr>
          <w:rFonts w:ascii="Times New Roman" w:hAnsi="Times New Roman" w:cs="Times New Roman"/>
        </w:rPr>
        <w:t>,</w:t>
      </w:r>
      <w:r w:rsidRPr="00FF5A0F">
        <w:rPr>
          <w:rFonts w:ascii="Times New Roman" w:hAnsi="Times New Roman" w:cs="Times New Roman"/>
        </w:rPr>
        <w:t xml:space="preserve"> полученного в срок не более чем за 15 календарных дней до дня заключения договора аренды), в рублях;</w:t>
      </w:r>
    </w:p>
    <w:p w:rsidR="00FF5A0F" w:rsidRDefault="00FF5A0F" w:rsidP="005661C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FF5A0F">
        <w:rPr>
          <w:rFonts w:ascii="Times New Roman" w:hAnsi="Times New Roman" w:cs="Times New Roman"/>
        </w:rPr>
        <w:t xml:space="preserve">Нс - налоговая ставка, установленная Думой </w:t>
      </w:r>
      <w:r>
        <w:rPr>
          <w:rFonts w:ascii="Times New Roman" w:hAnsi="Times New Roman" w:cs="Times New Roman"/>
        </w:rPr>
        <w:t>Бодайбинского</w:t>
      </w:r>
      <w:r w:rsidRPr="00FF5A0F">
        <w:rPr>
          <w:rFonts w:ascii="Times New Roman" w:hAnsi="Times New Roman" w:cs="Times New Roman"/>
        </w:rPr>
        <w:t xml:space="preserve"> муниципального образования, для исчисления земельного налога (далее - ставка земельного налога), по месту нахождения земельного участка, предоставляемого в аренду.</w:t>
      </w:r>
    </w:p>
    <w:p w:rsidR="00E52D09" w:rsidRDefault="00E52D09" w:rsidP="005661C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787112">
        <w:rPr>
          <w:rFonts w:ascii="Times New Roman" w:hAnsi="Times New Roman" w:cs="Times New Roman"/>
        </w:rPr>
        <w:t>Ки - коэффициент инфляции, который рассчитывается путем последовательного перемножения уровней инфляции, установленных федеральными законами о федеральном бюджете на очередной финансовый год и плановый период, по состоянию на 1 января очередного года, начиная с года, следующего за годом, в котором утвержден результат определения кадастровой стоимости земельного участка</w:t>
      </w:r>
      <w:r>
        <w:rPr>
          <w:rFonts w:ascii="Times New Roman" w:hAnsi="Times New Roman" w:cs="Times New Roman"/>
        </w:rPr>
        <w:t>.</w:t>
      </w:r>
    </w:p>
    <w:p w:rsidR="005661C7" w:rsidRPr="005661C7" w:rsidRDefault="005661C7" w:rsidP="005661C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5661C7">
        <w:rPr>
          <w:rFonts w:ascii="Times New Roman" w:hAnsi="Times New Roman" w:cs="Times New Roman"/>
        </w:rPr>
        <w:t>В случае изменения кадастровой стоимости земельного участка по решению комиссии по рассмотрению споров о результатах определения кадастровой стоимости или суда</w:t>
      </w:r>
      <w:r w:rsidR="00E52D09">
        <w:rPr>
          <w:rFonts w:ascii="Times New Roman" w:hAnsi="Times New Roman" w:cs="Times New Roman"/>
        </w:rPr>
        <w:t xml:space="preserve"> </w:t>
      </w:r>
      <w:r w:rsidRPr="005661C7">
        <w:rPr>
          <w:rFonts w:ascii="Times New Roman" w:hAnsi="Times New Roman" w:cs="Times New Roman"/>
        </w:rPr>
        <w:t xml:space="preserve">в порядке, установленном статьей 24.18 Федерального закона от 29 июля 1998 года N 135-ФЗ "Об оценочной деятельности в Российской Федерации", арендная плата подлежит перерасчету с 1 января календарного года, в котором было подано соответствующее заявление о пересмотре кадастровой </w:t>
      </w:r>
      <w:r w:rsidRPr="005661C7">
        <w:rPr>
          <w:rFonts w:ascii="Times New Roman" w:hAnsi="Times New Roman" w:cs="Times New Roman"/>
        </w:rPr>
        <w:lastRenderedPageBreak/>
        <w:t>стоимости, но не ранее даты внесения в государственный кадастр недвижимости кадастровой стоимости, которая являлась предметом оспаривания.</w:t>
      </w:r>
    </w:p>
    <w:p w:rsidR="005661C7" w:rsidRPr="005661C7" w:rsidRDefault="005661C7" w:rsidP="005661C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Pr="005661C7">
        <w:rPr>
          <w:rFonts w:ascii="Times New Roman" w:hAnsi="Times New Roman" w:cs="Times New Roman"/>
        </w:rPr>
        <w:t>. В случае, если разрешенное использование земельного участка, указанное в кадастровом паспорте земельного участка, включает два и более вида разрешенного использования и невозможно провести разделение земельного участка на самостоятельные земельные участки, то расчет арендной платы производится по кадастровой стоимости того вида разрешенного использования земельного участка, для которого определена наибольшая кадастровая стоимость.</w:t>
      </w:r>
    </w:p>
    <w:p w:rsidR="005661C7" w:rsidRPr="005661C7" w:rsidRDefault="005661C7" w:rsidP="005661C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Pr="005661C7">
        <w:rPr>
          <w:rFonts w:ascii="Times New Roman" w:hAnsi="Times New Roman" w:cs="Times New Roman"/>
        </w:rPr>
        <w:t>. В случае если на стороне арендатора земельного участка выступают несколько лиц, являющихся правообладателями зданий, сооружений, помещений в зданиях, сооружениях, расположенных на неделимом земельном участке, арендная плата рассчитывается для каждого из них пропорционально площади принадлежащих им зданий, сооружений, помещений в зданиях, сооружениях (размеру принадлежащей им доли).</w:t>
      </w:r>
    </w:p>
    <w:p w:rsidR="005661C7" w:rsidRPr="005661C7" w:rsidRDefault="005661C7" w:rsidP="005661C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Pr="005661C7">
        <w:rPr>
          <w:rFonts w:ascii="Times New Roman" w:hAnsi="Times New Roman" w:cs="Times New Roman"/>
        </w:rPr>
        <w:t>. В случае предоставления в аренду части земельного участка с видом разрешенного использования, отличным от вида разрешенного использования основного земельного участка, расчет арендной платы за предоставленную часть земельного участка производится в соответствии с характеристикой части земельного участка, отраженной в кадастровом паспорте земельного участка, из которого выделена данная часть.</w:t>
      </w:r>
    </w:p>
    <w:p w:rsidR="005661C7" w:rsidRPr="005661C7" w:rsidRDefault="005661C7" w:rsidP="005661C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Pr="005661C7">
        <w:rPr>
          <w:rFonts w:ascii="Times New Roman" w:hAnsi="Times New Roman" w:cs="Times New Roman"/>
        </w:rPr>
        <w:t>. Изменение арендатором вида разрешенного использования земельного участка осуществляется в порядке, предусмотренном действующим законодательством Российской Федерации, при этом арендатор земельного участка обязан:</w:t>
      </w:r>
    </w:p>
    <w:p w:rsidR="005661C7" w:rsidRPr="005661C7" w:rsidRDefault="005661C7" w:rsidP="005661C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5661C7">
        <w:rPr>
          <w:rFonts w:ascii="Times New Roman" w:hAnsi="Times New Roman" w:cs="Times New Roman"/>
        </w:rPr>
        <w:t>своевременно заключить соответствующее дополнительное соглашение к договору аренды земельного участка;</w:t>
      </w:r>
    </w:p>
    <w:p w:rsidR="005661C7" w:rsidRDefault="005661C7" w:rsidP="005661C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5661C7">
        <w:rPr>
          <w:rFonts w:ascii="Times New Roman" w:hAnsi="Times New Roman" w:cs="Times New Roman"/>
        </w:rPr>
        <w:t>обеспечить внесение арендной платы в соответствии с фактическим изменением вида разрешенного использования земельного участка.</w:t>
      </w:r>
    </w:p>
    <w:p w:rsidR="00FF5A0F" w:rsidRPr="00FF5A0F" w:rsidRDefault="005661C7" w:rsidP="005661C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="00FF5A0F">
        <w:rPr>
          <w:rFonts w:ascii="Times New Roman" w:hAnsi="Times New Roman" w:cs="Times New Roman"/>
        </w:rPr>
        <w:t>.</w:t>
      </w:r>
      <w:r w:rsidR="00FF5A0F" w:rsidRPr="00FF5A0F">
        <w:rPr>
          <w:rFonts w:ascii="Times New Roman" w:hAnsi="Times New Roman" w:cs="Times New Roman"/>
        </w:rPr>
        <w:t xml:space="preserve"> В случае предоставления земельного участка в аренду без проведения торгов для целей, указанных в настоящем пункте, арендная плата определяется на основании кадастровой стоимости земельного участка и рассчитывается в размере:</w:t>
      </w:r>
    </w:p>
    <w:p w:rsidR="00FF5A0F" w:rsidRPr="00FF5A0F" w:rsidRDefault="00FF5A0F" w:rsidP="005661C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FF5A0F">
        <w:rPr>
          <w:rFonts w:ascii="Times New Roman" w:hAnsi="Times New Roman" w:cs="Times New Roman"/>
        </w:rPr>
        <w:t>а) 0,01 процента в отношении:</w:t>
      </w:r>
    </w:p>
    <w:p w:rsidR="00FF5A0F" w:rsidRPr="00FF5A0F" w:rsidRDefault="00FF5A0F" w:rsidP="005661C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FF5A0F">
        <w:rPr>
          <w:rFonts w:ascii="Times New Roman" w:hAnsi="Times New Roman" w:cs="Times New Roman"/>
        </w:rPr>
        <w:t>- 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FF5A0F" w:rsidRPr="00FF5A0F" w:rsidRDefault="00FF5A0F" w:rsidP="005661C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FF5A0F">
        <w:rPr>
          <w:rFonts w:ascii="Times New Roman" w:hAnsi="Times New Roman" w:cs="Times New Roman"/>
        </w:rPr>
        <w:t>- 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FF5A0F" w:rsidRPr="00FF5A0F" w:rsidRDefault="00FF5A0F" w:rsidP="005661C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FF5A0F">
        <w:rPr>
          <w:rFonts w:ascii="Times New Roman" w:hAnsi="Times New Roman" w:cs="Times New Roman"/>
        </w:rPr>
        <w:t>- 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FF5A0F" w:rsidRPr="00FF5A0F" w:rsidRDefault="00FF5A0F" w:rsidP="005661C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FF5A0F">
        <w:rPr>
          <w:rFonts w:ascii="Times New Roman" w:hAnsi="Times New Roman" w:cs="Times New Roman"/>
        </w:rPr>
        <w:t>- 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FF5A0F" w:rsidRPr="00FF5A0F" w:rsidRDefault="00FF5A0F" w:rsidP="005661C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FF5A0F">
        <w:rPr>
          <w:rFonts w:ascii="Times New Roman" w:hAnsi="Times New Roman" w:cs="Times New Roman"/>
        </w:rPr>
        <w:t>- 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FF5A0F" w:rsidRPr="00FF5A0F" w:rsidRDefault="00FF5A0F" w:rsidP="005661C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FF5A0F">
        <w:rPr>
          <w:rFonts w:ascii="Times New Roman" w:hAnsi="Times New Roman" w:cs="Times New Roman"/>
        </w:rPr>
        <w:t>- 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договорами;</w:t>
      </w:r>
    </w:p>
    <w:p w:rsidR="00FF5A0F" w:rsidRPr="00FF5A0F" w:rsidRDefault="00E52D09" w:rsidP="005661C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0,3</w:t>
      </w:r>
      <w:r w:rsidR="00FF5A0F" w:rsidRPr="00FF5A0F">
        <w:rPr>
          <w:rFonts w:ascii="Times New Roman" w:hAnsi="Times New Roman" w:cs="Times New Roman"/>
        </w:rPr>
        <w:t xml:space="preserve"> процента в отношении:</w:t>
      </w:r>
    </w:p>
    <w:p w:rsidR="00FF5A0F" w:rsidRPr="00FF5A0F" w:rsidRDefault="00FF5A0F" w:rsidP="005661C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FF5A0F">
        <w:rPr>
          <w:rFonts w:ascii="Times New Roman" w:hAnsi="Times New Roman" w:cs="Times New Roman"/>
        </w:rPr>
        <w:t>- земельного участка, предоставленного гражданину для индивидуального жилищного строительства, ведения личного подсобного хозяйства, садоводства, ог</w:t>
      </w:r>
      <w:r w:rsidR="00823B34">
        <w:rPr>
          <w:rFonts w:ascii="Times New Roman" w:hAnsi="Times New Roman" w:cs="Times New Roman"/>
        </w:rPr>
        <w:t>ородничества,</w:t>
      </w:r>
      <w:r w:rsidRPr="00FF5A0F">
        <w:rPr>
          <w:rFonts w:ascii="Times New Roman" w:hAnsi="Times New Roman" w:cs="Times New Roman"/>
        </w:rPr>
        <w:t xml:space="preserve"> сенокошения или выпаса сельскохозяйственных животных;</w:t>
      </w:r>
    </w:p>
    <w:p w:rsidR="00FF5A0F" w:rsidRDefault="00FF5A0F" w:rsidP="005661C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FF5A0F">
        <w:rPr>
          <w:rFonts w:ascii="Times New Roman" w:hAnsi="Times New Roman" w:cs="Times New Roman"/>
        </w:rPr>
        <w:t>- земельного участка, предоставленного крестьянскому (фермерскому) хозяйству для осуществления крестьянским (фермерским) хозяйством его деятельности;</w:t>
      </w:r>
    </w:p>
    <w:p w:rsidR="00823B34" w:rsidRPr="00FF5A0F" w:rsidRDefault="00823B34" w:rsidP="005661C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823B34">
        <w:rPr>
          <w:rFonts w:ascii="Times New Roman" w:hAnsi="Times New Roman" w:cs="Times New Roman"/>
        </w:rPr>
        <w:t>земельного участка, предназначенного для ведения сельскохозяйственного производства;</w:t>
      </w:r>
    </w:p>
    <w:p w:rsidR="00823B34" w:rsidRDefault="00FF5A0F" w:rsidP="005661C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FF5A0F">
        <w:rPr>
          <w:rFonts w:ascii="Times New Roman" w:hAnsi="Times New Roman" w:cs="Times New Roman"/>
        </w:rPr>
        <w:t>в) 1,5 процента в отношении</w:t>
      </w:r>
      <w:r w:rsidR="00823B34">
        <w:rPr>
          <w:rFonts w:ascii="Times New Roman" w:hAnsi="Times New Roman" w:cs="Times New Roman"/>
        </w:rPr>
        <w:t>:</w:t>
      </w:r>
      <w:r w:rsidRPr="00FF5A0F">
        <w:rPr>
          <w:rFonts w:ascii="Times New Roman" w:hAnsi="Times New Roman" w:cs="Times New Roman"/>
        </w:rPr>
        <w:t xml:space="preserve"> </w:t>
      </w:r>
    </w:p>
    <w:p w:rsidR="00FF5A0F" w:rsidRDefault="00823B34" w:rsidP="005661C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F5A0F" w:rsidRPr="00FF5A0F">
        <w:rPr>
          <w:rFonts w:ascii="Times New Roman" w:hAnsi="Times New Roman" w:cs="Times New Roman"/>
        </w:rPr>
        <w:t>земельного участка в случае заключения договора аренды в соответствии с пунктом 5 статьи 39.7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823B34" w:rsidRPr="00FF5A0F" w:rsidRDefault="00823B34" w:rsidP="005661C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823B34">
        <w:rPr>
          <w:rFonts w:ascii="Times New Roman" w:hAnsi="Times New Roman" w:cs="Times New Roman"/>
        </w:rPr>
        <w:t>земельного участка в случаях, не указанных</w:t>
      </w:r>
      <w:r>
        <w:rPr>
          <w:rFonts w:ascii="Times New Roman" w:hAnsi="Times New Roman" w:cs="Times New Roman"/>
        </w:rPr>
        <w:t xml:space="preserve"> в подпунктах "а" - "в" пункта 2.6</w:t>
      </w:r>
      <w:r w:rsidRPr="00823B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настоящего Положения,</w:t>
      </w:r>
      <w:r w:rsidRPr="00823B34">
        <w:rPr>
          <w:rFonts w:ascii="Times New Roman" w:hAnsi="Times New Roman" w:cs="Times New Roman"/>
        </w:rPr>
        <w:t xml:space="preserve">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но 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отсутствуют;</w:t>
      </w:r>
    </w:p>
    <w:p w:rsidR="00FF5A0F" w:rsidRPr="00FF5A0F" w:rsidRDefault="00FF5A0F" w:rsidP="005661C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FF5A0F">
        <w:rPr>
          <w:rFonts w:ascii="Times New Roman" w:hAnsi="Times New Roman" w:cs="Times New Roman"/>
        </w:rPr>
        <w:t>г) 2 процентов в отношении:</w:t>
      </w:r>
    </w:p>
    <w:p w:rsidR="00FF5A0F" w:rsidRPr="00FF5A0F" w:rsidRDefault="00FF5A0F" w:rsidP="005661C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FF5A0F">
        <w:rPr>
          <w:rFonts w:ascii="Times New Roman" w:hAnsi="Times New Roman" w:cs="Times New Roman"/>
        </w:rPr>
        <w:t xml:space="preserve">- земельного участка, предоставленного </w:t>
      </w:r>
      <w:proofErr w:type="spellStart"/>
      <w:r w:rsidRPr="00FF5A0F">
        <w:rPr>
          <w:rFonts w:ascii="Times New Roman" w:hAnsi="Times New Roman" w:cs="Times New Roman"/>
        </w:rPr>
        <w:t>недропользователю</w:t>
      </w:r>
      <w:proofErr w:type="spellEnd"/>
      <w:r w:rsidRPr="00FF5A0F">
        <w:rPr>
          <w:rFonts w:ascii="Times New Roman" w:hAnsi="Times New Roman" w:cs="Times New Roman"/>
        </w:rPr>
        <w:t xml:space="preserve"> для проведения работ, связанных с пользованием недрами;</w:t>
      </w:r>
    </w:p>
    <w:p w:rsidR="00FF5A0F" w:rsidRDefault="00FF5A0F" w:rsidP="005661C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FF5A0F">
        <w:rPr>
          <w:rFonts w:ascii="Times New Roman" w:hAnsi="Times New Roman" w:cs="Times New Roman"/>
        </w:rPr>
        <w:t>- земельного участка, предоставленного без проведения торгов, на котором отсутствуют здания, сооружения, объекты незавершенного строительства, в случаях, не указанных в подпунктах «</w:t>
      </w:r>
      <w:proofErr w:type="gramStart"/>
      <w:r w:rsidRPr="00FF5A0F">
        <w:rPr>
          <w:rFonts w:ascii="Times New Roman" w:hAnsi="Times New Roman" w:cs="Times New Roman"/>
        </w:rPr>
        <w:t>а»-</w:t>
      </w:r>
      <w:proofErr w:type="gramEnd"/>
      <w:r w:rsidRPr="00FF5A0F">
        <w:rPr>
          <w:rFonts w:ascii="Times New Roman" w:hAnsi="Times New Roman" w:cs="Times New Roman"/>
        </w:rPr>
        <w:t>«в» настоящего пункта.</w:t>
      </w:r>
    </w:p>
    <w:p w:rsidR="00D444AA" w:rsidRPr="00D444AA" w:rsidRDefault="00D444AA" w:rsidP="00D444AA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</w:t>
      </w:r>
      <w:r w:rsidRPr="00D444AA">
        <w:t xml:space="preserve"> </w:t>
      </w:r>
      <w:r w:rsidRPr="00D444AA">
        <w:rPr>
          <w:rFonts w:ascii="Times New Roman" w:hAnsi="Times New Roman" w:cs="Times New Roman"/>
        </w:rPr>
        <w:t>В случае переоформления юридическими лицами права постоянного (бессрочного) пользования земельными участками на право аренды земельных участков годовая арендная плата устанавливается в следующих размерах:</w:t>
      </w:r>
    </w:p>
    <w:p w:rsidR="00D444AA" w:rsidRPr="00D444AA" w:rsidRDefault="00D444AA" w:rsidP="00D444AA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D444AA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 xml:space="preserve"> </w:t>
      </w:r>
      <w:r w:rsidRPr="00D444AA">
        <w:rPr>
          <w:rFonts w:ascii="Times New Roman" w:hAnsi="Times New Roman" w:cs="Times New Roman"/>
        </w:rPr>
        <w:t>2% кадастровой стоимости арендуемых земельных участков;</w:t>
      </w:r>
    </w:p>
    <w:p w:rsidR="00D444AA" w:rsidRPr="00D444AA" w:rsidRDefault="00AF0B69" w:rsidP="00D444AA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D444AA" w:rsidRPr="00D444AA">
        <w:rPr>
          <w:rFonts w:ascii="Times New Roman" w:hAnsi="Times New Roman" w:cs="Times New Roman"/>
        </w:rPr>
        <w:t>0,3% кадастровой стоимости арендуемых земельных участков из земель сельскохозяйственного назначения;</w:t>
      </w:r>
    </w:p>
    <w:p w:rsidR="00D444AA" w:rsidRDefault="00D444AA" w:rsidP="00D444AA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D444AA">
        <w:rPr>
          <w:rFonts w:ascii="Times New Roman" w:hAnsi="Times New Roman" w:cs="Times New Roman"/>
        </w:rPr>
        <w:t>3) 1,5% кадастровой стоимости арендуемых земельных участков, изъятых из оборота или ограниченны</w:t>
      </w:r>
      <w:bookmarkStart w:id="2" w:name="_GoBack"/>
      <w:bookmarkEnd w:id="2"/>
      <w:r w:rsidRPr="00D444AA">
        <w:rPr>
          <w:rFonts w:ascii="Times New Roman" w:hAnsi="Times New Roman" w:cs="Times New Roman"/>
        </w:rPr>
        <w:t>х в обороте.</w:t>
      </w:r>
    </w:p>
    <w:p w:rsidR="00A76F33" w:rsidRDefault="00A76F33" w:rsidP="00D444AA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A76F33">
        <w:rPr>
          <w:rFonts w:ascii="Times New Roman" w:hAnsi="Times New Roman" w:cs="Times New Roman"/>
        </w:rPr>
        <w:t>При этом размер арендной платы не должен превышать более чем в 2 раза размер земельного налога в отношении таких земельных участков</w:t>
      </w:r>
    </w:p>
    <w:p w:rsidR="00B84993" w:rsidRPr="00B84993" w:rsidRDefault="00B84993" w:rsidP="00B84993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2.8. </w:t>
      </w:r>
      <w:r w:rsidRPr="00B84993">
        <w:rPr>
          <w:rFonts w:ascii="Times New Roman" w:hAnsi="Times New Roman" w:cs="Times New Roman"/>
        </w:rPr>
        <w:t>Арендная плата за земельные участки, используемые для осуществления социально значимых видов деятельности, устанавливается равной размеру земельного налога в отношении соответствующего земельного участка.</w:t>
      </w:r>
    </w:p>
    <w:p w:rsidR="00B84993" w:rsidRPr="00D444AA" w:rsidRDefault="00B84993" w:rsidP="00B84993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B84993">
        <w:rPr>
          <w:rFonts w:ascii="Times New Roman" w:hAnsi="Times New Roman" w:cs="Times New Roman"/>
        </w:rPr>
        <w:t>Льгота предоставляется при условии, если в общем объеме хозяйственной деятельности организации или индивидуального предпринимателя доля социально значимых видов деятельности составляет не менее 70%.</w:t>
      </w:r>
    </w:p>
    <w:p w:rsidR="00D444AA" w:rsidRDefault="00D444AA" w:rsidP="00D444AA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</w:p>
    <w:p w:rsidR="005661C7" w:rsidRDefault="00D444AA" w:rsidP="00D444AA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</w:rPr>
      </w:pPr>
      <w:r w:rsidRPr="00D444AA">
        <w:rPr>
          <w:rFonts w:ascii="Times New Roman" w:hAnsi="Times New Roman" w:cs="Times New Roman"/>
          <w:b/>
        </w:rPr>
        <w:t>3.Условия и сроки внесения арендной платы за земельные участки</w:t>
      </w:r>
    </w:p>
    <w:p w:rsidR="00D444AA" w:rsidRPr="00D444AA" w:rsidRDefault="00D444AA" w:rsidP="003231BD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444AA" w:rsidRPr="00D444AA" w:rsidRDefault="003231BD" w:rsidP="00D444AA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D444AA" w:rsidRPr="00D444AA">
        <w:rPr>
          <w:rFonts w:ascii="Times New Roman" w:hAnsi="Times New Roman" w:cs="Times New Roman"/>
        </w:rPr>
        <w:t>. При заключении договора аренды земельного участка органы местного самоуправления предусматривают в таком договоре, что арендная плата перечисляется ежеквартально в безналичной форме в бюджет Бодайбинского муниципального образования.</w:t>
      </w:r>
    </w:p>
    <w:p w:rsidR="00D444AA" w:rsidRPr="00D444AA" w:rsidRDefault="003231BD" w:rsidP="00D444AA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="00D444AA" w:rsidRPr="00D444AA">
        <w:rPr>
          <w:rFonts w:ascii="Times New Roman" w:hAnsi="Times New Roman" w:cs="Times New Roman"/>
        </w:rPr>
        <w:t>. Внесение арендной платы за использование земельных участков осуществляется ежеквартально не позднее 10 числа второго месяца каждого квартала.</w:t>
      </w:r>
    </w:p>
    <w:p w:rsidR="00D444AA" w:rsidRPr="00D444AA" w:rsidRDefault="00D444AA" w:rsidP="00D444AA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D444AA">
        <w:rPr>
          <w:rFonts w:ascii="Times New Roman" w:hAnsi="Times New Roman" w:cs="Times New Roman"/>
        </w:rPr>
        <w:t>В случае заключения договора аренды земельного участка после 10 числа второго месяца квартала, арендная плата за использование земельного участка в указанном квартале вносится не позднее 10 числа второго месяца следующего квартала.</w:t>
      </w:r>
    </w:p>
    <w:p w:rsidR="00D444AA" w:rsidRPr="00D444AA" w:rsidRDefault="00D444AA" w:rsidP="00D444AA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D444AA">
        <w:rPr>
          <w:rFonts w:ascii="Times New Roman" w:hAnsi="Times New Roman" w:cs="Times New Roman"/>
        </w:rPr>
        <w:t>В случае, если договор аренды земельного участка прекратит свое действие до 10 числа второго месяца квартала, арендная плата за использование земельного участка в указанном квартале вносится не позднее последнего дня действия договора аренды земельного участка.</w:t>
      </w:r>
    </w:p>
    <w:p w:rsidR="00D444AA" w:rsidRPr="00D444AA" w:rsidRDefault="003231BD" w:rsidP="00D444AA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D444AA" w:rsidRPr="00D444AA">
        <w:rPr>
          <w:rFonts w:ascii="Times New Roman" w:hAnsi="Times New Roman" w:cs="Times New Roman"/>
        </w:rPr>
        <w:t>. В случае продажи права на заключение договора аренды земельного участка на торгах (аукционах), допускается внесение арендной платы за использование земельного участка в полном объеме в течение тридцати дней с момента заключения договора аренды земельного участка.</w:t>
      </w:r>
    </w:p>
    <w:p w:rsidR="00D444AA" w:rsidRPr="00D444AA" w:rsidRDefault="003231BD" w:rsidP="00D444AA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444AA" w:rsidRPr="00D444AA">
        <w:rPr>
          <w:rFonts w:ascii="Times New Roman" w:hAnsi="Times New Roman" w:cs="Times New Roman"/>
        </w:rPr>
        <w:t xml:space="preserve">.8. </w:t>
      </w:r>
      <w:r w:rsidR="00E52D09" w:rsidRPr="00E52D09">
        <w:rPr>
          <w:rFonts w:ascii="Times New Roman" w:hAnsi="Times New Roman" w:cs="Times New Roman"/>
        </w:rPr>
        <w:t>Арендная плата по договору вносится «Арендатором» ежеквартально не позднее десятого числа второго месяца каждого квартала на счет администрации Бодайбинского городского поселения: ИНН 3802010520, КПП 380201001, ОГРН 1053802020854, УФК по Иркутской области (Администрация Бодайбинского городского поселения, л/с 04343006410), ЕКС (</w:t>
      </w:r>
      <w:proofErr w:type="spellStart"/>
      <w:r w:rsidR="00E52D09" w:rsidRPr="00E52D09">
        <w:rPr>
          <w:rFonts w:ascii="Times New Roman" w:hAnsi="Times New Roman" w:cs="Times New Roman"/>
        </w:rPr>
        <w:t>кор.счет</w:t>
      </w:r>
      <w:proofErr w:type="spellEnd"/>
      <w:r w:rsidR="00E52D09" w:rsidRPr="00E52D09">
        <w:rPr>
          <w:rFonts w:ascii="Times New Roman" w:hAnsi="Times New Roman" w:cs="Times New Roman"/>
        </w:rPr>
        <w:t>) 40102810145370000026 ОТДЕЛЕНИЕ ИРКУТСК БАНКА РОССИИ//УФК ПО ИРКУТСКОЙ ОБЛАСТИ г. Иркутск, КС (</w:t>
      </w:r>
      <w:proofErr w:type="spellStart"/>
      <w:r w:rsidR="00E52D09" w:rsidRPr="00E52D09">
        <w:rPr>
          <w:rFonts w:ascii="Times New Roman" w:hAnsi="Times New Roman" w:cs="Times New Roman"/>
        </w:rPr>
        <w:t>расчет.счет</w:t>
      </w:r>
      <w:proofErr w:type="spellEnd"/>
      <w:r w:rsidR="00E52D09" w:rsidRPr="00E52D09">
        <w:rPr>
          <w:rFonts w:ascii="Times New Roman" w:hAnsi="Times New Roman" w:cs="Times New Roman"/>
        </w:rPr>
        <w:t>) 03100643000000013400, БИК 012520101, ОКТМО 25602101  Код бюджетной классификации 904 1 11 05013 13 0000 120 (доходы,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участков)</w:t>
      </w:r>
    </w:p>
    <w:sectPr w:rsidR="00D444AA" w:rsidRPr="00D444AA" w:rsidSect="00FF74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0D"/>
    <w:rsid w:val="001A031E"/>
    <w:rsid w:val="001E7771"/>
    <w:rsid w:val="002D2E97"/>
    <w:rsid w:val="003231BD"/>
    <w:rsid w:val="00347A0D"/>
    <w:rsid w:val="003951C2"/>
    <w:rsid w:val="004E7CCC"/>
    <w:rsid w:val="0051642A"/>
    <w:rsid w:val="005661C7"/>
    <w:rsid w:val="00705B1F"/>
    <w:rsid w:val="00787112"/>
    <w:rsid w:val="007C78E1"/>
    <w:rsid w:val="00823B34"/>
    <w:rsid w:val="008B6B64"/>
    <w:rsid w:val="008D4737"/>
    <w:rsid w:val="00A50068"/>
    <w:rsid w:val="00A76F33"/>
    <w:rsid w:val="00AB23C9"/>
    <w:rsid w:val="00AB2DE2"/>
    <w:rsid w:val="00AF0B69"/>
    <w:rsid w:val="00B02A99"/>
    <w:rsid w:val="00B84993"/>
    <w:rsid w:val="00D368D8"/>
    <w:rsid w:val="00D444AA"/>
    <w:rsid w:val="00D74106"/>
    <w:rsid w:val="00E52D09"/>
    <w:rsid w:val="00E608EB"/>
    <w:rsid w:val="00EC378C"/>
    <w:rsid w:val="00FF5A0F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E5D94-A8B1-4BF0-83B0-84AD87AC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1C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951C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2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2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68567.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100A4-F481-4D09-B8B9-C4326588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Наталья Александровна</dc:creator>
  <cp:keywords/>
  <dc:description/>
  <cp:lastModifiedBy>Жданова Наталья Александровна</cp:lastModifiedBy>
  <cp:revision>2</cp:revision>
  <cp:lastPrinted>2021-06-30T02:15:00Z</cp:lastPrinted>
  <dcterms:created xsi:type="dcterms:W3CDTF">2021-09-14T01:09:00Z</dcterms:created>
  <dcterms:modified xsi:type="dcterms:W3CDTF">2021-09-14T01:09:00Z</dcterms:modified>
</cp:coreProperties>
</file>