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РОССИЙСКАЯ ФЕДЕРАЦИЯ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ИРКУТСКАЯ ОБЛАСТЬ БОДАЙБИНСКИЙ РАЙОН </w:t>
      </w:r>
    </w:p>
    <w:p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БОДАЙБИНСКОГО ГОРОДСКОГО ПОСЕЛЕНИЯ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РАСПОРЯЖЕНИЕ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13.12.2021 г.                                              г. Бодайбо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№ 634-р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запрете использования пиротехнических изделий в местах с массовым пребыванием людей на период проведения Новогодних и Рождественских праздников на территории Бодайбинского муниципального образования </w:t>
      </w:r>
    </w:p>
    <w:p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Федеральными законами от</w:t>
      </w:r>
      <w:r>
        <w:rPr>
          <w:rFonts w:ascii="Times New Roman" w:hAnsi="Times New Roman" w:cs="Times New Roman"/>
          <w:sz w:val="24"/>
          <w:szCs w:val="24"/>
        </w:rPr>
        <w:t xml:space="preserve"> 21.12.1994 г. № 69-ФЗ «О пожарной безопасности»,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22.12.2009 года № 1052 «Об утверждении требований пожарной безопасности при распространении и использовании пиротехнических изделий», в целях недопущения возникновения пожаров, травматизма и гибели людей от использования пиротехнических изделий, руководствуясь</w:t>
      </w:r>
      <w:r>
        <w:rPr>
          <w:rFonts w:ascii="Times New Roman" w:hAnsi="Times New Roman" w:cs="Times New Roman"/>
          <w:color w:val="000000"/>
          <w:sz w:val="24"/>
          <w:szCs w:val="24"/>
        </w:rPr>
        <w:t>, ст. 6, 26 Устава Бодайбинского муниципального образования: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Запретить применение пиротехнической продукции на территории Бодайбинского муниципального образования в период проведения Новогодних и Рождественских праздников: в местах массового пребывания людей, на территориях улиц, парков, скверов, площадей, не обеспечивающих безопасность граждан, на территориях, непосредственно прилегающих к зданиям в том числе к жилым домам.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Руководителям организаций, осуществляющих обслуживание многоквартирных домов, предприятий, учреждений, организаций независимо от форм собственности, осуществляющих свою деятельность на территории Бодайбинского муниципального образования, в период проведения праздничных мероприятий;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инструктаж с ответственными лицами на предмет соблюдения правил пожарной безопасности и недопущения использования в помещениях зданий и на прилегающей к ним территории пиротехнических изделий;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наличие и исправность первичных средств пожаротушения;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дежурства лиц, ответственных за противопожарную безопасность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период проведения Новогодних и Рождественских праздников на территории Бодайбинского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Рекомендовать руководителям МО МВД России «Бодайбинский», ОНД и ПР по Бодайбинскому и Мамско-Чуйскому району организовать совместную работу по усилению контроля за соблюдением мер пожарной безопасности в местах проведения праздничных мероприятий, а также контроль за распространением пиротехнической продукции с целью выявления несертифицированных пиротехнических изделий. 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исполнения распоряжения оставляю за собой.</w:t>
      </w:r>
    </w:p>
    <w:p>
      <w:pPr>
        <w:tabs>
          <w:tab w:val="left" w:pos="851"/>
          <w:tab w:val="left" w:pos="170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Настоящее распоряжение подлежит размещению в </w:t>
      </w:r>
      <w:r>
        <w:rPr>
          <w:rFonts w:ascii="Times New Roman" w:hAnsi="Times New Roman" w:cs="Times New Roman"/>
          <w:color w:val="000000"/>
          <w:sz w:val="24"/>
          <w:szCs w:val="24"/>
        </w:rPr>
        <w:t>сетевом издании «</w:t>
      </w:r>
      <w:hyperlink r:id="rId6" w:history="1">
        <w:r>
          <w:rPr>
            <w:rStyle w:val="aa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>
          <w:rPr>
            <w:rStyle w:val="aa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>
          <w:rPr>
            <w:rStyle w:val="aa"/>
            <w:rFonts w:ascii="Times New Roman" w:hAnsi="Times New Roman" w:cs="Times New Roman"/>
            <w:color w:val="000000"/>
            <w:sz w:val="24"/>
            <w:szCs w:val="24"/>
            <w:lang w:val="en-US"/>
          </w:rPr>
          <w:t>uprava</w:t>
        </w:r>
        <w:proofErr w:type="spellEnd"/>
        <w:r>
          <w:rPr>
            <w:rStyle w:val="aa"/>
            <w:rFonts w:ascii="Times New Roman" w:hAnsi="Times New Roman" w:cs="Times New Roman"/>
            <w:color w:val="000000"/>
            <w:sz w:val="24"/>
            <w:szCs w:val="24"/>
          </w:rPr>
          <w:t>-</w:t>
        </w:r>
        <w:proofErr w:type="spellStart"/>
        <w:r>
          <w:rPr>
            <w:rStyle w:val="aa"/>
            <w:rFonts w:ascii="Times New Roman" w:hAnsi="Times New Roman" w:cs="Times New Roman"/>
            <w:color w:val="000000"/>
            <w:sz w:val="24"/>
            <w:szCs w:val="24"/>
            <w:lang w:val="en-US"/>
          </w:rPr>
          <w:t>bodaibo</w:t>
        </w:r>
        <w:proofErr w:type="spellEnd"/>
        <w:r>
          <w:rPr>
            <w:rStyle w:val="aa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>
          <w:rPr>
            <w:rStyle w:val="aa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                                                                                                                  А.В. ДУБКОВ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40C1F"/>
    <w:multiLevelType w:val="hybridMultilevel"/>
    <w:tmpl w:val="E60E5C36"/>
    <w:lvl w:ilvl="0" w:tplc="E66AF5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EE47DC"/>
    <w:multiLevelType w:val="hybridMultilevel"/>
    <w:tmpl w:val="AC9C51BA"/>
    <w:lvl w:ilvl="0" w:tplc="B54246D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CDF46-329A-433E-81AD-5BD0ED81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4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5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6">
    <w:name w:val="Цветовое выделение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pPr>
      <w:widowControl/>
      <w:suppressAutoHyphens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  <w:lang w:eastAsia="ar-SA"/>
    </w:rPr>
  </w:style>
  <w:style w:type="character" w:styleId="aa">
    <w:name w:val="Hyperlink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0FC39-3AFB-43F4-BF6C-869B27F5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Одинцев Антон Алексеевич</dc:creator>
  <cp:keywords/>
  <dc:description/>
  <cp:lastModifiedBy>Ефимова Екатерина Сергеевна</cp:lastModifiedBy>
  <cp:revision>3</cp:revision>
  <cp:lastPrinted>2021-03-10T03:23:00Z</cp:lastPrinted>
  <dcterms:created xsi:type="dcterms:W3CDTF">2021-12-20T02:11:00Z</dcterms:created>
  <dcterms:modified xsi:type="dcterms:W3CDTF">2022-01-14T05:39:00Z</dcterms:modified>
</cp:coreProperties>
</file>