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31" w:rsidRPr="00A74E33" w:rsidRDefault="00C42731" w:rsidP="00C42731">
      <w:pPr>
        <w:jc w:val="right"/>
        <w:rPr>
          <w:b/>
          <w:sz w:val="22"/>
          <w:szCs w:val="22"/>
        </w:rPr>
      </w:pPr>
      <w:r w:rsidRPr="00A74E33">
        <w:rPr>
          <w:b/>
          <w:sz w:val="22"/>
          <w:szCs w:val="22"/>
        </w:rPr>
        <w:t>Проект</w:t>
      </w:r>
    </w:p>
    <w:p w:rsidR="00472E74" w:rsidRPr="00124D5E" w:rsidRDefault="00472E74" w:rsidP="00472E74">
      <w:pPr>
        <w:jc w:val="center"/>
        <w:rPr>
          <w:sz w:val="23"/>
          <w:szCs w:val="23"/>
        </w:rPr>
      </w:pPr>
      <w:r w:rsidRPr="00124D5E">
        <w:rPr>
          <w:b/>
          <w:sz w:val="23"/>
          <w:szCs w:val="23"/>
        </w:rPr>
        <w:t>РОССИЙСКАЯ ФЕДЕРАЦИЯ</w:t>
      </w:r>
    </w:p>
    <w:p w:rsidR="00472E74" w:rsidRPr="00124D5E" w:rsidRDefault="00472E74" w:rsidP="00472E74">
      <w:pPr>
        <w:jc w:val="center"/>
        <w:rPr>
          <w:b/>
          <w:sz w:val="23"/>
          <w:szCs w:val="23"/>
        </w:rPr>
      </w:pPr>
      <w:r w:rsidRPr="00124D5E">
        <w:rPr>
          <w:b/>
          <w:sz w:val="23"/>
          <w:szCs w:val="23"/>
        </w:rPr>
        <w:t>ИРКУТСКАЯ ОБЛАСТЬ БОДАЙБИНСКИЙ РАЙОН</w:t>
      </w:r>
    </w:p>
    <w:p w:rsidR="00472E74" w:rsidRPr="00124D5E" w:rsidRDefault="00472E74" w:rsidP="00472E74">
      <w:pPr>
        <w:jc w:val="center"/>
        <w:rPr>
          <w:b/>
          <w:sz w:val="23"/>
          <w:szCs w:val="23"/>
        </w:rPr>
      </w:pPr>
      <w:r w:rsidRPr="00124D5E">
        <w:rPr>
          <w:b/>
          <w:sz w:val="23"/>
          <w:szCs w:val="23"/>
        </w:rPr>
        <w:t>ДУМА БОДАЙБИНСКОГО ГОРОДСКОГО ПОСЕЛЕНИЯ</w:t>
      </w:r>
    </w:p>
    <w:p w:rsidR="00472E74" w:rsidRPr="00124D5E" w:rsidRDefault="00472E74" w:rsidP="00472E74">
      <w:pPr>
        <w:jc w:val="center"/>
        <w:rPr>
          <w:b/>
          <w:sz w:val="23"/>
          <w:szCs w:val="23"/>
        </w:rPr>
      </w:pPr>
      <w:r w:rsidRPr="00124D5E">
        <w:rPr>
          <w:b/>
          <w:sz w:val="23"/>
          <w:szCs w:val="23"/>
        </w:rPr>
        <w:t>РЕШЕНИЕ</w:t>
      </w:r>
    </w:p>
    <w:p w:rsidR="00472E74" w:rsidRPr="00124D5E" w:rsidRDefault="00472E74" w:rsidP="00472E74">
      <w:pPr>
        <w:jc w:val="center"/>
        <w:rPr>
          <w:b/>
          <w:sz w:val="23"/>
          <w:szCs w:val="23"/>
        </w:rPr>
      </w:pPr>
    </w:p>
    <w:p w:rsidR="00472E74" w:rsidRPr="00124D5E" w:rsidRDefault="00472E74" w:rsidP="00472E74">
      <w:pPr>
        <w:jc w:val="both"/>
        <w:rPr>
          <w:sz w:val="23"/>
          <w:szCs w:val="23"/>
        </w:rPr>
      </w:pPr>
      <w:r w:rsidRPr="00124D5E">
        <w:rPr>
          <w:b/>
          <w:bCs/>
          <w:sz w:val="23"/>
          <w:szCs w:val="23"/>
        </w:rPr>
        <w:t xml:space="preserve">_____________2022 г.                    </w:t>
      </w:r>
      <w:r w:rsidR="00B14150" w:rsidRPr="00124D5E">
        <w:rPr>
          <w:b/>
          <w:bCs/>
          <w:sz w:val="23"/>
          <w:szCs w:val="23"/>
        </w:rPr>
        <w:t xml:space="preserve">  </w:t>
      </w:r>
      <w:r w:rsidRPr="00124D5E">
        <w:rPr>
          <w:b/>
          <w:bCs/>
          <w:sz w:val="23"/>
          <w:szCs w:val="23"/>
        </w:rPr>
        <w:t xml:space="preserve">    </w:t>
      </w:r>
      <w:r w:rsidR="00810224">
        <w:rPr>
          <w:b/>
          <w:bCs/>
          <w:sz w:val="23"/>
          <w:szCs w:val="23"/>
        </w:rPr>
        <w:t xml:space="preserve">  </w:t>
      </w:r>
      <w:r w:rsidRPr="00124D5E">
        <w:rPr>
          <w:b/>
          <w:bCs/>
          <w:sz w:val="23"/>
          <w:szCs w:val="23"/>
        </w:rPr>
        <w:t xml:space="preserve"> </w:t>
      </w:r>
      <w:r w:rsidR="00810224">
        <w:rPr>
          <w:b/>
          <w:bCs/>
          <w:sz w:val="23"/>
          <w:szCs w:val="23"/>
        </w:rPr>
        <w:t xml:space="preserve">  </w:t>
      </w:r>
      <w:r w:rsidRPr="00124D5E">
        <w:rPr>
          <w:b/>
          <w:bCs/>
          <w:sz w:val="23"/>
          <w:szCs w:val="23"/>
        </w:rPr>
        <w:t xml:space="preserve">    г. Бодайбо  </w:t>
      </w:r>
      <w:r w:rsidR="00810224">
        <w:rPr>
          <w:b/>
          <w:bCs/>
          <w:sz w:val="23"/>
          <w:szCs w:val="23"/>
        </w:rPr>
        <w:t xml:space="preserve">                               </w:t>
      </w:r>
      <w:r w:rsidRPr="00124D5E">
        <w:rPr>
          <w:b/>
          <w:bCs/>
          <w:sz w:val="23"/>
          <w:szCs w:val="23"/>
        </w:rPr>
        <w:t xml:space="preserve">                         № </w:t>
      </w:r>
      <w:r w:rsidR="00810224">
        <w:rPr>
          <w:b/>
          <w:bCs/>
          <w:sz w:val="23"/>
          <w:szCs w:val="23"/>
        </w:rPr>
        <w:t>______</w:t>
      </w:r>
    </w:p>
    <w:p w:rsidR="00472E74" w:rsidRPr="00124D5E" w:rsidRDefault="00472E74" w:rsidP="00472E74">
      <w:pPr>
        <w:rPr>
          <w:sz w:val="23"/>
          <w:szCs w:val="23"/>
        </w:rPr>
      </w:pPr>
    </w:p>
    <w:p w:rsidR="002A5DC2" w:rsidRPr="00124D5E" w:rsidRDefault="002A5DC2" w:rsidP="00B14150">
      <w:pPr>
        <w:rPr>
          <w:sz w:val="23"/>
          <w:szCs w:val="23"/>
        </w:rPr>
      </w:pPr>
    </w:p>
    <w:p w:rsidR="00B14150" w:rsidRPr="00124D5E" w:rsidRDefault="00B14150" w:rsidP="00B14150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124D5E">
        <w:rPr>
          <w:rFonts w:ascii="Times New Roman" w:hAnsi="Times New Roman" w:cs="Times New Roman"/>
          <w:b w:val="0"/>
          <w:sz w:val="23"/>
          <w:szCs w:val="23"/>
        </w:rPr>
        <w:t>Об утверждении ключевых показателей видов муниципального контроля и их целевых значений, индикативных показателей видов муниципального контроля</w:t>
      </w:r>
      <w:r w:rsidR="00810224">
        <w:rPr>
          <w:rFonts w:ascii="Times New Roman" w:hAnsi="Times New Roman" w:cs="Times New Roman"/>
          <w:b w:val="0"/>
          <w:sz w:val="23"/>
          <w:szCs w:val="23"/>
        </w:rPr>
        <w:t>,</w:t>
      </w:r>
      <w:r w:rsidRPr="00124D5E">
        <w:rPr>
          <w:rFonts w:ascii="Times New Roman" w:hAnsi="Times New Roman" w:cs="Times New Roman"/>
          <w:b w:val="0"/>
          <w:sz w:val="23"/>
          <w:szCs w:val="23"/>
        </w:rPr>
        <w:t xml:space="preserve"> осуществляемых на территории Бодайбинского муниципального образования</w:t>
      </w:r>
    </w:p>
    <w:p w:rsidR="006341AC" w:rsidRPr="00124D5E" w:rsidRDefault="006341AC" w:rsidP="006341AC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B14150" w:rsidRPr="00124D5E" w:rsidRDefault="00B14150" w:rsidP="006341AC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C42731" w:rsidRPr="00124D5E" w:rsidRDefault="00C42731" w:rsidP="00C42731">
      <w:pPr>
        <w:tabs>
          <w:tab w:val="left" w:pos="0"/>
        </w:tabs>
        <w:ind w:right="-186"/>
        <w:jc w:val="both"/>
        <w:rPr>
          <w:sz w:val="23"/>
          <w:szCs w:val="23"/>
        </w:rPr>
      </w:pPr>
      <w:r w:rsidRPr="00124D5E">
        <w:rPr>
          <w:kern w:val="2"/>
          <w:sz w:val="23"/>
          <w:szCs w:val="23"/>
        </w:rPr>
        <w:tab/>
      </w:r>
      <w:r w:rsidR="002A5DC2" w:rsidRPr="00124D5E">
        <w:rPr>
          <w:kern w:val="2"/>
          <w:sz w:val="23"/>
          <w:szCs w:val="23"/>
        </w:rPr>
        <w:t xml:space="preserve">В соответствии </w:t>
      </w:r>
      <w:r w:rsidR="00810224">
        <w:rPr>
          <w:kern w:val="2"/>
          <w:sz w:val="23"/>
          <w:szCs w:val="23"/>
        </w:rPr>
        <w:t xml:space="preserve">с </w:t>
      </w:r>
      <w:r w:rsidR="00810224" w:rsidRPr="00124D5E">
        <w:rPr>
          <w:kern w:val="2"/>
          <w:sz w:val="23"/>
          <w:szCs w:val="23"/>
        </w:rPr>
        <w:t>Федеральным</w:t>
      </w:r>
      <w:r w:rsidR="00810224">
        <w:rPr>
          <w:kern w:val="2"/>
          <w:sz w:val="23"/>
          <w:szCs w:val="23"/>
        </w:rPr>
        <w:t>и законами</w:t>
      </w:r>
      <w:r w:rsidR="00810224" w:rsidRPr="00124D5E">
        <w:rPr>
          <w:kern w:val="2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810224">
        <w:rPr>
          <w:kern w:val="2"/>
          <w:sz w:val="23"/>
          <w:szCs w:val="23"/>
        </w:rPr>
        <w:t xml:space="preserve">, </w:t>
      </w:r>
      <w:r w:rsidR="00B14150" w:rsidRPr="00124D5E">
        <w:rPr>
          <w:sz w:val="23"/>
          <w:szCs w:val="23"/>
        </w:rPr>
        <w:t>от 31.07.2020 г.</w:t>
      </w:r>
      <w:r w:rsidR="002A5DC2" w:rsidRPr="00124D5E">
        <w:rPr>
          <w:sz w:val="23"/>
          <w:szCs w:val="23"/>
        </w:rPr>
        <w:t xml:space="preserve"> № 248-ФЗ «О государственном контроле (надзоре) и муниципальном ко</w:t>
      </w:r>
      <w:r w:rsidR="00810224">
        <w:rPr>
          <w:sz w:val="23"/>
          <w:szCs w:val="23"/>
        </w:rPr>
        <w:t>нтроле в Российской Федерации»</w:t>
      </w:r>
      <w:r w:rsidR="002A5DC2" w:rsidRPr="00124D5E">
        <w:rPr>
          <w:kern w:val="2"/>
          <w:sz w:val="23"/>
          <w:szCs w:val="23"/>
        </w:rPr>
        <w:t xml:space="preserve">, </w:t>
      </w:r>
      <w:r w:rsidRPr="00124D5E">
        <w:rPr>
          <w:sz w:val="23"/>
          <w:szCs w:val="23"/>
        </w:rPr>
        <w:t xml:space="preserve">статьей 34 Устава Бодайбинского муниципального образования, Дума Бодайбинского городского поселения </w:t>
      </w:r>
    </w:p>
    <w:p w:rsidR="00C42731" w:rsidRPr="00124D5E" w:rsidRDefault="00C42731" w:rsidP="00C42731">
      <w:pPr>
        <w:jc w:val="both"/>
        <w:rPr>
          <w:b/>
          <w:sz w:val="23"/>
          <w:szCs w:val="23"/>
        </w:rPr>
      </w:pPr>
      <w:r w:rsidRPr="00124D5E">
        <w:rPr>
          <w:b/>
          <w:sz w:val="23"/>
          <w:szCs w:val="23"/>
        </w:rPr>
        <w:t>РЕШИЛА:</w:t>
      </w:r>
    </w:p>
    <w:p w:rsidR="002A5DC2" w:rsidRPr="00CE61B1" w:rsidRDefault="002A5DC2" w:rsidP="008B434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3"/>
          <w:szCs w:val="23"/>
        </w:rPr>
      </w:pPr>
      <w:r w:rsidRPr="00CE61B1">
        <w:rPr>
          <w:bCs/>
          <w:kern w:val="2"/>
          <w:sz w:val="23"/>
          <w:szCs w:val="23"/>
        </w:rPr>
        <w:t xml:space="preserve">1. Утвердить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3"/>
            <w:szCs w:val="23"/>
          </w:rPr>
          <w:t>показатели</w:t>
        </w:r>
      </w:hyperlink>
      <w:r w:rsidRPr="00CE61B1">
        <w:rPr>
          <w:bCs/>
          <w:kern w:val="2"/>
          <w:sz w:val="23"/>
          <w:szCs w:val="23"/>
        </w:rPr>
        <w:t xml:space="preserve"> </w:t>
      </w:r>
      <w:r w:rsidR="00B14150" w:rsidRPr="00CE61B1">
        <w:rPr>
          <w:bCs/>
          <w:kern w:val="2"/>
          <w:sz w:val="23"/>
          <w:szCs w:val="23"/>
        </w:rPr>
        <w:t xml:space="preserve">муниципального жилищного контроля </w:t>
      </w:r>
      <w:r w:rsidRPr="00CE61B1">
        <w:rPr>
          <w:bCs/>
          <w:kern w:val="2"/>
          <w:sz w:val="23"/>
          <w:szCs w:val="23"/>
        </w:rPr>
        <w:t xml:space="preserve">и их целевые значения, индикативные показатели </w:t>
      </w:r>
      <w:r w:rsidR="00B14150" w:rsidRPr="00CE61B1">
        <w:rPr>
          <w:bCs/>
          <w:kern w:val="2"/>
          <w:sz w:val="23"/>
          <w:szCs w:val="23"/>
        </w:rPr>
        <w:t>муниципального жилищного контроля, осуществляемого на территории</w:t>
      </w:r>
      <w:r w:rsidRPr="00CE61B1">
        <w:rPr>
          <w:bCs/>
          <w:kern w:val="2"/>
          <w:sz w:val="23"/>
          <w:szCs w:val="23"/>
        </w:rPr>
        <w:t xml:space="preserve"> </w:t>
      </w:r>
      <w:r w:rsidR="00B14150" w:rsidRPr="00CE61B1">
        <w:rPr>
          <w:bCs/>
          <w:kern w:val="2"/>
          <w:sz w:val="23"/>
          <w:szCs w:val="23"/>
        </w:rPr>
        <w:t>Бодайбинского муниципального образования</w:t>
      </w:r>
      <w:r w:rsidRPr="00CE61B1">
        <w:rPr>
          <w:i/>
          <w:kern w:val="2"/>
          <w:sz w:val="23"/>
          <w:szCs w:val="23"/>
        </w:rPr>
        <w:t xml:space="preserve"> </w:t>
      </w:r>
      <w:r w:rsidR="00B14150" w:rsidRPr="00CE61B1">
        <w:rPr>
          <w:kern w:val="2"/>
          <w:sz w:val="23"/>
          <w:szCs w:val="23"/>
        </w:rPr>
        <w:t>(Приложение № 1</w:t>
      </w:r>
      <w:r w:rsidRPr="00CE61B1">
        <w:rPr>
          <w:kern w:val="2"/>
          <w:sz w:val="23"/>
          <w:szCs w:val="23"/>
        </w:rPr>
        <w:t>)</w:t>
      </w:r>
      <w:r w:rsidRPr="00CE61B1">
        <w:rPr>
          <w:bCs/>
          <w:kern w:val="2"/>
          <w:sz w:val="23"/>
          <w:szCs w:val="23"/>
        </w:rPr>
        <w:t>.</w:t>
      </w:r>
    </w:p>
    <w:p w:rsidR="00C25DBD" w:rsidRPr="00CE61B1" w:rsidRDefault="00C25DBD" w:rsidP="00C25DB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3"/>
          <w:szCs w:val="23"/>
        </w:rPr>
      </w:pPr>
      <w:r w:rsidRPr="00CE61B1">
        <w:rPr>
          <w:sz w:val="23"/>
          <w:szCs w:val="23"/>
        </w:rPr>
        <w:t xml:space="preserve">2. </w:t>
      </w:r>
      <w:r w:rsidRPr="00CE61B1">
        <w:rPr>
          <w:bCs/>
          <w:kern w:val="2"/>
          <w:sz w:val="23"/>
          <w:szCs w:val="23"/>
        </w:rPr>
        <w:t xml:space="preserve">Утвердить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3"/>
            <w:szCs w:val="23"/>
          </w:rPr>
          <w:t>показатели</w:t>
        </w:r>
      </w:hyperlink>
      <w:r w:rsidRPr="00CE61B1">
        <w:rPr>
          <w:bCs/>
          <w:kern w:val="2"/>
          <w:sz w:val="23"/>
          <w:szCs w:val="23"/>
        </w:rPr>
        <w:t xml:space="preserve"> муниципального земельного контроля и их целевые значения, индикативные показатели муниципального земельного контроля, осуществляемого на территории Бодайбинского муниципального образования</w:t>
      </w:r>
      <w:r w:rsidRPr="00CE61B1">
        <w:rPr>
          <w:i/>
          <w:kern w:val="2"/>
          <w:sz w:val="23"/>
          <w:szCs w:val="23"/>
        </w:rPr>
        <w:t xml:space="preserve"> </w:t>
      </w:r>
      <w:r w:rsidRPr="00CE61B1">
        <w:rPr>
          <w:kern w:val="2"/>
          <w:sz w:val="23"/>
          <w:szCs w:val="23"/>
        </w:rPr>
        <w:t>(Приложение № 2)</w:t>
      </w:r>
      <w:r w:rsidRPr="00CE61B1">
        <w:rPr>
          <w:bCs/>
          <w:kern w:val="2"/>
          <w:sz w:val="23"/>
          <w:szCs w:val="23"/>
        </w:rPr>
        <w:t>.</w:t>
      </w:r>
    </w:p>
    <w:p w:rsidR="00C25DBD" w:rsidRPr="00CE61B1" w:rsidRDefault="00C25DBD" w:rsidP="00C25DB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3"/>
          <w:szCs w:val="23"/>
        </w:rPr>
      </w:pPr>
      <w:r w:rsidRPr="00CE61B1">
        <w:rPr>
          <w:sz w:val="23"/>
          <w:szCs w:val="23"/>
        </w:rPr>
        <w:t xml:space="preserve">3. </w:t>
      </w:r>
      <w:r w:rsidRPr="00CE61B1">
        <w:rPr>
          <w:bCs/>
          <w:kern w:val="2"/>
          <w:sz w:val="23"/>
          <w:szCs w:val="23"/>
        </w:rPr>
        <w:t xml:space="preserve">Утвердить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3"/>
            <w:szCs w:val="23"/>
          </w:rPr>
          <w:t>показатели</w:t>
        </w:r>
      </w:hyperlink>
      <w:r w:rsidRPr="00CE61B1">
        <w:rPr>
          <w:bCs/>
          <w:kern w:val="2"/>
          <w:sz w:val="23"/>
          <w:szCs w:val="23"/>
        </w:rPr>
        <w:t xml:space="preserve"> муниципального </w:t>
      </w:r>
      <w:r w:rsidR="00A74E33" w:rsidRPr="00CE61B1">
        <w:rPr>
          <w:bCs/>
          <w:kern w:val="2"/>
          <w:sz w:val="23"/>
          <w:szCs w:val="23"/>
        </w:rPr>
        <w:t>лесного</w:t>
      </w:r>
      <w:r w:rsidRPr="00CE61B1">
        <w:rPr>
          <w:bCs/>
          <w:kern w:val="2"/>
          <w:sz w:val="23"/>
          <w:szCs w:val="23"/>
        </w:rPr>
        <w:t xml:space="preserve"> контроля и их целевые значения, индикативные показатели муниципального </w:t>
      </w:r>
      <w:r w:rsidR="00A74E33" w:rsidRPr="00CE61B1">
        <w:rPr>
          <w:bCs/>
          <w:kern w:val="2"/>
          <w:sz w:val="23"/>
          <w:szCs w:val="23"/>
        </w:rPr>
        <w:t>лесного</w:t>
      </w:r>
      <w:r w:rsidRPr="00CE61B1">
        <w:rPr>
          <w:bCs/>
          <w:kern w:val="2"/>
          <w:sz w:val="23"/>
          <w:szCs w:val="23"/>
        </w:rPr>
        <w:t xml:space="preserve"> контроля, осуществляемого на территории Бодайбинского муниципального образования</w:t>
      </w:r>
      <w:r w:rsidRPr="00CE61B1">
        <w:rPr>
          <w:i/>
          <w:kern w:val="2"/>
          <w:sz w:val="23"/>
          <w:szCs w:val="23"/>
        </w:rPr>
        <w:t xml:space="preserve"> </w:t>
      </w:r>
      <w:r w:rsidRPr="00CE61B1">
        <w:rPr>
          <w:kern w:val="2"/>
          <w:sz w:val="23"/>
          <w:szCs w:val="23"/>
        </w:rPr>
        <w:t>(Приложение № 3)</w:t>
      </w:r>
      <w:r w:rsidRPr="00CE61B1">
        <w:rPr>
          <w:bCs/>
          <w:kern w:val="2"/>
          <w:sz w:val="23"/>
          <w:szCs w:val="23"/>
        </w:rPr>
        <w:t>.</w:t>
      </w:r>
    </w:p>
    <w:p w:rsidR="00C25DBD" w:rsidRPr="00CE61B1" w:rsidRDefault="00C25DBD" w:rsidP="00C25DB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3"/>
          <w:szCs w:val="23"/>
        </w:rPr>
      </w:pPr>
      <w:r w:rsidRPr="00CE61B1">
        <w:rPr>
          <w:sz w:val="23"/>
          <w:szCs w:val="23"/>
        </w:rPr>
        <w:t xml:space="preserve">4. </w:t>
      </w:r>
      <w:r w:rsidRPr="00CE61B1">
        <w:rPr>
          <w:bCs/>
          <w:kern w:val="2"/>
          <w:sz w:val="23"/>
          <w:szCs w:val="23"/>
        </w:rPr>
        <w:t xml:space="preserve">Утвердить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3"/>
            <w:szCs w:val="23"/>
          </w:rPr>
          <w:t>показатели</w:t>
        </w:r>
      </w:hyperlink>
      <w:r w:rsidRPr="00CE61B1">
        <w:rPr>
          <w:bCs/>
          <w:kern w:val="2"/>
          <w:sz w:val="23"/>
          <w:szCs w:val="23"/>
        </w:rPr>
        <w:t xml:space="preserve"> </w:t>
      </w:r>
      <w:r w:rsidR="00A74E33" w:rsidRPr="00CE61B1">
        <w:rPr>
          <w:bCs/>
          <w:kern w:val="2"/>
          <w:sz w:val="23"/>
          <w:szCs w:val="23"/>
        </w:rPr>
        <w:t xml:space="preserve">муниципального контроля </w:t>
      </w:r>
      <w:r w:rsidR="00A74E33" w:rsidRPr="00CE61B1">
        <w:rPr>
          <w:color w:val="000000"/>
          <w:sz w:val="23"/>
          <w:szCs w:val="23"/>
        </w:rPr>
        <w:t>на автомобильном транспорте, городском наземном электрическом транспорте и в дорожном хозяйстве</w:t>
      </w:r>
      <w:r w:rsidR="00A74E33" w:rsidRPr="00CE61B1">
        <w:rPr>
          <w:bCs/>
          <w:kern w:val="2"/>
          <w:sz w:val="23"/>
          <w:szCs w:val="23"/>
        </w:rPr>
        <w:t xml:space="preserve"> </w:t>
      </w:r>
      <w:r w:rsidRPr="00CE61B1">
        <w:rPr>
          <w:bCs/>
          <w:kern w:val="2"/>
          <w:sz w:val="23"/>
          <w:szCs w:val="23"/>
        </w:rPr>
        <w:t xml:space="preserve">и их целевые значения, индикативные показатели </w:t>
      </w:r>
      <w:r w:rsidR="00A74E33" w:rsidRPr="00CE61B1">
        <w:rPr>
          <w:bCs/>
          <w:kern w:val="2"/>
          <w:sz w:val="23"/>
          <w:szCs w:val="23"/>
        </w:rPr>
        <w:t xml:space="preserve">муниципального контроля </w:t>
      </w:r>
      <w:r w:rsidR="00A74E33" w:rsidRPr="00CE61B1">
        <w:rPr>
          <w:color w:val="000000"/>
          <w:sz w:val="23"/>
          <w:szCs w:val="23"/>
        </w:rPr>
        <w:t>на автомобильном транспорте, городском наземном электрическом транспорте и в дорожном хозяйстве</w:t>
      </w:r>
      <w:r w:rsidRPr="00CE61B1">
        <w:rPr>
          <w:bCs/>
          <w:kern w:val="2"/>
          <w:sz w:val="23"/>
          <w:szCs w:val="23"/>
        </w:rPr>
        <w:t>, осуществляемого на территории Бодайбинского муниципального образования</w:t>
      </w:r>
      <w:r w:rsidRPr="00CE61B1">
        <w:rPr>
          <w:i/>
          <w:kern w:val="2"/>
          <w:sz w:val="23"/>
          <w:szCs w:val="23"/>
        </w:rPr>
        <w:t xml:space="preserve"> </w:t>
      </w:r>
      <w:r w:rsidRPr="00CE61B1">
        <w:rPr>
          <w:kern w:val="2"/>
          <w:sz w:val="23"/>
          <w:szCs w:val="23"/>
        </w:rPr>
        <w:t>(Приложение № 4)</w:t>
      </w:r>
      <w:r w:rsidRPr="00CE61B1">
        <w:rPr>
          <w:bCs/>
          <w:kern w:val="2"/>
          <w:sz w:val="23"/>
          <w:szCs w:val="23"/>
        </w:rPr>
        <w:t>.</w:t>
      </w:r>
    </w:p>
    <w:p w:rsidR="00C25DBD" w:rsidRPr="00CE61B1" w:rsidRDefault="00C25DBD" w:rsidP="00C25DB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3"/>
          <w:szCs w:val="23"/>
        </w:rPr>
      </w:pPr>
      <w:r w:rsidRPr="00CE61B1">
        <w:rPr>
          <w:sz w:val="23"/>
          <w:szCs w:val="23"/>
        </w:rPr>
        <w:t xml:space="preserve">5. </w:t>
      </w:r>
      <w:r w:rsidRPr="00CE61B1">
        <w:rPr>
          <w:bCs/>
          <w:kern w:val="2"/>
          <w:sz w:val="23"/>
          <w:szCs w:val="23"/>
        </w:rPr>
        <w:t xml:space="preserve">Утвердить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3"/>
            <w:szCs w:val="23"/>
          </w:rPr>
          <w:t>показатели</w:t>
        </w:r>
      </w:hyperlink>
      <w:r w:rsidRPr="00CE61B1">
        <w:rPr>
          <w:bCs/>
          <w:kern w:val="2"/>
          <w:sz w:val="23"/>
          <w:szCs w:val="23"/>
        </w:rPr>
        <w:t xml:space="preserve"> муниципального контроля </w:t>
      </w:r>
      <w:r w:rsidR="003615E9" w:rsidRPr="00CE61B1">
        <w:rPr>
          <w:bCs/>
          <w:sz w:val="23"/>
          <w:szCs w:val="23"/>
        </w:rPr>
        <w:t xml:space="preserve">в сфере благоустройства </w:t>
      </w:r>
      <w:r w:rsidRPr="00CE61B1">
        <w:rPr>
          <w:bCs/>
          <w:kern w:val="2"/>
          <w:sz w:val="23"/>
          <w:szCs w:val="23"/>
        </w:rPr>
        <w:t>и их целевые значения, индикативные показатели муниципального контроля</w:t>
      </w:r>
      <w:r w:rsidR="003615E9" w:rsidRPr="00CE61B1">
        <w:rPr>
          <w:bCs/>
          <w:sz w:val="23"/>
          <w:szCs w:val="23"/>
        </w:rPr>
        <w:t xml:space="preserve"> в сфере благоустройства</w:t>
      </w:r>
      <w:r w:rsidRPr="00CE61B1">
        <w:rPr>
          <w:bCs/>
          <w:kern w:val="2"/>
          <w:sz w:val="23"/>
          <w:szCs w:val="23"/>
        </w:rPr>
        <w:t>, осуществляемого на территории Бодайбинского муниципального образования</w:t>
      </w:r>
      <w:r w:rsidRPr="00CE61B1">
        <w:rPr>
          <w:i/>
          <w:kern w:val="2"/>
          <w:sz w:val="23"/>
          <w:szCs w:val="23"/>
        </w:rPr>
        <w:t xml:space="preserve"> </w:t>
      </w:r>
      <w:r w:rsidRPr="00CE61B1">
        <w:rPr>
          <w:kern w:val="2"/>
          <w:sz w:val="23"/>
          <w:szCs w:val="23"/>
        </w:rPr>
        <w:t>(Приложение № 5)</w:t>
      </w:r>
      <w:r w:rsidRPr="00CE61B1">
        <w:rPr>
          <w:bCs/>
          <w:kern w:val="2"/>
          <w:sz w:val="23"/>
          <w:szCs w:val="23"/>
        </w:rPr>
        <w:t>.</w:t>
      </w:r>
    </w:p>
    <w:p w:rsidR="00C25DBD" w:rsidRPr="00CE61B1" w:rsidRDefault="00C25DBD" w:rsidP="00C25DB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3"/>
          <w:szCs w:val="23"/>
        </w:rPr>
      </w:pPr>
      <w:r w:rsidRPr="00CE61B1">
        <w:rPr>
          <w:sz w:val="23"/>
          <w:szCs w:val="23"/>
        </w:rPr>
        <w:t xml:space="preserve">6. </w:t>
      </w:r>
      <w:r w:rsidRPr="00CE61B1">
        <w:rPr>
          <w:bCs/>
          <w:kern w:val="2"/>
          <w:sz w:val="23"/>
          <w:szCs w:val="23"/>
        </w:rPr>
        <w:t xml:space="preserve">Утвердить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3"/>
            <w:szCs w:val="23"/>
          </w:rPr>
          <w:t>показатели</w:t>
        </w:r>
      </w:hyperlink>
      <w:r w:rsidRPr="00CE61B1">
        <w:rPr>
          <w:bCs/>
          <w:kern w:val="2"/>
          <w:sz w:val="23"/>
          <w:szCs w:val="23"/>
        </w:rPr>
        <w:t xml:space="preserve"> муниципального контроля </w:t>
      </w:r>
      <w:r w:rsidR="003615E9" w:rsidRPr="00CE61B1">
        <w:rPr>
          <w:bCs/>
          <w:color w:val="000000"/>
          <w:sz w:val="23"/>
          <w:szCs w:val="23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615E9" w:rsidRPr="00CE61B1">
        <w:rPr>
          <w:bCs/>
          <w:kern w:val="2"/>
          <w:sz w:val="23"/>
          <w:szCs w:val="23"/>
        </w:rPr>
        <w:t xml:space="preserve"> </w:t>
      </w:r>
      <w:r w:rsidRPr="00CE61B1">
        <w:rPr>
          <w:bCs/>
          <w:kern w:val="2"/>
          <w:sz w:val="23"/>
          <w:szCs w:val="23"/>
        </w:rPr>
        <w:t>и их целевые значения, индикативные показатели муниципального контроля</w:t>
      </w:r>
      <w:r w:rsidR="003615E9" w:rsidRPr="00CE61B1">
        <w:rPr>
          <w:bCs/>
          <w:color w:val="000000"/>
          <w:sz w:val="23"/>
          <w:szCs w:val="23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61B1">
        <w:rPr>
          <w:bCs/>
          <w:kern w:val="2"/>
          <w:sz w:val="23"/>
          <w:szCs w:val="23"/>
        </w:rPr>
        <w:t>, осуществляемого на территории Бодайбинского муниципального образования</w:t>
      </w:r>
      <w:r w:rsidRPr="00CE61B1">
        <w:rPr>
          <w:i/>
          <w:kern w:val="2"/>
          <w:sz w:val="23"/>
          <w:szCs w:val="23"/>
        </w:rPr>
        <w:t xml:space="preserve"> </w:t>
      </w:r>
      <w:r w:rsidRPr="00CE61B1">
        <w:rPr>
          <w:kern w:val="2"/>
          <w:sz w:val="23"/>
          <w:szCs w:val="23"/>
        </w:rPr>
        <w:t>(Приложение № 6)</w:t>
      </w:r>
      <w:r w:rsidRPr="00CE61B1">
        <w:rPr>
          <w:bCs/>
          <w:kern w:val="2"/>
          <w:sz w:val="23"/>
          <w:szCs w:val="23"/>
        </w:rPr>
        <w:t>.</w:t>
      </w:r>
    </w:p>
    <w:p w:rsidR="00C42731" w:rsidRPr="00124D5E" w:rsidRDefault="00C25DBD" w:rsidP="00C427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E61B1">
        <w:rPr>
          <w:sz w:val="23"/>
          <w:szCs w:val="23"/>
        </w:rPr>
        <w:t>7</w:t>
      </w:r>
      <w:r w:rsidR="002A5DC2" w:rsidRPr="00CE61B1">
        <w:rPr>
          <w:sz w:val="23"/>
          <w:szCs w:val="23"/>
        </w:rPr>
        <w:t xml:space="preserve">. </w:t>
      </w:r>
      <w:r w:rsidR="00C42731" w:rsidRPr="00CE61B1">
        <w:rPr>
          <w:sz w:val="23"/>
          <w:szCs w:val="23"/>
        </w:rPr>
        <w:t>Настоящее решение подлежит</w:t>
      </w:r>
      <w:r w:rsidR="00C42731" w:rsidRPr="00124D5E">
        <w:rPr>
          <w:sz w:val="23"/>
          <w:szCs w:val="23"/>
        </w:rPr>
        <w:t xml:space="preserve">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8" w:history="1">
        <w:r w:rsidR="00C42731" w:rsidRPr="00124D5E">
          <w:rPr>
            <w:rStyle w:val="a9"/>
            <w:color w:val="auto"/>
            <w:sz w:val="23"/>
            <w:szCs w:val="23"/>
            <w:u w:val="none"/>
            <w:lang w:val="en-US"/>
          </w:rPr>
          <w:t>www</w:t>
        </w:r>
        <w:r w:rsidR="00C42731" w:rsidRPr="00124D5E">
          <w:rPr>
            <w:rStyle w:val="a9"/>
            <w:color w:val="auto"/>
            <w:sz w:val="23"/>
            <w:szCs w:val="23"/>
            <w:u w:val="none"/>
          </w:rPr>
          <w:t>.</w:t>
        </w:r>
        <w:r w:rsidR="00C42731" w:rsidRPr="00124D5E">
          <w:rPr>
            <w:rStyle w:val="a9"/>
            <w:color w:val="auto"/>
            <w:sz w:val="23"/>
            <w:szCs w:val="23"/>
            <w:u w:val="none"/>
            <w:lang w:val="en-US"/>
          </w:rPr>
          <w:t>uprava</w:t>
        </w:r>
        <w:r w:rsidR="00C42731" w:rsidRPr="00124D5E">
          <w:rPr>
            <w:rStyle w:val="a9"/>
            <w:color w:val="auto"/>
            <w:sz w:val="23"/>
            <w:szCs w:val="23"/>
            <w:u w:val="none"/>
          </w:rPr>
          <w:t>-</w:t>
        </w:r>
        <w:r w:rsidR="00C42731" w:rsidRPr="00124D5E">
          <w:rPr>
            <w:rStyle w:val="a9"/>
            <w:color w:val="auto"/>
            <w:sz w:val="23"/>
            <w:szCs w:val="23"/>
            <w:u w:val="none"/>
            <w:lang w:val="en-US"/>
          </w:rPr>
          <w:t>bodaibo</w:t>
        </w:r>
        <w:r w:rsidR="00C42731" w:rsidRPr="00124D5E">
          <w:rPr>
            <w:rStyle w:val="a9"/>
            <w:color w:val="auto"/>
            <w:sz w:val="23"/>
            <w:szCs w:val="23"/>
            <w:u w:val="none"/>
          </w:rPr>
          <w:t>.</w:t>
        </w:r>
        <w:r w:rsidR="00C42731" w:rsidRPr="00124D5E">
          <w:rPr>
            <w:rStyle w:val="a9"/>
            <w:color w:val="auto"/>
            <w:sz w:val="23"/>
            <w:szCs w:val="23"/>
            <w:u w:val="none"/>
            <w:lang w:val="en-US"/>
          </w:rPr>
          <w:t>ru</w:t>
        </w:r>
      </w:hyperlink>
      <w:r w:rsidR="00C42731" w:rsidRPr="00124D5E">
        <w:rPr>
          <w:sz w:val="23"/>
          <w:szCs w:val="23"/>
        </w:rPr>
        <w:t>».</w:t>
      </w:r>
    </w:p>
    <w:p w:rsidR="002A5DC2" w:rsidRPr="00124D5E" w:rsidRDefault="00C25DBD" w:rsidP="00C42731">
      <w:pPr>
        <w:ind w:firstLine="709"/>
        <w:jc w:val="both"/>
        <w:rPr>
          <w:b/>
          <w:sz w:val="23"/>
          <w:szCs w:val="23"/>
        </w:rPr>
      </w:pPr>
      <w:r w:rsidRPr="00124D5E">
        <w:rPr>
          <w:sz w:val="23"/>
          <w:szCs w:val="23"/>
        </w:rPr>
        <w:t>8</w:t>
      </w:r>
      <w:r w:rsidR="002A5DC2" w:rsidRPr="00124D5E">
        <w:rPr>
          <w:sz w:val="23"/>
          <w:szCs w:val="23"/>
        </w:rPr>
        <w:t>.</w:t>
      </w:r>
      <w:r w:rsidR="006B5E93" w:rsidRPr="00124D5E">
        <w:rPr>
          <w:color w:val="FF0000"/>
          <w:sz w:val="23"/>
          <w:szCs w:val="23"/>
        </w:rPr>
        <w:t xml:space="preserve"> </w:t>
      </w:r>
      <w:r w:rsidR="002A5DC2" w:rsidRPr="00124D5E">
        <w:rPr>
          <w:color w:val="000000" w:themeColor="text1"/>
          <w:sz w:val="23"/>
          <w:szCs w:val="23"/>
        </w:rPr>
        <w:t xml:space="preserve">Настоящее решение вступает в силу </w:t>
      </w:r>
      <w:r w:rsidR="006B5E93" w:rsidRPr="00124D5E">
        <w:rPr>
          <w:color w:val="000000" w:themeColor="text1"/>
          <w:sz w:val="23"/>
          <w:szCs w:val="23"/>
        </w:rPr>
        <w:t>после дня его официального опубликования</w:t>
      </w:r>
      <w:r w:rsidR="002A5DC2" w:rsidRPr="00124D5E">
        <w:rPr>
          <w:color w:val="000000" w:themeColor="text1"/>
          <w:sz w:val="23"/>
          <w:szCs w:val="23"/>
        </w:rPr>
        <w:t>.</w:t>
      </w:r>
    </w:p>
    <w:p w:rsidR="002A5DC2" w:rsidRPr="00124D5E" w:rsidRDefault="002A5DC2" w:rsidP="002A5DC2">
      <w:pPr>
        <w:suppressAutoHyphens/>
        <w:autoSpaceDE w:val="0"/>
        <w:autoSpaceDN w:val="0"/>
        <w:adjustRightInd w:val="0"/>
        <w:rPr>
          <w:kern w:val="2"/>
          <w:sz w:val="23"/>
          <w:szCs w:val="23"/>
          <w:lang w:eastAsia="en-US"/>
        </w:rPr>
      </w:pPr>
      <w:bookmarkStart w:id="0" w:name="Par50"/>
      <w:bookmarkEnd w:id="0"/>
    </w:p>
    <w:p w:rsidR="002A5DC2" w:rsidRPr="00124D5E" w:rsidRDefault="002A5DC2" w:rsidP="002A5DC2">
      <w:pPr>
        <w:suppressAutoHyphens/>
        <w:autoSpaceDE w:val="0"/>
        <w:autoSpaceDN w:val="0"/>
        <w:adjustRightInd w:val="0"/>
        <w:rPr>
          <w:kern w:val="2"/>
          <w:sz w:val="23"/>
          <w:szCs w:val="23"/>
          <w:lang w:eastAsia="en-US"/>
        </w:rPr>
      </w:pPr>
    </w:p>
    <w:p w:rsidR="00A74E33" w:rsidRPr="00124D5E" w:rsidRDefault="00A74E33" w:rsidP="002A5DC2">
      <w:pPr>
        <w:suppressAutoHyphens/>
        <w:autoSpaceDE w:val="0"/>
        <w:autoSpaceDN w:val="0"/>
        <w:adjustRightInd w:val="0"/>
        <w:rPr>
          <w:kern w:val="2"/>
          <w:sz w:val="23"/>
          <w:szCs w:val="23"/>
          <w:lang w:eastAsia="en-US"/>
        </w:rPr>
      </w:pPr>
    </w:p>
    <w:p w:rsidR="002A5DC2" w:rsidRPr="00124D5E" w:rsidRDefault="00C42731" w:rsidP="002A5DC2">
      <w:pPr>
        <w:suppressAutoHyphens/>
        <w:autoSpaceDE w:val="0"/>
        <w:autoSpaceDN w:val="0"/>
        <w:adjustRightInd w:val="0"/>
        <w:rPr>
          <w:kern w:val="2"/>
          <w:sz w:val="23"/>
          <w:szCs w:val="23"/>
          <w:lang w:eastAsia="en-US"/>
        </w:rPr>
      </w:pPr>
      <w:r w:rsidRPr="00124D5E">
        <w:rPr>
          <w:b/>
          <w:sz w:val="23"/>
          <w:szCs w:val="23"/>
        </w:rPr>
        <w:t xml:space="preserve">ПРЕДСЕДАТЕЛЬ      </w:t>
      </w:r>
      <w:r w:rsidR="009D421B" w:rsidRPr="00124D5E">
        <w:rPr>
          <w:b/>
          <w:sz w:val="23"/>
          <w:szCs w:val="23"/>
        </w:rPr>
        <w:t xml:space="preserve">                                                                                     </w:t>
      </w:r>
      <w:r w:rsidR="00B14150" w:rsidRPr="00124D5E">
        <w:rPr>
          <w:b/>
          <w:sz w:val="23"/>
          <w:szCs w:val="23"/>
        </w:rPr>
        <w:t xml:space="preserve">  </w:t>
      </w:r>
      <w:r w:rsidR="009D421B" w:rsidRPr="00124D5E">
        <w:rPr>
          <w:b/>
          <w:sz w:val="23"/>
          <w:szCs w:val="23"/>
        </w:rPr>
        <w:t xml:space="preserve">        </w:t>
      </w:r>
      <w:r w:rsidR="00B14150" w:rsidRPr="00124D5E">
        <w:rPr>
          <w:b/>
          <w:sz w:val="23"/>
          <w:szCs w:val="23"/>
        </w:rPr>
        <w:t xml:space="preserve">А.А. </w:t>
      </w:r>
      <w:r w:rsidR="009D421B" w:rsidRPr="00124D5E">
        <w:rPr>
          <w:b/>
          <w:sz w:val="23"/>
          <w:szCs w:val="23"/>
        </w:rPr>
        <w:t xml:space="preserve">ДУДАРИК </w:t>
      </w:r>
    </w:p>
    <w:p w:rsidR="00810224" w:rsidRDefault="00810224" w:rsidP="00124D5E">
      <w:pPr>
        <w:suppressAutoHyphens/>
        <w:ind w:left="6096"/>
        <w:rPr>
          <w:kern w:val="2"/>
          <w:sz w:val="22"/>
          <w:szCs w:val="22"/>
        </w:rPr>
      </w:pPr>
    </w:p>
    <w:p w:rsidR="00C25DBD" w:rsidRPr="00810224" w:rsidRDefault="00C25DBD" w:rsidP="00124D5E">
      <w:pPr>
        <w:suppressAutoHyphens/>
        <w:ind w:left="6096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lastRenderedPageBreak/>
        <w:t>Приложение № 1</w:t>
      </w:r>
    </w:p>
    <w:p w:rsidR="006B5E93" w:rsidRPr="00810224" w:rsidRDefault="00A74E33" w:rsidP="00124D5E">
      <w:pPr>
        <w:suppressAutoHyphens/>
        <w:ind w:left="6096"/>
        <w:rPr>
          <w:kern w:val="2"/>
          <w:sz w:val="22"/>
          <w:szCs w:val="22"/>
          <w:lang w:eastAsia="en-US"/>
        </w:rPr>
      </w:pPr>
      <w:r w:rsidRPr="00810224">
        <w:rPr>
          <w:kern w:val="2"/>
          <w:sz w:val="22"/>
          <w:szCs w:val="22"/>
        </w:rPr>
        <w:t>УТВЕРЖДЕНЫ</w:t>
      </w:r>
    </w:p>
    <w:p w:rsidR="006B5E93" w:rsidRPr="00810224" w:rsidRDefault="006B5E93" w:rsidP="00124D5E">
      <w:pPr>
        <w:suppressAutoHyphens/>
        <w:ind w:left="6096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решением Думы Бодайбинского </w:t>
      </w:r>
    </w:p>
    <w:p w:rsidR="006B5E93" w:rsidRPr="00810224" w:rsidRDefault="006B5E93" w:rsidP="00124D5E">
      <w:pPr>
        <w:suppressAutoHyphens/>
        <w:ind w:left="6096"/>
        <w:rPr>
          <w:i/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городского поселения </w:t>
      </w:r>
    </w:p>
    <w:p w:rsidR="006B5E93" w:rsidRPr="00810224" w:rsidRDefault="006B5E93" w:rsidP="00124D5E">
      <w:pPr>
        <w:ind w:left="6096"/>
        <w:rPr>
          <w:color w:val="000000" w:themeColor="text1"/>
          <w:kern w:val="2"/>
          <w:sz w:val="22"/>
          <w:szCs w:val="22"/>
        </w:rPr>
      </w:pPr>
      <w:r w:rsidRPr="00810224">
        <w:rPr>
          <w:color w:val="000000" w:themeColor="text1"/>
          <w:kern w:val="2"/>
          <w:sz w:val="22"/>
          <w:szCs w:val="22"/>
        </w:rPr>
        <w:t>от __________ 2022 г. № ______</w:t>
      </w:r>
    </w:p>
    <w:p w:rsidR="006B5E93" w:rsidRPr="00810224" w:rsidRDefault="006B5E93" w:rsidP="006B5E93">
      <w:pPr>
        <w:ind w:left="5954"/>
        <w:rPr>
          <w:b/>
          <w:sz w:val="22"/>
          <w:szCs w:val="22"/>
        </w:rPr>
      </w:pPr>
    </w:p>
    <w:p w:rsidR="008111D1" w:rsidRDefault="00C25DBD" w:rsidP="00C25DBD">
      <w:pPr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К</w:t>
      </w:r>
      <w:r w:rsidR="00B14150" w:rsidRPr="00810224">
        <w:rPr>
          <w:b/>
          <w:bCs/>
          <w:kern w:val="2"/>
          <w:sz w:val="22"/>
          <w:szCs w:val="22"/>
        </w:rPr>
        <w:t xml:space="preserve">лючевые </w:t>
      </w:r>
      <w:hyperlink w:anchor="Par35" w:tooltip="КЛЮЧЕВЫЕ ПОКАЗАТЕЛИ И ИХ ЦЕЛЕВЫЕ ЗНАЧЕНИЯ, ИНДИКАТИВНЫЕ" w:history="1">
        <w:r w:rsidR="00B14150" w:rsidRPr="00810224">
          <w:rPr>
            <w:b/>
            <w:bCs/>
            <w:kern w:val="2"/>
            <w:sz w:val="22"/>
            <w:szCs w:val="22"/>
          </w:rPr>
          <w:t>показатели</w:t>
        </w:r>
      </w:hyperlink>
      <w:r w:rsidR="00B14150" w:rsidRPr="00810224">
        <w:rPr>
          <w:b/>
          <w:bCs/>
          <w:kern w:val="2"/>
          <w:sz w:val="22"/>
          <w:szCs w:val="22"/>
        </w:rPr>
        <w:t xml:space="preserve"> муниципального жилищного контроля и их целевые значения, </w:t>
      </w:r>
    </w:p>
    <w:p w:rsidR="00C25DBD" w:rsidRPr="00810224" w:rsidRDefault="00B14150" w:rsidP="00C25DBD">
      <w:pPr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 xml:space="preserve">индикативные показатели муниципального жилищного контроля, </w:t>
      </w:r>
    </w:p>
    <w:p w:rsidR="002A5DC2" w:rsidRPr="00810224" w:rsidRDefault="00B14150" w:rsidP="00C25DBD">
      <w:pPr>
        <w:jc w:val="center"/>
        <w:rPr>
          <w:b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осуществляемого на территории Бодайбинского муниципального образования</w:t>
      </w:r>
    </w:p>
    <w:p w:rsidR="00C25DBD" w:rsidRPr="00810224" w:rsidRDefault="00C25DBD" w:rsidP="00C25D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5DC2" w:rsidRPr="00810224" w:rsidRDefault="002A5DC2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 xml:space="preserve">1. Ключевые показатели </w:t>
      </w:r>
      <w:r w:rsidR="00C25DBD" w:rsidRPr="00810224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810224">
        <w:rPr>
          <w:rFonts w:ascii="Times New Roman" w:hAnsi="Times New Roman" w:cs="Times New Roman"/>
          <w:sz w:val="22"/>
          <w:szCs w:val="22"/>
        </w:rPr>
        <w:t xml:space="preserve">жилищного контроля и их целевые значения </w:t>
      </w:r>
    </w:p>
    <w:p w:rsidR="00C25DBD" w:rsidRPr="00810224" w:rsidRDefault="00C25DBD" w:rsidP="002A5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417"/>
      </w:tblGrid>
      <w:tr w:rsidR="002A5DC2" w:rsidRPr="00810224" w:rsidTr="00C25DB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Целевые значения</w:t>
            </w:r>
          </w:p>
        </w:tc>
      </w:tr>
      <w:tr w:rsidR="002A5DC2" w:rsidRPr="00810224" w:rsidTr="00C25DB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firstLine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A5DC2" w:rsidRPr="00810224" w:rsidTr="00C25DB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Доля устраненных нарушений из числа выявленных нарушений жилищного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firstLine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</w:tc>
      </w:tr>
      <w:tr w:rsidR="002A5DC2" w:rsidRPr="00810224" w:rsidTr="00C25DB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на действия (бездействия)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firstLine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2A5DC2" w:rsidRPr="00810224" w:rsidTr="00C25DB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Доля вынесенных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2" w:rsidRPr="00810224" w:rsidRDefault="002A5DC2" w:rsidP="00C0193C">
            <w:pPr>
              <w:pStyle w:val="ConsPlusNormal"/>
              <w:ind w:firstLine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224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</w:tr>
    </w:tbl>
    <w:p w:rsidR="00A74E33" w:rsidRPr="00810224" w:rsidRDefault="00A74E33" w:rsidP="002A5DC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25DBD" w:rsidRPr="00810224" w:rsidRDefault="002A5DC2" w:rsidP="002A5DC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 xml:space="preserve">2. </w:t>
      </w:r>
      <w:r w:rsidR="00A74E33" w:rsidRPr="00810224">
        <w:rPr>
          <w:rFonts w:ascii="Times New Roman" w:hAnsi="Times New Roman" w:cs="Times New Roman"/>
          <w:sz w:val="22"/>
          <w:szCs w:val="22"/>
        </w:rPr>
        <w:t>И</w:t>
      </w:r>
      <w:r w:rsidR="00C25DBD" w:rsidRPr="00810224">
        <w:rPr>
          <w:rFonts w:ascii="Times New Roman" w:hAnsi="Times New Roman" w:cs="Times New Roman"/>
          <w:sz w:val="22"/>
          <w:szCs w:val="22"/>
        </w:rPr>
        <w:t>ндикативные показатели муниципального жилищного контроля.</w:t>
      </w:r>
    </w:p>
    <w:p w:rsidR="002A5DC2" w:rsidRPr="00810224" w:rsidRDefault="002A5DC2" w:rsidP="002A5DC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2A5DC2" w:rsidRPr="00810224" w:rsidRDefault="002A5DC2" w:rsidP="002A5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1) количество проведенных плановых контрольных мероприятий;</w:t>
      </w:r>
    </w:p>
    <w:p w:rsidR="002A5DC2" w:rsidRPr="00810224" w:rsidRDefault="002A5DC2" w:rsidP="002A5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2) количество проведенных внеплановых контрольных мероприятий;</w:t>
      </w:r>
    </w:p>
    <w:p w:rsidR="002A5DC2" w:rsidRPr="00810224" w:rsidRDefault="002A5DC2" w:rsidP="002A5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3) количество поступивших возражений в отношении акта контрольного мероприятия;</w:t>
      </w:r>
    </w:p>
    <w:p w:rsidR="002A5DC2" w:rsidRPr="00810224" w:rsidRDefault="002A5DC2" w:rsidP="002A5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4) количество выданных предписаний об устранении нарушений обязательных требований;</w:t>
      </w:r>
    </w:p>
    <w:p w:rsidR="002A5DC2" w:rsidRPr="00810224" w:rsidRDefault="002A5DC2" w:rsidP="002A5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5) количество устраненных нарушений обязательных требований.</w:t>
      </w:r>
    </w:p>
    <w:p w:rsidR="009D421B" w:rsidRPr="00810224" w:rsidRDefault="009D421B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A74E33" w:rsidRPr="00810224" w:rsidRDefault="00A74E33">
      <w:pPr>
        <w:rPr>
          <w:sz w:val="22"/>
          <w:szCs w:val="22"/>
        </w:rPr>
      </w:pPr>
    </w:p>
    <w:p w:rsidR="00C25DBD" w:rsidRPr="00810224" w:rsidRDefault="00C25DBD" w:rsidP="00C25DBD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lastRenderedPageBreak/>
        <w:t>Приложение № 2</w:t>
      </w:r>
    </w:p>
    <w:p w:rsidR="00C25DBD" w:rsidRPr="00810224" w:rsidRDefault="00A74E33" w:rsidP="00C25DBD">
      <w:pPr>
        <w:suppressAutoHyphens/>
        <w:ind w:left="5954"/>
        <w:rPr>
          <w:kern w:val="2"/>
          <w:sz w:val="22"/>
          <w:szCs w:val="22"/>
          <w:lang w:eastAsia="en-US"/>
        </w:rPr>
      </w:pPr>
      <w:r w:rsidRPr="00810224">
        <w:rPr>
          <w:kern w:val="2"/>
          <w:sz w:val="22"/>
          <w:szCs w:val="22"/>
        </w:rPr>
        <w:t>УТВЕРЖДЕНЫ</w:t>
      </w:r>
    </w:p>
    <w:p w:rsidR="00C25DBD" w:rsidRPr="00810224" w:rsidRDefault="00C25DBD" w:rsidP="00C25DBD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решением Думы Бодайбинского </w:t>
      </w:r>
    </w:p>
    <w:p w:rsidR="00C25DBD" w:rsidRPr="00810224" w:rsidRDefault="00C25DBD" w:rsidP="00C25DBD">
      <w:pPr>
        <w:suppressAutoHyphens/>
        <w:ind w:left="5954"/>
        <w:rPr>
          <w:i/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городского поселения </w:t>
      </w:r>
    </w:p>
    <w:p w:rsidR="00C25DBD" w:rsidRPr="00810224" w:rsidRDefault="00C25DBD" w:rsidP="00C25DBD">
      <w:pPr>
        <w:ind w:left="5954"/>
        <w:rPr>
          <w:color w:val="000000" w:themeColor="text1"/>
          <w:kern w:val="2"/>
          <w:sz w:val="22"/>
          <w:szCs w:val="22"/>
        </w:rPr>
      </w:pPr>
      <w:r w:rsidRPr="00810224">
        <w:rPr>
          <w:color w:val="000000" w:themeColor="text1"/>
          <w:kern w:val="2"/>
          <w:sz w:val="22"/>
          <w:szCs w:val="22"/>
        </w:rPr>
        <w:t>от __________ 2022 г. № ______</w:t>
      </w:r>
    </w:p>
    <w:p w:rsidR="00C25DBD" w:rsidRPr="00810224" w:rsidRDefault="00C25DBD" w:rsidP="00C25DBD">
      <w:pPr>
        <w:ind w:left="5954"/>
        <w:rPr>
          <w:b/>
          <w:sz w:val="22"/>
          <w:szCs w:val="22"/>
        </w:rPr>
      </w:pPr>
    </w:p>
    <w:p w:rsidR="00124D5E" w:rsidRPr="00810224" w:rsidRDefault="00C25DBD" w:rsidP="00124D5E">
      <w:pPr>
        <w:pStyle w:val="aa"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 xml:space="preserve">Ключевые </w:t>
      </w:r>
      <w:hyperlink w:anchor="Par35" w:tooltip="КЛЮЧЕВЫЕ ПОКАЗАТЕЛИ И ИХ ЦЕЛЕВЫЕ ЗНАЧЕНИЯ, ИНДИКАТИВНЫЕ" w:history="1">
        <w:r w:rsidRPr="00810224">
          <w:rPr>
            <w:b/>
            <w:bCs/>
            <w:kern w:val="2"/>
            <w:sz w:val="22"/>
            <w:szCs w:val="22"/>
          </w:rPr>
          <w:t>показатели</w:t>
        </w:r>
      </w:hyperlink>
      <w:r w:rsidRPr="00810224">
        <w:rPr>
          <w:b/>
          <w:bCs/>
          <w:kern w:val="2"/>
          <w:sz w:val="22"/>
          <w:szCs w:val="22"/>
        </w:rPr>
        <w:t xml:space="preserve"> муниципального земельного контроля и их целевые значения,</w:t>
      </w:r>
    </w:p>
    <w:p w:rsidR="00124D5E" w:rsidRPr="00810224" w:rsidRDefault="00C25DBD" w:rsidP="00124D5E">
      <w:pPr>
        <w:pStyle w:val="aa"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индикативные показатели муниципального земельного контроля,</w:t>
      </w:r>
    </w:p>
    <w:p w:rsidR="00C25DBD" w:rsidRPr="00810224" w:rsidRDefault="00C25DBD" w:rsidP="00124D5E">
      <w:pPr>
        <w:pStyle w:val="aa"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осуществляемого на территории Бодайбинского муниципального образования</w:t>
      </w:r>
    </w:p>
    <w:p w:rsidR="00124D5E" w:rsidRPr="00810224" w:rsidRDefault="00124D5E" w:rsidP="00124D5E">
      <w:pPr>
        <w:pStyle w:val="aa"/>
        <w:jc w:val="center"/>
        <w:rPr>
          <w:sz w:val="22"/>
          <w:szCs w:val="22"/>
        </w:rPr>
      </w:pPr>
    </w:p>
    <w:p w:rsidR="00C25DBD" w:rsidRPr="00810224" w:rsidRDefault="008111D1" w:rsidP="008111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25DBD" w:rsidRPr="00810224">
        <w:rPr>
          <w:sz w:val="22"/>
          <w:szCs w:val="22"/>
        </w:rPr>
        <w:t>1. Ключевые показатели муниципального земельного контроля и их целевые значения</w:t>
      </w:r>
    </w:p>
    <w:p w:rsidR="00C25DBD" w:rsidRPr="00810224" w:rsidRDefault="00C25DBD" w:rsidP="00C25DBD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Style w:val="a8"/>
        <w:tblW w:w="9473" w:type="dxa"/>
        <w:tblLook w:val="04A0" w:firstRow="1" w:lastRow="0" w:firstColumn="1" w:lastColumn="0" w:noHBand="0" w:noVBand="1"/>
      </w:tblPr>
      <w:tblGrid>
        <w:gridCol w:w="6799"/>
        <w:gridCol w:w="2674"/>
      </w:tblGrid>
      <w:tr w:rsidR="00C25DBD" w:rsidRPr="00810224" w:rsidTr="00A74E33">
        <w:tc>
          <w:tcPr>
            <w:tcW w:w="679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Целевые значения</w:t>
            </w:r>
          </w:p>
        </w:tc>
      </w:tr>
      <w:tr w:rsidR="00C25DBD" w:rsidRPr="00810224" w:rsidTr="00A74E33"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45%</w:t>
            </w:r>
          </w:p>
        </w:tc>
      </w:tr>
      <w:tr w:rsidR="00C25DBD" w:rsidRPr="00810224" w:rsidTr="00A74E33">
        <w:trPr>
          <w:trHeight w:val="623"/>
        </w:trPr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  <w:highlight w:val="yellow"/>
              </w:rPr>
            </w:pPr>
            <w:r w:rsidRPr="00810224">
              <w:rPr>
                <w:sz w:val="22"/>
                <w:szCs w:val="22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100%</w:t>
            </w:r>
          </w:p>
        </w:tc>
      </w:tr>
      <w:tr w:rsidR="00C25DBD" w:rsidRPr="00810224" w:rsidTr="00A74E33"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  <w:highlight w:val="yellow"/>
              </w:rPr>
            </w:pPr>
            <w:r w:rsidRPr="00810224">
              <w:rPr>
                <w:sz w:val="22"/>
                <w:szCs w:val="22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  <w:tr w:rsidR="00C25DBD" w:rsidRPr="00810224" w:rsidTr="00A74E33"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  <w:tr w:rsidR="00C25DBD" w:rsidRPr="00810224" w:rsidTr="00A74E33"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3%</w:t>
            </w:r>
          </w:p>
        </w:tc>
      </w:tr>
      <w:tr w:rsidR="00C25DBD" w:rsidRPr="00810224" w:rsidTr="00A74E33"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5%</w:t>
            </w:r>
          </w:p>
        </w:tc>
      </w:tr>
      <w:tr w:rsidR="00C25DBD" w:rsidRPr="00810224" w:rsidTr="00A74E33">
        <w:tc>
          <w:tcPr>
            <w:tcW w:w="6799" w:type="dxa"/>
          </w:tcPr>
          <w:p w:rsidR="00C25DBD" w:rsidRPr="00810224" w:rsidRDefault="00C25DBD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количества, вынесенных органом муниципального контроля постановлений</w:t>
            </w:r>
          </w:p>
        </w:tc>
        <w:tc>
          <w:tcPr>
            <w:tcW w:w="2674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</w:tbl>
    <w:p w:rsidR="00C25DBD" w:rsidRPr="00810224" w:rsidRDefault="00C25DBD" w:rsidP="00C25DBD">
      <w:pPr>
        <w:rPr>
          <w:sz w:val="22"/>
          <w:szCs w:val="22"/>
        </w:rPr>
      </w:pPr>
    </w:p>
    <w:p w:rsidR="00C25DBD" w:rsidRPr="00810224" w:rsidRDefault="00C25DBD" w:rsidP="008111D1">
      <w:pPr>
        <w:ind w:firstLine="708"/>
        <w:rPr>
          <w:sz w:val="22"/>
          <w:szCs w:val="22"/>
        </w:rPr>
      </w:pPr>
      <w:r w:rsidRPr="00810224">
        <w:rPr>
          <w:sz w:val="22"/>
          <w:szCs w:val="22"/>
        </w:rPr>
        <w:t>2. Индикативные показатели муниципального земельного контроля</w:t>
      </w:r>
    </w:p>
    <w:p w:rsidR="00124D5E" w:rsidRPr="00810224" w:rsidRDefault="00124D5E" w:rsidP="00C25DBD">
      <w:pPr>
        <w:rPr>
          <w:sz w:val="22"/>
          <w:szCs w:val="22"/>
        </w:rPr>
      </w:pPr>
    </w:p>
    <w:tbl>
      <w:tblPr>
        <w:tblStyle w:val="a8"/>
        <w:tblW w:w="9458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820"/>
        <w:gridCol w:w="3291"/>
        <w:gridCol w:w="850"/>
        <w:gridCol w:w="1383"/>
      </w:tblGrid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</w:t>
            </w:r>
          </w:p>
        </w:tc>
        <w:tc>
          <w:tcPr>
            <w:tcW w:w="8783" w:type="dxa"/>
            <w:gridSpan w:val="5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1.1.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Выполняемость плановых (рейдовых) заданий (осмотров)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Врз</w:t>
            </w:r>
            <w:proofErr w:type="spellEnd"/>
            <w:r w:rsidRPr="00810224">
              <w:rPr>
                <w:sz w:val="22"/>
                <w:szCs w:val="22"/>
              </w:rPr>
              <w:t xml:space="preserve"> = (</w:t>
            </w:r>
            <w:proofErr w:type="spellStart"/>
            <w:r w:rsidRPr="00810224">
              <w:rPr>
                <w:sz w:val="22"/>
                <w:szCs w:val="22"/>
              </w:rPr>
              <w:t>РЗф</w:t>
            </w:r>
            <w:proofErr w:type="spellEnd"/>
            <w:r w:rsidRPr="00810224">
              <w:rPr>
                <w:sz w:val="22"/>
                <w:szCs w:val="22"/>
              </w:rPr>
              <w:t xml:space="preserve"> / </w:t>
            </w:r>
            <w:proofErr w:type="spellStart"/>
            <w:r w:rsidRPr="00810224">
              <w:rPr>
                <w:sz w:val="22"/>
                <w:szCs w:val="22"/>
              </w:rPr>
              <w:t>РЗп</w:t>
            </w:r>
            <w:proofErr w:type="spellEnd"/>
            <w:r w:rsidRPr="00810224">
              <w:rPr>
                <w:sz w:val="22"/>
                <w:szCs w:val="22"/>
              </w:rPr>
              <w:t>) x 100</w:t>
            </w:r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Врз</w:t>
            </w:r>
            <w:proofErr w:type="spellEnd"/>
            <w:r w:rsidRPr="00810224">
              <w:rPr>
                <w:sz w:val="22"/>
                <w:szCs w:val="22"/>
              </w:rPr>
              <w:t xml:space="preserve"> - выполняемость плановых (рейдовых) заданий (осмотров) % </w:t>
            </w:r>
            <w:proofErr w:type="spellStart"/>
            <w:r w:rsidRPr="00810224">
              <w:rPr>
                <w:sz w:val="22"/>
                <w:szCs w:val="22"/>
              </w:rPr>
              <w:t>РЗф</w:t>
            </w:r>
            <w:proofErr w:type="spellEnd"/>
            <w:r w:rsidRPr="00810224">
              <w:rPr>
                <w:sz w:val="22"/>
                <w:szCs w:val="22"/>
              </w:rPr>
              <w:t xml:space="preserve"> -количество проведенных плановых(рейдовых) заданий (осмотров) (ед.) </w:t>
            </w:r>
            <w:proofErr w:type="spellStart"/>
            <w:r w:rsidRPr="00810224">
              <w:rPr>
                <w:sz w:val="22"/>
                <w:szCs w:val="22"/>
              </w:rPr>
              <w:t>РЗп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Утвержденные плановые (рейдовые) задания (осмотры)</w:t>
            </w: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1.2.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Выполняемость внеплановых проверок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Ввн</w:t>
            </w:r>
            <w:proofErr w:type="spellEnd"/>
            <w:r w:rsidRPr="00810224">
              <w:rPr>
                <w:sz w:val="22"/>
                <w:szCs w:val="22"/>
              </w:rPr>
              <w:t xml:space="preserve"> = (</w:t>
            </w:r>
            <w:proofErr w:type="spellStart"/>
            <w:r w:rsidRPr="00810224">
              <w:rPr>
                <w:sz w:val="22"/>
                <w:szCs w:val="22"/>
              </w:rPr>
              <w:t>Рф</w:t>
            </w:r>
            <w:proofErr w:type="spellEnd"/>
            <w:r w:rsidRPr="00810224">
              <w:rPr>
                <w:sz w:val="22"/>
                <w:szCs w:val="22"/>
              </w:rPr>
              <w:t xml:space="preserve"> / </w:t>
            </w:r>
            <w:proofErr w:type="spellStart"/>
            <w:r w:rsidRPr="00810224">
              <w:rPr>
                <w:sz w:val="22"/>
                <w:szCs w:val="22"/>
              </w:rPr>
              <w:t>Рп</w:t>
            </w:r>
            <w:proofErr w:type="spellEnd"/>
            <w:r w:rsidRPr="00810224">
              <w:rPr>
                <w:sz w:val="22"/>
                <w:szCs w:val="22"/>
              </w:rPr>
              <w:t>) x 100</w:t>
            </w:r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Ввн</w:t>
            </w:r>
            <w:proofErr w:type="spellEnd"/>
            <w:r w:rsidRPr="00810224">
              <w:rPr>
                <w:sz w:val="22"/>
                <w:szCs w:val="22"/>
              </w:rPr>
              <w:t xml:space="preserve"> - выполняемость внеплановых проверок </w:t>
            </w:r>
            <w:proofErr w:type="spellStart"/>
            <w:r w:rsidRPr="00810224">
              <w:rPr>
                <w:sz w:val="22"/>
                <w:szCs w:val="22"/>
              </w:rPr>
              <w:t>Рф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внеплановых проверок (ед.) </w:t>
            </w:r>
            <w:proofErr w:type="spellStart"/>
            <w:r w:rsidRPr="00810224">
              <w:rPr>
                <w:sz w:val="22"/>
                <w:szCs w:val="22"/>
              </w:rPr>
              <w:t>Рп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Письма и жалобы, поступившие в Контрольный орган</w:t>
            </w: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1.3.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Ж x 100 /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Ж - количество жалоб (ед.)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проверок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1.4.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Пн</w:t>
            </w:r>
            <w:proofErr w:type="spellEnd"/>
            <w:r w:rsidRPr="00810224">
              <w:rPr>
                <w:sz w:val="22"/>
                <w:szCs w:val="22"/>
              </w:rPr>
              <w:t xml:space="preserve"> x 100 /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Пн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проверок, признанных недействительны ми (ед.)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По x 100 /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По - проверки, не проведенные по причине отсутствия проверяемого лица (ед.)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1.6.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Кзо</w:t>
            </w:r>
            <w:proofErr w:type="spellEnd"/>
            <w:r w:rsidRPr="00810224">
              <w:rPr>
                <w:sz w:val="22"/>
                <w:szCs w:val="22"/>
              </w:rPr>
              <w:t xml:space="preserve"> х 100 / </w:t>
            </w:r>
            <w:proofErr w:type="spellStart"/>
            <w:r w:rsidRPr="00810224">
              <w:rPr>
                <w:sz w:val="22"/>
                <w:szCs w:val="22"/>
              </w:rPr>
              <w:t>Кпз</w:t>
            </w:r>
            <w:proofErr w:type="spellEnd"/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Кзо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заявлений, по которым пришел отказ в согласовании (ед.) </w:t>
            </w:r>
            <w:proofErr w:type="spellStart"/>
            <w:r w:rsidRPr="00810224">
              <w:rPr>
                <w:sz w:val="22"/>
                <w:szCs w:val="22"/>
              </w:rPr>
              <w:t>Кпз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поданных на согласование заявлений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1.7.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Кнм</w:t>
            </w:r>
            <w:proofErr w:type="spellEnd"/>
            <w:r w:rsidRPr="00810224">
              <w:rPr>
                <w:sz w:val="22"/>
                <w:szCs w:val="22"/>
              </w:rPr>
              <w:t xml:space="preserve"> х 100 / </w:t>
            </w:r>
            <w:proofErr w:type="spellStart"/>
            <w:r w:rsidRPr="00810224">
              <w:rPr>
                <w:sz w:val="22"/>
                <w:szCs w:val="22"/>
              </w:rPr>
              <w:t>Квн</w:t>
            </w:r>
            <w:proofErr w:type="spellEnd"/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К </w:t>
            </w:r>
            <w:proofErr w:type="spellStart"/>
            <w:r w:rsidRPr="00810224">
              <w:rPr>
                <w:sz w:val="22"/>
                <w:szCs w:val="22"/>
              </w:rPr>
              <w:t>нм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материалов, направленных в уполномоченные органы (ед.) </w:t>
            </w:r>
            <w:proofErr w:type="spellStart"/>
            <w:r w:rsidRPr="00810224">
              <w:rPr>
                <w:sz w:val="22"/>
                <w:szCs w:val="22"/>
              </w:rPr>
              <w:t>Квн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выявленных нарушений (ед.)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100%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1.8.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5DBD" w:rsidRPr="00810224" w:rsidRDefault="00C25DBD" w:rsidP="00C25DBD">
            <w:pPr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25 шт.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</w:t>
            </w:r>
          </w:p>
        </w:tc>
        <w:tc>
          <w:tcPr>
            <w:tcW w:w="8783" w:type="dxa"/>
            <w:gridSpan w:val="5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2.1.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0,5 чел.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  <w:tr w:rsidR="00C25DBD" w:rsidRPr="00810224" w:rsidTr="00124D5E">
        <w:tc>
          <w:tcPr>
            <w:tcW w:w="675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2.2.</w:t>
            </w:r>
          </w:p>
        </w:tc>
        <w:tc>
          <w:tcPr>
            <w:tcW w:w="2439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2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Км / </w:t>
            </w:r>
            <w:proofErr w:type="spellStart"/>
            <w:r w:rsidRPr="00810224">
              <w:rPr>
                <w:sz w:val="22"/>
                <w:szCs w:val="22"/>
              </w:rPr>
              <w:t>Кр</w:t>
            </w:r>
            <w:proofErr w:type="spellEnd"/>
            <w:r w:rsidRPr="00810224">
              <w:rPr>
                <w:sz w:val="22"/>
                <w:szCs w:val="22"/>
              </w:rPr>
              <w:t xml:space="preserve">= </w:t>
            </w:r>
            <w:proofErr w:type="spellStart"/>
            <w:r w:rsidRPr="00810224">
              <w:rPr>
                <w:sz w:val="22"/>
                <w:szCs w:val="22"/>
              </w:rPr>
              <w:t>Нк</w:t>
            </w:r>
            <w:proofErr w:type="spellEnd"/>
          </w:p>
        </w:tc>
        <w:tc>
          <w:tcPr>
            <w:tcW w:w="3291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Км - количество контрольных мероприятий (ед.) </w:t>
            </w:r>
            <w:proofErr w:type="spellStart"/>
            <w:r w:rsidRPr="00810224">
              <w:rPr>
                <w:sz w:val="22"/>
                <w:szCs w:val="22"/>
              </w:rPr>
              <w:t>Кр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работников органа муниципального контроля (ед.) </w:t>
            </w:r>
            <w:proofErr w:type="spellStart"/>
            <w:r w:rsidRPr="00810224">
              <w:rPr>
                <w:sz w:val="22"/>
                <w:szCs w:val="22"/>
              </w:rPr>
              <w:t>Нк</w:t>
            </w:r>
            <w:proofErr w:type="spellEnd"/>
            <w:r w:rsidRPr="00810224">
              <w:rPr>
                <w:sz w:val="22"/>
                <w:szCs w:val="22"/>
              </w:rPr>
              <w:t xml:space="preserve"> - нагрузка на 1 работника (ед.)</w:t>
            </w:r>
          </w:p>
        </w:tc>
        <w:tc>
          <w:tcPr>
            <w:tcW w:w="850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30</w:t>
            </w:r>
          </w:p>
        </w:tc>
        <w:tc>
          <w:tcPr>
            <w:tcW w:w="1383" w:type="dxa"/>
          </w:tcPr>
          <w:p w:rsidR="00C25DBD" w:rsidRPr="00810224" w:rsidRDefault="00C25DBD" w:rsidP="00C25D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C25DBD" w:rsidRPr="00810224" w:rsidRDefault="00C25DBD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124D5E" w:rsidRPr="00810224" w:rsidRDefault="00124D5E">
      <w:pPr>
        <w:rPr>
          <w:sz w:val="22"/>
          <w:szCs w:val="22"/>
        </w:rPr>
      </w:pPr>
    </w:p>
    <w:p w:rsidR="00A74E33" w:rsidRPr="00810224" w:rsidRDefault="00A74E33" w:rsidP="00A74E33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lastRenderedPageBreak/>
        <w:t>Приложение № 3</w:t>
      </w:r>
    </w:p>
    <w:p w:rsidR="00A74E33" w:rsidRPr="00810224" w:rsidRDefault="00A74E33" w:rsidP="00A74E33">
      <w:pPr>
        <w:suppressAutoHyphens/>
        <w:ind w:left="5954"/>
        <w:rPr>
          <w:kern w:val="2"/>
          <w:sz w:val="22"/>
          <w:szCs w:val="22"/>
          <w:lang w:eastAsia="en-US"/>
        </w:rPr>
      </w:pPr>
      <w:r w:rsidRPr="00810224">
        <w:rPr>
          <w:kern w:val="2"/>
          <w:sz w:val="22"/>
          <w:szCs w:val="22"/>
        </w:rPr>
        <w:t>УТВЕРЖДЕНЫ</w:t>
      </w:r>
    </w:p>
    <w:p w:rsidR="00A74E33" w:rsidRPr="00810224" w:rsidRDefault="00A74E33" w:rsidP="00A74E33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решением Думы Бодайбинского </w:t>
      </w:r>
    </w:p>
    <w:p w:rsidR="00A74E33" w:rsidRPr="00810224" w:rsidRDefault="00A74E33" w:rsidP="00A74E33">
      <w:pPr>
        <w:suppressAutoHyphens/>
        <w:ind w:left="5954"/>
        <w:rPr>
          <w:i/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городского поселения </w:t>
      </w:r>
    </w:p>
    <w:p w:rsidR="00A74E33" w:rsidRPr="00810224" w:rsidRDefault="00A74E33" w:rsidP="00A74E33">
      <w:pPr>
        <w:ind w:left="5954"/>
        <w:rPr>
          <w:color w:val="000000" w:themeColor="text1"/>
          <w:kern w:val="2"/>
          <w:sz w:val="22"/>
          <w:szCs w:val="22"/>
        </w:rPr>
      </w:pPr>
      <w:r w:rsidRPr="00810224">
        <w:rPr>
          <w:color w:val="000000" w:themeColor="text1"/>
          <w:kern w:val="2"/>
          <w:sz w:val="22"/>
          <w:szCs w:val="22"/>
        </w:rPr>
        <w:t>от __________ 2022 г. № ______</w:t>
      </w: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A74E33">
      <w:pPr>
        <w:tabs>
          <w:tab w:val="left" w:pos="993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 xml:space="preserve">Ключевые </w:t>
      </w:r>
      <w:hyperlink w:anchor="Par35" w:tooltip="КЛЮЧЕВЫЕ ПОКАЗАТЕЛИ И ИХ ЦЕЛЕВЫЕ ЗНАЧЕНИЯ, ИНДИКАТИВНЫЕ" w:history="1">
        <w:r w:rsidRPr="00810224">
          <w:rPr>
            <w:b/>
            <w:bCs/>
            <w:kern w:val="2"/>
            <w:sz w:val="22"/>
            <w:szCs w:val="22"/>
          </w:rPr>
          <w:t>показатели</w:t>
        </w:r>
      </w:hyperlink>
      <w:r w:rsidRPr="00810224">
        <w:rPr>
          <w:b/>
          <w:bCs/>
          <w:kern w:val="2"/>
          <w:sz w:val="22"/>
          <w:szCs w:val="22"/>
        </w:rPr>
        <w:t xml:space="preserve"> муниципального лесного контроля и их целевые значения, индикативные показатели муниципального лесного контроля, </w:t>
      </w:r>
    </w:p>
    <w:p w:rsidR="00A74E33" w:rsidRPr="00810224" w:rsidRDefault="00A74E33" w:rsidP="00A74E33">
      <w:pPr>
        <w:tabs>
          <w:tab w:val="left" w:pos="993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осуществляемого на территории Бодайбинского муниципального образования</w:t>
      </w:r>
    </w:p>
    <w:p w:rsidR="00A74E33" w:rsidRPr="00810224" w:rsidRDefault="00A74E33" w:rsidP="00A74E33">
      <w:pPr>
        <w:tabs>
          <w:tab w:val="left" w:pos="851"/>
        </w:tabs>
        <w:rPr>
          <w:sz w:val="22"/>
          <w:szCs w:val="22"/>
        </w:rPr>
      </w:pPr>
    </w:p>
    <w:p w:rsidR="00A74E33" w:rsidRPr="00810224" w:rsidRDefault="00A74E33" w:rsidP="008111D1">
      <w:pPr>
        <w:ind w:firstLine="709"/>
        <w:rPr>
          <w:sz w:val="22"/>
          <w:szCs w:val="22"/>
        </w:rPr>
      </w:pPr>
      <w:r w:rsidRPr="00810224">
        <w:rPr>
          <w:sz w:val="22"/>
          <w:szCs w:val="22"/>
        </w:rPr>
        <w:t xml:space="preserve">1. Ключевые показатели </w:t>
      </w:r>
      <w:r w:rsidRPr="00810224">
        <w:rPr>
          <w:bCs/>
          <w:kern w:val="2"/>
          <w:sz w:val="22"/>
          <w:szCs w:val="22"/>
        </w:rPr>
        <w:t xml:space="preserve">муниципального лесного контроля </w:t>
      </w:r>
      <w:r w:rsidRPr="00810224">
        <w:rPr>
          <w:sz w:val="22"/>
          <w:szCs w:val="22"/>
        </w:rPr>
        <w:t xml:space="preserve">и их целевые значения </w:t>
      </w:r>
    </w:p>
    <w:p w:rsidR="00A74E33" w:rsidRPr="00810224" w:rsidRDefault="00A74E33" w:rsidP="00A74E33">
      <w:pPr>
        <w:tabs>
          <w:tab w:val="left" w:pos="851"/>
        </w:tabs>
        <w:rPr>
          <w:sz w:val="22"/>
          <w:szCs w:val="22"/>
        </w:rPr>
      </w:pPr>
    </w:p>
    <w:tbl>
      <w:tblPr>
        <w:tblStyle w:val="a8"/>
        <w:tblW w:w="9615" w:type="dxa"/>
        <w:tblLook w:val="04A0" w:firstRow="1" w:lastRow="0" w:firstColumn="1" w:lastColumn="0" w:noHBand="0" w:noVBand="1"/>
      </w:tblPr>
      <w:tblGrid>
        <w:gridCol w:w="6799"/>
        <w:gridCol w:w="2816"/>
      </w:tblGrid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Целевые значения</w:t>
            </w:r>
          </w:p>
        </w:tc>
      </w:tr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45%</w:t>
            </w:r>
          </w:p>
        </w:tc>
      </w:tr>
      <w:tr w:rsidR="00A74E33" w:rsidRPr="00810224" w:rsidTr="00A74E33">
        <w:trPr>
          <w:trHeight w:val="623"/>
        </w:trPr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  <w:highlight w:val="yellow"/>
              </w:rPr>
            </w:pPr>
            <w:r w:rsidRPr="00810224">
              <w:rPr>
                <w:sz w:val="22"/>
                <w:szCs w:val="22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100%</w:t>
            </w:r>
          </w:p>
        </w:tc>
      </w:tr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  <w:highlight w:val="yellow"/>
              </w:rPr>
            </w:pPr>
            <w:r w:rsidRPr="00810224">
              <w:rPr>
                <w:sz w:val="22"/>
                <w:szCs w:val="22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3%</w:t>
            </w:r>
          </w:p>
        </w:tc>
      </w:tr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5%</w:t>
            </w:r>
          </w:p>
        </w:tc>
      </w:tr>
      <w:tr w:rsidR="00A74E33" w:rsidRPr="00810224" w:rsidTr="00A74E33">
        <w:tc>
          <w:tcPr>
            <w:tcW w:w="6799" w:type="dxa"/>
          </w:tcPr>
          <w:p w:rsidR="00A74E33" w:rsidRPr="00810224" w:rsidRDefault="00A74E33" w:rsidP="00A74E33">
            <w:pPr>
              <w:jc w:val="both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количества, вынесенных органом муниципального контроля постановлений</w:t>
            </w:r>
          </w:p>
        </w:tc>
        <w:tc>
          <w:tcPr>
            <w:tcW w:w="2816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</w:tbl>
    <w:p w:rsidR="00A74E33" w:rsidRPr="00810224" w:rsidRDefault="00A74E33" w:rsidP="00A74E33">
      <w:pPr>
        <w:rPr>
          <w:sz w:val="22"/>
          <w:szCs w:val="22"/>
        </w:rPr>
      </w:pPr>
    </w:p>
    <w:p w:rsidR="00A74E33" w:rsidRPr="00810224" w:rsidRDefault="00A74E33" w:rsidP="008111D1">
      <w:pPr>
        <w:ind w:firstLine="709"/>
        <w:rPr>
          <w:bCs/>
          <w:kern w:val="2"/>
          <w:sz w:val="22"/>
          <w:szCs w:val="22"/>
        </w:rPr>
      </w:pPr>
      <w:r w:rsidRPr="00810224">
        <w:rPr>
          <w:sz w:val="22"/>
          <w:szCs w:val="22"/>
        </w:rPr>
        <w:t>2. Индикативные показатели</w:t>
      </w:r>
      <w:r w:rsidRPr="00810224">
        <w:rPr>
          <w:bCs/>
          <w:kern w:val="2"/>
          <w:sz w:val="22"/>
          <w:szCs w:val="22"/>
        </w:rPr>
        <w:t xml:space="preserve"> муниципального лесного контроля</w:t>
      </w:r>
    </w:p>
    <w:p w:rsidR="00A74E33" w:rsidRPr="00810224" w:rsidRDefault="00A74E33" w:rsidP="00A74E33">
      <w:pPr>
        <w:rPr>
          <w:sz w:val="22"/>
          <w:szCs w:val="22"/>
        </w:rPr>
      </w:pPr>
    </w:p>
    <w:tbl>
      <w:tblPr>
        <w:tblStyle w:val="a8"/>
        <w:tblW w:w="9741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820"/>
        <w:gridCol w:w="3291"/>
        <w:gridCol w:w="850"/>
        <w:gridCol w:w="1383"/>
      </w:tblGrid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</w:t>
            </w:r>
          </w:p>
        </w:tc>
        <w:tc>
          <w:tcPr>
            <w:tcW w:w="9066" w:type="dxa"/>
            <w:gridSpan w:val="5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1.1.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Выполняемость плановых (рейдовых) заданий (осмотров)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Врз</w:t>
            </w:r>
            <w:proofErr w:type="spellEnd"/>
            <w:r w:rsidRPr="00810224">
              <w:rPr>
                <w:sz w:val="22"/>
                <w:szCs w:val="22"/>
              </w:rPr>
              <w:t xml:space="preserve"> = (</w:t>
            </w:r>
            <w:proofErr w:type="spellStart"/>
            <w:r w:rsidRPr="00810224">
              <w:rPr>
                <w:sz w:val="22"/>
                <w:szCs w:val="22"/>
              </w:rPr>
              <w:t>РЗф</w:t>
            </w:r>
            <w:proofErr w:type="spellEnd"/>
            <w:r w:rsidRPr="00810224">
              <w:rPr>
                <w:sz w:val="22"/>
                <w:szCs w:val="22"/>
              </w:rPr>
              <w:t xml:space="preserve"> / </w:t>
            </w:r>
            <w:proofErr w:type="spellStart"/>
            <w:r w:rsidRPr="00810224">
              <w:rPr>
                <w:sz w:val="22"/>
                <w:szCs w:val="22"/>
              </w:rPr>
              <w:t>РЗп</w:t>
            </w:r>
            <w:proofErr w:type="spellEnd"/>
            <w:r w:rsidRPr="00810224">
              <w:rPr>
                <w:sz w:val="22"/>
                <w:szCs w:val="22"/>
              </w:rPr>
              <w:t>) x 100</w:t>
            </w:r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Врз</w:t>
            </w:r>
            <w:proofErr w:type="spellEnd"/>
            <w:r w:rsidRPr="00810224">
              <w:rPr>
                <w:sz w:val="22"/>
                <w:szCs w:val="22"/>
              </w:rPr>
              <w:t xml:space="preserve"> - выполняемость плановых (рейдовых) заданий (осмотров) % </w:t>
            </w:r>
            <w:proofErr w:type="spellStart"/>
            <w:r w:rsidRPr="00810224">
              <w:rPr>
                <w:sz w:val="22"/>
                <w:szCs w:val="22"/>
              </w:rPr>
              <w:t>РЗф</w:t>
            </w:r>
            <w:proofErr w:type="spellEnd"/>
            <w:r w:rsidRPr="00810224">
              <w:rPr>
                <w:sz w:val="22"/>
                <w:szCs w:val="22"/>
              </w:rPr>
              <w:t xml:space="preserve"> -количество проведенных плановых(рейдовых) заданий (осмотров) (ед.) </w:t>
            </w:r>
            <w:proofErr w:type="spellStart"/>
            <w:r w:rsidRPr="00810224">
              <w:rPr>
                <w:sz w:val="22"/>
                <w:szCs w:val="22"/>
              </w:rPr>
              <w:t>РЗп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Утвержденные плановые (рейдовые) задания (осмотры)</w:t>
            </w: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1.2.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Выполняемость внеплановых проверок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Ввн</w:t>
            </w:r>
            <w:proofErr w:type="spellEnd"/>
            <w:r w:rsidRPr="00810224">
              <w:rPr>
                <w:sz w:val="22"/>
                <w:szCs w:val="22"/>
              </w:rPr>
              <w:t xml:space="preserve"> = (</w:t>
            </w:r>
            <w:proofErr w:type="spellStart"/>
            <w:r w:rsidRPr="00810224">
              <w:rPr>
                <w:sz w:val="22"/>
                <w:szCs w:val="22"/>
              </w:rPr>
              <w:t>Рф</w:t>
            </w:r>
            <w:proofErr w:type="spellEnd"/>
            <w:r w:rsidRPr="00810224">
              <w:rPr>
                <w:sz w:val="22"/>
                <w:szCs w:val="22"/>
              </w:rPr>
              <w:t xml:space="preserve"> / </w:t>
            </w:r>
            <w:proofErr w:type="spellStart"/>
            <w:r w:rsidRPr="00810224">
              <w:rPr>
                <w:sz w:val="22"/>
                <w:szCs w:val="22"/>
              </w:rPr>
              <w:t>Рп</w:t>
            </w:r>
            <w:proofErr w:type="spellEnd"/>
            <w:r w:rsidRPr="00810224">
              <w:rPr>
                <w:sz w:val="22"/>
                <w:szCs w:val="22"/>
              </w:rPr>
              <w:t>) x 100</w:t>
            </w:r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Ввн</w:t>
            </w:r>
            <w:proofErr w:type="spellEnd"/>
            <w:r w:rsidRPr="00810224">
              <w:rPr>
                <w:sz w:val="22"/>
                <w:szCs w:val="22"/>
              </w:rPr>
              <w:t xml:space="preserve"> - выполняемость внеплановых проверок </w:t>
            </w:r>
            <w:proofErr w:type="spellStart"/>
            <w:r w:rsidRPr="00810224">
              <w:rPr>
                <w:sz w:val="22"/>
                <w:szCs w:val="22"/>
              </w:rPr>
              <w:t>Рф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внеплановых проверок (ед.) </w:t>
            </w:r>
            <w:proofErr w:type="spellStart"/>
            <w:r w:rsidRPr="00810224">
              <w:rPr>
                <w:sz w:val="22"/>
                <w:szCs w:val="22"/>
              </w:rPr>
              <w:t>Рп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Письма и жалобы, поступившие в Контрольный орган</w:t>
            </w: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1.3.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Ж x 100 /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Ж - количество жалоб (ед.)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проверок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1.4.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Пн</w:t>
            </w:r>
            <w:proofErr w:type="spellEnd"/>
            <w:r w:rsidRPr="00810224">
              <w:rPr>
                <w:sz w:val="22"/>
                <w:szCs w:val="22"/>
              </w:rPr>
              <w:t xml:space="preserve"> x 100 /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Пн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проверок, признанных недействительны ми (ед.)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По x 100 /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По - проверки, не проведенные по причине отсутствия проверяемого лица (ед.) </w:t>
            </w:r>
            <w:proofErr w:type="spellStart"/>
            <w:r w:rsidRPr="00810224">
              <w:rPr>
                <w:sz w:val="22"/>
                <w:szCs w:val="22"/>
              </w:rPr>
              <w:t>Пф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1.6.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Кзо</w:t>
            </w:r>
            <w:proofErr w:type="spellEnd"/>
            <w:r w:rsidRPr="00810224">
              <w:rPr>
                <w:sz w:val="22"/>
                <w:szCs w:val="22"/>
              </w:rPr>
              <w:t xml:space="preserve"> х 100 / </w:t>
            </w:r>
            <w:proofErr w:type="spellStart"/>
            <w:r w:rsidRPr="00810224">
              <w:rPr>
                <w:sz w:val="22"/>
                <w:szCs w:val="22"/>
              </w:rPr>
              <w:t>Кпз</w:t>
            </w:r>
            <w:proofErr w:type="spellEnd"/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Кзо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заявлений, по которым пришел отказ в согласовании (ед.) </w:t>
            </w:r>
            <w:proofErr w:type="spellStart"/>
            <w:r w:rsidRPr="00810224">
              <w:rPr>
                <w:sz w:val="22"/>
                <w:szCs w:val="22"/>
              </w:rPr>
              <w:t>Кпз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поданных на согласование заявлений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1.7.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proofErr w:type="spellStart"/>
            <w:r w:rsidRPr="00810224">
              <w:rPr>
                <w:sz w:val="22"/>
                <w:szCs w:val="22"/>
              </w:rPr>
              <w:t>Кнм</w:t>
            </w:r>
            <w:proofErr w:type="spellEnd"/>
            <w:r w:rsidRPr="00810224">
              <w:rPr>
                <w:sz w:val="22"/>
                <w:szCs w:val="22"/>
              </w:rPr>
              <w:t xml:space="preserve"> х 100 / </w:t>
            </w:r>
            <w:proofErr w:type="spellStart"/>
            <w:r w:rsidRPr="00810224">
              <w:rPr>
                <w:sz w:val="22"/>
                <w:szCs w:val="22"/>
              </w:rPr>
              <w:t>Квн</w:t>
            </w:r>
            <w:proofErr w:type="spellEnd"/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К </w:t>
            </w:r>
            <w:proofErr w:type="spellStart"/>
            <w:r w:rsidRPr="00810224">
              <w:rPr>
                <w:sz w:val="22"/>
                <w:szCs w:val="22"/>
              </w:rPr>
              <w:t>нм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материалов, направленных в уполномоченные органы (ед.) </w:t>
            </w:r>
            <w:proofErr w:type="spellStart"/>
            <w:r w:rsidRPr="00810224">
              <w:rPr>
                <w:sz w:val="22"/>
                <w:szCs w:val="22"/>
              </w:rPr>
              <w:t>Квн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выявленных нарушений (ед.)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1.8.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4E33" w:rsidRPr="00810224" w:rsidRDefault="00A74E33" w:rsidP="00A74E33">
            <w:pPr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0шт.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</w:t>
            </w:r>
          </w:p>
        </w:tc>
        <w:tc>
          <w:tcPr>
            <w:tcW w:w="9066" w:type="dxa"/>
            <w:gridSpan w:val="5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2.1.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 чел.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  <w:tr w:rsidR="00A74E33" w:rsidRPr="00810224" w:rsidTr="00124D5E">
        <w:tc>
          <w:tcPr>
            <w:tcW w:w="675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2.2.</w:t>
            </w:r>
          </w:p>
        </w:tc>
        <w:tc>
          <w:tcPr>
            <w:tcW w:w="2722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2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Км / </w:t>
            </w:r>
            <w:proofErr w:type="spellStart"/>
            <w:r w:rsidRPr="00810224">
              <w:rPr>
                <w:sz w:val="22"/>
                <w:szCs w:val="22"/>
              </w:rPr>
              <w:t>Кр</w:t>
            </w:r>
            <w:proofErr w:type="spellEnd"/>
            <w:r w:rsidRPr="00810224">
              <w:rPr>
                <w:sz w:val="22"/>
                <w:szCs w:val="22"/>
              </w:rPr>
              <w:t xml:space="preserve">= </w:t>
            </w:r>
            <w:proofErr w:type="spellStart"/>
            <w:r w:rsidRPr="00810224">
              <w:rPr>
                <w:sz w:val="22"/>
                <w:szCs w:val="22"/>
              </w:rPr>
              <w:t>Нк</w:t>
            </w:r>
            <w:proofErr w:type="spellEnd"/>
          </w:p>
        </w:tc>
        <w:tc>
          <w:tcPr>
            <w:tcW w:w="3291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Км - количество контрольных мероприятий (ед.) </w:t>
            </w:r>
            <w:proofErr w:type="spellStart"/>
            <w:r w:rsidRPr="00810224">
              <w:rPr>
                <w:sz w:val="22"/>
                <w:szCs w:val="22"/>
              </w:rPr>
              <w:t>Кр</w:t>
            </w:r>
            <w:proofErr w:type="spellEnd"/>
            <w:r w:rsidRPr="00810224">
              <w:rPr>
                <w:sz w:val="22"/>
                <w:szCs w:val="22"/>
              </w:rPr>
              <w:t xml:space="preserve"> - количество работников органа муниципального контроля (ед.) </w:t>
            </w:r>
            <w:proofErr w:type="spellStart"/>
            <w:r w:rsidRPr="00810224">
              <w:rPr>
                <w:sz w:val="22"/>
                <w:szCs w:val="22"/>
              </w:rPr>
              <w:t>Нк</w:t>
            </w:r>
            <w:proofErr w:type="spellEnd"/>
            <w:r w:rsidRPr="00810224">
              <w:rPr>
                <w:sz w:val="22"/>
                <w:szCs w:val="22"/>
              </w:rPr>
              <w:t xml:space="preserve"> - нагрузка на 1 работника (ед.)</w:t>
            </w:r>
          </w:p>
        </w:tc>
        <w:tc>
          <w:tcPr>
            <w:tcW w:w="850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A74E33" w:rsidRPr="00810224" w:rsidRDefault="00A74E33" w:rsidP="00A74E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4E33" w:rsidRDefault="00A74E33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Default="008111D1" w:rsidP="00A74E33">
      <w:pPr>
        <w:pStyle w:val="aa"/>
        <w:rPr>
          <w:b/>
          <w:sz w:val="22"/>
          <w:szCs w:val="22"/>
        </w:rPr>
      </w:pPr>
    </w:p>
    <w:p w:rsidR="008111D1" w:rsidRPr="00810224" w:rsidRDefault="008111D1" w:rsidP="00A74E33">
      <w:pPr>
        <w:pStyle w:val="aa"/>
        <w:rPr>
          <w:b/>
          <w:sz w:val="22"/>
          <w:szCs w:val="22"/>
        </w:rPr>
      </w:pPr>
    </w:p>
    <w:p w:rsidR="00A74E33" w:rsidRPr="00810224" w:rsidRDefault="00A74E33" w:rsidP="00A74E33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lastRenderedPageBreak/>
        <w:t>Приложение № 4</w:t>
      </w:r>
    </w:p>
    <w:p w:rsidR="00A74E33" w:rsidRPr="00810224" w:rsidRDefault="00A74E33" w:rsidP="00A74E33">
      <w:pPr>
        <w:suppressAutoHyphens/>
        <w:ind w:left="5954"/>
        <w:rPr>
          <w:kern w:val="2"/>
          <w:sz w:val="22"/>
          <w:szCs w:val="22"/>
          <w:lang w:eastAsia="en-US"/>
        </w:rPr>
      </w:pPr>
      <w:r w:rsidRPr="00810224">
        <w:rPr>
          <w:kern w:val="2"/>
          <w:sz w:val="22"/>
          <w:szCs w:val="22"/>
        </w:rPr>
        <w:t>УТВЕРЖДЕНЫ</w:t>
      </w:r>
    </w:p>
    <w:p w:rsidR="00A74E33" w:rsidRPr="00810224" w:rsidRDefault="00A74E33" w:rsidP="00A74E33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решением Думы Бодайбинского </w:t>
      </w:r>
    </w:p>
    <w:p w:rsidR="00A74E33" w:rsidRPr="00810224" w:rsidRDefault="00A74E33" w:rsidP="00A74E33">
      <w:pPr>
        <w:suppressAutoHyphens/>
        <w:ind w:left="5954"/>
        <w:rPr>
          <w:i/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городского поселения </w:t>
      </w:r>
    </w:p>
    <w:p w:rsidR="00A74E33" w:rsidRPr="00810224" w:rsidRDefault="00A74E33" w:rsidP="00A74E33">
      <w:pPr>
        <w:ind w:left="5954"/>
        <w:rPr>
          <w:color w:val="000000" w:themeColor="text1"/>
          <w:kern w:val="2"/>
          <w:sz w:val="22"/>
          <w:szCs w:val="22"/>
        </w:rPr>
      </w:pPr>
      <w:r w:rsidRPr="00810224">
        <w:rPr>
          <w:color w:val="000000" w:themeColor="text1"/>
          <w:kern w:val="2"/>
          <w:sz w:val="22"/>
          <w:szCs w:val="22"/>
        </w:rPr>
        <w:t>от __________ 2022 г. № ______</w:t>
      </w: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B654C3" w:rsidRPr="00810224" w:rsidRDefault="003615E9" w:rsidP="009D421B">
      <w:pPr>
        <w:pStyle w:val="aa"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К</w:t>
      </w:r>
      <w:r w:rsidR="00A74E33" w:rsidRPr="00810224">
        <w:rPr>
          <w:b/>
          <w:bCs/>
          <w:kern w:val="2"/>
          <w:sz w:val="22"/>
          <w:szCs w:val="22"/>
        </w:rPr>
        <w:t xml:space="preserve">лючевые </w:t>
      </w:r>
      <w:hyperlink w:anchor="Par35" w:tooltip="КЛЮЧЕВЫЕ ПОКАЗАТЕЛИ И ИХ ЦЕЛЕВЫЕ ЗНАЧЕНИЯ, ИНДИКАТИВНЫЕ" w:history="1">
        <w:r w:rsidR="00A74E33" w:rsidRPr="00810224">
          <w:rPr>
            <w:b/>
            <w:bCs/>
            <w:kern w:val="2"/>
            <w:sz w:val="22"/>
            <w:szCs w:val="22"/>
          </w:rPr>
          <w:t>показатели</w:t>
        </w:r>
      </w:hyperlink>
      <w:r w:rsidR="00A74E33" w:rsidRPr="00810224">
        <w:rPr>
          <w:b/>
          <w:bCs/>
          <w:kern w:val="2"/>
          <w:sz w:val="22"/>
          <w:szCs w:val="22"/>
        </w:rPr>
        <w:t xml:space="preserve"> муниципального контроля </w:t>
      </w:r>
      <w:r w:rsidR="00A74E33" w:rsidRPr="00810224">
        <w:rPr>
          <w:b/>
          <w:color w:val="000000"/>
          <w:sz w:val="22"/>
          <w:szCs w:val="22"/>
        </w:rPr>
        <w:t>на автомобильном транспорте, городском наземном электрическом транспорте и в дорожном хозяйстве</w:t>
      </w:r>
      <w:r w:rsidR="00A74E33" w:rsidRPr="00810224">
        <w:rPr>
          <w:b/>
          <w:bCs/>
          <w:kern w:val="2"/>
          <w:sz w:val="22"/>
          <w:szCs w:val="22"/>
        </w:rPr>
        <w:t xml:space="preserve"> и их целевые значения, </w:t>
      </w:r>
    </w:p>
    <w:p w:rsidR="00B654C3" w:rsidRPr="00810224" w:rsidRDefault="00A74E33" w:rsidP="009D421B">
      <w:pPr>
        <w:pStyle w:val="aa"/>
        <w:jc w:val="center"/>
        <w:rPr>
          <w:b/>
          <w:color w:val="000000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 xml:space="preserve">индикативные показатели муниципального контроля </w:t>
      </w:r>
      <w:r w:rsidRPr="00810224">
        <w:rPr>
          <w:b/>
          <w:color w:val="000000"/>
          <w:sz w:val="22"/>
          <w:szCs w:val="22"/>
        </w:rPr>
        <w:t xml:space="preserve">на автомобильном транспорте, </w:t>
      </w:r>
    </w:p>
    <w:p w:rsidR="00B654C3" w:rsidRPr="00810224" w:rsidRDefault="00A74E33" w:rsidP="009D421B">
      <w:pPr>
        <w:pStyle w:val="aa"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color w:val="000000"/>
          <w:sz w:val="22"/>
          <w:szCs w:val="22"/>
        </w:rPr>
        <w:t>городском наземном электрическом транспорте и в дорожном хозяйстве</w:t>
      </w:r>
      <w:r w:rsidRPr="00810224">
        <w:rPr>
          <w:b/>
          <w:bCs/>
          <w:kern w:val="2"/>
          <w:sz w:val="22"/>
          <w:szCs w:val="22"/>
        </w:rPr>
        <w:t xml:space="preserve">, </w:t>
      </w:r>
    </w:p>
    <w:p w:rsidR="00A74E33" w:rsidRPr="00810224" w:rsidRDefault="00A74E33" w:rsidP="009D421B">
      <w:pPr>
        <w:pStyle w:val="aa"/>
        <w:jc w:val="center"/>
        <w:rPr>
          <w:b/>
          <w:bCs/>
          <w:kern w:val="2"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>осуществляемого на территории Бодайбинского муниципального образования</w:t>
      </w:r>
    </w:p>
    <w:p w:rsidR="003615E9" w:rsidRPr="00810224" w:rsidRDefault="003615E9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3615E9" w:rsidP="00B654C3">
      <w:pPr>
        <w:pStyle w:val="aa"/>
        <w:ind w:firstLine="567"/>
        <w:jc w:val="both"/>
        <w:rPr>
          <w:b/>
          <w:sz w:val="22"/>
          <w:szCs w:val="22"/>
        </w:rPr>
      </w:pPr>
      <w:r w:rsidRPr="00810224">
        <w:rPr>
          <w:bCs/>
          <w:kern w:val="2"/>
          <w:sz w:val="22"/>
          <w:szCs w:val="22"/>
        </w:rPr>
        <w:t>1. К</w:t>
      </w:r>
      <w:r w:rsidR="00A74E33" w:rsidRPr="00810224">
        <w:rPr>
          <w:bCs/>
          <w:kern w:val="2"/>
          <w:sz w:val="22"/>
          <w:szCs w:val="22"/>
        </w:rPr>
        <w:t xml:space="preserve">лючевые </w:t>
      </w:r>
      <w:hyperlink w:anchor="Par35" w:tooltip="КЛЮЧЕВЫЕ ПОКАЗАТЕЛИ И ИХ ЦЕЛЕВЫЕ ЗНАЧЕНИЯ, ИНДИКАТИВНЫЕ" w:history="1">
        <w:r w:rsidR="00A74E33" w:rsidRPr="00810224">
          <w:rPr>
            <w:bCs/>
            <w:kern w:val="2"/>
            <w:sz w:val="22"/>
            <w:szCs w:val="22"/>
          </w:rPr>
          <w:t>показатели</w:t>
        </w:r>
      </w:hyperlink>
      <w:r w:rsidR="00A74E33" w:rsidRPr="00810224">
        <w:rPr>
          <w:bCs/>
          <w:kern w:val="2"/>
          <w:sz w:val="22"/>
          <w:szCs w:val="22"/>
        </w:rPr>
        <w:t xml:space="preserve"> муниципального контроля </w:t>
      </w:r>
      <w:r w:rsidR="00A74E33" w:rsidRPr="00810224">
        <w:rPr>
          <w:color w:val="000000"/>
          <w:sz w:val="22"/>
          <w:szCs w:val="22"/>
        </w:rPr>
        <w:t>на автомобильном транспорте, городском наземном электрическом транспорте и в дорожном хозяйстве</w:t>
      </w:r>
      <w:r w:rsidR="00A74E33" w:rsidRPr="00810224">
        <w:rPr>
          <w:bCs/>
          <w:kern w:val="2"/>
          <w:sz w:val="22"/>
          <w:szCs w:val="22"/>
        </w:rPr>
        <w:t xml:space="preserve"> и их целевые значения</w:t>
      </w:r>
    </w:p>
    <w:p w:rsidR="00B654C3" w:rsidRPr="00810224" w:rsidRDefault="00B654C3" w:rsidP="00B654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доля устраненных нарушений из числа выявленных нарушений обязательных требований - 70%;</w:t>
      </w:r>
    </w:p>
    <w:p w:rsidR="00B654C3" w:rsidRPr="00810224" w:rsidRDefault="00B654C3" w:rsidP="00B654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B654C3" w:rsidRPr="00810224" w:rsidRDefault="00B654C3" w:rsidP="00B654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доля отмененных результатов контрольных мероприятий - 0%;</w:t>
      </w:r>
    </w:p>
    <w:p w:rsidR="00B654C3" w:rsidRPr="00810224" w:rsidRDefault="00B654C3" w:rsidP="00B654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B654C3" w:rsidRPr="00810224" w:rsidRDefault="00B654C3" w:rsidP="00B654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доля вынесенных судебных решений о назначении административного наказания по материалам контрольного органа - 95%;</w:t>
      </w:r>
    </w:p>
    <w:p w:rsidR="00B654C3" w:rsidRPr="00810224" w:rsidRDefault="00B654C3" w:rsidP="00B654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654C3" w:rsidRPr="00810224" w:rsidRDefault="00B654C3" w:rsidP="00B654C3">
      <w:pPr>
        <w:tabs>
          <w:tab w:val="left" w:pos="851"/>
        </w:tabs>
        <w:ind w:left="567"/>
        <w:jc w:val="both"/>
        <w:rPr>
          <w:sz w:val="22"/>
          <w:szCs w:val="22"/>
        </w:rPr>
      </w:pPr>
    </w:p>
    <w:p w:rsidR="00B654C3" w:rsidRPr="00810224" w:rsidRDefault="00B654C3" w:rsidP="00B654C3">
      <w:pPr>
        <w:pStyle w:val="aa"/>
        <w:ind w:firstLine="567"/>
        <w:jc w:val="both"/>
        <w:rPr>
          <w:b/>
          <w:sz w:val="22"/>
          <w:szCs w:val="22"/>
        </w:rPr>
      </w:pPr>
      <w:r w:rsidRPr="00810224">
        <w:rPr>
          <w:sz w:val="22"/>
          <w:szCs w:val="22"/>
        </w:rPr>
        <w:t>2. Индикативные</w:t>
      </w:r>
      <w:r w:rsidRPr="00810224">
        <w:rPr>
          <w:b/>
          <w:sz w:val="22"/>
          <w:szCs w:val="22"/>
        </w:rPr>
        <w:t xml:space="preserve"> </w:t>
      </w:r>
      <w:hyperlink w:anchor="Par35" w:tooltip="КЛЮЧЕВЫЕ ПОКАЗАТЕЛИ И ИХ ЦЕЛЕВЫЕ ЗНАЧЕНИЯ, ИНДИКАТИВНЫЕ" w:history="1">
        <w:r w:rsidRPr="00810224">
          <w:rPr>
            <w:bCs/>
            <w:kern w:val="2"/>
            <w:sz w:val="22"/>
            <w:szCs w:val="22"/>
          </w:rPr>
          <w:t>показатели</w:t>
        </w:r>
      </w:hyperlink>
      <w:r w:rsidRPr="00810224">
        <w:rPr>
          <w:bCs/>
          <w:kern w:val="2"/>
          <w:sz w:val="22"/>
          <w:szCs w:val="22"/>
        </w:rPr>
        <w:t xml:space="preserve"> муниципального контроля </w:t>
      </w:r>
      <w:r w:rsidRPr="00810224">
        <w:rPr>
          <w:color w:val="000000"/>
          <w:sz w:val="22"/>
          <w:szCs w:val="22"/>
        </w:rPr>
        <w:t>на автомобильном транспорте, городском наземном электрическом транспорте и в дорожном хозяйстве</w:t>
      </w:r>
    </w:p>
    <w:p w:rsidR="00B654C3" w:rsidRPr="00810224" w:rsidRDefault="00B654C3" w:rsidP="00B654C3">
      <w:pPr>
        <w:ind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Устанавливаются следующие индикативные показатели:</w:t>
      </w:r>
    </w:p>
    <w:p w:rsidR="00B654C3" w:rsidRPr="00810224" w:rsidRDefault="00B654C3" w:rsidP="00B654C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количество проведенных внеплановых контрольных мероприятий;</w:t>
      </w:r>
    </w:p>
    <w:p w:rsidR="00B654C3" w:rsidRPr="00810224" w:rsidRDefault="00B654C3" w:rsidP="00B654C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количество поступивших возражений в отношении акта контрольного мероприятия;</w:t>
      </w:r>
    </w:p>
    <w:p w:rsidR="00B654C3" w:rsidRPr="00810224" w:rsidRDefault="00B654C3" w:rsidP="00B654C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10224">
        <w:rPr>
          <w:sz w:val="22"/>
          <w:szCs w:val="22"/>
        </w:rPr>
        <w:t>количество выданных предписаний об устранении нарушений обязательных требований;</w:t>
      </w:r>
    </w:p>
    <w:p w:rsidR="00B654C3" w:rsidRPr="00810224" w:rsidRDefault="00B654C3" w:rsidP="00B654C3">
      <w:pPr>
        <w:ind w:firstLine="567"/>
        <w:rPr>
          <w:sz w:val="22"/>
          <w:szCs w:val="22"/>
        </w:rPr>
      </w:pPr>
      <w:r w:rsidRPr="00810224">
        <w:rPr>
          <w:sz w:val="22"/>
          <w:szCs w:val="22"/>
        </w:rPr>
        <w:t>г) количество устраненных нарушений обязательных требований.</w:t>
      </w: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3615E9" w:rsidRPr="00810224" w:rsidRDefault="003615E9" w:rsidP="003615E9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lastRenderedPageBreak/>
        <w:t>Приложение № 5</w:t>
      </w:r>
    </w:p>
    <w:p w:rsidR="003615E9" w:rsidRPr="00810224" w:rsidRDefault="003615E9" w:rsidP="003615E9">
      <w:pPr>
        <w:suppressAutoHyphens/>
        <w:ind w:left="5954"/>
        <w:rPr>
          <w:kern w:val="2"/>
          <w:sz w:val="22"/>
          <w:szCs w:val="22"/>
          <w:lang w:eastAsia="en-US"/>
        </w:rPr>
      </w:pPr>
      <w:r w:rsidRPr="00810224">
        <w:rPr>
          <w:kern w:val="2"/>
          <w:sz w:val="22"/>
          <w:szCs w:val="22"/>
        </w:rPr>
        <w:t>УТВЕРЖДЕНЫ</w:t>
      </w:r>
    </w:p>
    <w:p w:rsidR="003615E9" w:rsidRPr="00810224" w:rsidRDefault="003615E9" w:rsidP="003615E9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решением Думы Бодайбинского </w:t>
      </w:r>
    </w:p>
    <w:p w:rsidR="003615E9" w:rsidRPr="00810224" w:rsidRDefault="003615E9" w:rsidP="003615E9">
      <w:pPr>
        <w:suppressAutoHyphens/>
        <w:ind w:left="5954"/>
        <w:rPr>
          <w:i/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городского поселения </w:t>
      </w:r>
    </w:p>
    <w:p w:rsidR="003615E9" w:rsidRPr="00810224" w:rsidRDefault="003615E9" w:rsidP="003615E9">
      <w:pPr>
        <w:ind w:left="5954"/>
        <w:rPr>
          <w:color w:val="000000" w:themeColor="text1"/>
          <w:kern w:val="2"/>
          <w:sz w:val="22"/>
          <w:szCs w:val="22"/>
        </w:rPr>
      </w:pPr>
      <w:r w:rsidRPr="00810224">
        <w:rPr>
          <w:color w:val="000000" w:themeColor="text1"/>
          <w:kern w:val="2"/>
          <w:sz w:val="22"/>
          <w:szCs w:val="22"/>
        </w:rPr>
        <w:t>от __________ 2022 г. № ______</w:t>
      </w:r>
    </w:p>
    <w:p w:rsidR="003615E9" w:rsidRPr="00810224" w:rsidRDefault="003615E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E61B1" w:rsidRPr="00CE61B1" w:rsidRDefault="00C619A5" w:rsidP="00CE61B1">
      <w:pPr>
        <w:jc w:val="center"/>
        <w:rPr>
          <w:b/>
          <w:bCs/>
          <w:kern w:val="2"/>
          <w:sz w:val="22"/>
          <w:szCs w:val="22"/>
        </w:rPr>
      </w:pPr>
      <w:r w:rsidRPr="00CE61B1">
        <w:rPr>
          <w:b/>
          <w:bCs/>
          <w:kern w:val="2"/>
          <w:sz w:val="22"/>
          <w:szCs w:val="22"/>
        </w:rPr>
        <w:t xml:space="preserve">Ключевые </w:t>
      </w:r>
      <w:hyperlink w:anchor="Par35" w:tooltip="КЛЮЧЕВЫЕ ПОКАЗАТЕЛИ И ИХ ЦЕЛЕВЫЕ ЗНАЧЕНИЯ, ИНДИКАТИВНЫЕ" w:history="1">
        <w:r w:rsidRPr="00CE61B1">
          <w:rPr>
            <w:b/>
            <w:bCs/>
            <w:kern w:val="2"/>
            <w:sz w:val="22"/>
            <w:szCs w:val="22"/>
          </w:rPr>
          <w:t>показатели</w:t>
        </w:r>
      </w:hyperlink>
      <w:r w:rsidRPr="00CE61B1">
        <w:rPr>
          <w:b/>
          <w:bCs/>
          <w:kern w:val="2"/>
          <w:sz w:val="22"/>
          <w:szCs w:val="22"/>
        </w:rPr>
        <w:t xml:space="preserve"> муниципального контроля </w:t>
      </w:r>
      <w:r w:rsidRPr="00CE61B1">
        <w:rPr>
          <w:b/>
          <w:bCs/>
          <w:sz w:val="22"/>
          <w:szCs w:val="22"/>
        </w:rPr>
        <w:t xml:space="preserve">в сфере благоустройства </w:t>
      </w:r>
      <w:r w:rsidRPr="00CE61B1">
        <w:rPr>
          <w:b/>
          <w:bCs/>
          <w:kern w:val="2"/>
          <w:sz w:val="22"/>
          <w:szCs w:val="22"/>
        </w:rPr>
        <w:t xml:space="preserve">и их целевые </w:t>
      </w:r>
    </w:p>
    <w:p w:rsidR="00C619A5" w:rsidRPr="00CE61B1" w:rsidRDefault="00C619A5" w:rsidP="00CE61B1">
      <w:pPr>
        <w:jc w:val="center"/>
        <w:rPr>
          <w:b/>
          <w:bCs/>
          <w:sz w:val="22"/>
          <w:szCs w:val="22"/>
        </w:rPr>
      </w:pPr>
      <w:r w:rsidRPr="00CE61B1">
        <w:rPr>
          <w:b/>
          <w:bCs/>
          <w:kern w:val="2"/>
          <w:sz w:val="22"/>
          <w:szCs w:val="22"/>
        </w:rPr>
        <w:t>значения, индикативные показатели муниципального контроля</w:t>
      </w:r>
      <w:r w:rsidRPr="00CE61B1">
        <w:rPr>
          <w:b/>
          <w:bCs/>
          <w:sz w:val="22"/>
          <w:szCs w:val="22"/>
        </w:rPr>
        <w:t xml:space="preserve"> в сфере благоустройства</w:t>
      </w:r>
      <w:r w:rsidRPr="00CE61B1">
        <w:rPr>
          <w:b/>
          <w:bCs/>
          <w:kern w:val="2"/>
          <w:sz w:val="22"/>
          <w:szCs w:val="22"/>
        </w:rPr>
        <w:t>, осуществляемого на территории Бодайбинского муниципального образования</w:t>
      </w:r>
    </w:p>
    <w:p w:rsidR="00C619A5" w:rsidRPr="00CE61B1" w:rsidRDefault="00C619A5" w:rsidP="00C619A5">
      <w:pPr>
        <w:jc w:val="center"/>
        <w:rPr>
          <w:b/>
          <w:bCs/>
          <w:kern w:val="2"/>
          <w:sz w:val="22"/>
          <w:szCs w:val="22"/>
        </w:rPr>
      </w:pPr>
    </w:p>
    <w:p w:rsidR="00C619A5" w:rsidRPr="00CE61B1" w:rsidRDefault="00C619A5" w:rsidP="008B4349">
      <w:pPr>
        <w:ind w:firstLine="709"/>
        <w:jc w:val="both"/>
        <w:rPr>
          <w:bCs/>
          <w:sz w:val="22"/>
          <w:szCs w:val="22"/>
        </w:rPr>
      </w:pPr>
      <w:r w:rsidRPr="00CE61B1">
        <w:rPr>
          <w:bCs/>
          <w:kern w:val="2"/>
          <w:sz w:val="22"/>
          <w:szCs w:val="22"/>
        </w:rPr>
        <w:t xml:space="preserve">1. Ключевые </w:t>
      </w:r>
      <w:hyperlink w:anchor="Par35" w:tooltip="КЛЮЧЕВЫЕ ПОКАЗАТЕЛИ И ИХ ЦЕЛЕВЫЕ ЗНАЧЕНИЯ, ИНДИКАТИВНЫЕ" w:history="1">
        <w:r w:rsidRPr="00CE61B1">
          <w:rPr>
            <w:bCs/>
            <w:kern w:val="2"/>
            <w:sz w:val="22"/>
            <w:szCs w:val="22"/>
          </w:rPr>
          <w:t>показатели</w:t>
        </w:r>
      </w:hyperlink>
      <w:r w:rsidRPr="00CE61B1">
        <w:rPr>
          <w:bCs/>
          <w:kern w:val="2"/>
          <w:sz w:val="22"/>
          <w:szCs w:val="22"/>
        </w:rPr>
        <w:t xml:space="preserve"> муниципального контроля </w:t>
      </w:r>
      <w:r w:rsidRPr="00CE61B1">
        <w:rPr>
          <w:bCs/>
          <w:sz w:val="22"/>
          <w:szCs w:val="22"/>
        </w:rPr>
        <w:t xml:space="preserve">в сфере благоустройства </w:t>
      </w:r>
      <w:r w:rsidRPr="00CE61B1">
        <w:rPr>
          <w:bCs/>
          <w:kern w:val="2"/>
          <w:sz w:val="22"/>
          <w:szCs w:val="22"/>
        </w:rPr>
        <w:t>и их целевые значения</w:t>
      </w: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312"/>
      </w:tblGrid>
      <w:tr w:rsidR="00C619A5" w:rsidRPr="00810224" w:rsidTr="00C619A5">
        <w:trPr>
          <w:trHeight w:val="315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spacing w:line="276" w:lineRule="auto"/>
              <w:ind w:left="23" w:hanging="11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spacing w:line="276" w:lineRule="auto"/>
              <w:ind w:left="23" w:hanging="11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Целевые значения</w:t>
            </w:r>
          </w:p>
        </w:tc>
      </w:tr>
      <w:tr w:rsidR="00C619A5" w:rsidRPr="00810224" w:rsidTr="00C619A5">
        <w:trPr>
          <w:trHeight w:val="150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ind w:firstLine="3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70%</w:t>
            </w:r>
          </w:p>
        </w:tc>
      </w:tr>
      <w:tr w:rsidR="00C619A5" w:rsidRPr="00810224" w:rsidTr="00C619A5">
        <w:trPr>
          <w:trHeight w:val="127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ind w:firstLine="3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  <w:tr w:rsidR="00C619A5" w:rsidRPr="00810224" w:rsidTr="00C619A5">
        <w:trPr>
          <w:trHeight w:val="165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ind w:firstLine="3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  <w:tr w:rsidR="00C619A5" w:rsidRPr="00810224" w:rsidTr="00C619A5">
        <w:trPr>
          <w:trHeight w:val="142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ind w:firstLine="3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5%</w:t>
            </w:r>
          </w:p>
        </w:tc>
      </w:tr>
      <w:tr w:rsidR="00C619A5" w:rsidRPr="00810224" w:rsidTr="00C619A5">
        <w:trPr>
          <w:trHeight w:val="157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 xml:space="preserve">Процент вынесенных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ind w:firstLine="3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95%</w:t>
            </w:r>
          </w:p>
        </w:tc>
      </w:tr>
      <w:tr w:rsidR="00C619A5" w:rsidRPr="00810224" w:rsidTr="00C619A5">
        <w:trPr>
          <w:trHeight w:val="180"/>
        </w:trPr>
        <w:tc>
          <w:tcPr>
            <w:tcW w:w="7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A5" w:rsidRPr="00810224" w:rsidRDefault="00C619A5" w:rsidP="00C619A5">
            <w:pPr>
              <w:autoSpaceDE w:val="0"/>
              <w:autoSpaceDN w:val="0"/>
              <w:ind w:firstLine="33"/>
              <w:jc w:val="center"/>
              <w:rPr>
                <w:sz w:val="22"/>
                <w:szCs w:val="22"/>
              </w:rPr>
            </w:pPr>
            <w:r w:rsidRPr="00810224">
              <w:rPr>
                <w:sz w:val="22"/>
                <w:szCs w:val="22"/>
              </w:rPr>
              <w:t>0%</w:t>
            </w:r>
          </w:p>
        </w:tc>
      </w:tr>
    </w:tbl>
    <w:p w:rsidR="003615E9" w:rsidRPr="00810224" w:rsidRDefault="003615E9" w:rsidP="00C619A5">
      <w:pPr>
        <w:ind w:left="5954"/>
        <w:jc w:val="both"/>
        <w:rPr>
          <w:color w:val="000000" w:themeColor="text1"/>
          <w:kern w:val="2"/>
          <w:sz w:val="22"/>
          <w:szCs w:val="22"/>
        </w:rPr>
      </w:pPr>
    </w:p>
    <w:p w:rsidR="00C619A5" w:rsidRPr="00CE61B1" w:rsidRDefault="00D02788" w:rsidP="008B4349">
      <w:pPr>
        <w:ind w:firstLine="709"/>
        <w:rPr>
          <w:bCs/>
          <w:sz w:val="22"/>
          <w:szCs w:val="22"/>
        </w:rPr>
      </w:pPr>
      <w:r w:rsidRPr="00CE61B1">
        <w:rPr>
          <w:bCs/>
          <w:kern w:val="2"/>
          <w:sz w:val="22"/>
          <w:szCs w:val="22"/>
        </w:rPr>
        <w:t>2. Индикативные показатели муниципального контроля</w:t>
      </w:r>
      <w:r w:rsidRPr="00CE61B1">
        <w:rPr>
          <w:bCs/>
          <w:sz w:val="22"/>
          <w:szCs w:val="22"/>
        </w:rPr>
        <w:t xml:space="preserve"> в сфере благоустройства.</w:t>
      </w:r>
    </w:p>
    <w:p w:rsidR="008B4349" w:rsidRPr="00CE61B1" w:rsidRDefault="008B4349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61B1">
        <w:rPr>
          <w:rFonts w:ascii="Times New Roman" w:hAnsi="Times New Roman" w:cs="Times New Roman"/>
          <w:sz w:val="22"/>
          <w:szCs w:val="22"/>
        </w:rPr>
        <w:t xml:space="preserve">При осуществлении муниципального контроля </w:t>
      </w:r>
      <w:r w:rsidRPr="00CE61B1">
        <w:rPr>
          <w:rFonts w:ascii="Times New Roman" w:hAnsi="Times New Roman" w:cs="Times New Roman"/>
          <w:bCs/>
          <w:sz w:val="22"/>
          <w:szCs w:val="22"/>
        </w:rPr>
        <w:t xml:space="preserve">в сфере благоустройства </w:t>
      </w:r>
      <w:r w:rsidRPr="00CE61B1">
        <w:rPr>
          <w:rFonts w:ascii="Times New Roman" w:hAnsi="Times New Roman" w:cs="Times New Roman"/>
          <w:sz w:val="22"/>
          <w:szCs w:val="22"/>
        </w:rPr>
        <w:t>устанавливаются следующие индикативные показатели:</w:t>
      </w:r>
    </w:p>
    <w:p w:rsidR="00D02788" w:rsidRPr="00810224" w:rsidRDefault="00D02788" w:rsidP="00D02788">
      <w:pPr>
        <w:ind w:firstLine="567"/>
        <w:jc w:val="both"/>
        <w:rPr>
          <w:sz w:val="22"/>
          <w:szCs w:val="22"/>
        </w:rPr>
      </w:pPr>
      <w:r w:rsidRPr="00CE61B1">
        <w:rPr>
          <w:sz w:val="22"/>
          <w:szCs w:val="22"/>
        </w:rPr>
        <w:t>Устанавливаются следующие индикативные показатели:</w:t>
      </w:r>
    </w:p>
    <w:p w:rsidR="00D02788" w:rsidRPr="00810224" w:rsidRDefault="00D02788" w:rsidP="00D0278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1) количество проведенных плановых контрольных мероприятий;</w:t>
      </w:r>
    </w:p>
    <w:p w:rsidR="00D02788" w:rsidRPr="00810224" w:rsidRDefault="00D02788" w:rsidP="00D0278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2) количество проведенных внеплановых контрольных мероприятий;</w:t>
      </w:r>
    </w:p>
    <w:p w:rsidR="00D02788" w:rsidRPr="00810224" w:rsidRDefault="00D02788" w:rsidP="00D0278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3) количество поступивших возражений в отношении акта контрольного мероприятия;</w:t>
      </w:r>
    </w:p>
    <w:p w:rsidR="00D02788" w:rsidRPr="00810224" w:rsidRDefault="00D02788" w:rsidP="00D0278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>4) количество выданных предписаний об устранении нарушений обязательных требований;</w:t>
      </w:r>
    </w:p>
    <w:p w:rsidR="00D02788" w:rsidRPr="00810224" w:rsidRDefault="00D02788" w:rsidP="00D02788">
      <w:pPr>
        <w:ind w:firstLine="540"/>
        <w:rPr>
          <w:sz w:val="22"/>
          <w:szCs w:val="22"/>
        </w:rPr>
      </w:pPr>
      <w:r w:rsidRPr="00810224">
        <w:rPr>
          <w:sz w:val="22"/>
          <w:szCs w:val="22"/>
        </w:rPr>
        <w:t>5) количество устраненных нарушений обязательных требований.</w:t>
      </w:r>
    </w:p>
    <w:p w:rsidR="00C619A5" w:rsidRPr="00810224" w:rsidRDefault="00C619A5" w:rsidP="00D02788">
      <w:pPr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Pr="00810224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619A5" w:rsidRDefault="00C619A5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CE61B1" w:rsidRDefault="00CE61B1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8B4349" w:rsidRDefault="008B434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3615E9" w:rsidRPr="00810224" w:rsidRDefault="003615E9" w:rsidP="003615E9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lastRenderedPageBreak/>
        <w:t>Приложение № 6</w:t>
      </w:r>
    </w:p>
    <w:p w:rsidR="003615E9" w:rsidRPr="00810224" w:rsidRDefault="003615E9" w:rsidP="003615E9">
      <w:pPr>
        <w:suppressAutoHyphens/>
        <w:ind w:left="5954"/>
        <w:rPr>
          <w:kern w:val="2"/>
          <w:sz w:val="22"/>
          <w:szCs w:val="22"/>
          <w:lang w:eastAsia="en-US"/>
        </w:rPr>
      </w:pPr>
      <w:r w:rsidRPr="00810224">
        <w:rPr>
          <w:kern w:val="2"/>
          <w:sz w:val="22"/>
          <w:szCs w:val="22"/>
        </w:rPr>
        <w:t>УТВЕРЖДЕНЫ</w:t>
      </w:r>
    </w:p>
    <w:p w:rsidR="003615E9" w:rsidRPr="00810224" w:rsidRDefault="003615E9" w:rsidP="003615E9">
      <w:pPr>
        <w:suppressAutoHyphens/>
        <w:ind w:left="5954"/>
        <w:rPr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решением Думы Бодайбинского </w:t>
      </w:r>
    </w:p>
    <w:p w:rsidR="003615E9" w:rsidRPr="00810224" w:rsidRDefault="003615E9" w:rsidP="003615E9">
      <w:pPr>
        <w:suppressAutoHyphens/>
        <w:ind w:left="5954"/>
        <w:rPr>
          <w:i/>
          <w:kern w:val="2"/>
          <w:sz w:val="22"/>
          <w:szCs w:val="22"/>
        </w:rPr>
      </w:pPr>
      <w:r w:rsidRPr="00810224">
        <w:rPr>
          <w:kern w:val="2"/>
          <w:sz w:val="22"/>
          <w:szCs w:val="22"/>
        </w:rPr>
        <w:t xml:space="preserve">городского поселения </w:t>
      </w:r>
    </w:p>
    <w:p w:rsidR="003615E9" w:rsidRPr="00810224" w:rsidRDefault="003615E9" w:rsidP="003615E9">
      <w:pPr>
        <w:ind w:left="5954"/>
        <w:rPr>
          <w:color w:val="000000" w:themeColor="text1"/>
          <w:kern w:val="2"/>
          <w:sz w:val="22"/>
          <w:szCs w:val="22"/>
        </w:rPr>
      </w:pPr>
      <w:r w:rsidRPr="00810224">
        <w:rPr>
          <w:color w:val="000000" w:themeColor="text1"/>
          <w:kern w:val="2"/>
          <w:sz w:val="22"/>
          <w:szCs w:val="22"/>
        </w:rPr>
        <w:t>от __________ 2022 г. № ______</w:t>
      </w:r>
    </w:p>
    <w:p w:rsidR="003615E9" w:rsidRPr="00810224" w:rsidRDefault="003615E9" w:rsidP="003615E9">
      <w:pPr>
        <w:ind w:left="5954"/>
        <w:rPr>
          <w:color w:val="000000" w:themeColor="text1"/>
          <w:kern w:val="2"/>
          <w:sz w:val="22"/>
          <w:szCs w:val="22"/>
        </w:rPr>
      </w:pPr>
    </w:p>
    <w:p w:rsidR="00A74E33" w:rsidRPr="00810224" w:rsidRDefault="003615E9" w:rsidP="009D421B">
      <w:pPr>
        <w:pStyle w:val="aa"/>
        <w:jc w:val="center"/>
        <w:rPr>
          <w:b/>
          <w:sz w:val="22"/>
          <w:szCs w:val="22"/>
        </w:rPr>
      </w:pPr>
      <w:r w:rsidRPr="00810224">
        <w:rPr>
          <w:b/>
          <w:bCs/>
          <w:kern w:val="2"/>
          <w:sz w:val="22"/>
          <w:szCs w:val="22"/>
        </w:rPr>
        <w:t xml:space="preserve">Ключевые </w:t>
      </w:r>
      <w:hyperlink w:anchor="Par35" w:tooltip="КЛЮЧЕВЫЕ ПОКАЗАТЕЛИ И ИХ ЦЕЛЕВЫЕ ЗНАЧЕНИЯ, ИНДИКАТИВНЫЕ" w:history="1">
        <w:r w:rsidRPr="00810224">
          <w:rPr>
            <w:b/>
            <w:bCs/>
            <w:kern w:val="2"/>
            <w:sz w:val="22"/>
            <w:szCs w:val="22"/>
          </w:rPr>
          <w:t>показатели</w:t>
        </w:r>
      </w:hyperlink>
      <w:r w:rsidRPr="00810224">
        <w:rPr>
          <w:b/>
          <w:bCs/>
          <w:kern w:val="2"/>
          <w:sz w:val="22"/>
          <w:szCs w:val="22"/>
        </w:rPr>
        <w:t xml:space="preserve"> муниципального контроля </w:t>
      </w:r>
      <w:r w:rsidRPr="00810224">
        <w:rPr>
          <w:b/>
          <w:bCs/>
          <w:color w:val="000000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10224">
        <w:rPr>
          <w:b/>
          <w:bCs/>
          <w:kern w:val="2"/>
          <w:sz w:val="22"/>
          <w:szCs w:val="22"/>
        </w:rPr>
        <w:t xml:space="preserve"> и их целевые значения, индикативные показатели муниципального контроля</w:t>
      </w:r>
      <w:r w:rsidRPr="00810224">
        <w:rPr>
          <w:b/>
          <w:bCs/>
          <w:color w:val="000000"/>
          <w:sz w:val="22"/>
          <w:szCs w:val="22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10224">
        <w:rPr>
          <w:b/>
          <w:bCs/>
          <w:kern w:val="2"/>
          <w:sz w:val="22"/>
          <w:szCs w:val="22"/>
        </w:rPr>
        <w:t>, осуществляемого на территории Бодайбинского муниципального образования</w:t>
      </w: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B4349" w:rsidRDefault="00131DA9" w:rsidP="008B4349">
      <w:pPr>
        <w:pStyle w:val="aa"/>
        <w:ind w:firstLine="709"/>
        <w:jc w:val="both"/>
        <w:rPr>
          <w:sz w:val="22"/>
          <w:szCs w:val="22"/>
        </w:rPr>
      </w:pPr>
      <w:r w:rsidRPr="008B4349">
        <w:rPr>
          <w:sz w:val="22"/>
          <w:szCs w:val="22"/>
        </w:rPr>
        <w:t xml:space="preserve">1. </w:t>
      </w:r>
      <w:r w:rsidRPr="008B4349">
        <w:rPr>
          <w:bCs/>
          <w:kern w:val="2"/>
          <w:sz w:val="22"/>
          <w:szCs w:val="22"/>
        </w:rPr>
        <w:t xml:space="preserve">Ключевые </w:t>
      </w:r>
      <w:hyperlink w:anchor="Par35" w:tooltip="КЛЮЧЕВЫЕ ПОКАЗАТЕЛИ И ИХ ЦЕЛЕВЫЕ ЗНАЧЕНИЯ, ИНДИКАТИВНЫЕ" w:history="1">
        <w:r w:rsidRPr="008B4349">
          <w:rPr>
            <w:bCs/>
            <w:kern w:val="2"/>
            <w:sz w:val="22"/>
            <w:szCs w:val="22"/>
          </w:rPr>
          <w:t>показатели</w:t>
        </w:r>
      </w:hyperlink>
      <w:r w:rsidRPr="008B4349">
        <w:rPr>
          <w:bCs/>
          <w:kern w:val="2"/>
          <w:sz w:val="22"/>
          <w:szCs w:val="22"/>
        </w:rPr>
        <w:t xml:space="preserve"> муниципального контроля </w:t>
      </w:r>
      <w:r w:rsidRPr="008B4349">
        <w:rPr>
          <w:bCs/>
          <w:color w:val="000000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B4349">
        <w:rPr>
          <w:bCs/>
          <w:kern w:val="2"/>
          <w:sz w:val="22"/>
          <w:szCs w:val="22"/>
        </w:rPr>
        <w:t xml:space="preserve"> и их целевые значения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276"/>
      </w:tblGrid>
      <w:tr w:rsidR="008B4349" w:rsidRPr="008B4349" w:rsidTr="008B434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Ключевые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hanging="27"/>
              <w:jc w:val="center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Целевые значения</w:t>
            </w:r>
          </w:p>
        </w:tc>
      </w:tr>
      <w:tr w:rsidR="008B4349" w:rsidRPr="008B4349" w:rsidTr="008B434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firstLine="115"/>
              <w:jc w:val="center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100%</w:t>
            </w:r>
          </w:p>
        </w:tc>
      </w:tr>
      <w:tr w:rsidR="008B4349" w:rsidRPr="008B4349" w:rsidTr="008B434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 xml:space="preserve">Процент устраненных нарушений из числа выявленных нарушений законодательства при осуществлении </w:t>
            </w:r>
            <w:r w:rsidRPr="008B4349">
              <w:rPr>
                <w:bCs/>
                <w:kern w:val="2"/>
                <w:sz w:val="22"/>
                <w:szCs w:val="22"/>
                <w:lang w:eastAsia="zh-CN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firstLine="115"/>
              <w:jc w:val="center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80%</w:t>
            </w:r>
          </w:p>
        </w:tc>
      </w:tr>
      <w:tr w:rsidR="008B4349" w:rsidRPr="008B4349" w:rsidTr="008B434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Процент обоснованных жалоб на действия (бездействия)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firstLine="115"/>
              <w:jc w:val="center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5%</w:t>
            </w:r>
          </w:p>
        </w:tc>
      </w:tr>
      <w:tr w:rsidR="008B4349" w:rsidRPr="008B4349" w:rsidTr="008B434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Процент вынесенных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B4349" w:rsidRDefault="008B4349" w:rsidP="008B4349">
            <w:pPr>
              <w:suppressAutoHyphens/>
              <w:autoSpaceDE w:val="0"/>
              <w:ind w:firstLine="115"/>
              <w:jc w:val="center"/>
              <w:rPr>
                <w:sz w:val="22"/>
                <w:szCs w:val="22"/>
                <w:lang w:eastAsia="zh-CN"/>
              </w:rPr>
            </w:pPr>
            <w:r w:rsidRPr="008B4349">
              <w:rPr>
                <w:sz w:val="22"/>
                <w:szCs w:val="22"/>
                <w:lang w:eastAsia="zh-CN"/>
              </w:rPr>
              <w:t>80%</w:t>
            </w:r>
          </w:p>
        </w:tc>
      </w:tr>
    </w:tbl>
    <w:p w:rsidR="00A74E33" w:rsidRPr="008B4349" w:rsidRDefault="00A74E33" w:rsidP="008B4349">
      <w:pPr>
        <w:pStyle w:val="aa"/>
        <w:jc w:val="both"/>
        <w:rPr>
          <w:b/>
          <w:sz w:val="22"/>
          <w:szCs w:val="22"/>
        </w:rPr>
      </w:pPr>
    </w:p>
    <w:p w:rsidR="00131DA9" w:rsidRDefault="00131DA9" w:rsidP="008B4349">
      <w:pPr>
        <w:pStyle w:val="aa"/>
        <w:ind w:firstLine="709"/>
        <w:jc w:val="both"/>
        <w:rPr>
          <w:bCs/>
          <w:color w:val="000000"/>
          <w:sz w:val="22"/>
          <w:szCs w:val="22"/>
        </w:rPr>
      </w:pPr>
      <w:r w:rsidRPr="008B4349">
        <w:rPr>
          <w:sz w:val="22"/>
          <w:szCs w:val="22"/>
        </w:rPr>
        <w:t xml:space="preserve">2. </w:t>
      </w:r>
      <w:r w:rsidRPr="008B4349">
        <w:rPr>
          <w:bCs/>
          <w:kern w:val="2"/>
          <w:sz w:val="22"/>
          <w:szCs w:val="22"/>
        </w:rPr>
        <w:t>Индикативные показатели муниципального контроля</w:t>
      </w:r>
      <w:r w:rsidRPr="008B4349">
        <w:rPr>
          <w:bCs/>
          <w:color w:val="000000"/>
          <w:sz w:val="22"/>
          <w:szCs w:val="22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B4349">
        <w:rPr>
          <w:bCs/>
          <w:color w:val="000000"/>
          <w:sz w:val="22"/>
          <w:szCs w:val="22"/>
        </w:rPr>
        <w:t>.</w:t>
      </w:r>
    </w:p>
    <w:p w:rsidR="008B4349" w:rsidRPr="00810224" w:rsidRDefault="008B4349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0224">
        <w:rPr>
          <w:rFonts w:ascii="Times New Roman" w:hAnsi="Times New Roman" w:cs="Times New Roman"/>
          <w:sz w:val="22"/>
          <w:szCs w:val="22"/>
        </w:rPr>
        <w:t xml:space="preserve">При осуществлении муниципального контроля </w:t>
      </w:r>
      <w:r w:rsidRPr="008B4349">
        <w:rPr>
          <w:rFonts w:ascii="Times New Roman" w:hAnsi="Times New Roman" w:cs="Times New Roman"/>
          <w:bCs/>
          <w:color w:val="000000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10224">
        <w:rPr>
          <w:rFonts w:ascii="Times New Roman" w:hAnsi="Times New Roman" w:cs="Times New Roman"/>
          <w:sz w:val="22"/>
          <w:szCs w:val="22"/>
        </w:rPr>
        <w:t xml:space="preserve"> устанавливаются следующие индикативные показатели:</w:t>
      </w:r>
    </w:p>
    <w:p w:rsidR="008B4349" w:rsidRPr="008B4349" w:rsidRDefault="008B4349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4349">
        <w:rPr>
          <w:rFonts w:ascii="Times New Roman" w:hAnsi="Times New Roman" w:cs="Times New Roman"/>
          <w:sz w:val="22"/>
          <w:szCs w:val="22"/>
        </w:rPr>
        <w:t>1) количество проведенных плановых контрольных мероприятий;</w:t>
      </w:r>
    </w:p>
    <w:p w:rsidR="008B4349" w:rsidRPr="008B4349" w:rsidRDefault="008B4349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4349">
        <w:rPr>
          <w:rFonts w:ascii="Times New Roman" w:hAnsi="Times New Roman" w:cs="Times New Roman"/>
          <w:sz w:val="22"/>
          <w:szCs w:val="22"/>
        </w:rPr>
        <w:t>2) количество проведенных внеплановых контрольных мероприятий;</w:t>
      </w:r>
    </w:p>
    <w:p w:rsidR="008B4349" w:rsidRPr="008B4349" w:rsidRDefault="008B4349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4349">
        <w:rPr>
          <w:rFonts w:ascii="Times New Roman" w:hAnsi="Times New Roman" w:cs="Times New Roman"/>
          <w:sz w:val="22"/>
          <w:szCs w:val="22"/>
        </w:rPr>
        <w:t>3) количество поступивших возражений в отношении акта контрольного мероприятия;</w:t>
      </w:r>
    </w:p>
    <w:p w:rsidR="008B4349" w:rsidRPr="008B4349" w:rsidRDefault="008B4349" w:rsidP="008B43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4349">
        <w:rPr>
          <w:rFonts w:ascii="Times New Roman" w:hAnsi="Times New Roman" w:cs="Times New Roman"/>
          <w:sz w:val="22"/>
          <w:szCs w:val="22"/>
        </w:rPr>
        <w:t>4) количество выданных предписаний об устранении нарушений обязательных требований;</w:t>
      </w:r>
    </w:p>
    <w:p w:rsidR="008B4349" w:rsidRPr="008B4349" w:rsidRDefault="008B4349" w:rsidP="008B4349">
      <w:pPr>
        <w:ind w:firstLine="709"/>
        <w:jc w:val="both"/>
        <w:rPr>
          <w:sz w:val="22"/>
          <w:szCs w:val="22"/>
        </w:rPr>
      </w:pPr>
      <w:r w:rsidRPr="008B4349">
        <w:rPr>
          <w:sz w:val="22"/>
          <w:szCs w:val="22"/>
        </w:rPr>
        <w:t>5) количество устраненных нарушений обязательных требований.</w:t>
      </w:r>
    </w:p>
    <w:p w:rsidR="00A74E33" w:rsidRPr="008B4349" w:rsidRDefault="00A74E33" w:rsidP="008B4349">
      <w:pPr>
        <w:pStyle w:val="aa"/>
        <w:jc w:val="both"/>
        <w:rPr>
          <w:b/>
          <w:sz w:val="22"/>
          <w:szCs w:val="22"/>
        </w:rPr>
      </w:pPr>
    </w:p>
    <w:p w:rsidR="00A74E33" w:rsidRPr="00810224" w:rsidRDefault="00A74E33" w:rsidP="008B4349">
      <w:pPr>
        <w:pStyle w:val="aa"/>
        <w:jc w:val="both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Pr="00810224" w:rsidRDefault="00A74E33" w:rsidP="009D421B">
      <w:pPr>
        <w:pStyle w:val="aa"/>
        <w:jc w:val="center"/>
        <w:rPr>
          <w:b/>
          <w:sz w:val="22"/>
          <w:szCs w:val="22"/>
        </w:rPr>
      </w:pPr>
    </w:p>
    <w:p w:rsidR="00A74E33" w:rsidRDefault="00A74E33" w:rsidP="009D421B">
      <w:pPr>
        <w:pStyle w:val="aa"/>
        <w:jc w:val="center"/>
        <w:rPr>
          <w:b/>
          <w:sz w:val="22"/>
          <w:szCs w:val="22"/>
        </w:rPr>
      </w:pPr>
      <w:bookmarkStart w:id="1" w:name="_GoBack"/>
      <w:bookmarkEnd w:id="1"/>
    </w:p>
    <w:sectPr w:rsidR="00A74E33" w:rsidSect="005F29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65" w:rsidRDefault="00457565" w:rsidP="00D4780F">
      <w:r>
        <w:separator/>
      </w:r>
    </w:p>
  </w:endnote>
  <w:endnote w:type="continuationSeparator" w:id="0">
    <w:p w:rsidR="00457565" w:rsidRDefault="00457565" w:rsidP="00D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AF" w:rsidRDefault="004575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65" w:rsidRDefault="00457565" w:rsidP="00D4780F">
      <w:r>
        <w:separator/>
      </w:r>
    </w:p>
  </w:footnote>
  <w:footnote w:type="continuationSeparator" w:id="0">
    <w:p w:rsidR="00457565" w:rsidRDefault="00457565" w:rsidP="00D4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54231"/>
    <w:multiLevelType w:val="hybridMultilevel"/>
    <w:tmpl w:val="40B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11803"/>
    <w:multiLevelType w:val="hybridMultilevel"/>
    <w:tmpl w:val="A4641E6A"/>
    <w:lvl w:ilvl="0" w:tplc="2480BF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579CD"/>
    <w:multiLevelType w:val="hybridMultilevel"/>
    <w:tmpl w:val="10EA6882"/>
    <w:lvl w:ilvl="0" w:tplc="2480BF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C2"/>
    <w:rsid w:val="0000725C"/>
    <w:rsid w:val="00124D5E"/>
    <w:rsid w:val="00131DA9"/>
    <w:rsid w:val="0016623A"/>
    <w:rsid w:val="001901D4"/>
    <w:rsid w:val="001F05F3"/>
    <w:rsid w:val="001F441A"/>
    <w:rsid w:val="002A5DC2"/>
    <w:rsid w:val="002F2548"/>
    <w:rsid w:val="0034608E"/>
    <w:rsid w:val="003615E9"/>
    <w:rsid w:val="00430610"/>
    <w:rsid w:val="00457565"/>
    <w:rsid w:val="00472E74"/>
    <w:rsid w:val="005322D2"/>
    <w:rsid w:val="005F29F9"/>
    <w:rsid w:val="00612292"/>
    <w:rsid w:val="006341AC"/>
    <w:rsid w:val="0066705D"/>
    <w:rsid w:val="006B5E93"/>
    <w:rsid w:val="007163A9"/>
    <w:rsid w:val="007A205D"/>
    <w:rsid w:val="007A39F8"/>
    <w:rsid w:val="00810224"/>
    <w:rsid w:val="008111D1"/>
    <w:rsid w:val="008B4349"/>
    <w:rsid w:val="008C5079"/>
    <w:rsid w:val="009300B4"/>
    <w:rsid w:val="009D393B"/>
    <w:rsid w:val="009D421B"/>
    <w:rsid w:val="00A15BDF"/>
    <w:rsid w:val="00A220DB"/>
    <w:rsid w:val="00A74E33"/>
    <w:rsid w:val="00B14150"/>
    <w:rsid w:val="00B654C3"/>
    <w:rsid w:val="00C03331"/>
    <w:rsid w:val="00C25DBD"/>
    <w:rsid w:val="00C34232"/>
    <w:rsid w:val="00C42731"/>
    <w:rsid w:val="00C619A5"/>
    <w:rsid w:val="00CE61B1"/>
    <w:rsid w:val="00D02788"/>
    <w:rsid w:val="00D4780F"/>
    <w:rsid w:val="00D56E5D"/>
    <w:rsid w:val="00D82453"/>
    <w:rsid w:val="00DE2672"/>
    <w:rsid w:val="00DE4213"/>
    <w:rsid w:val="00DF0B54"/>
    <w:rsid w:val="00E60E30"/>
    <w:rsid w:val="00ED79DD"/>
    <w:rsid w:val="00F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BF63B-1828-4EE2-A12D-6FE26A6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DC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2A5D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2A5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5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5DC2"/>
    <w:pPr>
      <w:spacing w:before="100" w:beforeAutospacing="1" w:after="100" w:afterAutospacing="1"/>
    </w:pPr>
    <w:rPr>
      <w:rFonts w:cs="Calibri"/>
    </w:rPr>
  </w:style>
  <w:style w:type="table" w:styleId="a8">
    <w:name w:val="Table Grid"/>
    <w:basedOn w:val="a1"/>
    <w:uiPriority w:val="59"/>
    <w:rsid w:val="002A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42731"/>
    <w:rPr>
      <w:color w:val="0563C1"/>
      <w:u w:val="single"/>
    </w:rPr>
  </w:style>
  <w:style w:type="paragraph" w:styleId="aa">
    <w:name w:val="No Spacing"/>
    <w:uiPriority w:val="1"/>
    <w:qFormat/>
    <w:rsid w:val="009D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2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C7CAF-C716-49BF-86FB-3D91B7C5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Ходарева Светлана Николаевна</cp:lastModifiedBy>
  <cp:revision>13</cp:revision>
  <cp:lastPrinted>2022-02-22T02:21:00Z</cp:lastPrinted>
  <dcterms:created xsi:type="dcterms:W3CDTF">2022-09-27T05:02:00Z</dcterms:created>
  <dcterms:modified xsi:type="dcterms:W3CDTF">2022-10-24T07:16:00Z</dcterms:modified>
</cp:coreProperties>
</file>