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96" w:rsidRPr="009B735C" w:rsidRDefault="00124BA1" w:rsidP="008C6996">
      <w:pPr>
        <w:spacing w:after="0" w:line="24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C6996" w:rsidRPr="009B735C" w:rsidRDefault="008C6996" w:rsidP="008C6996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5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C6996" w:rsidRPr="009B735C" w:rsidRDefault="008C6996" w:rsidP="008C6996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5C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8C6996" w:rsidRPr="009B735C" w:rsidRDefault="008C6996" w:rsidP="008C6996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5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C6996" w:rsidRPr="009B735C" w:rsidRDefault="008C6996" w:rsidP="008C6996">
      <w:pPr>
        <w:tabs>
          <w:tab w:val="left" w:pos="3510"/>
        </w:tabs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9B735C">
        <w:rPr>
          <w:rFonts w:ascii="Times New Roman" w:hAnsi="Times New Roman" w:cs="Times New Roman"/>
          <w:sz w:val="24"/>
          <w:szCs w:val="24"/>
        </w:rPr>
        <w:tab/>
      </w:r>
    </w:p>
    <w:p w:rsidR="00380421" w:rsidRPr="00380421" w:rsidRDefault="00380421" w:rsidP="003804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21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29.09.2015 г.</w:t>
      </w:r>
    </w:p>
    <w:p w:rsidR="00380421" w:rsidRDefault="00380421" w:rsidP="008C6996">
      <w:pPr>
        <w:tabs>
          <w:tab w:val="left" w:pos="0"/>
        </w:tabs>
        <w:spacing w:after="0" w:line="240" w:lineRule="auto"/>
        <w:ind w:right="-186"/>
        <w:jc w:val="center"/>
        <w:rPr>
          <w:rFonts w:ascii="Times New Roman" w:hAnsi="Times New Roman" w:cs="Times New Roman"/>
          <w:sz w:val="24"/>
          <w:szCs w:val="24"/>
        </w:rPr>
      </w:pPr>
    </w:p>
    <w:p w:rsidR="00380421" w:rsidRDefault="00380421" w:rsidP="008C6996">
      <w:pPr>
        <w:tabs>
          <w:tab w:val="left" w:pos="0"/>
        </w:tabs>
        <w:spacing w:after="0" w:line="240" w:lineRule="auto"/>
        <w:ind w:right="-186"/>
        <w:jc w:val="center"/>
        <w:rPr>
          <w:rFonts w:ascii="Times New Roman" w:hAnsi="Times New Roman" w:cs="Times New Roman"/>
          <w:sz w:val="24"/>
          <w:szCs w:val="24"/>
        </w:rPr>
      </w:pPr>
    </w:p>
    <w:p w:rsidR="008C6996" w:rsidRPr="009B735C" w:rsidRDefault="008C6996" w:rsidP="008C6996">
      <w:pPr>
        <w:tabs>
          <w:tab w:val="left" w:pos="0"/>
        </w:tabs>
        <w:spacing w:after="0" w:line="240" w:lineRule="auto"/>
        <w:ind w:right="-186"/>
        <w:jc w:val="center"/>
        <w:rPr>
          <w:rFonts w:ascii="Times New Roman" w:hAnsi="Times New Roman" w:cs="Times New Roman"/>
          <w:sz w:val="24"/>
          <w:szCs w:val="24"/>
        </w:rPr>
      </w:pPr>
      <w:r w:rsidRPr="009B735C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</w:t>
      </w:r>
    </w:p>
    <w:p w:rsidR="008C6996" w:rsidRPr="009B735C" w:rsidRDefault="008C6996" w:rsidP="008C6996">
      <w:pPr>
        <w:tabs>
          <w:tab w:val="left" w:pos="0"/>
        </w:tabs>
        <w:spacing w:after="0" w:line="240" w:lineRule="auto"/>
        <w:ind w:right="-186"/>
        <w:jc w:val="center"/>
        <w:rPr>
          <w:rFonts w:ascii="Times New Roman" w:hAnsi="Times New Roman" w:cs="Times New Roman"/>
          <w:sz w:val="24"/>
          <w:szCs w:val="24"/>
        </w:rPr>
      </w:pPr>
      <w:r w:rsidRPr="009B735C">
        <w:rPr>
          <w:rFonts w:ascii="Times New Roman" w:hAnsi="Times New Roman" w:cs="Times New Roman"/>
          <w:sz w:val="24"/>
          <w:szCs w:val="24"/>
        </w:rPr>
        <w:t>на территории Бодайбинского муниципального образования</w:t>
      </w:r>
    </w:p>
    <w:p w:rsidR="008C6996" w:rsidRDefault="008C6996" w:rsidP="008C6996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8C6996" w:rsidRPr="009B735C" w:rsidRDefault="008C6996" w:rsidP="008C6996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8C6996" w:rsidRPr="009B735C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5, 12, 15 Налогового кодекса Российской </w:t>
      </w:r>
      <w:r w:rsidRPr="009B735C">
        <w:rPr>
          <w:rFonts w:ascii="Times New Roman" w:hAnsi="Times New Roman" w:cs="Times New Roman"/>
          <w:sz w:val="24"/>
          <w:szCs w:val="24"/>
        </w:rPr>
        <w:t xml:space="preserve">Федерации, </w:t>
      </w:r>
      <w:r>
        <w:rPr>
          <w:rFonts w:ascii="Times New Roman" w:hAnsi="Times New Roman" w:cs="Times New Roman"/>
          <w:sz w:val="24"/>
          <w:szCs w:val="24"/>
        </w:rPr>
        <w:t>ст.</w:t>
      </w:r>
      <w:r w:rsidRPr="009B735C">
        <w:rPr>
          <w:rFonts w:ascii="Times New Roman" w:hAnsi="Times New Roman" w:cs="Times New Roman"/>
          <w:sz w:val="24"/>
          <w:szCs w:val="24"/>
        </w:rPr>
        <w:t xml:space="preserve"> 14, 35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9B735C">
        <w:rPr>
          <w:rFonts w:ascii="Times New Roman" w:hAnsi="Times New Roman" w:cs="Times New Roman"/>
          <w:sz w:val="24"/>
          <w:szCs w:val="24"/>
        </w:rPr>
        <w:t xml:space="preserve"> 31 Устава Бодайбинского муниципального образования, Дума Бод</w:t>
      </w:r>
      <w:r>
        <w:rPr>
          <w:rFonts w:ascii="Times New Roman" w:hAnsi="Times New Roman" w:cs="Times New Roman"/>
          <w:sz w:val="24"/>
          <w:szCs w:val="24"/>
        </w:rPr>
        <w:t>айбинского городского поселения</w:t>
      </w:r>
    </w:p>
    <w:p w:rsidR="008C6996" w:rsidRPr="009B735C" w:rsidRDefault="008C6996" w:rsidP="008C6996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35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C6996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1973AE">
        <w:rPr>
          <w:rFonts w:ascii="Times New Roman" w:hAnsi="Times New Roman" w:cs="Times New Roman"/>
          <w:sz w:val="24"/>
          <w:szCs w:val="24"/>
        </w:rPr>
        <w:t xml:space="preserve"> </w:t>
      </w:r>
      <w:r w:rsidRPr="00632D7F">
        <w:rPr>
          <w:rFonts w:ascii="Times New Roman" w:hAnsi="Times New Roman" w:cs="Times New Roman"/>
          <w:sz w:val="24"/>
          <w:szCs w:val="24"/>
        </w:rPr>
        <w:t>Установить и ввести в действие с 1 января 2015 года на территории Бодайбинского муниципального образования на</w:t>
      </w:r>
      <w:r>
        <w:rPr>
          <w:rFonts w:ascii="Times New Roman" w:hAnsi="Times New Roman" w:cs="Times New Roman"/>
          <w:sz w:val="24"/>
          <w:szCs w:val="24"/>
        </w:rPr>
        <w:t>лог на имущество физических лиц:</w:t>
      </w:r>
    </w:p>
    <w:p w:rsidR="008C6996" w:rsidRPr="00632D7F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479A">
        <w:rPr>
          <w:rFonts w:ascii="Times New Roman" w:hAnsi="Times New Roman" w:cs="Times New Roman"/>
          <w:sz w:val="24"/>
          <w:szCs w:val="24"/>
        </w:rPr>
        <w:t>1.1. в отношении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79A">
        <w:rPr>
          <w:rFonts w:ascii="Times New Roman" w:hAnsi="Times New Roman" w:cs="Times New Roman"/>
          <w:sz w:val="24"/>
          <w:szCs w:val="24"/>
        </w:rPr>
        <w:t>физических лиц, за исключением</w:t>
      </w:r>
      <w:r w:rsidR="001973AE">
        <w:rPr>
          <w:rFonts w:ascii="Times New Roman" w:hAnsi="Times New Roman" w:cs="Times New Roman"/>
          <w:sz w:val="24"/>
          <w:szCs w:val="24"/>
        </w:rPr>
        <w:t xml:space="preserve"> имущества, указанного в п. 1.2</w:t>
      </w:r>
      <w:r w:rsidRPr="005B4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79A">
        <w:rPr>
          <w:rFonts w:ascii="Times New Roman" w:hAnsi="Times New Roman" w:cs="Times New Roman"/>
          <w:sz w:val="24"/>
          <w:szCs w:val="24"/>
        </w:rPr>
        <w:t>согласно следующим утвержденным налоговым ставкам для исчисления суммы налога:</w:t>
      </w:r>
    </w:p>
    <w:p w:rsidR="008C6996" w:rsidRPr="00AD2C67" w:rsidRDefault="008C6996" w:rsidP="008C6996">
      <w:pPr>
        <w:tabs>
          <w:tab w:val="left" w:pos="0"/>
        </w:tabs>
        <w:spacing w:after="0" w:line="240" w:lineRule="auto"/>
        <w:ind w:left="720" w:right="-1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2665"/>
        <w:gridCol w:w="992"/>
        <w:gridCol w:w="1588"/>
        <w:gridCol w:w="1417"/>
      </w:tblGrid>
      <w:tr w:rsidR="008C6996" w:rsidRPr="00F83224" w:rsidTr="00302793">
        <w:tc>
          <w:tcPr>
            <w:tcW w:w="468" w:type="dxa"/>
            <w:vMerge w:val="restart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№</w:t>
            </w:r>
          </w:p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04" w:type="dxa"/>
            <w:vMerge w:val="restart"/>
          </w:tcPr>
          <w:p w:rsidR="008C6996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Суммарная инвентари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зационная стоимость объектов налогообло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жения, умноженная на</w:t>
            </w:r>
          </w:p>
          <w:p w:rsidR="008C6996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коэффициент-дефлятор</w:t>
            </w:r>
          </w:p>
          <w:p w:rsidR="008C6996" w:rsidRPr="00F83224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доли налого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плательщика в праве общей собственности </w:t>
            </w:r>
            <w:r w:rsidR="001973A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на каждый из таких объектов)</w:t>
            </w:r>
          </w:p>
        </w:tc>
        <w:tc>
          <w:tcPr>
            <w:tcW w:w="6662" w:type="dxa"/>
            <w:gridSpan w:val="4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Ставка налога в %</w:t>
            </w:r>
          </w:p>
        </w:tc>
      </w:tr>
      <w:tr w:rsidR="008C6996" w:rsidRPr="00F83224" w:rsidTr="00302793">
        <w:tc>
          <w:tcPr>
            <w:tcW w:w="468" w:type="dxa"/>
            <w:vMerge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Жилой дом, жилое поме</w:t>
            </w:r>
            <w:r w:rsidR="001973AE">
              <w:rPr>
                <w:rFonts w:ascii="Times New Roman" w:hAnsi="Times New Roman" w:cs="Times New Roman"/>
              </w:rPr>
              <w:t>-</w:t>
            </w:r>
            <w:r w:rsidRPr="00F83224">
              <w:rPr>
                <w:rFonts w:ascii="Times New Roman" w:hAnsi="Times New Roman" w:cs="Times New Roman"/>
              </w:rPr>
              <w:t>щение (квартира, комна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та).</w:t>
            </w:r>
            <w:r w:rsidRPr="00F83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Жилые строения, расположенные на зе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мельных участках, предо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ставленных для ведения личного подсобного, дач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ного хозяйства, огород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ничества, садоводства, индивидуального жи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лищного</w:t>
            </w:r>
            <w:r w:rsidR="001973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992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 xml:space="preserve">Гараж, </w:t>
            </w:r>
          </w:p>
          <w:p w:rsidR="008C6996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машино-</w:t>
            </w:r>
          </w:p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8C6996" w:rsidRPr="00F83224" w:rsidRDefault="008C6996" w:rsidP="000748D2">
            <w:pPr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973AE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не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движимый комплекс, </w:t>
            </w:r>
          </w:p>
          <w:p w:rsidR="008C6996" w:rsidRPr="00F83224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</w:t>
            </w:r>
            <w:r w:rsidR="001973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вершенного строительства</w:t>
            </w:r>
          </w:p>
          <w:p w:rsidR="008C6996" w:rsidRPr="00F83224" w:rsidRDefault="008C6996" w:rsidP="00074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 xml:space="preserve">Иные </w:t>
            </w:r>
            <w:r>
              <w:rPr>
                <w:rFonts w:ascii="Times New Roman" w:hAnsi="Times New Roman" w:cs="Times New Roman"/>
              </w:rPr>
              <w:t>зда</w:t>
            </w:r>
            <w:r w:rsidR="003027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ния, </w:t>
            </w:r>
            <w:r w:rsidRPr="00F83224">
              <w:rPr>
                <w:rFonts w:ascii="Times New Roman" w:hAnsi="Times New Roman" w:cs="Times New Roman"/>
              </w:rPr>
              <w:t>строе</w:t>
            </w:r>
            <w:r w:rsidR="00302793">
              <w:rPr>
                <w:rFonts w:ascii="Times New Roman" w:hAnsi="Times New Roman" w:cs="Times New Roman"/>
              </w:rPr>
              <w:t>-</w:t>
            </w:r>
            <w:r w:rsidRPr="00F83224">
              <w:rPr>
                <w:rFonts w:ascii="Times New Roman" w:hAnsi="Times New Roman" w:cs="Times New Roman"/>
              </w:rPr>
              <w:t>ния, соору</w:t>
            </w:r>
            <w:r w:rsidR="00302793">
              <w:rPr>
                <w:rFonts w:ascii="Times New Roman" w:hAnsi="Times New Roman" w:cs="Times New Roman"/>
              </w:rPr>
              <w:t>-</w:t>
            </w:r>
            <w:r w:rsidRPr="00F83224">
              <w:rPr>
                <w:rFonts w:ascii="Times New Roman" w:hAnsi="Times New Roman" w:cs="Times New Roman"/>
              </w:rPr>
              <w:t>жения,</w:t>
            </w:r>
            <w:r w:rsidR="003027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3027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мещения</w:t>
            </w:r>
          </w:p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6996" w:rsidRPr="00F83224" w:rsidTr="00302793">
        <w:tc>
          <w:tcPr>
            <w:tcW w:w="46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4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До 300 000 рублей</w:t>
            </w:r>
          </w:p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2665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0,1</w:t>
            </w:r>
          </w:p>
        </w:tc>
      </w:tr>
      <w:tr w:rsidR="008C6996" w:rsidRPr="00F83224" w:rsidTr="00302793">
        <w:tc>
          <w:tcPr>
            <w:tcW w:w="46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4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 xml:space="preserve">Свыше 300 000 рублей </w:t>
            </w:r>
          </w:p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до 500 000 рублей  (включительно)</w:t>
            </w:r>
          </w:p>
        </w:tc>
        <w:tc>
          <w:tcPr>
            <w:tcW w:w="2665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8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0,3</w:t>
            </w:r>
          </w:p>
        </w:tc>
      </w:tr>
      <w:tr w:rsidR="008C6996" w:rsidRPr="00F83224" w:rsidTr="00302793">
        <w:tc>
          <w:tcPr>
            <w:tcW w:w="46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4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Свыше 500 000 рублей</w:t>
            </w:r>
          </w:p>
        </w:tc>
        <w:tc>
          <w:tcPr>
            <w:tcW w:w="2665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588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17" w:type="dxa"/>
          </w:tcPr>
          <w:p w:rsidR="008C6996" w:rsidRPr="00F83224" w:rsidRDefault="008C6996" w:rsidP="000748D2">
            <w:pPr>
              <w:tabs>
                <w:tab w:val="left" w:pos="0"/>
              </w:tabs>
              <w:spacing w:after="0" w:line="240" w:lineRule="auto"/>
              <w:ind w:right="-186"/>
              <w:rPr>
                <w:rFonts w:ascii="Times New Roman" w:hAnsi="Times New Roman" w:cs="Times New Roman"/>
              </w:rPr>
            </w:pPr>
            <w:r w:rsidRPr="00F83224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8C6996" w:rsidRPr="009B735C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6996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в отношении отдельных объектов недвижимого имущества, в отношении которого налоговая база определяется как кадастровая стоимость имущества, согласно следующим утвержденным налоговым ставкам для исчисления суммы налога:</w:t>
      </w:r>
    </w:p>
    <w:p w:rsidR="008C6996" w:rsidRPr="00003BAB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1.2.1. </w:t>
      </w:r>
      <w:r w:rsidRPr="00003BAB">
        <w:rPr>
          <w:rFonts w:ascii="Times New Roman" w:hAnsi="Times New Roman" w:cs="Times New Roman"/>
          <w:sz w:val="24"/>
          <w:szCs w:val="24"/>
        </w:rPr>
        <w:t xml:space="preserve">административно-деловые центры и торговые центры (комплексы) </w:t>
      </w:r>
      <w:r>
        <w:rPr>
          <w:rFonts w:ascii="Times New Roman" w:hAnsi="Times New Roman" w:cs="Times New Roman"/>
          <w:sz w:val="24"/>
          <w:szCs w:val="24"/>
        </w:rPr>
        <w:t xml:space="preserve">и                               помещения </w:t>
      </w:r>
      <w:r w:rsidRPr="00003BAB">
        <w:rPr>
          <w:rFonts w:ascii="Times New Roman" w:hAnsi="Times New Roman" w:cs="Times New Roman"/>
          <w:sz w:val="24"/>
          <w:szCs w:val="24"/>
        </w:rPr>
        <w:t>в них – 1,5%;</w:t>
      </w:r>
    </w:p>
    <w:p w:rsidR="008C6996" w:rsidRPr="00003BAB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1.2.2. н</w:t>
      </w:r>
      <w:r w:rsidRPr="00003BAB">
        <w:rPr>
          <w:rFonts w:ascii="Times New Roman" w:hAnsi="Times New Roman" w:cs="Times New Roman"/>
          <w:sz w:val="24"/>
          <w:szCs w:val="24"/>
        </w:rPr>
        <w:t>ежилые помещения, назначение которых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кадастровыми паспортами объектов недвижимости </w:t>
      </w:r>
      <w:r w:rsidRPr="00003BAB">
        <w:rPr>
          <w:rFonts w:ascii="Times New Roman" w:hAnsi="Times New Roman" w:cs="Times New Roman"/>
          <w:sz w:val="24"/>
          <w:szCs w:val="24"/>
        </w:rPr>
        <w:t>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– 1,5%;</w:t>
      </w:r>
    </w:p>
    <w:p w:rsidR="008C6996" w:rsidRDefault="008C6996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1.2.3. объекты налогообложения, кадастровая стоимость каждого из которых превышает 300 миллионов рублей – 1,5%.</w:t>
      </w:r>
    </w:p>
    <w:p w:rsidR="00072F20" w:rsidRDefault="008C6996" w:rsidP="00072F20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2F20">
        <w:rPr>
          <w:rFonts w:ascii="Times New Roman" w:hAnsi="Times New Roman" w:cs="Times New Roman"/>
          <w:sz w:val="24"/>
          <w:szCs w:val="24"/>
        </w:rPr>
        <w:t>2. Налог уплачивается в порядке и сроки, установленные пунктом 1 статьи 409 Налогового кодекса РФ.</w:t>
      </w:r>
    </w:p>
    <w:p w:rsidR="00072F20" w:rsidRDefault="00072F20" w:rsidP="00072F20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9B735C">
        <w:rPr>
          <w:rFonts w:ascii="Times New Roman" w:hAnsi="Times New Roman" w:cs="Times New Roman"/>
          <w:sz w:val="24"/>
          <w:szCs w:val="24"/>
        </w:rPr>
        <w:t>. Настоящее решение вступает в силу не ранее чем по истечении одного месяца со дня его официального опубликования.</w:t>
      </w:r>
    </w:p>
    <w:p w:rsidR="00072F20" w:rsidRPr="009B735C" w:rsidRDefault="00072F20" w:rsidP="00072F20">
      <w:pPr>
        <w:pStyle w:val="ConsPlusNormal"/>
        <w:ind w:right="-143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распространяет свое действие на правоотношения, возникшие с 1 января 2015 года.</w:t>
      </w:r>
    </w:p>
    <w:p w:rsidR="00072F20" w:rsidRPr="0041792D" w:rsidRDefault="00072F20" w:rsidP="00072F20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41792D">
        <w:rPr>
          <w:rFonts w:ascii="Times New Roman" w:hAnsi="Times New Roman" w:cs="Times New Roman"/>
          <w:sz w:val="24"/>
          <w:szCs w:val="24"/>
        </w:rPr>
        <w:t xml:space="preserve">. Со дня вступления в силу настоящего решения 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</w:t>
      </w:r>
      <w:r w:rsidRPr="0041792D">
        <w:rPr>
          <w:rFonts w:ascii="Times New Roman" w:hAnsi="Times New Roman" w:cs="Times New Roman"/>
          <w:sz w:val="24"/>
          <w:szCs w:val="24"/>
        </w:rPr>
        <w:t>решение Думы Бодайбинского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1792D">
        <w:rPr>
          <w:rFonts w:ascii="Times New Roman" w:hAnsi="Times New Roman" w:cs="Times New Roman"/>
          <w:sz w:val="24"/>
          <w:szCs w:val="24"/>
        </w:rPr>
        <w:t xml:space="preserve">.2014 г.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1792D">
        <w:rPr>
          <w:rFonts w:ascii="Times New Roman" w:hAnsi="Times New Roman" w:cs="Times New Roman"/>
          <w:sz w:val="24"/>
          <w:szCs w:val="24"/>
        </w:rPr>
        <w:t>-па «Об установлении 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735C">
        <w:rPr>
          <w:rFonts w:ascii="Times New Roman" w:hAnsi="Times New Roman" w:cs="Times New Roman"/>
          <w:sz w:val="24"/>
          <w:szCs w:val="24"/>
        </w:rPr>
        <w:t>территории Бодайбинского муниципального образования</w:t>
      </w:r>
      <w:r w:rsidRPr="0041792D">
        <w:rPr>
          <w:rFonts w:ascii="Times New Roman" w:hAnsi="Times New Roman" w:cs="Times New Roman"/>
          <w:sz w:val="24"/>
          <w:szCs w:val="24"/>
        </w:rPr>
        <w:t>».</w:t>
      </w:r>
    </w:p>
    <w:p w:rsidR="00072F20" w:rsidRDefault="00072F20" w:rsidP="00072F20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203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информации.</w:t>
      </w:r>
    </w:p>
    <w:p w:rsidR="004D29CA" w:rsidRDefault="004D29CA" w:rsidP="00072F20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29CA" w:rsidRDefault="004D29CA" w:rsidP="008C6996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046" w:rsidRPr="00795DCD" w:rsidRDefault="00B92046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5DCD">
        <w:rPr>
          <w:rFonts w:ascii="Times New Roman" w:hAnsi="Times New Roman" w:cs="Times New Roman"/>
          <w:b/>
          <w:sz w:val="24"/>
          <w:szCs w:val="24"/>
        </w:rPr>
        <w:t xml:space="preserve">Председатель Думы Бодайбинского                                Глава Бодайбинского </w:t>
      </w: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5DCD">
        <w:rPr>
          <w:rFonts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5DCD">
        <w:rPr>
          <w:rFonts w:ascii="Times New Roman" w:hAnsi="Times New Roman" w:cs="Times New Roman"/>
          <w:b/>
          <w:sz w:val="24"/>
          <w:szCs w:val="24"/>
        </w:rPr>
        <w:t>_________________ П.Я. Матвеев                                     _________________ А.В. Дубков</w:t>
      </w: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5DCD" w:rsidRPr="00795DCD" w:rsidRDefault="00795DCD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0421" w:rsidRPr="00380421" w:rsidRDefault="00380421" w:rsidP="00380421">
      <w:pPr>
        <w:pStyle w:val="a5"/>
        <w:rPr>
          <w:rFonts w:ascii="Times New Roman" w:hAnsi="Times New Roman" w:cs="Times New Roman"/>
          <w:sz w:val="20"/>
          <w:szCs w:val="20"/>
        </w:rPr>
      </w:pPr>
      <w:r w:rsidRPr="00380421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29.09.2015 г. № 27</w:t>
      </w:r>
      <w:bookmarkStart w:id="0" w:name="_GoBack"/>
      <w:bookmarkEnd w:id="0"/>
      <w:r w:rsidRPr="00380421">
        <w:rPr>
          <w:rFonts w:ascii="Times New Roman" w:hAnsi="Times New Roman" w:cs="Times New Roman"/>
          <w:sz w:val="20"/>
          <w:szCs w:val="20"/>
        </w:rPr>
        <w:t>-па</w:t>
      </w:r>
    </w:p>
    <w:p w:rsidR="00380421" w:rsidRPr="00380421" w:rsidRDefault="00380421" w:rsidP="00380421">
      <w:pPr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380421">
        <w:rPr>
          <w:rFonts w:ascii="Times New Roman" w:hAnsi="Times New Roman" w:cs="Times New Roman"/>
          <w:sz w:val="20"/>
          <w:szCs w:val="20"/>
        </w:rPr>
        <w:t xml:space="preserve">        г. Бодайбо</w:t>
      </w:r>
    </w:p>
    <w:p w:rsidR="00BA4A60" w:rsidRPr="00795DCD" w:rsidRDefault="00380421" w:rsidP="00795D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BA4A60" w:rsidRPr="00795DCD" w:rsidSect="00795D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CB"/>
    <w:rsid w:val="00072F20"/>
    <w:rsid w:val="00124BA1"/>
    <w:rsid w:val="001973AE"/>
    <w:rsid w:val="002B219D"/>
    <w:rsid w:val="00302793"/>
    <w:rsid w:val="00380421"/>
    <w:rsid w:val="00426219"/>
    <w:rsid w:val="004D29CA"/>
    <w:rsid w:val="005D62F3"/>
    <w:rsid w:val="007614CB"/>
    <w:rsid w:val="00795DCD"/>
    <w:rsid w:val="00800471"/>
    <w:rsid w:val="008C6996"/>
    <w:rsid w:val="00B92046"/>
    <w:rsid w:val="00D6566C"/>
    <w:rsid w:val="00E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689F-0259-47F4-A25B-4AB81929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79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95D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72F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9</cp:revision>
  <cp:lastPrinted>2015-09-21T01:45:00Z</cp:lastPrinted>
  <dcterms:created xsi:type="dcterms:W3CDTF">2015-09-11T07:38:00Z</dcterms:created>
  <dcterms:modified xsi:type="dcterms:W3CDTF">2015-09-24T02:35:00Z</dcterms:modified>
</cp:coreProperties>
</file>