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D" w:rsidRPr="0057343D" w:rsidRDefault="0057343D" w:rsidP="0057343D">
      <w:pPr>
        <w:tabs>
          <w:tab w:val="left" w:pos="1260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7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7343D" w:rsidRPr="0057343D" w:rsidRDefault="0057343D" w:rsidP="0057343D">
      <w:pPr>
        <w:tabs>
          <w:tab w:val="left" w:pos="1260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57343D" w:rsidRPr="0057343D" w:rsidRDefault="0057343D" w:rsidP="0057343D">
      <w:pPr>
        <w:tabs>
          <w:tab w:val="left" w:pos="1260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57343D" w:rsidRPr="0057343D" w:rsidRDefault="0057343D" w:rsidP="0057343D">
      <w:pPr>
        <w:tabs>
          <w:tab w:val="left" w:pos="1260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7343D" w:rsidRPr="0057343D" w:rsidRDefault="0057343D" w:rsidP="0057343D">
      <w:pPr>
        <w:tabs>
          <w:tab w:val="left" w:pos="1260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43D" w:rsidRPr="0057343D" w:rsidRDefault="00144349" w:rsidP="0057343D">
      <w:pPr>
        <w:tabs>
          <w:tab w:val="left" w:pos="1260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27.07.</w:t>
      </w:r>
      <w:r w:rsidR="0057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43D" w:rsidRPr="0057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                          </w:t>
      </w:r>
      <w:r w:rsidR="0057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343D" w:rsidRPr="0057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Бодайбо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569-п</w:t>
      </w:r>
    </w:p>
    <w:p w:rsidR="00102F19" w:rsidRPr="0057343D" w:rsidRDefault="00102F19" w:rsidP="00102F19">
      <w:pPr>
        <w:tabs>
          <w:tab w:val="left" w:pos="1260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DB9" w:rsidRPr="0057343D" w:rsidRDefault="00784DB9" w:rsidP="00102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559" w:rsidRPr="0057343D" w:rsidRDefault="00EA1559" w:rsidP="003A581F">
      <w:pPr>
        <w:pStyle w:val="ConsPlusTitle"/>
        <w:spacing w:line="240" w:lineRule="exact"/>
        <w:ind w:right="-1"/>
        <w:jc w:val="both"/>
        <w:rPr>
          <w:b w:val="0"/>
          <w:sz w:val="24"/>
          <w:szCs w:val="24"/>
        </w:rPr>
      </w:pPr>
      <w:r w:rsidRPr="0057343D">
        <w:rPr>
          <w:b w:val="0"/>
          <w:sz w:val="24"/>
          <w:szCs w:val="24"/>
        </w:rPr>
        <w:t xml:space="preserve">Об утверждении Порядка получения </w:t>
      </w:r>
      <w:r w:rsidR="0057343D">
        <w:rPr>
          <w:b w:val="0"/>
          <w:sz w:val="24"/>
          <w:szCs w:val="24"/>
        </w:rPr>
        <w:t>м</w:t>
      </w:r>
      <w:r w:rsidRPr="0057343D">
        <w:rPr>
          <w:b w:val="0"/>
          <w:sz w:val="24"/>
          <w:szCs w:val="24"/>
        </w:rPr>
        <w:t xml:space="preserve">униципальными служащими </w:t>
      </w:r>
      <w:r w:rsidR="0057343D">
        <w:rPr>
          <w:b w:val="0"/>
          <w:sz w:val="24"/>
          <w:szCs w:val="24"/>
        </w:rPr>
        <w:t xml:space="preserve">администрации Бодайбинского городского поселения </w:t>
      </w:r>
      <w:r w:rsidRPr="0057343D">
        <w:rPr>
          <w:b w:val="0"/>
          <w:sz w:val="24"/>
          <w:szCs w:val="24"/>
        </w:rPr>
        <w:t xml:space="preserve">разрешения на участие на безвозмездной основе в управлении некоммерческими организациями </w:t>
      </w:r>
      <w:r w:rsidRPr="0057343D">
        <w:rPr>
          <w:b w:val="0"/>
          <w:bCs/>
          <w:sz w:val="24"/>
          <w:szCs w:val="24"/>
        </w:rPr>
        <w:t>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102F19" w:rsidRPr="0057343D" w:rsidRDefault="00102F19" w:rsidP="00DA22BE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7343D" w:rsidRDefault="0057343D" w:rsidP="00E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343D" w:rsidRDefault="00EA1559" w:rsidP="00E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7343D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hyperlink r:id="rId8" w:history="1">
        <w:r w:rsidRPr="0057343D">
          <w:rPr>
            <w:rStyle w:val="aa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пунктом 3 части 1 статьи 14</w:t>
        </w:r>
      </w:hyperlink>
      <w:r w:rsidRPr="0057343D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закона </w:t>
      </w:r>
      <w:r w:rsidR="003A581F" w:rsidRPr="003A581F">
        <w:rPr>
          <w:rFonts w:ascii="Times New Roman" w:eastAsia="Calibri" w:hAnsi="Times New Roman" w:cs="Times New Roman"/>
          <w:bCs/>
          <w:sz w:val="24"/>
          <w:szCs w:val="24"/>
        </w:rPr>
        <w:t>от 02.03.2007</w:t>
      </w:r>
      <w:r w:rsidR="003A581F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3A581F" w:rsidRPr="003A58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581F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3A581F" w:rsidRPr="003A581F">
        <w:rPr>
          <w:rFonts w:ascii="Times New Roman" w:eastAsia="Calibri" w:hAnsi="Times New Roman" w:cs="Times New Roman"/>
          <w:bCs/>
          <w:sz w:val="24"/>
          <w:szCs w:val="24"/>
        </w:rPr>
        <w:t xml:space="preserve"> 25-ФЗ </w:t>
      </w:r>
      <w:r w:rsidRPr="0057343D">
        <w:rPr>
          <w:rFonts w:ascii="Times New Roman" w:eastAsia="Calibri" w:hAnsi="Times New Roman" w:cs="Times New Roman"/>
          <w:bCs/>
          <w:sz w:val="24"/>
          <w:szCs w:val="24"/>
        </w:rPr>
        <w:t xml:space="preserve">«О муниципальной службе в Российской Федерации», руководствуясь </w:t>
      </w:r>
      <w:hyperlink r:id="rId9" w:history="1">
        <w:r w:rsidRPr="0057343D">
          <w:rPr>
            <w:rStyle w:val="aa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 xml:space="preserve">статьей </w:t>
        </w:r>
      </w:hyperlink>
      <w:r w:rsidR="0057343D">
        <w:rPr>
          <w:rStyle w:val="aa"/>
          <w:rFonts w:ascii="Times New Roman" w:eastAsia="Calibri" w:hAnsi="Times New Roman" w:cs="Times New Roman"/>
          <w:bCs/>
          <w:color w:val="auto"/>
          <w:sz w:val="24"/>
          <w:szCs w:val="24"/>
          <w:u w:val="none"/>
        </w:rPr>
        <w:t>26</w:t>
      </w:r>
      <w:hyperlink r:id="rId10" w:history="1"/>
      <w:r w:rsidRPr="0057343D">
        <w:rPr>
          <w:rFonts w:ascii="Times New Roman" w:eastAsia="Calibri" w:hAnsi="Times New Roman" w:cs="Times New Roman"/>
          <w:bCs/>
          <w:sz w:val="24"/>
          <w:szCs w:val="24"/>
        </w:rPr>
        <w:t xml:space="preserve"> Устава</w:t>
      </w:r>
      <w:r w:rsidR="0057343D">
        <w:rPr>
          <w:rFonts w:ascii="Times New Roman" w:eastAsia="Calibri" w:hAnsi="Times New Roman" w:cs="Times New Roman"/>
          <w:bCs/>
          <w:sz w:val="24"/>
          <w:szCs w:val="24"/>
        </w:rPr>
        <w:t xml:space="preserve"> Бодайбинского муниципального образования</w:t>
      </w:r>
      <w:r w:rsidRPr="005734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</w:p>
    <w:p w:rsidR="00EA1559" w:rsidRPr="0057343D" w:rsidRDefault="0057343D" w:rsidP="0057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343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CC76DA" w:rsidRPr="0031226A" w:rsidRDefault="0031226A" w:rsidP="0031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CC76DA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 w:rsidR="00EA1559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получения муниципальными служащими </w:t>
      </w:r>
      <w:r w:rsidR="0057343D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Бодайбинского городского поселения </w:t>
      </w:r>
      <w:r w:rsidR="00EA1559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разрешения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</w:t>
      </w:r>
      <w:r w:rsidR="00CC76DA" w:rsidRPr="0031226A">
        <w:rPr>
          <w:rFonts w:ascii="Times New Roman" w:eastAsia="Calibri" w:hAnsi="Times New Roman" w:cs="Times New Roman"/>
          <w:bCs/>
          <w:sz w:val="24"/>
          <w:szCs w:val="24"/>
        </w:rPr>
        <w:t>(прилагается).</w:t>
      </w:r>
    </w:p>
    <w:p w:rsidR="00EA1559" w:rsidRPr="0031226A" w:rsidRDefault="0031226A" w:rsidP="0031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57343D" w:rsidRPr="0031226A">
        <w:rPr>
          <w:rFonts w:ascii="Times New Roman" w:eastAsia="Calibri" w:hAnsi="Times New Roman" w:cs="Times New Roman"/>
          <w:bCs/>
          <w:sz w:val="24"/>
          <w:szCs w:val="24"/>
        </w:rPr>
        <w:t>Главному специалисту по кадровой работе и охране труда Коробкиной Е.В.</w:t>
      </w:r>
      <w:r w:rsidR="00EA1559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343D" w:rsidRPr="0031226A">
        <w:rPr>
          <w:rFonts w:ascii="Times New Roman" w:eastAsia="Calibri" w:hAnsi="Times New Roman" w:cs="Times New Roman"/>
          <w:bCs/>
          <w:sz w:val="24"/>
          <w:szCs w:val="24"/>
        </w:rPr>
        <w:t xml:space="preserve">довести до сведения муниципальных служащих администрации Бодайбинского городского поселения </w:t>
      </w:r>
      <w:r w:rsidR="00EA1559" w:rsidRPr="0031226A">
        <w:rPr>
          <w:rFonts w:ascii="Times New Roman" w:eastAsia="Calibri" w:hAnsi="Times New Roman" w:cs="Times New Roman"/>
          <w:bCs/>
          <w:sz w:val="24"/>
          <w:szCs w:val="24"/>
        </w:rPr>
        <w:t>настоящее постановление под роспись.</w:t>
      </w:r>
    </w:p>
    <w:p w:rsidR="001B30F1" w:rsidRPr="001B30F1" w:rsidRDefault="001B30F1" w:rsidP="001B30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1B30F1">
        <w:rPr>
          <w:rFonts w:ascii="Times New Roman" w:hAnsi="Times New Roman"/>
          <w:sz w:val="24"/>
          <w:szCs w:val="28"/>
        </w:rPr>
        <w:t xml:space="preserve">Настоящее постановление разместить на официальном сайте администрации Бодайбинского городского поселения в информационно-телекоммуникационной сети «Интернет» </w:t>
      </w:r>
      <w:r w:rsidRPr="001B30F1">
        <w:rPr>
          <w:rFonts w:ascii="Times New Roman" w:hAnsi="Times New Roman"/>
          <w:sz w:val="24"/>
          <w:szCs w:val="28"/>
          <w:lang w:val="en-US"/>
        </w:rPr>
        <w:t>www</w:t>
      </w:r>
      <w:r w:rsidRPr="001B30F1">
        <w:rPr>
          <w:rFonts w:ascii="Times New Roman" w:hAnsi="Times New Roman"/>
          <w:sz w:val="24"/>
          <w:szCs w:val="28"/>
        </w:rPr>
        <w:t>.</w:t>
      </w:r>
      <w:r w:rsidRPr="001B30F1">
        <w:rPr>
          <w:rFonts w:ascii="Times New Roman" w:hAnsi="Times New Roman"/>
          <w:sz w:val="24"/>
          <w:szCs w:val="28"/>
          <w:lang w:val="en-US"/>
        </w:rPr>
        <w:t>uprava</w:t>
      </w:r>
      <w:r w:rsidRPr="001B30F1">
        <w:rPr>
          <w:rFonts w:ascii="Times New Roman" w:hAnsi="Times New Roman"/>
          <w:sz w:val="24"/>
          <w:szCs w:val="28"/>
        </w:rPr>
        <w:t>-</w:t>
      </w:r>
      <w:r w:rsidRPr="001B30F1">
        <w:rPr>
          <w:rFonts w:ascii="Times New Roman" w:hAnsi="Times New Roman"/>
          <w:sz w:val="24"/>
          <w:szCs w:val="28"/>
          <w:lang w:val="en-US"/>
        </w:rPr>
        <w:t>bodaibo</w:t>
      </w:r>
      <w:r w:rsidRPr="001B30F1">
        <w:rPr>
          <w:rFonts w:ascii="Times New Roman" w:hAnsi="Times New Roman"/>
          <w:sz w:val="24"/>
          <w:szCs w:val="28"/>
        </w:rPr>
        <w:t>.</w:t>
      </w:r>
      <w:r w:rsidRPr="001B30F1">
        <w:rPr>
          <w:rFonts w:ascii="Times New Roman" w:hAnsi="Times New Roman"/>
          <w:sz w:val="24"/>
          <w:szCs w:val="28"/>
          <w:lang w:val="en-US"/>
        </w:rPr>
        <w:t>ru</w:t>
      </w:r>
      <w:r w:rsidRPr="001B30F1">
        <w:rPr>
          <w:rFonts w:ascii="Times New Roman" w:hAnsi="Times New Roman"/>
          <w:sz w:val="24"/>
          <w:szCs w:val="28"/>
        </w:rPr>
        <w:t>.</w:t>
      </w:r>
    </w:p>
    <w:p w:rsidR="0031226A" w:rsidRDefault="00045688" w:rsidP="0031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1226A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1226A" w:rsidRDefault="0031226A" w:rsidP="0031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6A" w:rsidRDefault="0031226A" w:rsidP="0031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6A" w:rsidRDefault="0031226A" w:rsidP="0031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6A" w:rsidRPr="0031226A" w:rsidRDefault="0031226A" w:rsidP="0031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1226A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26A">
        <w:rPr>
          <w:rFonts w:ascii="Times New Roman" w:eastAsia="Calibri" w:hAnsi="Times New Roman" w:cs="Times New Roman"/>
          <w:b/>
          <w:sz w:val="24"/>
          <w:szCs w:val="24"/>
        </w:rPr>
        <w:t>А.В. ДУБКОВ</w:t>
      </w: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3A581F" w:rsidRDefault="003A581F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3A581F" w:rsidRDefault="003A581F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045688" w:rsidRDefault="00045688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045688" w:rsidRDefault="00045688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3A581F" w:rsidRDefault="003A581F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Default="001B30F1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1B30F1" w:rsidRPr="00FB2746" w:rsidRDefault="003A581F" w:rsidP="001B30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FB2746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1B30F1" w:rsidRDefault="001B30F1" w:rsidP="001B30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B2746">
        <w:rPr>
          <w:rFonts w:ascii="Times New Roman" w:hAnsi="Times New Roman"/>
          <w:sz w:val="24"/>
          <w:szCs w:val="28"/>
        </w:rPr>
        <w:t xml:space="preserve">постановлением </w:t>
      </w:r>
      <w:r>
        <w:rPr>
          <w:rFonts w:ascii="Times New Roman" w:hAnsi="Times New Roman"/>
          <w:sz w:val="24"/>
          <w:szCs w:val="28"/>
        </w:rPr>
        <w:t xml:space="preserve">администрации </w:t>
      </w:r>
    </w:p>
    <w:p w:rsidR="001B30F1" w:rsidRDefault="001B30F1" w:rsidP="001B30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Бодайбинского городского поселения</w:t>
      </w:r>
    </w:p>
    <w:p w:rsidR="001B30F1" w:rsidRDefault="001B30F1" w:rsidP="001B30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</w:t>
      </w:r>
      <w:r w:rsidR="00144349">
        <w:rPr>
          <w:rFonts w:ascii="Times New Roman" w:hAnsi="Times New Roman"/>
          <w:sz w:val="24"/>
          <w:szCs w:val="28"/>
        </w:rPr>
        <w:t>27.07.</w:t>
      </w:r>
      <w:r>
        <w:rPr>
          <w:rFonts w:ascii="Times New Roman" w:hAnsi="Times New Roman"/>
          <w:sz w:val="24"/>
          <w:szCs w:val="28"/>
        </w:rPr>
        <w:t xml:space="preserve">2018 г. № </w:t>
      </w:r>
      <w:r w:rsidR="00144349">
        <w:rPr>
          <w:rFonts w:ascii="Times New Roman" w:hAnsi="Times New Roman"/>
          <w:sz w:val="24"/>
          <w:szCs w:val="28"/>
        </w:rPr>
        <w:t>569-п</w:t>
      </w:r>
    </w:p>
    <w:p w:rsidR="001B30F1" w:rsidRPr="00FB2746" w:rsidRDefault="001B30F1" w:rsidP="001B30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3A581F" w:rsidRDefault="00EA1559" w:rsidP="00EA15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:rsidR="003A581F" w:rsidRDefault="00EA1559" w:rsidP="00EA15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получения муниципальными служащими </w:t>
      </w:r>
      <w:r w:rsidR="001B30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Бодайбинского </w:t>
      </w:r>
    </w:p>
    <w:p w:rsidR="00EA1559" w:rsidRPr="0057343D" w:rsidRDefault="001B30F1" w:rsidP="00EA15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поселения</w:t>
      </w:r>
      <w:r w:rsidR="00EA1559" w:rsidRPr="0057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разрешения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E0E74" w:rsidRPr="0057343D" w:rsidRDefault="005E0E74" w:rsidP="00EF3189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5655" w:rsidRPr="0057343D" w:rsidRDefault="0031226A" w:rsidP="0031226A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5655" w:rsidRPr="0057343D">
        <w:rPr>
          <w:sz w:val="24"/>
          <w:szCs w:val="24"/>
        </w:rPr>
        <w:t xml:space="preserve">Настоящий Порядок разработан в целях реализации законодательства о муниципальной службе, устанавливает процедуру получения муниципальными служащими </w:t>
      </w:r>
      <w:r w:rsidR="001B30F1" w:rsidRPr="001B30F1">
        <w:rPr>
          <w:bCs/>
          <w:sz w:val="24"/>
          <w:szCs w:val="24"/>
        </w:rPr>
        <w:t>администрации Бодайбинского городского поселения</w:t>
      </w:r>
      <w:r w:rsidR="001B30F1">
        <w:rPr>
          <w:bCs/>
          <w:i/>
          <w:sz w:val="24"/>
          <w:szCs w:val="24"/>
        </w:rPr>
        <w:t xml:space="preserve"> </w:t>
      </w:r>
      <w:r w:rsidR="00D35655" w:rsidRPr="0057343D">
        <w:rPr>
          <w:sz w:val="24"/>
          <w:szCs w:val="24"/>
        </w:rPr>
        <w:t xml:space="preserve">(далее – муниципальные служащие), разрешения </w:t>
      </w:r>
      <w:r w:rsidR="00260D81">
        <w:rPr>
          <w:sz w:val="24"/>
          <w:szCs w:val="24"/>
        </w:rPr>
        <w:t>главы Бодайбинского муниципального образования</w:t>
      </w:r>
      <w:r w:rsidR="00D35655" w:rsidRPr="0057343D">
        <w:rPr>
          <w:sz w:val="24"/>
          <w:szCs w:val="24"/>
        </w:rPr>
        <w:t xml:space="preserve">,  являющегося представителем нанимателя (работодателя) муниципальных служащих (далее – </w:t>
      </w:r>
      <w:r w:rsidR="00C75E31">
        <w:rPr>
          <w:sz w:val="24"/>
          <w:szCs w:val="24"/>
        </w:rPr>
        <w:t>представитель нанимателя (работодатель)</w:t>
      </w:r>
      <w:r>
        <w:rPr>
          <w:sz w:val="24"/>
          <w:szCs w:val="24"/>
        </w:rPr>
        <w:t>)</w:t>
      </w:r>
      <w:r w:rsidR="00D35655" w:rsidRPr="0057343D">
        <w:rPr>
          <w:sz w:val="24"/>
          <w:szCs w:val="24"/>
        </w:rPr>
        <w:t>,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товариществами собственников недвижимости (далее –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4C4F94" w:rsidRPr="0057343D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C4F94">
        <w:rPr>
          <w:sz w:val="24"/>
          <w:szCs w:val="24"/>
        </w:rPr>
        <w:t xml:space="preserve">Участие муниципальных служащих в управлении некоммерческой организацией без разрешения представителя нанимателя (работодателя) не допускается. </w:t>
      </w:r>
    </w:p>
    <w:p w:rsidR="004C4F94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w:anchor="P101" w:history="1">
        <w:r w:rsidRPr="0057343D">
          <w:rPr>
            <w:rStyle w:val="aa"/>
            <w:color w:val="auto"/>
            <w:sz w:val="24"/>
            <w:szCs w:val="24"/>
            <w:u w:val="none"/>
          </w:rPr>
          <w:t>Заявление</w:t>
        </w:r>
      </w:hyperlink>
      <w:r w:rsidRPr="0057343D">
        <w:rPr>
          <w:sz w:val="24"/>
          <w:szCs w:val="24"/>
        </w:rPr>
        <w:t xml:space="preserve"> о получении разрешения </w:t>
      </w:r>
      <w:r w:rsidR="00C75E31">
        <w:rPr>
          <w:sz w:val="24"/>
          <w:szCs w:val="24"/>
        </w:rPr>
        <w:t xml:space="preserve">представителя нанимателя (работодателя) </w:t>
      </w:r>
      <w:r w:rsidRPr="0057343D">
        <w:rPr>
          <w:sz w:val="24"/>
          <w:szCs w:val="24"/>
        </w:rPr>
        <w:t>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оформляется в письменной форме согласно Приложению № 1 к настоящему Порядку.</w:t>
      </w:r>
    </w:p>
    <w:p w:rsidR="004C4F94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C4F94">
        <w:rPr>
          <w:sz w:val="24"/>
          <w:szCs w:val="24"/>
        </w:rPr>
        <w:t xml:space="preserve"> случае невозможности представить </w:t>
      </w:r>
      <w:r>
        <w:rPr>
          <w:sz w:val="24"/>
          <w:szCs w:val="24"/>
        </w:rPr>
        <w:t>заявление</w:t>
      </w:r>
      <w:r w:rsidRPr="004C4F94">
        <w:rPr>
          <w:sz w:val="24"/>
          <w:szCs w:val="24"/>
        </w:rPr>
        <w:t xml:space="preserve"> лично, </w:t>
      </w:r>
      <w:r>
        <w:rPr>
          <w:sz w:val="24"/>
          <w:szCs w:val="24"/>
        </w:rPr>
        <w:t>заявление</w:t>
      </w:r>
      <w:r w:rsidRPr="004C4F94">
        <w:rPr>
          <w:sz w:val="24"/>
          <w:szCs w:val="24"/>
        </w:rPr>
        <w:t xml:space="preserve"> направляется в администрацию </w:t>
      </w:r>
      <w:r>
        <w:rPr>
          <w:sz w:val="24"/>
          <w:szCs w:val="24"/>
        </w:rPr>
        <w:t>Бодайбинского</w:t>
      </w:r>
      <w:r w:rsidRPr="004C4F94">
        <w:rPr>
          <w:sz w:val="24"/>
          <w:szCs w:val="24"/>
        </w:rPr>
        <w:t xml:space="preserve"> городского поселения посредством почтовой связи с уведомлением о вручении.</w:t>
      </w:r>
    </w:p>
    <w:p w:rsidR="004C4F94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4C4F94">
        <w:rPr>
          <w:sz w:val="24"/>
          <w:szCs w:val="24"/>
        </w:rPr>
        <w:t xml:space="preserve">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4C4F94" w:rsidRPr="0057343D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 w:rsidRPr="004C4F94">
        <w:rPr>
          <w:sz w:val="24"/>
          <w:szCs w:val="24"/>
        </w:rPr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116C16" w:rsidRPr="00260D81" w:rsidRDefault="004C4F94" w:rsidP="004C4F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5655" w:rsidRPr="0057343D">
        <w:rPr>
          <w:sz w:val="24"/>
          <w:szCs w:val="24"/>
        </w:rPr>
        <w:t xml:space="preserve">Муниципальный служащий передает заявление </w:t>
      </w:r>
      <w:r w:rsidR="00260D81" w:rsidRPr="00260D81">
        <w:rPr>
          <w:bCs/>
          <w:sz w:val="24"/>
          <w:szCs w:val="24"/>
        </w:rPr>
        <w:t>главному специалисту по кадровой работе и охране труда</w:t>
      </w:r>
      <w:r w:rsidR="00B36962">
        <w:rPr>
          <w:bCs/>
          <w:sz w:val="24"/>
          <w:szCs w:val="24"/>
        </w:rPr>
        <w:t xml:space="preserve"> администрации Бодайбинского городского поселения</w:t>
      </w:r>
      <w:r w:rsidR="00FF2849">
        <w:rPr>
          <w:bCs/>
          <w:sz w:val="24"/>
          <w:szCs w:val="24"/>
        </w:rPr>
        <w:t xml:space="preserve"> (далее – уполномоченное лицо)</w:t>
      </w:r>
      <w:r w:rsidR="00D35655" w:rsidRPr="00260D81">
        <w:rPr>
          <w:sz w:val="24"/>
          <w:szCs w:val="24"/>
        </w:rPr>
        <w:t>.</w:t>
      </w:r>
    </w:p>
    <w:p w:rsidR="004C4F94" w:rsidRPr="0057343D" w:rsidRDefault="004C4F94" w:rsidP="00FF284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16C16" w:rsidRPr="0057343D">
        <w:rPr>
          <w:sz w:val="24"/>
          <w:szCs w:val="24"/>
        </w:rPr>
        <w:t xml:space="preserve">Заявление регистрируется уполномоченным лицом в журнале учета заявлений о получении разрешения </w:t>
      </w:r>
      <w:r w:rsidR="009339A5">
        <w:rPr>
          <w:sz w:val="24"/>
          <w:szCs w:val="24"/>
        </w:rPr>
        <w:t>представителя нанимателя (работодателя)</w:t>
      </w:r>
      <w:r w:rsidR="00B36962" w:rsidRPr="0057343D">
        <w:rPr>
          <w:sz w:val="24"/>
          <w:szCs w:val="24"/>
        </w:rPr>
        <w:t xml:space="preserve"> </w:t>
      </w:r>
      <w:r w:rsidR="00D35655" w:rsidRPr="0057343D">
        <w:rPr>
          <w:sz w:val="24"/>
          <w:szCs w:val="24"/>
        </w:rPr>
        <w:t>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16C16" w:rsidRPr="0057343D">
        <w:rPr>
          <w:sz w:val="24"/>
          <w:szCs w:val="24"/>
        </w:rPr>
        <w:t xml:space="preserve"> (далее – журнал) незамедлительно, в присутствии лица, передавшего заявление.</w:t>
      </w:r>
    </w:p>
    <w:p w:rsidR="00116C16" w:rsidRPr="0057343D" w:rsidRDefault="00116C16" w:rsidP="00C75E31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57343D">
        <w:rPr>
          <w:sz w:val="24"/>
          <w:szCs w:val="24"/>
        </w:rPr>
        <w:t>Журнал ведется по форме согласно Приложению № 2 к настоящему Порядку.</w:t>
      </w:r>
    </w:p>
    <w:p w:rsidR="00331D54" w:rsidRPr="0057343D" w:rsidRDefault="00116C16" w:rsidP="00116C16">
      <w:pPr>
        <w:pStyle w:val="ConsPlusNormal"/>
        <w:ind w:firstLine="540"/>
        <w:jc w:val="both"/>
        <w:rPr>
          <w:sz w:val="24"/>
          <w:szCs w:val="24"/>
        </w:rPr>
      </w:pPr>
      <w:r w:rsidRPr="0057343D">
        <w:rPr>
          <w:sz w:val="24"/>
          <w:szCs w:val="24"/>
        </w:rPr>
        <w:t>Листы журнала должны быть прошнурованы, пронумерованы. Журнал хранится у уполномоченного лица.</w:t>
      </w:r>
    </w:p>
    <w:p w:rsidR="00116C16" w:rsidRPr="0057343D" w:rsidRDefault="00C75E31" w:rsidP="00116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116C16" w:rsidRPr="0057343D">
        <w:rPr>
          <w:rFonts w:ascii="Times New Roman" w:eastAsia="Calibri" w:hAnsi="Times New Roman" w:cs="Times New Roman"/>
          <w:iCs/>
          <w:sz w:val="24"/>
          <w:szCs w:val="24"/>
        </w:rPr>
        <w:t>. На заявлении уполномоченным лицом ставится отметка о дате и времени его поступления уполномоченному лицу, номер регистрации в журнале, подпись уполномоченного лица.</w:t>
      </w:r>
    </w:p>
    <w:p w:rsidR="00116C16" w:rsidRPr="0057343D" w:rsidRDefault="00C75E31" w:rsidP="00116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8</w:t>
      </w:r>
      <w:r w:rsidR="00116C16" w:rsidRPr="0057343D">
        <w:rPr>
          <w:rFonts w:ascii="Times New Roman" w:eastAsia="Calibri" w:hAnsi="Times New Roman" w:cs="Times New Roman"/>
          <w:iCs/>
          <w:sz w:val="24"/>
          <w:szCs w:val="24"/>
        </w:rPr>
        <w:t xml:space="preserve">. После регистрации заявления уполномоченное лицо выдает муниципальному служащему, передавшему заявление, </w:t>
      </w:r>
      <w:hyperlink w:anchor="P202" w:history="1">
        <w:r w:rsidR="00116C16" w:rsidRPr="0057343D">
          <w:rPr>
            <w:rStyle w:val="aa"/>
            <w:rFonts w:ascii="Times New Roman" w:eastAsia="Calibri" w:hAnsi="Times New Roman" w:cs="Times New Roman"/>
            <w:iCs/>
            <w:color w:val="auto"/>
            <w:sz w:val="24"/>
            <w:szCs w:val="24"/>
            <w:u w:val="none"/>
          </w:rPr>
          <w:t>расписку</w:t>
        </w:r>
      </w:hyperlink>
      <w:r w:rsidR="00116C16" w:rsidRPr="0057343D">
        <w:rPr>
          <w:rFonts w:ascii="Times New Roman" w:eastAsia="Calibri" w:hAnsi="Times New Roman" w:cs="Times New Roman"/>
          <w:iCs/>
          <w:sz w:val="24"/>
          <w:szCs w:val="24"/>
        </w:rPr>
        <w:t xml:space="preserve"> в получении заявления с указанием даты его получения и номера регистрации в журнале по форме согласно Приложению № 3 к настоящему Порядку</w:t>
      </w:r>
      <w:r w:rsidR="00FF284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>либо направляе</w:t>
      </w:r>
      <w:r w:rsidR="00FF2849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ему посредством почтовой связи с уведомлением о вручении не позднее одного рабочего дня, следующего за днем регистрации.</w:t>
      </w:r>
    </w:p>
    <w:p w:rsidR="00FF2849" w:rsidRDefault="00C75E31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116C16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FF2849">
        <w:rPr>
          <w:rFonts w:ascii="Times New Roman" w:eastAsia="Calibri" w:hAnsi="Times New Roman" w:cs="Times New Roman"/>
          <w:iCs/>
          <w:sz w:val="24"/>
          <w:szCs w:val="24"/>
        </w:rPr>
        <w:t>Уполномоченное лицо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A581F" w:rsidRPr="002A1A21">
        <w:rPr>
          <w:rFonts w:ascii="Times New Roman" w:eastAsia="Calibri" w:hAnsi="Times New Roman" w:cs="Times New Roman"/>
          <w:iCs/>
          <w:sz w:val="24"/>
          <w:szCs w:val="24"/>
        </w:rPr>
        <w:t>в течени</w:t>
      </w:r>
      <w:r w:rsidR="00E06392" w:rsidRPr="002A1A2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3A581F" w:rsidRPr="002A1A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A1A21" w:rsidRPr="002A1A21">
        <w:rPr>
          <w:rFonts w:ascii="Times New Roman" w:eastAsia="Calibri" w:hAnsi="Times New Roman" w:cs="Times New Roman"/>
          <w:iCs/>
          <w:sz w:val="24"/>
          <w:szCs w:val="24"/>
        </w:rPr>
        <w:t xml:space="preserve">двух </w:t>
      </w:r>
      <w:r w:rsidR="003A581F" w:rsidRPr="002A1A21">
        <w:rPr>
          <w:rFonts w:ascii="Times New Roman" w:eastAsia="Calibri" w:hAnsi="Times New Roman" w:cs="Times New Roman"/>
          <w:iCs/>
          <w:sz w:val="24"/>
          <w:szCs w:val="24"/>
        </w:rPr>
        <w:t xml:space="preserve">рабочих дней 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рассматривает </w:t>
      </w:r>
      <w:r w:rsidR="00FF2849">
        <w:rPr>
          <w:rFonts w:ascii="Times New Roman" w:eastAsia="Calibri" w:hAnsi="Times New Roman" w:cs="Times New Roman"/>
          <w:iCs/>
          <w:sz w:val="24"/>
          <w:szCs w:val="24"/>
        </w:rPr>
        <w:t>заявление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</w:t>
      </w:r>
      <w:r w:rsidR="00FF2849">
        <w:rPr>
          <w:rFonts w:ascii="Times New Roman" w:eastAsia="Calibri" w:hAnsi="Times New Roman" w:cs="Times New Roman"/>
          <w:iCs/>
          <w:sz w:val="24"/>
          <w:szCs w:val="24"/>
        </w:rPr>
        <w:t>уполномоченное лицо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вправе направлять запросы в некоммерческие организации.</w:t>
      </w:r>
    </w:p>
    <w:p w:rsidR="00C75E31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В случае выявления конфликта интересов или возможности его возникновения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уполномоченное лицо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указывает в мотивированном заключении предложение об отказе в удовлетворении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заявления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муниципального служащего.</w:t>
      </w:r>
    </w:p>
    <w:p w:rsidR="00C75E31" w:rsidRDefault="00C75E31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Заявление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и мотивированное заключение в течение трех рабочих дней со дня регистрации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заявления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, а в случае направления запросов в течение трех рабочих дней со дня получения ответов на запросы передается </w:t>
      </w:r>
      <w:r>
        <w:rPr>
          <w:rFonts w:ascii="Times New Roman" w:eastAsia="Calibri" w:hAnsi="Times New Roman" w:cs="Times New Roman"/>
          <w:iCs/>
          <w:sz w:val="24"/>
          <w:szCs w:val="24"/>
        </w:rPr>
        <w:t>уполномоченным лицом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для рассмотрения представителю нанимателя (работодателю).</w:t>
      </w:r>
    </w:p>
    <w:p w:rsidR="00C75E31" w:rsidRDefault="00C75E31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11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При принятии решения о разрешении участия в управлении некоммерческой организацией представитель нанимателя (работодатель) вправе запросить мнение комиссии по соблюдению требований к служебному поведению муниципальных служащих и урегулированию конфликта интересов (далее - комиссия). Комиссия рассматривает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заявление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в соответствии с положением о комиссии и направляет свое мотивированное мнение представителю нанимателя (работодателю).</w:t>
      </w:r>
    </w:p>
    <w:p w:rsidR="00C75E31" w:rsidRDefault="003843C4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12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Представитель нанимателя (работодатель) </w:t>
      </w:r>
      <w:r w:rsidR="002A1A21">
        <w:rPr>
          <w:rFonts w:ascii="Times New Roman" w:eastAsia="Calibri" w:hAnsi="Times New Roman" w:cs="Times New Roman"/>
          <w:iCs/>
          <w:sz w:val="24"/>
          <w:szCs w:val="24"/>
        </w:rPr>
        <w:t>не позднее двух рабочих дней</w:t>
      </w:r>
      <w:r w:rsidR="00A22C3D">
        <w:rPr>
          <w:rFonts w:ascii="Times New Roman" w:eastAsia="Calibri" w:hAnsi="Times New Roman" w:cs="Times New Roman"/>
          <w:iCs/>
          <w:sz w:val="24"/>
          <w:szCs w:val="24"/>
        </w:rPr>
        <w:t xml:space="preserve"> со дня получения заявления и мотивированного заключения от уполномоченного лица</w:t>
      </w:r>
      <w:r w:rsidR="002A1A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по результатам рассмотрения им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заявления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принимает одно из следующих решений:</w:t>
      </w:r>
    </w:p>
    <w:p w:rsidR="00C75E31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849">
        <w:rPr>
          <w:rFonts w:ascii="Times New Roman" w:eastAsia="Calibri" w:hAnsi="Times New Roman" w:cs="Times New Roman"/>
          <w:iCs/>
          <w:sz w:val="24"/>
          <w:szCs w:val="24"/>
        </w:rPr>
        <w:t>1) разрешить участие в управлении некоммерческой организацией;</w:t>
      </w:r>
    </w:p>
    <w:p w:rsidR="00C75E31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849">
        <w:rPr>
          <w:rFonts w:ascii="Times New Roman" w:eastAsia="Calibri" w:hAnsi="Times New Roman" w:cs="Times New Roman"/>
          <w:iCs/>
          <w:sz w:val="24"/>
          <w:szCs w:val="24"/>
        </w:rPr>
        <w:t>2) запретить участие в управлении некоммерческой организацией.</w:t>
      </w:r>
    </w:p>
    <w:p w:rsidR="00C75E31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43C4">
        <w:rPr>
          <w:rFonts w:ascii="Times New Roman" w:eastAsia="Calibri" w:hAnsi="Times New Roman" w:cs="Times New Roman"/>
          <w:iCs/>
          <w:sz w:val="24"/>
          <w:szCs w:val="24"/>
        </w:rPr>
        <w:t>При принятии решения представитель нанимателя (работодатель) вправе учесть рекомендации комиссии по соблюдению требований к служебному поведению и урегулированию конфликта интересов лиц, замещающих должности муниципальной службы.</w:t>
      </w:r>
    </w:p>
    <w:p w:rsidR="00C75E31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Решение представителя нанимателя (работодателя) принимается путем наложения на </w:t>
      </w:r>
      <w:r w:rsidR="00633329">
        <w:rPr>
          <w:rFonts w:ascii="Times New Roman" w:eastAsia="Calibri" w:hAnsi="Times New Roman" w:cs="Times New Roman"/>
          <w:iCs/>
          <w:sz w:val="24"/>
          <w:szCs w:val="24"/>
        </w:rPr>
        <w:t xml:space="preserve">заявление 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>резолюции «разрешить» или «отказать».</w:t>
      </w:r>
    </w:p>
    <w:p w:rsidR="003843C4" w:rsidRDefault="003843C4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день принятия решения 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нанимателя (работодателя)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передает заявление с соответствующей </w:t>
      </w:r>
      <w:r w:rsidR="002A1A21">
        <w:rPr>
          <w:rFonts w:ascii="Times New Roman" w:eastAsia="Calibri" w:hAnsi="Times New Roman" w:cs="Times New Roman"/>
          <w:iCs/>
          <w:sz w:val="24"/>
          <w:szCs w:val="24"/>
        </w:rPr>
        <w:t>резолюцией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уполномоченному лицу.</w:t>
      </w:r>
    </w:p>
    <w:p w:rsidR="003843C4" w:rsidRDefault="00FF2849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849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64619D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Уполномоченное лицо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вносит резолюцию представителя нанимателя (раб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отодателя) в журнал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в течение </w:t>
      </w:r>
      <w:r w:rsidR="00633329">
        <w:rPr>
          <w:rFonts w:ascii="Times New Roman" w:eastAsia="Calibri" w:hAnsi="Times New Roman" w:cs="Times New Roman"/>
          <w:iCs/>
          <w:sz w:val="24"/>
          <w:szCs w:val="24"/>
        </w:rPr>
        <w:t>одного рабочего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дн</w:t>
      </w:r>
      <w:r w:rsidR="00633329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>, следующ</w:t>
      </w:r>
      <w:r w:rsidR="00082861">
        <w:rPr>
          <w:rFonts w:ascii="Times New Roman" w:eastAsia="Calibri" w:hAnsi="Times New Roman" w:cs="Times New Roman"/>
          <w:iCs/>
          <w:sz w:val="24"/>
          <w:szCs w:val="24"/>
        </w:rPr>
        <w:t>его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за днем получения информации о результатах рассмотрения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заявления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представит</w:t>
      </w:r>
      <w:r w:rsidR="009339A5">
        <w:rPr>
          <w:rFonts w:ascii="Times New Roman" w:eastAsia="Calibri" w:hAnsi="Times New Roman" w:cs="Times New Roman"/>
          <w:iCs/>
          <w:sz w:val="24"/>
          <w:szCs w:val="24"/>
        </w:rPr>
        <w:t>елем нанимателя (работодателем)</w:t>
      </w:r>
      <w:r w:rsidR="003843C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C75E31" w:rsidRDefault="003843C4" w:rsidP="00FF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опия 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>заявления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с резолюцией представителя нанимателя (работодателя) выдается муниципальному служащему на руки</w:t>
      </w:r>
      <w:r w:rsidR="00C75E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4619D">
        <w:rPr>
          <w:rFonts w:ascii="Times New Roman" w:eastAsia="Calibri" w:hAnsi="Times New Roman" w:cs="Times New Roman"/>
          <w:iCs/>
          <w:sz w:val="24"/>
          <w:szCs w:val="24"/>
        </w:rPr>
        <w:t xml:space="preserve">под роспись в журнале </w:t>
      </w:r>
      <w:r w:rsidR="00C75E31" w:rsidRPr="0057343D">
        <w:rPr>
          <w:rFonts w:ascii="Times New Roman" w:eastAsia="Calibri" w:hAnsi="Times New Roman" w:cs="Times New Roman"/>
          <w:iCs/>
          <w:sz w:val="24"/>
          <w:szCs w:val="24"/>
        </w:rPr>
        <w:t>или направляется заказным письмом с уведомлением о вручении по указанному муниципальным служащим в заявлении адресу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не позднее </w:t>
      </w:r>
      <w:r w:rsidR="00082861">
        <w:rPr>
          <w:rFonts w:ascii="Times New Roman" w:eastAsia="Calibri" w:hAnsi="Times New Roman" w:cs="Times New Roman"/>
          <w:iCs/>
          <w:sz w:val="24"/>
          <w:szCs w:val="24"/>
        </w:rPr>
        <w:t>двух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рабоч</w:t>
      </w:r>
      <w:r w:rsidR="00082861">
        <w:rPr>
          <w:rFonts w:ascii="Times New Roman" w:eastAsia="Calibri" w:hAnsi="Times New Roman" w:cs="Times New Roman"/>
          <w:iCs/>
          <w:sz w:val="24"/>
          <w:szCs w:val="24"/>
        </w:rPr>
        <w:t>их дней</w:t>
      </w:r>
      <w:r>
        <w:rPr>
          <w:rFonts w:ascii="Times New Roman" w:eastAsia="Calibri" w:hAnsi="Times New Roman" w:cs="Times New Roman"/>
          <w:iCs/>
          <w:sz w:val="24"/>
          <w:szCs w:val="24"/>
        </w:rPr>
        <w:t>, следующ</w:t>
      </w:r>
      <w:r w:rsidR="00082861">
        <w:rPr>
          <w:rFonts w:ascii="Times New Roman" w:eastAsia="Calibri" w:hAnsi="Times New Roman" w:cs="Times New Roman"/>
          <w:iCs/>
          <w:sz w:val="24"/>
          <w:szCs w:val="24"/>
        </w:rPr>
        <w:t>их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днем принятия соответствующего решения</w:t>
      </w:r>
      <w:r w:rsidR="006461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4619D" w:rsidRPr="00FF2849">
        <w:rPr>
          <w:rFonts w:ascii="Times New Roman" w:eastAsia="Calibri" w:hAnsi="Times New Roman" w:cs="Times New Roman"/>
          <w:iCs/>
          <w:sz w:val="24"/>
          <w:szCs w:val="24"/>
        </w:rPr>
        <w:t>представителя нанимателя (работодателя)</w:t>
      </w:r>
      <w:r w:rsidR="009339A5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FF2849"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4619D" w:rsidRDefault="0064619D" w:rsidP="0064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1" w:name="Par0"/>
      <w:bookmarkStart w:id="2" w:name="Par2"/>
      <w:bookmarkEnd w:id="1"/>
      <w:bookmarkEnd w:id="2"/>
      <w:r>
        <w:rPr>
          <w:rFonts w:ascii="Times New Roman" w:eastAsia="Calibri" w:hAnsi="Times New Roman" w:cs="Times New Roman"/>
          <w:iCs/>
          <w:sz w:val="24"/>
          <w:szCs w:val="24"/>
        </w:rPr>
        <w:t>14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Заявление </w:t>
      </w:r>
      <w:r w:rsidRPr="00FF2849">
        <w:rPr>
          <w:rFonts w:ascii="Times New Roman" w:eastAsia="Calibri" w:hAnsi="Times New Roman" w:cs="Times New Roman"/>
          <w:iCs/>
          <w:sz w:val="24"/>
          <w:szCs w:val="24"/>
        </w:rPr>
        <w:t>с резолюцией представителя нанимателя (работодателя), приобщается к личному делу муниципального служащего.</w:t>
      </w:r>
    </w:p>
    <w:p w:rsidR="00A84CEB" w:rsidRDefault="00A84CEB" w:rsidP="00EF3189">
      <w:pPr>
        <w:pStyle w:val="a3"/>
        <w:spacing w:after="0" w:line="240" w:lineRule="exact"/>
        <w:ind w:left="1429"/>
        <w:rPr>
          <w:rFonts w:ascii="Times New Roman" w:hAnsi="Times New Roman" w:cs="Times New Roman"/>
          <w:sz w:val="28"/>
          <w:szCs w:val="28"/>
        </w:rPr>
      </w:pPr>
    </w:p>
    <w:p w:rsidR="0064619D" w:rsidRPr="0064619D" w:rsidRDefault="0064619D" w:rsidP="0064619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64619D">
        <w:rPr>
          <w:rFonts w:ascii="Times New Roman" w:hAnsi="Times New Roman" w:cs="Times New Roman"/>
          <w:sz w:val="20"/>
          <w:szCs w:val="20"/>
        </w:rPr>
        <w:t>Подготовил:</w:t>
      </w:r>
    </w:p>
    <w:p w:rsidR="0064619D" w:rsidRPr="0064619D" w:rsidRDefault="0064619D" w:rsidP="0064619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64619D">
        <w:rPr>
          <w:rFonts w:ascii="Times New Roman" w:hAnsi="Times New Roman" w:cs="Times New Roman"/>
          <w:sz w:val="20"/>
          <w:szCs w:val="20"/>
        </w:rPr>
        <w:t>Главный специалист по кадровой работе и охране труда Е.В. Коробкина</w:t>
      </w:r>
    </w:p>
    <w:p w:rsidR="00D0113E" w:rsidRDefault="00D0113E" w:rsidP="00584AE3">
      <w:pPr>
        <w:widowControl w:val="0"/>
        <w:autoSpaceDE w:val="0"/>
        <w:autoSpaceDN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13E" w:rsidRDefault="00D0113E" w:rsidP="00584AE3">
      <w:pPr>
        <w:widowControl w:val="0"/>
        <w:autoSpaceDE w:val="0"/>
        <w:autoSpaceDN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получения муниципальными служащими </w:t>
      </w:r>
      <w:r w:rsidR="00933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</w:t>
      </w: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участие на безвозмездной основе в управлении некоммерческими организациями </w:t>
      </w:r>
      <w:r w:rsidRPr="0058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A5" w:rsidRPr="0064619D" w:rsidRDefault="00584AE3" w:rsidP="009339A5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339A5"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представителя нанимателя</w:t>
      </w:r>
    </w:p>
    <w:p w:rsidR="00584AE3" w:rsidRPr="0064619D" w:rsidRDefault="009339A5" w:rsidP="009339A5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 местного самоуправления</w:t>
      </w:r>
      <w:r w:rsidR="00584AE3"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84AE3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муниципального служащего,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64619D" w:rsidP="006461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E3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1"/>
      <w:bookmarkEnd w:id="3"/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разрешения </w:t>
      </w:r>
      <w:r w:rsidR="009339A5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</w:t>
      </w:r>
      <w:r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5655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4619D" w:rsidRDefault="0064619D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участвовать в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юридический адрес)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безвозм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ездной   основе   в   качестве ___________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форму управления организацией, обосновать необходимость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данной организацией)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64619D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AE3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AE3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20____ г.    _______________________ ______________________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муниципального (расшифровка подписи) служащего)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584AE3" w:rsidRDefault="00584AE3" w:rsidP="00584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4AE3" w:rsidRPr="00584AE3" w:rsidSect="00EB4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84AE3" w:rsidRPr="00584AE3" w:rsidRDefault="00584AE3" w:rsidP="0031226A">
      <w:pPr>
        <w:widowControl w:val="0"/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получения муниципальными служащими </w:t>
      </w:r>
      <w:r w:rsidR="00933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</w:t>
      </w: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участие на безвозмездной основе в управлении некоммерческими организациями </w:t>
      </w:r>
      <w:r w:rsidRPr="0058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8"/>
      <w:bookmarkEnd w:id="4"/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заявлений о получении разрешения </w:t>
      </w:r>
      <w:r w:rsidR="009339A5"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</w:t>
      </w:r>
      <w:r w:rsidRPr="00646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5"/>
        <w:gridCol w:w="2578"/>
        <w:gridCol w:w="2157"/>
        <w:gridCol w:w="1843"/>
        <w:gridCol w:w="2551"/>
        <w:gridCol w:w="2583"/>
      </w:tblGrid>
      <w:tr w:rsidR="00584AE3" w:rsidRPr="00584AE3" w:rsidTr="009339A5">
        <w:trPr>
          <w:jc w:val="center"/>
        </w:trPr>
        <w:tc>
          <w:tcPr>
            <w:tcW w:w="567" w:type="dxa"/>
            <w:vMerge w:val="restart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3" w:type="dxa"/>
            <w:gridSpan w:val="2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заявлении</w:t>
            </w:r>
          </w:p>
        </w:tc>
        <w:tc>
          <w:tcPr>
            <w:tcW w:w="2157" w:type="dxa"/>
            <w:vMerge w:val="restart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муниципального служащего</w:t>
            </w:r>
          </w:p>
        </w:tc>
        <w:tc>
          <w:tcPr>
            <w:tcW w:w="1843" w:type="dxa"/>
            <w:vMerge w:val="restart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уполномоченного лица</w:t>
            </w:r>
          </w:p>
        </w:tc>
        <w:tc>
          <w:tcPr>
            <w:tcW w:w="2551" w:type="dxa"/>
            <w:vMerge w:val="restart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муниципальному служащему расписки в получении заявления (дата, подпись)</w:t>
            </w:r>
          </w:p>
        </w:tc>
        <w:tc>
          <w:tcPr>
            <w:tcW w:w="2583" w:type="dxa"/>
            <w:vMerge w:val="restart"/>
            <w:vAlign w:val="center"/>
          </w:tcPr>
          <w:p w:rsidR="00584AE3" w:rsidRPr="0064619D" w:rsidRDefault="00584AE3" w:rsidP="00933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рассмотрении заявления </w:t>
            </w:r>
            <w:r w:rsidR="009339A5"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нанимателя (работодателем)</w:t>
            </w: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</w:p>
        </w:tc>
      </w:tr>
      <w:tr w:rsidR="00584AE3" w:rsidRPr="00584AE3" w:rsidTr="009339A5">
        <w:trPr>
          <w:jc w:val="center"/>
        </w:trPr>
        <w:tc>
          <w:tcPr>
            <w:tcW w:w="567" w:type="dxa"/>
            <w:vMerge/>
          </w:tcPr>
          <w:p w:rsidR="00584AE3" w:rsidRPr="0064619D" w:rsidRDefault="00584AE3" w:rsidP="0058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578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регистрации</w:t>
            </w:r>
          </w:p>
        </w:tc>
        <w:tc>
          <w:tcPr>
            <w:tcW w:w="2157" w:type="dxa"/>
            <w:vMerge/>
          </w:tcPr>
          <w:p w:rsidR="00584AE3" w:rsidRPr="0064619D" w:rsidRDefault="00584AE3" w:rsidP="0058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4AE3" w:rsidRPr="0064619D" w:rsidRDefault="00584AE3" w:rsidP="0058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84AE3" w:rsidRPr="0064619D" w:rsidRDefault="00584AE3" w:rsidP="0058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</w:tcPr>
          <w:p w:rsidR="00584AE3" w:rsidRPr="0064619D" w:rsidRDefault="00584AE3" w:rsidP="0058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E3" w:rsidRPr="00584AE3" w:rsidTr="009339A5">
        <w:trPr>
          <w:jc w:val="center"/>
        </w:trPr>
        <w:tc>
          <w:tcPr>
            <w:tcW w:w="567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3" w:type="dxa"/>
            <w:vAlign w:val="center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4AE3" w:rsidRPr="00584AE3" w:rsidTr="009339A5">
        <w:trPr>
          <w:jc w:val="center"/>
        </w:trPr>
        <w:tc>
          <w:tcPr>
            <w:tcW w:w="567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84AE3" w:rsidRPr="0064619D" w:rsidRDefault="00584AE3" w:rsidP="00584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E3" w:rsidRPr="00584AE3" w:rsidRDefault="00584AE3" w:rsidP="00584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4AE3" w:rsidRPr="00584AE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84AE3" w:rsidRPr="00584AE3" w:rsidRDefault="00584AE3" w:rsidP="0031226A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получения муниципальными служащими </w:t>
      </w:r>
      <w:r w:rsidR="00933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</w:t>
      </w:r>
      <w:r w:rsidRPr="0058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участие на безвозмездной основе в управлении некоммерческими организациями </w:t>
      </w:r>
      <w:r w:rsidRPr="0058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84AE3" w:rsidRP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4619D" w:rsidRDefault="0064619D" w:rsidP="006461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202"/>
      <w:bookmarkEnd w:id="5"/>
    </w:p>
    <w:p w:rsidR="0064619D" w:rsidRDefault="0064619D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заявления</w:t>
      </w:r>
    </w:p>
    <w:p w:rsidR="0064619D" w:rsidRDefault="0064619D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_________________________________________________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муниципального служащего)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   20_____ г.,  о     разрешении     на    участие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</w:t>
      </w:r>
    </w:p>
    <w:p w:rsidR="0064619D" w:rsidRPr="0064619D" w:rsidRDefault="0064619D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некоммерческой организации)</w:t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качестве   ________________________________________________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получено и</w:t>
      </w:r>
    </w:p>
    <w:p w:rsidR="00584AE3" w:rsidRPr="0064619D" w:rsidRDefault="00584AE3" w:rsidP="006461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  в  журнале 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 заявлений  «__»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20___  г.</w:t>
      </w:r>
      <w:r w:rsid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</w:t>
      </w: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E3" w:rsidRPr="0064619D" w:rsidRDefault="00584AE3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 _________________________________</w:t>
      </w:r>
    </w:p>
    <w:p w:rsidR="00317D3B" w:rsidRPr="00317D3B" w:rsidRDefault="00584AE3" w:rsidP="00317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7D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31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7D3B" w:rsidRPr="00317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уполномоченного лица)  </w:t>
      </w:r>
      <w:r w:rsidR="00317D3B" w:rsidRPr="0031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r w:rsidR="00317D3B" w:rsidRPr="00317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 лица)</w:t>
      </w:r>
    </w:p>
    <w:p w:rsidR="00317D3B" w:rsidRDefault="00317D3B" w:rsidP="0058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584AE3" w:rsidRPr="0031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BE6D11" w:rsidRPr="00317D3B" w:rsidRDefault="00584AE3" w:rsidP="00317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BE6D11" w:rsidRPr="00317D3B" w:rsidSect="00312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A3" w:rsidRDefault="00CC3BA3" w:rsidP="00113A2B">
      <w:pPr>
        <w:spacing w:after="0" w:line="240" w:lineRule="auto"/>
      </w:pPr>
      <w:r>
        <w:separator/>
      </w:r>
    </w:p>
  </w:endnote>
  <w:endnote w:type="continuationSeparator" w:id="0">
    <w:p w:rsidR="00CC3BA3" w:rsidRDefault="00CC3BA3" w:rsidP="0011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A3" w:rsidRDefault="00CC3BA3" w:rsidP="00113A2B">
      <w:pPr>
        <w:spacing w:after="0" w:line="240" w:lineRule="auto"/>
      </w:pPr>
      <w:r>
        <w:separator/>
      </w:r>
    </w:p>
  </w:footnote>
  <w:footnote w:type="continuationSeparator" w:id="0">
    <w:p w:rsidR="00CC3BA3" w:rsidRDefault="00CC3BA3" w:rsidP="0011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11A6"/>
    <w:multiLevelType w:val="hybridMultilevel"/>
    <w:tmpl w:val="7C8C65E0"/>
    <w:lvl w:ilvl="0" w:tplc="9F86671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B15E4E"/>
    <w:multiLevelType w:val="hybridMultilevel"/>
    <w:tmpl w:val="5B042706"/>
    <w:lvl w:ilvl="0" w:tplc="754096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D54FD"/>
    <w:multiLevelType w:val="hybridMultilevel"/>
    <w:tmpl w:val="D422C3B8"/>
    <w:lvl w:ilvl="0" w:tplc="4CF6C7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7012C"/>
    <w:multiLevelType w:val="hybridMultilevel"/>
    <w:tmpl w:val="89C8472A"/>
    <w:lvl w:ilvl="0" w:tplc="659A4376">
      <w:start w:val="1"/>
      <w:numFmt w:val="decimal"/>
      <w:lvlText w:val="%1."/>
      <w:lvlJc w:val="left"/>
      <w:pPr>
        <w:ind w:left="1864" w:hanging="11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9"/>
    <w:rsid w:val="00045688"/>
    <w:rsid w:val="000727CD"/>
    <w:rsid w:val="00072F49"/>
    <w:rsid w:val="00082861"/>
    <w:rsid w:val="000E2FC6"/>
    <w:rsid w:val="00102F19"/>
    <w:rsid w:val="00113A2B"/>
    <w:rsid w:val="00116C16"/>
    <w:rsid w:val="00144349"/>
    <w:rsid w:val="001909ED"/>
    <w:rsid w:val="001B30F1"/>
    <w:rsid w:val="002212EF"/>
    <w:rsid w:val="00245A33"/>
    <w:rsid w:val="00260D81"/>
    <w:rsid w:val="00266EC1"/>
    <w:rsid w:val="002A1A21"/>
    <w:rsid w:val="0031226A"/>
    <w:rsid w:val="00317D3B"/>
    <w:rsid w:val="00325869"/>
    <w:rsid w:val="00331D54"/>
    <w:rsid w:val="003402D0"/>
    <w:rsid w:val="00367590"/>
    <w:rsid w:val="003843C4"/>
    <w:rsid w:val="003A581F"/>
    <w:rsid w:val="003B114C"/>
    <w:rsid w:val="003D1A76"/>
    <w:rsid w:val="004553BD"/>
    <w:rsid w:val="004826A4"/>
    <w:rsid w:val="004B0215"/>
    <w:rsid w:val="004B2907"/>
    <w:rsid w:val="004C4F94"/>
    <w:rsid w:val="004F7BB8"/>
    <w:rsid w:val="00535290"/>
    <w:rsid w:val="00554936"/>
    <w:rsid w:val="0057343D"/>
    <w:rsid w:val="00584AE3"/>
    <w:rsid w:val="005B3822"/>
    <w:rsid w:val="005E0E74"/>
    <w:rsid w:val="00611BDA"/>
    <w:rsid w:val="00633329"/>
    <w:rsid w:val="00637136"/>
    <w:rsid w:val="0064619D"/>
    <w:rsid w:val="006B1541"/>
    <w:rsid w:val="0071095A"/>
    <w:rsid w:val="00784DB9"/>
    <w:rsid w:val="007B4DC6"/>
    <w:rsid w:val="007C1AD8"/>
    <w:rsid w:val="0080412A"/>
    <w:rsid w:val="0083713D"/>
    <w:rsid w:val="008A66B7"/>
    <w:rsid w:val="008F10EF"/>
    <w:rsid w:val="009339A5"/>
    <w:rsid w:val="009568C1"/>
    <w:rsid w:val="009809B4"/>
    <w:rsid w:val="009D281D"/>
    <w:rsid w:val="00A22C3D"/>
    <w:rsid w:val="00A611DC"/>
    <w:rsid w:val="00A67645"/>
    <w:rsid w:val="00A82E68"/>
    <w:rsid w:val="00A84CEB"/>
    <w:rsid w:val="00AA5CA6"/>
    <w:rsid w:val="00B076C4"/>
    <w:rsid w:val="00B36962"/>
    <w:rsid w:val="00B427C2"/>
    <w:rsid w:val="00B45542"/>
    <w:rsid w:val="00B812EE"/>
    <w:rsid w:val="00BE6D11"/>
    <w:rsid w:val="00BF76D7"/>
    <w:rsid w:val="00C05A1A"/>
    <w:rsid w:val="00C55D28"/>
    <w:rsid w:val="00C75E31"/>
    <w:rsid w:val="00CC3BA3"/>
    <w:rsid w:val="00CC76DA"/>
    <w:rsid w:val="00CD50F2"/>
    <w:rsid w:val="00D0113E"/>
    <w:rsid w:val="00D35655"/>
    <w:rsid w:val="00D5180E"/>
    <w:rsid w:val="00D7378F"/>
    <w:rsid w:val="00D86FCC"/>
    <w:rsid w:val="00D922A1"/>
    <w:rsid w:val="00DA22BE"/>
    <w:rsid w:val="00DB0DF0"/>
    <w:rsid w:val="00E01F43"/>
    <w:rsid w:val="00E06392"/>
    <w:rsid w:val="00E47592"/>
    <w:rsid w:val="00E7291E"/>
    <w:rsid w:val="00E975F8"/>
    <w:rsid w:val="00EA1559"/>
    <w:rsid w:val="00EA3374"/>
    <w:rsid w:val="00EF3189"/>
    <w:rsid w:val="00EF79AA"/>
    <w:rsid w:val="00F5358B"/>
    <w:rsid w:val="00F56CB9"/>
    <w:rsid w:val="00FE53D6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14AED-CAFA-4169-9752-0CA880A7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7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13A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A2B"/>
    <w:rPr>
      <w:sz w:val="20"/>
      <w:szCs w:val="20"/>
    </w:rPr>
  </w:style>
  <w:style w:type="character" w:styleId="a9">
    <w:name w:val="footnote reference"/>
    <w:uiPriority w:val="99"/>
    <w:semiHidden/>
    <w:unhideWhenUsed/>
    <w:rsid w:val="00113A2B"/>
    <w:rPr>
      <w:vertAlign w:val="superscript"/>
    </w:rPr>
  </w:style>
  <w:style w:type="paragraph" w:customStyle="1" w:styleId="ConsPlusNonformat">
    <w:name w:val="ConsPlusNonformat"/>
    <w:uiPriority w:val="99"/>
    <w:rsid w:val="00A611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1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EA1559"/>
    <w:rPr>
      <w:color w:val="0000FF" w:themeColor="hyperlink"/>
      <w:u w:val="single"/>
    </w:rPr>
  </w:style>
  <w:style w:type="paragraph" w:customStyle="1" w:styleId="ConsPlusNormal">
    <w:name w:val="ConsPlusNormal"/>
    <w:rsid w:val="00D35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F28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05DB3CF17B1CFB31264E19BF1AA2E85938FA37D373AABA7A37F13313B97CE96694F31O3G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205DB3CF17B1CFB3127AEC8D9DF0228691D7AF793B31F8FBF379446E6B919BD629496D7005228B8768F114O7G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05DB3CF17B1CFB3127AEC8D9DF0228691D7AF793B31F8FBF379446E6B919BD629496D7005228B8768F110O7G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5CE6-B56D-4E36-9091-7EC502B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Плешува Альмира Алексеевна</cp:lastModifiedBy>
  <cp:revision>2</cp:revision>
  <cp:lastPrinted>2018-08-01T01:43:00Z</cp:lastPrinted>
  <dcterms:created xsi:type="dcterms:W3CDTF">2018-08-03T03:58:00Z</dcterms:created>
  <dcterms:modified xsi:type="dcterms:W3CDTF">2018-08-03T03:58:00Z</dcterms:modified>
</cp:coreProperties>
</file>