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C61" w:rsidRPr="00E44CE1" w:rsidRDefault="00AD7C61" w:rsidP="00AD7C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E1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AD7C61" w:rsidRPr="00E44CE1" w:rsidRDefault="00AD7C61" w:rsidP="00AD7C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E1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AD7C61" w:rsidRPr="00E44CE1" w:rsidRDefault="00AD7C61" w:rsidP="00AD7C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E1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AD7C61" w:rsidRPr="00E44CE1" w:rsidRDefault="00AD7C61" w:rsidP="00AD7C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E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D7C61" w:rsidRPr="00E44CE1" w:rsidRDefault="00AD7C61" w:rsidP="00AD7C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D7C61" w:rsidRPr="00E44CE1" w:rsidRDefault="00B2104F" w:rsidP="00AD7C61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06.</w:t>
      </w:r>
      <w:r w:rsidR="002942A6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.2016 г</w:t>
      </w:r>
      <w:r w:rsidR="0045667D">
        <w:rPr>
          <w:rFonts w:ascii="Times New Roman" w:hAnsi="Times New Roman"/>
          <w:sz w:val="24"/>
          <w:szCs w:val="24"/>
        </w:rPr>
        <w:t>.</w:t>
      </w:r>
      <w:r w:rsidR="00AD7C61" w:rsidRPr="00E44CE1">
        <w:rPr>
          <w:rFonts w:ascii="Times New Roman" w:hAnsi="Times New Roman"/>
          <w:sz w:val="24"/>
          <w:szCs w:val="24"/>
        </w:rPr>
        <w:t xml:space="preserve">                                              г.</w:t>
      </w:r>
      <w:r w:rsidR="00AD7C61">
        <w:rPr>
          <w:rFonts w:ascii="Times New Roman" w:hAnsi="Times New Roman"/>
          <w:sz w:val="24"/>
          <w:szCs w:val="24"/>
        </w:rPr>
        <w:t xml:space="preserve"> </w:t>
      </w:r>
      <w:r w:rsidR="00AD7C61" w:rsidRPr="00E44CE1">
        <w:rPr>
          <w:rFonts w:ascii="Times New Roman" w:hAnsi="Times New Roman"/>
          <w:sz w:val="24"/>
          <w:szCs w:val="24"/>
        </w:rPr>
        <w:t xml:space="preserve">Бодайбо                                                    № </w:t>
      </w:r>
      <w:r w:rsidR="002942A6">
        <w:rPr>
          <w:rFonts w:ascii="Times New Roman" w:hAnsi="Times New Roman"/>
          <w:sz w:val="24"/>
          <w:szCs w:val="24"/>
        </w:rPr>
        <w:t>1098-</w:t>
      </w:r>
      <w:r w:rsidR="00AD7C61">
        <w:rPr>
          <w:rFonts w:ascii="Times New Roman" w:hAnsi="Times New Roman"/>
          <w:sz w:val="24"/>
          <w:szCs w:val="24"/>
        </w:rPr>
        <w:t>п</w:t>
      </w:r>
    </w:p>
    <w:p w:rsidR="00AD7C61" w:rsidRPr="00E44CE1" w:rsidRDefault="00AD7C61" w:rsidP="00AD7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C61" w:rsidRPr="00E44CE1" w:rsidRDefault="00AD7C61" w:rsidP="00294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2A6" w:rsidRPr="002942A6" w:rsidRDefault="002942A6" w:rsidP="00294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942A6">
        <w:rPr>
          <w:rFonts w:ascii="Times New Roman" w:hAnsi="Times New Roman" w:cs="Times New Roman"/>
          <w:sz w:val="24"/>
          <w:szCs w:val="24"/>
        </w:rPr>
        <w:t>О</w:t>
      </w:r>
      <w:r w:rsidR="00C76539">
        <w:rPr>
          <w:rFonts w:ascii="Times New Roman" w:hAnsi="Times New Roman" w:cs="Times New Roman"/>
          <w:sz w:val="24"/>
          <w:szCs w:val="24"/>
        </w:rPr>
        <w:t>б утверждении</w:t>
      </w:r>
      <w:r w:rsidRPr="002942A6">
        <w:rPr>
          <w:rFonts w:ascii="Times New Roman" w:hAnsi="Times New Roman" w:cs="Times New Roman"/>
          <w:sz w:val="24"/>
          <w:szCs w:val="24"/>
        </w:rPr>
        <w:t xml:space="preserve"> Порядк</w:t>
      </w:r>
      <w:r w:rsidR="00C76539">
        <w:rPr>
          <w:rFonts w:ascii="Times New Roman" w:hAnsi="Times New Roman" w:cs="Times New Roman"/>
          <w:sz w:val="24"/>
          <w:szCs w:val="24"/>
        </w:rPr>
        <w:t>а</w:t>
      </w:r>
      <w:r w:rsidRPr="002942A6">
        <w:rPr>
          <w:rFonts w:ascii="Times New Roman" w:hAnsi="Times New Roman" w:cs="Times New Roman"/>
          <w:sz w:val="24"/>
          <w:szCs w:val="24"/>
        </w:rPr>
        <w:t xml:space="preserve"> применения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2A6">
        <w:rPr>
          <w:rFonts w:ascii="Times New Roman" w:hAnsi="Times New Roman" w:cs="Times New Roman"/>
          <w:sz w:val="24"/>
          <w:szCs w:val="24"/>
        </w:rPr>
        <w:t>к муниципальным служащим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Бодайбинского городского поселения</w:t>
      </w:r>
      <w:r w:rsidRPr="002942A6">
        <w:rPr>
          <w:rFonts w:ascii="Times New Roman" w:hAnsi="Times New Roman" w:cs="Times New Roman"/>
          <w:sz w:val="24"/>
          <w:szCs w:val="24"/>
        </w:rPr>
        <w:t xml:space="preserve"> взысканий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2A6">
        <w:rPr>
          <w:rFonts w:ascii="Times New Roman" w:hAnsi="Times New Roman" w:cs="Times New Roman"/>
          <w:sz w:val="24"/>
          <w:szCs w:val="24"/>
        </w:rPr>
        <w:t>за совершение коррупционных правонарушений</w:t>
      </w:r>
    </w:p>
    <w:p w:rsidR="00AD7C61" w:rsidRPr="00AD7C61" w:rsidRDefault="00AD7C61" w:rsidP="002942A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C61" w:rsidRDefault="00AD7C61" w:rsidP="002942A6">
      <w:pPr>
        <w:spacing w:after="0" w:line="240" w:lineRule="auto"/>
        <w:jc w:val="both"/>
      </w:pPr>
    </w:p>
    <w:bookmarkEnd w:id="0"/>
    <w:p w:rsidR="00AD7C61" w:rsidRPr="00226BCF" w:rsidRDefault="00AD7C61" w:rsidP="00AD7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226BC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25 декабря 2008 года № 273-ФЗ «О противодействии коррупции», Федеральным законом от 02 марта 2007 года № 25-ФЗ «О муниципальной службе в Российской Федерации», </w:t>
      </w:r>
      <w:r w:rsidR="00C13E2F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226BCF">
        <w:rPr>
          <w:rFonts w:ascii="Times New Roman" w:hAnsi="Times New Roman" w:cs="Times New Roman"/>
          <w:sz w:val="24"/>
          <w:szCs w:val="24"/>
        </w:rPr>
        <w:t>статьей 26 Устава Бодайбинского муниципального образования,</w:t>
      </w:r>
    </w:p>
    <w:p w:rsidR="00AD7C61" w:rsidRDefault="00AD7C61" w:rsidP="00AD7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BCF">
        <w:rPr>
          <w:rFonts w:ascii="Times New Roman" w:hAnsi="Times New Roman" w:cs="Times New Roman"/>
          <w:b/>
          <w:sz w:val="24"/>
          <w:szCs w:val="24"/>
        </w:rPr>
        <w:t>ПОСТАНОВЛЯ</w:t>
      </w:r>
      <w:r>
        <w:rPr>
          <w:rFonts w:ascii="Times New Roman" w:hAnsi="Times New Roman" w:cs="Times New Roman"/>
          <w:b/>
          <w:sz w:val="24"/>
          <w:szCs w:val="24"/>
        </w:rPr>
        <w:t>ЕТ</w:t>
      </w:r>
      <w:r w:rsidRPr="00226BCF">
        <w:rPr>
          <w:rFonts w:ascii="Times New Roman" w:hAnsi="Times New Roman" w:cs="Times New Roman"/>
          <w:b/>
          <w:sz w:val="24"/>
          <w:szCs w:val="24"/>
        </w:rPr>
        <w:t>:</w:t>
      </w:r>
    </w:p>
    <w:p w:rsidR="00AD7C61" w:rsidRPr="007D1BDD" w:rsidRDefault="00AD7C61" w:rsidP="00AD7C61">
      <w:pPr>
        <w:pStyle w:val="a5"/>
        <w:spacing w:after="0"/>
        <w:jc w:val="both"/>
        <w:rPr>
          <w:bCs/>
        </w:rPr>
      </w:pPr>
      <w:r>
        <w:t xml:space="preserve"> </w:t>
      </w:r>
      <w:r>
        <w:tab/>
      </w:r>
      <w:r w:rsidRPr="00226BCF">
        <w:t>1. Утвердить</w:t>
      </w:r>
      <w:r>
        <w:t xml:space="preserve"> прилагаемый П</w:t>
      </w:r>
      <w:r w:rsidRPr="007D1BDD">
        <w:rPr>
          <w:bCs/>
        </w:rPr>
        <w:t>оряд</w:t>
      </w:r>
      <w:r>
        <w:rPr>
          <w:bCs/>
        </w:rPr>
        <w:t xml:space="preserve">ок </w:t>
      </w:r>
      <w:r w:rsidR="002942A6" w:rsidRPr="002942A6">
        <w:t>применения</w:t>
      </w:r>
      <w:r w:rsidR="002942A6">
        <w:t xml:space="preserve"> </w:t>
      </w:r>
      <w:r w:rsidR="002942A6" w:rsidRPr="002942A6">
        <w:t>к муниципальным служащим</w:t>
      </w:r>
      <w:r w:rsidR="002942A6">
        <w:t xml:space="preserve"> администрации Бодайбинского городского поселения</w:t>
      </w:r>
      <w:r w:rsidR="002942A6" w:rsidRPr="002942A6">
        <w:t xml:space="preserve"> взысканий</w:t>
      </w:r>
      <w:r w:rsidR="002942A6">
        <w:t xml:space="preserve"> </w:t>
      </w:r>
      <w:r w:rsidR="002942A6" w:rsidRPr="002942A6">
        <w:t>за совершение коррупционных правонарушений</w:t>
      </w:r>
      <w:r>
        <w:rPr>
          <w:bCs/>
        </w:rPr>
        <w:t>.</w:t>
      </w:r>
    </w:p>
    <w:p w:rsidR="00AD7C61" w:rsidRDefault="00AD7C61" w:rsidP="00AD7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D461C">
        <w:rPr>
          <w:rFonts w:ascii="Times New Roman" w:hAnsi="Times New Roman" w:cs="Times New Roman"/>
          <w:sz w:val="24"/>
          <w:szCs w:val="24"/>
        </w:rPr>
        <w:t>2. Главному специалисту по кадрам и охране труда администрации Бодайбинского городского поселения Матвеевой Н.В. ознакомить под роспись муниципальных служащих с настоящим постановлением.</w:t>
      </w:r>
    </w:p>
    <w:p w:rsidR="00AD7C61" w:rsidRPr="00C13E2F" w:rsidRDefault="00AD7C61" w:rsidP="00AD7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C10BF">
        <w:rPr>
          <w:rFonts w:ascii="Times New Roman" w:hAnsi="Times New Roman" w:cs="Times New Roman"/>
          <w:sz w:val="24"/>
          <w:szCs w:val="24"/>
        </w:rPr>
        <w:t xml:space="preserve">3. </w:t>
      </w:r>
      <w:r w:rsidR="00E96AB9">
        <w:rPr>
          <w:rFonts w:ascii="Times New Roman" w:hAnsi="Times New Roman" w:cs="Times New Roman"/>
          <w:sz w:val="24"/>
          <w:szCs w:val="24"/>
        </w:rPr>
        <w:t xml:space="preserve">Управляющему делами </w:t>
      </w:r>
      <w:proofErr w:type="spellStart"/>
      <w:r w:rsidR="00E96AB9">
        <w:rPr>
          <w:rFonts w:ascii="Times New Roman" w:hAnsi="Times New Roman" w:cs="Times New Roman"/>
          <w:sz w:val="24"/>
          <w:szCs w:val="24"/>
        </w:rPr>
        <w:t>Плешув</w:t>
      </w:r>
      <w:r w:rsidR="00BF0BDA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E96AB9">
        <w:rPr>
          <w:rFonts w:ascii="Times New Roman" w:hAnsi="Times New Roman" w:cs="Times New Roman"/>
          <w:sz w:val="24"/>
          <w:szCs w:val="24"/>
        </w:rPr>
        <w:t xml:space="preserve"> А.А. н</w:t>
      </w:r>
      <w:r w:rsidRPr="002942A6">
        <w:rPr>
          <w:rFonts w:ascii="Times New Roman" w:hAnsi="Times New Roman" w:cs="Times New Roman"/>
          <w:sz w:val="24"/>
          <w:szCs w:val="24"/>
        </w:rPr>
        <w:t xml:space="preserve">астоящее </w:t>
      </w:r>
      <w:r w:rsidR="00E96AB9">
        <w:rPr>
          <w:rFonts w:ascii="Times New Roman" w:hAnsi="Times New Roman" w:cs="Times New Roman"/>
          <w:sz w:val="24"/>
          <w:szCs w:val="24"/>
        </w:rPr>
        <w:t>постановление</w:t>
      </w:r>
      <w:r w:rsidRPr="002942A6">
        <w:rPr>
          <w:rFonts w:ascii="Times New Roman" w:hAnsi="Times New Roman" w:cs="Times New Roman"/>
          <w:sz w:val="24"/>
          <w:szCs w:val="24"/>
        </w:rPr>
        <w:t xml:space="preserve"> </w:t>
      </w:r>
      <w:r w:rsidR="00E96AB9">
        <w:rPr>
          <w:rFonts w:ascii="Times New Roman" w:hAnsi="Times New Roman" w:cs="Times New Roman"/>
          <w:sz w:val="24"/>
          <w:szCs w:val="24"/>
        </w:rPr>
        <w:t>разместить</w:t>
      </w:r>
      <w:r w:rsidRPr="007C10BF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Бодайбинского городского поселения в сети Интернет </w:t>
      </w:r>
      <w:hyperlink r:id="rId4" w:history="1">
        <w:r w:rsidRPr="00C13E2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C13E2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C13E2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uprava</w:t>
        </w:r>
        <w:proofErr w:type="spellEnd"/>
        <w:r w:rsidRPr="00C13E2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proofErr w:type="spellStart"/>
        <w:r w:rsidRPr="00C13E2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bodaibo</w:t>
        </w:r>
        <w:proofErr w:type="spellEnd"/>
        <w:r w:rsidRPr="00C13E2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C13E2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C13E2F">
        <w:rPr>
          <w:rFonts w:ascii="Times New Roman" w:hAnsi="Times New Roman" w:cs="Times New Roman"/>
          <w:sz w:val="24"/>
          <w:szCs w:val="24"/>
        </w:rPr>
        <w:t>.</w:t>
      </w:r>
    </w:p>
    <w:p w:rsidR="00AD7C61" w:rsidRPr="00C13E2F" w:rsidRDefault="00AD7C61" w:rsidP="00AD7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C61" w:rsidRDefault="00AD7C61" w:rsidP="00AD7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C61" w:rsidRPr="007C10BF" w:rsidRDefault="00AD7C61" w:rsidP="00AD7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C61" w:rsidRPr="00226BCF" w:rsidRDefault="002942A6" w:rsidP="00AD7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</w:t>
      </w:r>
      <w:r w:rsidR="00AD7C61" w:rsidRPr="001C339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D7C6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="00171D8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AD7C61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А.В. </w:t>
      </w:r>
      <w:r w:rsidR="00171D8A">
        <w:rPr>
          <w:rFonts w:ascii="Times New Roman" w:hAnsi="Times New Roman" w:cs="Times New Roman"/>
          <w:b/>
          <w:bCs/>
          <w:sz w:val="24"/>
          <w:szCs w:val="24"/>
        </w:rPr>
        <w:t>ДУБКОВ</w:t>
      </w:r>
      <w:r w:rsidR="00AD7C61" w:rsidRPr="001C339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</w:p>
    <w:p w:rsidR="00AD7C61" w:rsidRDefault="00AD7C61" w:rsidP="00AD7C61">
      <w:pPr>
        <w:pStyle w:val="ConsPlusNormal"/>
        <w:jc w:val="both"/>
        <w:outlineLvl w:val="0"/>
      </w:pPr>
    </w:p>
    <w:p w:rsidR="00AD7C61" w:rsidRDefault="00AD7C61" w:rsidP="00AD7C61">
      <w:pPr>
        <w:pStyle w:val="ConsPlusNormal"/>
        <w:jc w:val="both"/>
        <w:outlineLvl w:val="0"/>
      </w:pPr>
    </w:p>
    <w:p w:rsidR="00AD7C61" w:rsidRDefault="00AD7C61" w:rsidP="00AD7C61">
      <w:pPr>
        <w:pStyle w:val="ConsPlusNormal"/>
        <w:jc w:val="both"/>
        <w:outlineLvl w:val="0"/>
      </w:pPr>
    </w:p>
    <w:p w:rsidR="00AD7C61" w:rsidRDefault="00AD7C61" w:rsidP="00AD7C61">
      <w:pPr>
        <w:pStyle w:val="ConsPlusNormal"/>
        <w:jc w:val="both"/>
        <w:outlineLvl w:val="0"/>
      </w:pPr>
    </w:p>
    <w:p w:rsidR="00AD7C61" w:rsidRDefault="00AD7C61" w:rsidP="00AD7C61">
      <w:pPr>
        <w:pStyle w:val="ConsPlusNormal"/>
        <w:jc w:val="both"/>
        <w:outlineLvl w:val="0"/>
      </w:pPr>
    </w:p>
    <w:p w:rsidR="00AD7C61" w:rsidRDefault="00AD7C61" w:rsidP="00AD7C61">
      <w:pPr>
        <w:pStyle w:val="ConsPlusNormal"/>
        <w:jc w:val="both"/>
        <w:outlineLvl w:val="0"/>
      </w:pPr>
    </w:p>
    <w:p w:rsidR="00AD7C61" w:rsidRDefault="00AD7C61" w:rsidP="00AD7C61">
      <w:pPr>
        <w:pStyle w:val="ConsPlusNormal"/>
        <w:jc w:val="both"/>
        <w:outlineLvl w:val="0"/>
      </w:pPr>
    </w:p>
    <w:p w:rsidR="00AD7C61" w:rsidRDefault="00AD7C61" w:rsidP="00AD7C61">
      <w:pPr>
        <w:pStyle w:val="ConsPlusNormal"/>
        <w:jc w:val="both"/>
        <w:outlineLvl w:val="0"/>
      </w:pPr>
    </w:p>
    <w:p w:rsidR="00AD7C61" w:rsidRDefault="00AD7C61" w:rsidP="00AD7C61">
      <w:pPr>
        <w:pStyle w:val="ConsPlusNormal"/>
        <w:jc w:val="both"/>
        <w:outlineLvl w:val="0"/>
      </w:pPr>
    </w:p>
    <w:p w:rsidR="00AD7C61" w:rsidRDefault="00AD7C61" w:rsidP="00AD7C61">
      <w:pPr>
        <w:pStyle w:val="ConsPlusNormal"/>
        <w:jc w:val="both"/>
        <w:outlineLvl w:val="0"/>
      </w:pPr>
    </w:p>
    <w:p w:rsidR="00AD7C61" w:rsidRDefault="00AD7C61" w:rsidP="00AD7C61">
      <w:pPr>
        <w:pStyle w:val="ConsPlusNormal"/>
        <w:jc w:val="both"/>
        <w:outlineLvl w:val="0"/>
      </w:pPr>
    </w:p>
    <w:p w:rsidR="00AD7C61" w:rsidRDefault="00AD7C61" w:rsidP="00AD7C61">
      <w:pPr>
        <w:pStyle w:val="ConsPlusNormal"/>
        <w:jc w:val="both"/>
        <w:outlineLvl w:val="0"/>
      </w:pPr>
    </w:p>
    <w:p w:rsidR="00AD7C61" w:rsidRDefault="00AD7C61" w:rsidP="00AD7C61">
      <w:pPr>
        <w:pStyle w:val="ConsPlusNormal"/>
        <w:jc w:val="both"/>
        <w:outlineLvl w:val="0"/>
      </w:pPr>
    </w:p>
    <w:p w:rsidR="00AD7C61" w:rsidRDefault="00AD7C61" w:rsidP="00AD7C61">
      <w:pPr>
        <w:pStyle w:val="ConsPlusNormal"/>
        <w:jc w:val="both"/>
        <w:outlineLvl w:val="0"/>
      </w:pPr>
    </w:p>
    <w:p w:rsidR="00AD7C61" w:rsidRDefault="00AD7C61" w:rsidP="00AD7C61">
      <w:pPr>
        <w:pStyle w:val="ConsPlusNormal"/>
        <w:jc w:val="both"/>
        <w:outlineLvl w:val="0"/>
      </w:pPr>
    </w:p>
    <w:p w:rsidR="00AD7C61" w:rsidRDefault="00AD7C61" w:rsidP="00AD7C61">
      <w:pPr>
        <w:pStyle w:val="ConsPlusNormal"/>
        <w:jc w:val="both"/>
        <w:outlineLvl w:val="0"/>
      </w:pPr>
    </w:p>
    <w:p w:rsidR="00AD7C61" w:rsidRDefault="00AD7C61" w:rsidP="00AD7C61">
      <w:pPr>
        <w:pStyle w:val="ConsPlusNormal"/>
        <w:jc w:val="both"/>
        <w:outlineLvl w:val="0"/>
      </w:pPr>
    </w:p>
    <w:p w:rsidR="00AD7C61" w:rsidRDefault="00AD7C61" w:rsidP="00AD7C61">
      <w:pPr>
        <w:pStyle w:val="ConsPlusNormal"/>
        <w:jc w:val="both"/>
        <w:outlineLvl w:val="0"/>
      </w:pPr>
    </w:p>
    <w:p w:rsidR="00AD7C61" w:rsidRDefault="00AD7C61" w:rsidP="00AD7C61">
      <w:pPr>
        <w:pStyle w:val="ConsPlusNormal"/>
        <w:jc w:val="both"/>
        <w:outlineLvl w:val="0"/>
      </w:pPr>
    </w:p>
    <w:p w:rsidR="00AD7C61" w:rsidRDefault="00AD7C61" w:rsidP="00AD7C61">
      <w:pPr>
        <w:pStyle w:val="ConsPlusNormal"/>
        <w:jc w:val="both"/>
        <w:outlineLvl w:val="0"/>
      </w:pPr>
    </w:p>
    <w:p w:rsidR="00171D8A" w:rsidRDefault="00171D8A" w:rsidP="00AD7C61">
      <w:pPr>
        <w:pStyle w:val="ConsPlusNormal"/>
        <w:jc w:val="both"/>
        <w:outlineLvl w:val="0"/>
      </w:pPr>
    </w:p>
    <w:p w:rsidR="00171D8A" w:rsidRDefault="00171D8A" w:rsidP="00AD7C61">
      <w:pPr>
        <w:pStyle w:val="ConsPlusNormal"/>
        <w:jc w:val="both"/>
        <w:outlineLvl w:val="0"/>
      </w:pPr>
    </w:p>
    <w:p w:rsidR="00AD7C61" w:rsidRDefault="00AD7C61" w:rsidP="00AD7C61">
      <w:pPr>
        <w:pStyle w:val="ConsPlusNormal"/>
        <w:jc w:val="both"/>
        <w:outlineLvl w:val="0"/>
      </w:pPr>
    </w:p>
    <w:p w:rsidR="00AD7C61" w:rsidRPr="00DE3462" w:rsidRDefault="00AD7C61" w:rsidP="00AD7C61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r w:rsidRPr="00DE346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D7C61" w:rsidRDefault="00AD7C61" w:rsidP="00AD7C61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r w:rsidRPr="007504C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AD7C61" w:rsidRDefault="00AD7C61" w:rsidP="00AD7C61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Бодайбинского городского </w:t>
      </w:r>
    </w:p>
    <w:p w:rsidR="00AD7C61" w:rsidRDefault="00AD7C61" w:rsidP="00AD7C61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AD7C61" w:rsidRDefault="00AD7C61" w:rsidP="00AD7C61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2104F">
        <w:rPr>
          <w:rFonts w:ascii="Times New Roman" w:hAnsi="Times New Roman" w:cs="Times New Roman"/>
          <w:sz w:val="24"/>
          <w:szCs w:val="24"/>
        </w:rPr>
        <w:t>06.</w:t>
      </w:r>
      <w:r w:rsidR="00171D8A">
        <w:rPr>
          <w:rFonts w:ascii="Times New Roman" w:hAnsi="Times New Roman" w:cs="Times New Roman"/>
          <w:sz w:val="24"/>
          <w:szCs w:val="24"/>
        </w:rPr>
        <w:t>12</w:t>
      </w:r>
      <w:r w:rsidR="00B2104F">
        <w:rPr>
          <w:rFonts w:ascii="Times New Roman" w:hAnsi="Times New Roman" w:cs="Times New Roman"/>
          <w:sz w:val="24"/>
          <w:szCs w:val="24"/>
        </w:rPr>
        <w:t>.2016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171D8A">
        <w:rPr>
          <w:rFonts w:ascii="Times New Roman" w:hAnsi="Times New Roman" w:cs="Times New Roman"/>
          <w:sz w:val="24"/>
          <w:szCs w:val="24"/>
        </w:rPr>
        <w:t>1098-п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C61" w:rsidRDefault="00AD7C61" w:rsidP="00AD7C61">
      <w:pPr>
        <w:pStyle w:val="ConsPlusNormal"/>
        <w:jc w:val="both"/>
        <w:outlineLvl w:val="0"/>
      </w:pPr>
    </w:p>
    <w:p w:rsidR="00AD7C61" w:rsidRDefault="00AD7C61" w:rsidP="00AD7C61">
      <w:pPr>
        <w:pStyle w:val="ConsPlusNormal"/>
        <w:jc w:val="both"/>
        <w:outlineLvl w:val="0"/>
      </w:pPr>
    </w:p>
    <w:p w:rsidR="00171D8A" w:rsidRDefault="00D96AD7" w:rsidP="00171D8A">
      <w:pPr>
        <w:pStyle w:val="a5"/>
        <w:spacing w:after="0"/>
        <w:jc w:val="center"/>
      </w:pPr>
      <w:r w:rsidRPr="00AD7C61">
        <w:rPr>
          <w:rStyle w:val="a4"/>
        </w:rPr>
        <w:t>ПОРЯДОК</w:t>
      </w:r>
      <w:r w:rsidRPr="00AD7C61">
        <w:br/>
      </w:r>
      <w:r w:rsidR="00171D8A" w:rsidRPr="00171D8A">
        <w:rPr>
          <w:b/>
        </w:rPr>
        <w:t>применения к муниципальным служащим администрации Бодайбинского городского поселения взысканий за совершение коррупционных правонарушений</w:t>
      </w:r>
    </w:p>
    <w:p w:rsidR="00171D8A" w:rsidRDefault="00171D8A" w:rsidP="00171D8A">
      <w:pPr>
        <w:pStyle w:val="a5"/>
        <w:spacing w:after="0"/>
        <w:jc w:val="center"/>
      </w:pPr>
    </w:p>
    <w:p w:rsidR="00B52527" w:rsidRDefault="00AD7C61" w:rsidP="00B8726F">
      <w:pPr>
        <w:pStyle w:val="a5"/>
        <w:spacing w:after="0"/>
        <w:jc w:val="both"/>
      </w:pPr>
      <w:r>
        <w:tab/>
      </w:r>
      <w:r w:rsidR="00D96AD7" w:rsidRPr="00AD7C61">
        <w:t xml:space="preserve">1. </w:t>
      </w:r>
      <w:r w:rsidR="00171D8A">
        <w:t xml:space="preserve">Порядок </w:t>
      </w:r>
      <w:r w:rsidR="00171D8A" w:rsidRPr="002942A6">
        <w:t>применения</w:t>
      </w:r>
      <w:r w:rsidR="00171D8A">
        <w:t xml:space="preserve"> </w:t>
      </w:r>
      <w:r w:rsidR="00171D8A" w:rsidRPr="002942A6">
        <w:t>к муниципальным служащим</w:t>
      </w:r>
      <w:r w:rsidR="00171D8A">
        <w:t xml:space="preserve"> администрации Бодайбинского городского поселения</w:t>
      </w:r>
      <w:r w:rsidR="00171D8A" w:rsidRPr="002942A6">
        <w:t xml:space="preserve"> взысканий</w:t>
      </w:r>
      <w:r w:rsidR="00171D8A">
        <w:t xml:space="preserve"> </w:t>
      </w:r>
      <w:r w:rsidR="00171D8A" w:rsidRPr="002942A6">
        <w:t xml:space="preserve">за совершение коррупционных </w:t>
      </w:r>
      <w:r w:rsidR="00B8726F" w:rsidRPr="002942A6">
        <w:t>правонарушений</w:t>
      </w:r>
      <w:r w:rsidR="00B8726F">
        <w:t xml:space="preserve"> (</w:t>
      </w:r>
      <w:r w:rsidR="00171D8A">
        <w:t>далее-Порядок) устанавливает порядок и сроки применения представителем нанимателя (работодателем) взысканий к муниципальным служащим, предусмотренных статьями 14.1, 15 и 27 Федерального закона от 2 марта 2007 года № 25-ФЗ «О муниципальной службе в Российской Федерации»</w:t>
      </w:r>
      <w:r w:rsidR="00D96AD7" w:rsidRPr="00AD7C61">
        <w:t>.</w:t>
      </w:r>
    </w:p>
    <w:p w:rsidR="00B8726F" w:rsidRPr="00B8726F" w:rsidRDefault="00B8726F" w:rsidP="00B87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B8726F">
        <w:rPr>
          <w:rFonts w:ascii="Times New Roman" w:hAnsi="Times New Roman" w:cs="Times New Roman"/>
          <w:sz w:val="24"/>
          <w:szCs w:val="24"/>
        </w:rPr>
        <w:t xml:space="preserve">2. Взыскания, предусмотренные статьями 14.1, 15 и 27 Федерального закона от 2 марта 2007 года № 25-ФЗ «О муниципальной службе в Российской Федерации», применяются в порядке, установленном трудовым законодательством, с учетом особенностей, установленных настоящим </w:t>
      </w:r>
      <w:r>
        <w:rPr>
          <w:rFonts w:ascii="Times New Roman" w:hAnsi="Times New Roman" w:cs="Times New Roman"/>
          <w:sz w:val="24"/>
          <w:szCs w:val="24"/>
        </w:rPr>
        <w:t>Порядком</w:t>
      </w:r>
      <w:r w:rsidRPr="00B8726F">
        <w:rPr>
          <w:rFonts w:ascii="Times New Roman" w:hAnsi="Times New Roman" w:cs="Times New Roman"/>
          <w:sz w:val="24"/>
          <w:szCs w:val="24"/>
        </w:rPr>
        <w:t>.</w:t>
      </w:r>
    </w:p>
    <w:p w:rsidR="00B8726F" w:rsidRPr="00B8726F" w:rsidRDefault="00B8726F" w:rsidP="00B87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726F">
        <w:rPr>
          <w:rFonts w:ascii="Times New Roman" w:hAnsi="Times New Roman" w:cs="Times New Roman"/>
          <w:sz w:val="24"/>
          <w:szCs w:val="24"/>
        </w:rPr>
        <w:t>2. Взыскания, предусмотренные статьями 14.1, 15 и 27 Федерального закона от 2 марта 2007 года № 25-ФЗ «О муниципальной службе в Российской Федерации», применяются представителем нанимателя (работодателем) на основании:</w:t>
      </w:r>
    </w:p>
    <w:p w:rsidR="00B8726F" w:rsidRPr="00B8726F" w:rsidRDefault="00B8726F" w:rsidP="00B87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726F">
        <w:rPr>
          <w:rFonts w:ascii="Times New Roman" w:hAnsi="Times New Roman" w:cs="Times New Roman"/>
          <w:sz w:val="24"/>
          <w:szCs w:val="24"/>
        </w:rPr>
        <w:t>1) проверки, проведенной в соответствии с П</w:t>
      </w:r>
      <w:r w:rsidRPr="00B8726F">
        <w:rPr>
          <w:rFonts w:ascii="Times New Roman" w:hAnsi="Times New Roman" w:cs="Times New Roman"/>
          <w:bCs/>
          <w:sz w:val="24"/>
          <w:szCs w:val="24"/>
        </w:rPr>
        <w:t xml:space="preserve">орядком </w:t>
      </w:r>
      <w:r w:rsidRPr="00B8726F">
        <w:rPr>
          <w:rStyle w:val="a4"/>
          <w:rFonts w:ascii="Times New Roman" w:hAnsi="Times New Roman" w:cs="Times New Roman"/>
          <w:b w:val="0"/>
          <w:sz w:val="24"/>
          <w:szCs w:val="24"/>
        </w:rPr>
        <w:t>проведения служебных проверок по фактам коррупционных проявлений со стороны муниципальных служащих администрации Бодайбинского городского поселения, утвержденным постановлением администрации Бодайбинского городского поселения от 06.07.2016 г. № 516-пп</w:t>
      </w:r>
      <w:r w:rsidRPr="00B8726F">
        <w:rPr>
          <w:rFonts w:ascii="Times New Roman" w:hAnsi="Times New Roman" w:cs="Times New Roman"/>
          <w:sz w:val="24"/>
          <w:szCs w:val="24"/>
        </w:rPr>
        <w:t>;</w:t>
      </w:r>
    </w:p>
    <w:p w:rsidR="00B8726F" w:rsidRPr="00E70394" w:rsidRDefault="00B8726F" w:rsidP="00B87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70394">
        <w:rPr>
          <w:rFonts w:ascii="Times New Roman" w:hAnsi="Times New Roman" w:cs="Times New Roman"/>
          <w:sz w:val="24"/>
          <w:szCs w:val="24"/>
        </w:rPr>
        <w:t xml:space="preserve">2) рекомендации комиссии по соблюдению требований к служебному поведению муниципальных служащих </w:t>
      </w:r>
      <w:r w:rsidRPr="00E70394">
        <w:rPr>
          <w:rFonts w:ascii="Times New Roman" w:hAnsi="Times New Roman" w:cs="Times New Roman"/>
          <w:bCs/>
          <w:sz w:val="24"/>
          <w:szCs w:val="24"/>
        </w:rPr>
        <w:t>администрации Бодайбинского городского поселения</w:t>
      </w:r>
      <w:r w:rsidRPr="00E70394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 в случае, если материалы о результатах проверки направлялся в комиссию;</w:t>
      </w:r>
    </w:p>
    <w:p w:rsidR="00AE6CA6" w:rsidRDefault="00E70394" w:rsidP="00B87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8726F" w:rsidRPr="00B8726F">
        <w:rPr>
          <w:rFonts w:ascii="Times New Roman" w:hAnsi="Times New Roman" w:cs="Times New Roman"/>
          <w:sz w:val="24"/>
          <w:szCs w:val="24"/>
        </w:rPr>
        <w:t>3) объяснений муниципального служащего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B8726F" w:rsidRPr="00B8726F">
        <w:rPr>
          <w:rFonts w:ascii="Times New Roman" w:hAnsi="Times New Roman" w:cs="Times New Roman"/>
          <w:sz w:val="24"/>
          <w:szCs w:val="24"/>
        </w:rPr>
        <w:t xml:space="preserve"> В случае отказа муниципального служащего от дачи письменного объяснения составляется акт</w:t>
      </w:r>
      <w:r w:rsidR="00AE6CA6">
        <w:rPr>
          <w:rFonts w:ascii="Times New Roman" w:hAnsi="Times New Roman" w:cs="Times New Roman"/>
          <w:sz w:val="24"/>
          <w:szCs w:val="24"/>
        </w:rPr>
        <w:t>.</w:t>
      </w:r>
    </w:p>
    <w:p w:rsidR="00B8726F" w:rsidRDefault="00E70394" w:rsidP="00B87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="00B8726F" w:rsidRPr="00B8726F">
        <w:rPr>
          <w:rFonts w:ascii="Times New Roman" w:hAnsi="Times New Roman" w:cs="Times New Roman"/>
          <w:sz w:val="24"/>
          <w:szCs w:val="24"/>
        </w:rPr>
        <w:t>) иных материалов.</w:t>
      </w:r>
    </w:p>
    <w:p w:rsidR="00E70394" w:rsidRDefault="00E70394" w:rsidP="00E70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70394">
        <w:rPr>
          <w:rFonts w:ascii="Times New Roman" w:hAnsi="Times New Roman" w:cs="Times New Roman"/>
          <w:sz w:val="24"/>
          <w:szCs w:val="24"/>
        </w:rPr>
        <w:t>3. При применении взысканий, предусмотренных статьями 14.1, 15 и 27 Федерального закона от 2 марта 2007 года № 25-ФЗ «О муниципальной службе в Российской Федерации»,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предшествующее исполнение муниципальным служащим своих должностных обязанностей.</w:t>
      </w:r>
    </w:p>
    <w:p w:rsidR="00E70394" w:rsidRDefault="00E70394" w:rsidP="00E70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70394">
        <w:rPr>
          <w:rFonts w:ascii="Times New Roman" w:hAnsi="Times New Roman" w:cs="Times New Roman"/>
          <w:sz w:val="24"/>
          <w:szCs w:val="24"/>
        </w:rPr>
        <w:t>4. Взыскания, предусмотренные статьями 14.1, 15 и 27 Федерального закона от 2 марта 2007 года № 25-ФЗ «О муниципальной службе в Российской Федерации»,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</w:t>
      </w:r>
      <w:r w:rsidRPr="00E70394">
        <w:rPr>
          <w:rFonts w:ascii="Times New Roman" w:hAnsi="Times New Roman" w:cs="Times New Roman"/>
          <w:sz w:val="24"/>
          <w:szCs w:val="24"/>
        </w:rPr>
        <w:lastRenderedPageBreak/>
        <w:t>нию муниципальных служащих и урегулированию конфликта интересов.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E70394" w:rsidRPr="00E70394" w:rsidRDefault="00E70394" w:rsidP="00E70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Pr="00E7039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распоряжении</w:t>
      </w:r>
      <w:r w:rsidRPr="00E70394">
        <w:rPr>
          <w:rFonts w:ascii="Times New Roman" w:hAnsi="Times New Roman" w:cs="Times New Roman"/>
          <w:sz w:val="24"/>
          <w:szCs w:val="24"/>
        </w:rPr>
        <w:t xml:space="preserve">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часть 2 статьи 27.1 Федерального закона от 2 марта 2007 года № 25-ФЗ «О муниципальной службе в Российской Федерации».</w:t>
      </w:r>
    </w:p>
    <w:p w:rsidR="00E70394" w:rsidRPr="00E70394" w:rsidRDefault="00E70394" w:rsidP="00E70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70394">
        <w:rPr>
          <w:rFonts w:ascii="Times New Roman" w:hAnsi="Times New Roman" w:cs="Times New Roman"/>
          <w:sz w:val="24"/>
          <w:szCs w:val="24"/>
        </w:rPr>
        <w:t xml:space="preserve">6. Копия </w:t>
      </w:r>
      <w:r>
        <w:rPr>
          <w:rFonts w:ascii="Times New Roman" w:hAnsi="Times New Roman" w:cs="Times New Roman"/>
          <w:sz w:val="24"/>
          <w:szCs w:val="24"/>
        </w:rPr>
        <w:t>распоряжения о</w:t>
      </w:r>
      <w:r w:rsidRPr="00E70394">
        <w:rPr>
          <w:rFonts w:ascii="Times New Roman" w:hAnsi="Times New Roman" w:cs="Times New Roman"/>
          <w:sz w:val="24"/>
          <w:szCs w:val="24"/>
        </w:rPr>
        <w:t xml:space="preserve">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</w:t>
      </w:r>
      <w:r>
        <w:rPr>
          <w:rFonts w:ascii="Times New Roman" w:hAnsi="Times New Roman" w:cs="Times New Roman"/>
          <w:sz w:val="24"/>
          <w:szCs w:val="24"/>
        </w:rPr>
        <w:t>распоряжения</w:t>
      </w:r>
      <w:r w:rsidRPr="00E70394">
        <w:rPr>
          <w:rFonts w:ascii="Times New Roman" w:hAnsi="Times New Roman" w:cs="Times New Roman"/>
          <w:sz w:val="24"/>
          <w:szCs w:val="24"/>
        </w:rPr>
        <w:t>.</w:t>
      </w:r>
    </w:p>
    <w:p w:rsidR="00E70394" w:rsidRPr="00E70394" w:rsidRDefault="00E70394" w:rsidP="00E70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70394">
        <w:rPr>
          <w:rFonts w:ascii="Times New Roman" w:hAnsi="Times New Roman" w:cs="Times New Roman"/>
          <w:sz w:val="24"/>
          <w:szCs w:val="24"/>
        </w:rPr>
        <w:t xml:space="preserve">7. Муниципальный служащий вправе обжаловать взыскание </w:t>
      </w:r>
      <w:r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</w:t>
      </w:r>
      <w:r w:rsidRPr="00E70394">
        <w:rPr>
          <w:rFonts w:ascii="Times New Roman" w:hAnsi="Times New Roman" w:cs="Times New Roman"/>
          <w:sz w:val="24"/>
          <w:szCs w:val="24"/>
        </w:rPr>
        <w:t>.</w:t>
      </w:r>
    </w:p>
    <w:p w:rsidR="00E70394" w:rsidRPr="00E70394" w:rsidRDefault="00E70394" w:rsidP="00E70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70394">
        <w:rPr>
          <w:rFonts w:ascii="Times New Roman" w:hAnsi="Times New Roman" w:cs="Times New Roman"/>
          <w:sz w:val="24"/>
          <w:szCs w:val="24"/>
        </w:rPr>
        <w:t>8. В период действия дисциплинарного взыскания муниципальный служащий не может быть поощрен, награжден или премирован.</w:t>
      </w:r>
    </w:p>
    <w:p w:rsidR="00E70394" w:rsidRPr="00E70394" w:rsidRDefault="00E70394" w:rsidP="00E70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70394">
        <w:rPr>
          <w:rFonts w:ascii="Times New Roman" w:hAnsi="Times New Roman" w:cs="Times New Roman"/>
          <w:sz w:val="24"/>
          <w:szCs w:val="24"/>
        </w:rPr>
        <w:t>9. Если в течение одного года со дня применения взыскания муниципальный служащий не был подвергнут дисциплинарному взысканию, предусмотренному пунктом 1 или пунктом 2 части 1 статьи 27 Федерального закона от 2 марта 2007 года № 25-ФЗ «О муниципальной службе в Российской Федерации», он считается не имеющим взыскания.</w:t>
      </w:r>
    </w:p>
    <w:p w:rsidR="00E70394" w:rsidRPr="00E70394" w:rsidRDefault="00E70394" w:rsidP="00E70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70394">
        <w:rPr>
          <w:rFonts w:ascii="Times New Roman" w:hAnsi="Times New Roman" w:cs="Times New Roman"/>
          <w:sz w:val="24"/>
          <w:szCs w:val="24"/>
        </w:rPr>
        <w:t>10. Представитель нанимателя (работодатель) вправе снять с муниципального служащего дисциплинарное взыскание до истечения одного года со дня применения дисциплинарного взыскания.</w:t>
      </w:r>
    </w:p>
    <w:p w:rsidR="00E70394" w:rsidRPr="00E70394" w:rsidRDefault="00E70394" w:rsidP="00E70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70394">
        <w:rPr>
          <w:rFonts w:ascii="Times New Roman" w:hAnsi="Times New Roman" w:cs="Times New Roman"/>
          <w:sz w:val="24"/>
          <w:szCs w:val="24"/>
        </w:rPr>
        <w:t>11. Инициатива о досрочном снятии взыскания может быть представлена представителем нанимателя (работодателем) по собственной инициативе, по письменному заявлению муниципального служащего или по ходатайству непосредственного руководителя муниципального служащего.</w:t>
      </w:r>
    </w:p>
    <w:p w:rsidR="00E70394" w:rsidRPr="00E70394" w:rsidRDefault="00E70394" w:rsidP="00E70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70394">
        <w:rPr>
          <w:rFonts w:ascii="Times New Roman" w:hAnsi="Times New Roman" w:cs="Times New Roman"/>
          <w:sz w:val="24"/>
          <w:szCs w:val="24"/>
        </w:rPr>
        <w:t>12. Досрочное снятие дисциплинарного взыскания возможно по истечении любого периода с момента его применения.</w:t>
      </w:r>
    </w:p>
    <w:p w:rsidR="00E70394" w:rsidRPr="00E70394" w:rsidRDefault="00E70394" w:rsidP="00E70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70394">
        <w:rPr>
          <w:rFonts w:ascii="Times New Roman" w:hAnsi="Times New Roman" w:cs="Times New Roman"/>
          <w:sz w:val="24"/>
          <w:szCs w:val="24"/>
        </w:rPr>
        <w:t>13. Досрочное снятие дисциплинарного взыскания оформляется распоряжением</w:t>
      </w:r>
      <w:r w:rsidR="00C76539">
        <w:rPr>
          <w:rFonts w:ascii="Times New Roman" w:hAnsi="Times New Roman" w:cs="Times New Roman"/>
          <w:sz w:val="24"/>
          <w:szCs w:val="24"/>
        </w:rPr>
        <w:t>.</w:t>
      </w:r>
    </w:p>
    <w:p w:rsidR="00E70394" w:rsidRPr="00E70394" w:rsidRDefault="00E70394" w:rsidP="00E70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394" w:rsidRPr="00E70394" w:rsidRDefault="00E70394" w:rsidP="00E70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394" w:rsidRPr="00E70394" w:rsidRDefault="00E70394" w:rsidP="00E70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26F" w:rsidRPr="00E70394" w:rsidRDefault="00B8726F" w:rsidP="00E70394">
      <w:pPr>
        <w:pStyle w:val="a5"/>
        <w:spacing w:after="0"/>
        <w:jc w:val="both"/>
      </w:pPr>
    </w:p>
    <w:p w:rsidR="00D96AD7" w:rsidRPr="00A8770C" w:rsidRDefault="005A2928" w:rsidP="00E70394">
      <w:pPr>
        <w:pStyle w:val="a5"/>
        <w:spacing w:after="0"/>
        <w:jc w:val="both"/>
      </w:pPr>
      <w:r>
        <w:tab/>
      </w:r>
    </w:p>
    <w:p w:rsidR="00347346" w:rsidRDefault="00347346" w:rsidP="00E70394">
      <w:pPr>
        <w:spacing w:after="0" w:line="240" w:lineRule="auto"/>
      </w:pPr>
    </w:p>
    <w:p w:rsidR="00210919" w:rsidRDefault="00210919" w:rsidP="00E70394">
      <w:pPr>
        <w:spacing w:after="0" w:line="240" w:lineRule="auto"/>
      </w:pPr>
    </w:p>
    <w:p w:rsidR="00210919" w:rsidRDefault="00210919"/>
    <w:p w:rsidR="00210919" w:rsidRDefault="00210919"/>
    <w:p w:rsidR="00210919" w:rsidRPr="00F26F3A" w:rsidRDefault="00210919" w:rsidP="00210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26F3A">
        <w:rPr>
          <w:rFonts w:ascii="Times New Roman" w:hAnsi="Times New Roman" w:cs="Times New Roman"/>
          <w:i/>
          <w:sz w:val="20"/>
          <w:szCs w:val="20"/>
        </w:rPr>
        <w:t>Подготовил:</w:t>
      </w:r>
    </w:p>
    <w:p w:rsidR="00210919" w:rsidRPr="00F26F3A" w:rsidRDefault="00210919" w:rsidP="00210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26F3A">
        <w:rPr>
          <w:rFonts w:ascii="Times New Roman" w:hAnsi="Times New Roman" w:cs="Times New Roman"/>
          <w:i/>
          <w:sz w:val="20"/>
          <w:szCs w:val="20"/>
        </w:rPr>
        <w:t xml:space="preserve">Главный специалист по кадровой работе и ОТ  </w:t>
      </w:r>
    </w:p>
    <w:p w:rsidR="00210919" w:rsidRPr="00F26F3A" w:rsidRDefault="00210919" w:rsidP="00210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26F3A">
        <w:rPr>
          <w:rFonts w:ascii="Times New Roman" w:hAnsi="Times New Roman" w:cs="Times New Roman"/>
          <w:i/>
          <w:sz w:val="20"/>
          <w:szCs w:val="20"/>
        </w:rPr>
        <w:t>Н.В. Матвеева</w:t>
      </w:r>
    </w:p>
    <w:p w:rsidR="00210919" w:rsidRPr="00F26F3A" w:rsidRDefault="00210919" w:rsidP="00210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0919" w:rsidRPr="00AD7C61" w:rsidRDefault="00210919"/>
    <w:sectPr w:rsidR="00210919" w:rsidRPr="00AD7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DB"/>
    <w:rsid w:val="000270E0"/>
    <w:rsid w:val="0005317C"/>
    <w:rsid w:val="000620F1"/>
    <w:rsid w:val="00070FDD"/>
    <w:rsid w:val="000A469D"/>
    <w:rsid w:val="00171D8A"/>
    <w:rsid w:val="00210919"/>
    <w:rsid w:val="002463B1"/>
    <w:rsid w:val="002942A6"/>
    <w:rsid w:val="00323F6D"/>
    <w:rsid w:val="00324B8E"/>
    <w:rsid w:val="0034264F"/>
    <w:rsid w:val="00347346"/>
    <w:rsid w:val="0045667D"/>
    <w:rsid w:val="00471F2C"/>
    <w:rsid w:val="0047796A"/>
    <w:rsid w:val="00551C83"/>
    <w:rsid w:val="0056796C"/>
    <w:rsid w:val="0057353A"/>
    <w:rsid w:val="00585780"/>
    <w:rsid w:val="005A2928"/>
    <w:rsid w:val="005C6A50"/>
    <w:rsid w:val="005D23D3"/>
    <w:rsid w:val="00614403"/>
    <w:rsid w:val="00784C59"/>
    <w:rsid w:val="00823A78"/>
    <w:rsid w:val="008F17FC"/>
    <w:rsid w:val="009015DB"/>
    <w:rsid w:val="009103AA"/>
    <w:rsid w:val="00922C50"/>
    <w:rsid w:val="0092664C"/>
    <w:rsid w:val="00970FD8"/>
    <w:rsid w:val="00A30258"/>
    <w:rsid w:val="00A40F2A"/>
    <w:rsid w:val="00A66B83"/>
    <w:rsid w:val="00A8770C"/>
    <w:rsid w:val="00A969EB"/>
    <w:rsid w:val="00AB3A80"/>
    <w:rsid w:val="00AC7F44"/>
    <w:rsid w:val="00AD7C61"/>
    <w:rsid w:val="00AE6CA6"/>
    <w:rsid w:val="00B2104F"/>
    <w:rsid w:val="00B52527"/>
    <w:rsid w:val="00B75937"/>
    <w:rsid w:val="00B802FF"/>
    <w:rsid w:val="00B821E0"/>
    <w:rsid w:val="00B8726F"/>
    <w:rsid w:val="00B97093"/>
    <w:rsid w:val="00BC3973"/>
    <w:rsid w:val="00BC666D"/>
    <w:rsid w:val="00BF0BDA"/>
    <w:rsid w:val="00C05983"/>
    <w:rsid w:val="00C13E2F"/>
    <w:rsid w:val="00C76539"/>
    <w:rsid w:val="00C77C7D"/>
    <w:rsid w:val="00D11B83"/>
    <w:rsid w:val="00D268BD"/>
    <w:rsid w:val="00D86328"/>
    <w:rsid w:val="00D96AD7"/>
    <w:rsid w:val="00DD280C"/>
    <w:rsid w:val="00DF1B2C"/>
    <w:rsid w:val="00E70394"/>
    <w:rsid w:val="00E942B5"/>
    <w:rsid w:val="00E96AB9"/>
    <w:rsid w:val="00ED1B63"/>
    <w:rsid w:val="00FB617B"/>
    <w:rsid w:val="00FC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2CF2E-8CD6-4819-AA0B-9ECA8941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6AD7"/>
    <w:rPr>
      <w:strike w:val="0"/>
      <w:dstrike w:val="0"/>
      <w:color w:val="428BCA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D96AD7"/>
    <w:rPr>
      <w:b/>
      <w:bCs/>
    </w:rPr>
  </w:style>
  <w:style w:type="paragraph" w:styleId="a5">
    <w:name w:val="Normal (Web)"/>
    <w:basedOn w:val="a"/>
    <w:uiPriority w:val="99"/>
    <w:unhideWhenUsed/>
    <w:rsid w:val="00D96AD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D7C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6">
    <w:name w:val="No Spacing"/>
    <w:uiPriority w:val="1"/>
    <w:qFormat/>
    <w:rsid w:val="00AD7C6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62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2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0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9692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3598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Наталья Владимировна</dc:creator>
  <cp:keywords/>
  <dc:description/>
  <cp:lastModifiedBy>Плешува Альмира Алексеевна</cp:lastModifiedBy>
  <cp:revision>2</cp:revision>
  <cp:lastPrinted>2016-12-08T01:31:00Z</cp:lastPrinted>
  <dcterms:created xsi:type="dcterms:W3CDTF">2019-06-05T01:58:00Z</dcterms:created>
  <dcterms:modified xsi:type="dcterms:W3CDTF">2019-06-05T01:58:00Z</dcterms:modified>
</cp:coreProperties>
</file>