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0A" w:rsidRDefault="00D9420A">
      <w:pPr>
        <w:pStyle w:val="ConsPlusNormal"/>
        <w:jc w:val="both"/>
        <w:outlineLvl w:val="0"/>
      </w:pPr>
    </w:p>
    <w:p w:rsidR="009A4683" w:rsidRPr="009A4683" w:rsidRDefault="009A4683" w:rsidP="009A4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83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              </w:t>
      </w:r>
    </w:p>
    <w:p w:rsidR="009A4683" w:rsidRPr="009A4683" w:rsidRDefault="009A4683" w:rsidP="009A46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683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A4683" w:rsidRPr="009A4683" w:rsidRDefault="009A4683" w:rsidP="009A46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683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9A4683" w:rsidRPr="009A4683" w:rsidRDefault="009A4683" w:rsidP="009A46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683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9A4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683" w:rsidRPr="009A4683" w:rsidRDefault="009A4683" w:rsidP="009A468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4683" w:rsidRPr="009A4683" w:rsidRDefault="00142E52" w:rsidP="009A4683">
      <w:pPr>
        <w:spacing w:after="0" w:line="240" w:lineRule="auto"/>
        <w:ind w:left="-284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20.09.2017</w:t>
      </w:r>
      <w:r w:rsidR="009A4683" w:rsidRPr="009A4683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683" w:rsidRPr="009A4683">
        <w:rPr>
          <w:rFonts w:ascii="Times New Roman" w:hAnsi="Times New Roman" w:cs="Times New Roman"/>
          <w:b/>
          <w:sz w:val="24"/>
          <w:szCs w:val="24"/>
        </w:rPr>
        <w:t xml:space="preserve">     г. Бодайбо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A4683" w:rsidRPr="009A4683">
        <w:rPr>
          <w:rFonts w:ascii="Times New Roman" w:hAnsi="Times New Roman" w:cs="Times New Roman"/>
          <w:b/>
          <w:sz w:val="24"/>
          <w:szCs w:val="24"/>
        </w:rPr>
        <w:t xml:space="preserve">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972-пп</w:t>
      </w:r>
    </w:p>
    <w:p w:rsidR="009A4683" w:rsidRPr="009A4683" w:rsidRDefault="009A4683" w:rsidP="009A4683">
      <w:pPr>
        <w:tabs>
          <w:tab w:val="left" w:pos="142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0BE" w:rsidRDefault="009A4683" w:rsidP="004B4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4683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C1A">
        <w:rPr>
          <w:rFonts w:ascii="Times New Roman" w:hAnsi="Times New Roman" w:cs="Times New Roman"/>
          <w:sz w:val="24"/>
          <w:szCs w:val="24"/>
        </w:rPr>
        <w:t>Положения</w:t>
      </w:r>
      <w:r w:rsidR="004B40BE" w:rsidRPr="00D20668">
        <w:rPr>
          <w:rFonts w:ascii="Times New Roman" w:hAnsi="Times New Roman" w:cs="Times New Roman"/>
          <w:sz w:val="24"/>
          <w:szCs w:val="24"/>
        </w:rPr>
        <w:t xml:space="preserve"> о порядке проведения мониторинга качества предоставления муниципальных услуг в </w:t>
      </w:r>
      <w:r w:rsidR="00CA4A53">
        <w:rPr>
          <w:rFonts w:ascii="Times New Roman" w:hAnsi="Times New Roman" w:cs="Times New Roman"/>
          <w:sz w:val="24"/>
          <w:szCs w:val="24"/>
        </w:rPr>
        <w:t>Бодайбинском муниципальном образовании</w:t>
      </w:r>
    </w:p>
    <w:p w:rsidR="004B40BE" w:rsidRDefault="004B40BE" w:rsidP="004B40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4B40BE" w:rsidRDefault="00D9420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0B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5" w:history="1">
        <w:r w:rsidRPr="004B40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40BE"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4B40BE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4B40BE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4B40BE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6" w:history="1">
        <w:r w:rsidRPr="004B40B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40BE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4B40B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4B40B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B40B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B95F13" w:rsidRPr="00C837A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B95F13" w:rsidRPr="00C837A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развития, труда, науки и высшей школы И</w:t>
      </w:r>
      <w:r w:rsidR="00B95F13">
        <w:rPr>
          <w:rFonts w:ascii="Times New Roman" w:hAnsi="Times New Roman" w:cs="Times New Roman"/>
          <w:sz w:val="24"/>
          <w:szCs w:val="24"/>
        </w:rPr>
        <w:t>ркутской области от 02.11.2011 № 22-мпр «</w:t>
      </w:r>
      <w:r w:rsidR="00B95F13" w:rsidRPr="00C837A1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проведения мониторинга качества предоставления государственных и муниципа</w:t>
      </w:r>
      <w:r w:rsidR="00B95F13">
        <w:rPr>
          <w:rFonts w:ascii="Times New Roman" w:hAnsi="Times New Roman" w:cs="Times New Roman"/>
          <w:sz w:val="24"/>
          <w:szCs w:val="24"/>
        </w:rPr>
        <w:t>льных услуг в Иркутской области»</w:t>
      </w:r>
      <w:r w:rsidRPr="004B40BE">
        <w:rPr>
          <w:rFonts w:ascii="Times New Roman" w:hAnsi="Times New Roman" w:cs="Times New Roman"/>
          <w:sz w:val="24"/>
          <w:szCs w:val="24"/>
        </w:rPr>
        <w:t xml:space="preserve">, </w:t>
      </w:r>
      <w:r w:rsidR="004B40BE" w:rsidRPr="00FE41EE">
        <w:rPr>
          <w:rFonts w:ascii="Times New Roman" w:hAnsi="Times New Roman" w:cs="Times New Roman"/>
          <w:sz w:val="24"/>
          <w:szCs w:val="24"/>
        </w:rPr>
        <w:t>ст. 26 Устава Бодайбинского муниципального образования</w:t>
      </w:r>
      <w:r w:rsidR="00D94BBA">
        <w:rPr>
          <w:rFonts w:ascii="Times New Roman" w:hAnsi="Times New Roman" w:cs="Times New Roman"/>
          <w:sz w:val="24"/>
          <w:szCs w:val="24"/>
        </w:rPr>
        <w:t>,</w:t>
      </w:r>
    </w:p>
    <w:p w:rsidR="00D9420A" w:rsidRPr="004B40BE" w:rsidRDefault="004B40BE" w:rsidP="00B95F1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0B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9420A" w:rsidRPr="00D20668" w:rsidRDefault="00D9420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 xml:space="preserve">1. </w:t>
      </w:r>
      <w:r w:rsidRPr="004B40B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4B40B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B40BE">
        <w:rPr>
          <w:rFonts w:ascii="Times New Roman" w:hAnsi="Times New Roman" w:cs="Times New Roman"/>
          <w:sz w:val="24"/>
          <w:szCs w:val="24"/>
        </w:rPr>
        <w:t xml:space="preserve"> о порядке проведения мониторинга качества предоставления муниципальных услуг в </w:t>
      </w:r>
      <w:r w:rsidR="004B40BE">
        <w:rPr>
          <w:rFonts w:ascii="Times New Roman" w:hAnsi="Times New Roman" w:cs="Times New Roman"/>
          <w:sz w:val="24"/>
          <w:szCs w:val="24"/>
        </w:rPr>
        <w:t xml:space="preserve">Бодайбинском </w:t>
      </w:r>
      <w:r w:rsidR="00D94BBA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4B40BE">
        <w:rPr>
          <w:rFonts w:ascii="Times New Roman" w:hAnsi="Times New Roman" w:cs="Times New Roman"/>
          <w:sz w:val="24"/>
          <w:szCs w:val="24"/>
        </w:rPr>
        <w:t xml:space="preserve"> (</w:t>
      </w:r>
      <w:r w:rsidR="00B95F13">
        <w:rPr>
          <w:rFonts w:ascii="Times New Roman" w:hAnsi="Times New Roman" w:cs="Times New Roman"/>
          <w:sz w:val="24"/>
          <w:szCs w:val="24"/>
        </w:rPr>
        <w:t>прилагается</w:t>
      </w:r>
      <w:r w:rsidRPr="00D20668">
        <w:rPr>
          <w:rFonts w:ascii="Times New Roman" w:hAnsi="Times New Roman" w:cs="Times New Roman"/>
          <w:sz w:val="24"/>
          <w:szCs w:val="24"/>
        </w:rPr>
        <w:t>).</w:t>
      </w:r>
    </w:p>
    <w:p w:rsidR="00B95F13" w:rsidRPr="00B95F13" w:rsidRDefault="00B95F13" w:rsidP="00B95F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F13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Бодайбинского городского поселения </w:t>
      </w:r>
      <w:proofErr w:type="spellStart"/>
      <w:r w:rsidRPr="00B95F13">
        <w:rPr>
          <w:rFonts w:ascii="Times New Roman" w:hAnsi="Times New Roman" w:cs="Times New Roman"/>
          <w:sz w:val="24"/>
          <w:szCs w:val="24"/>
        </w:rPr>
        <w:t>Богинскую</w:t>
      </w:r>
      <w:proofErr w:type="spellEnd"/>
      <w:r w:rsidRPr="00B95F13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B95F13" w:rsidRPr="00B95F13" w:rsidRDefault="00B95F13" w:rsidP="00B95F13">
      <w:pPr>
        <w:pStyle w:val="a3"/>
        <w:ind w:left="0" w:firstLine="540"/>
        <w:jc w:val="both"/>
      </w:pPr>
      <w:r w:rsidRPr="00B95F13">
        <w:t>3. Настоящее постановление подлежи</w:t>
      </w:r>
      <w:r w:rsidR="00DE0B62">
        <w:t>т</w:t>
      </w:r>
      <w:r w:rsidRPr="00B95F13">
        <w:t xml:space="preserve"> размещению на официальном сайте администрации Бодайбинского городского поселения в сети Интернет </w:t>
      </w:r>
      <w:hyperlink r:id="rId8" w:history="1">
        <w:r w:rsidRPr="00B95F13">
          <w:rPr>
            <w:rStyle w:val="a4"/>
            <w:lang w:val="en-US"/>
          </w:rPr>
          <w:t>www</w:t>
        </w:r>
        <w:r w:rsidRPr="00B95F13">
          <w:rPr>
            <w:rStyle w:val="a4"/>
          </w:rPr>
          <w:t>.</w:t>
        </w:r>
        <w:proofErr w:type="spellStart"/>
        <w:r w:rsidRPr="00B95F13">
          <w:rPr>
            <w:rStyle w:val="a4"/>
            <w:lang w:val="en-US"/>
          </w:rPr>
          <w:t>uprava</w:t>
        </w:r>
        <w:proofErr w:type="spellEnd"/>
        <w:r w:rsidRPr="00B95F13">
          <w:rPr>
            <w:rStyle w:val="a4"/>
          </w:rPr>
          <w:t>-</w:t>
        </w:r>
        <w:proofErr w:type="spellStart"/>
        <w:r w:rsidRPr="00B95F13">
          <w:rPr>
            <w:rStyle w:val="a4"/>
            <w:lang w:val="en-US"/>
          </w:rPr>
          <w:t>bodaibo</w:t>
        </w:r>
        <w:proofErr w:type="spellEnd"/>
        <w:r w:rsidRPr="00B95F13">
          <w:rPr>
            <w:rStyle w:val="a4"/>
          </w:rPr>
          <w:t>.</w:t>
        </w:r>
        <w:proofErr w:type="spellStart"/>
        <w:r w:rsidRPr="00B95F13">
          <w:rPr>
            <w:rStyle w:val="a4"/>
            <w:lang w:val="en-US"/>
          </w:rPr>
          <w:t>ru</w:t>
        </w:r>
        <w:proofErr w:type="spellEnd"/>
      </w:hyperlink>
      <w:r w:rsidRPr="00B95F13">
        <w:t>.</w:t>
      </w:r>
    </w:p>
    <w:p w:rsidR="00B95F13" w:rsidRDefault="00B95F13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BBA" w:rsidRDefault="00D94BB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Pr="00D20668" w:rsidRDefault="00B95F13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 w:rsidP="00B95F13">
      <w:pPr>
        <w:pStyle w:val="a3"/>
        <w:ind w:left="-142" w:firstLine="142"/>
        <w:jc w:val="both"/>
        <w:rPr>
          <w:b/>
        </w:rPr>
      </w:pPr>
      <w:r>
        <w:rPr>
          <w:b/>
        </w:rPr>
        <w:t xml:space="preserve">И.О.ГЛАВЫ                                                                                                               О.В.ГОРИН           </w:t>
      </w:r>
      <w:r w:rsidRPr="00F4297F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</w:t>
      </w:r>
    </w:p>
    <w:p w:rsidR="00B95F13" w:rsidRDefault="00B95F13" w:rsidP="00B95F13">
      <w:pPr>
        <w:pStyle w:val="a3"/>
        <w:ind w:left="-284"/>
        <w:jc w:val="both"/>
        <w:rPr>
          <w:b/>
        </w:rPr>
      </w:pPr>
    </w:p>
    <w:p w:rsidR="00D9420A" w:rsidRPr="00D20668" w:rsidRDefault="00D9420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BBA" w:rsidRDefault="00D94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5F13" w:rsidRPr="00D20668" w:rsidRDefault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BBA" w:rsidRDefault="00D94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BBA" w:rsidRPr="00D20668" w:rsidRDefault="00D94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9A4683" w:rsidRDefault="009A468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A4683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9A4683" w:rsidRDefault="009A4683" w:rsidP="009A4683">
      <w:pPr>
        <w:pStyle w:val="a3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администрации Бодайбинского </w:t>
      </w:r>
    </w:p>
    <w:p w:rsidR="009A4683" w:rsidRPr="00975498" w:rsidRDefault="00142E52" w:rsidP="009A4683">
      <w:pPr>
        <w:pStyle w:val="a3"/>
        <w:ind w:left="-284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9A4683">
        <w:rPr>
          <w:sz w:val="20"/>
          <w:szCs w:val="20"/>
        </w:rPr>
        <w:t xml:space="preserve"> от </w:t>
      </w:r>
      <w:r>
        <w:rPr>
          <w:sz w:val="20"/>
          <w:szCs w:val="20"/>
        </w:rPr>
        <w:t>20.09.</w:t>
      </w:r>
      <w:r w:rsidR="009A4683">
        <w:rPr>
          <w:sz w:val="20"/>
          <w:szCs w:val="20"/>
        </w:rPr>
        <w:t>2017 г. №</w:t>
      </w:r>
      <w:r>
        <w:rPr>
          <w:sz w:val="20"/>
          <w:szCs w:val="20"/>
        </w:rPr>
        <w:t xml:space="preserve"> 972-пп</w:t>
      </w: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D20668">
        <w:rPr>
          <w:rFonts w:ascii="Times New Roman" w:hAnsi="Times New Roman" w:cs="Times New Roman"/>
          <w:sz w:val="24"/>
          <w:szCs w:val="24"/>
        </w:rPr>
        <w:t>П</w:t>
      </w:r>
      <w:r w:rsidR="00D20668">
        <w:rPr>
          <w:rFonts w:ascii="Times New Roman" w:hAnsi="Times New Roman" w:cs="Times New Roman"/>
          <w:sz w:val="24"/>
          <w:szCs w:val="24"/>
        </w:rPr>
        <w:t>оложение</w:t>
      </w:r>
    </w:p>
    <w:p w:rsidR="00D9420A" w:rsidRPr="00D20668" w:rsidRDefault="00D20668" w:rsidP="00D206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проведения мониторинга качества предоставления муниципальных услуг в Бодайбинском </w:t>
      </w:r>
      <w:r w:rsidR="00D94BBA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CB70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проведения мониторинга качества предоставления муниципальных услуг в </w:t>
      </w:r>
      <w:r w:rsidR="00C837A1">
        <w:rPr>
          <w:rFonts w:ascii="Times New Roman" w:hAnsi="Times New Roman" w:cs="Times New Roman"/>
          <w:sz w:val="24"/>
          <w:szCs w:val="24"/>
        </w:rPr>
        <w:t xml:space="preserve">Бодайбинском </w:t>
      </w:r>
      <w:r w:rsidR="00D94BBA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Pr="00D20668">
        <w:rPr>
          <w:rFonts w:ascii="Times New Roman" w:hAnsi="Times New Roman" w:cs="Times New Roman"/>
          <w:sz w:val="24"/>
          <w:szCs w:val="24"/>
        </w:rPr>
        <w:t>(далее - Положение) определяет условия и процедуру проведения мониторинга качества предоставления муниципальных ус</w:t>
      </w:r>
      <w:r w:rsidR="00C837A1">
        <w:rPr>
          <w:rFonts w:ascii="Times New Roman" w:hAnsi="Times New Roman" w:cs="Times New Roman"/>
          <w:sz w:val="24"/>
          <w:szCs w:val="24"/>
        </w:rPr>
        <w:t xml:space="preserve">луг в Бодайбинском </w:t>
      </w:r>
      <w:r w:rsidR="00D94BBA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D20668">
        <w:rPr>
          <w:rFonts w:ascii="Times New Roman" w:hAnsi="Times New Roman" w:cs="Times New Roman"/>
          <w:sz w:val="24"/>
          <w:szCs w:val="24"/>
        </w:rPr>
        <w:t>.</w:t>
      </w:r>
    </w:p>
    <w:p w:rsidR="00D9420A" w:rsidRPr="00C837A1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7A1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Федеральным </w:t>
      </w:r>
      <w:hyperlink r:id="rId9" w:history="1">
        <w:r w:rsidRPr="00C837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837A1">
        <w:rPr>
          <w:rFonts w:ascii="Times New Roman" w:hAnsi="Times New Roman" w:cs="Times New Roman"/>
          <w:sz w:val="24"/>
          <w:szCs w:val="24"/>
        </w:rPr>
        <w:t xml:space="preserve"> от 27.07.2010 № 210-ФЗ «</w:t>
      </w:r>
      <w:r w:rsidRPr="00C837A1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C837A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837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837A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837A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развития, труда, науки и высшей школы И</w:t>
      </w:r>
      <w:r w:rsidR="00C837A1">
        <w:rPr>
          <w:rFonts w:ascii="Times New Roman" w:hAnsi="Times New Roman" w:cs="Times New Roman"/>
          <w:sz w:val="24"/>
          <w:szCs w:val="24"/>
        </w:rPr>
        <w:t>ркутской области от 02.11.2011 № 22-мпр «</w:t>
      </w:r>
      <w:r w:rsidRPr="00C837A1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проведения мониторинга качества предоставления государственных и муниципа</w:t>
      </w:r>
      <w:r w:rsidR="00C837A1">
        <w:rPr>
          <w:rFonts w:ascii="Times New Roman" w:hAnsi="Times New Roman" w:cs="Times New Roman"/>
          <w:sz w:val="24"/>
          <w:szCs w:val="24"/>
        </w:rPr>
        <w:t>льных услуг в Иркутской области»</w:t>
      </w:r>
      <w:r w:rsidRPr="00C837A1">
        <w:rPr>
          <w:rFonts w:ascii="Times New Roman" w:hAnsi="Times New Roman" w:cs="Times New Roman"/>
          <w:sz w:val="24"/>
          <w:szCs w:val="24"/>
        </w:rPr>
        <w:t>.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37A1">
        <w:rPr>
          <w:rFonts w:ascii="Times New Roman" w:hAnsi="Times New Roman" w:cs="Times New Roman"/>
          <w:sz w:val="24"/>
          <w:szCs w:val="24"/>
        </w:rPr>
        <w:t xml:space="preserve">1.3. Под мониторингом качества предоставления муниципальных услуг (далее - мониторинг) понимается сбор и анализ информации о фактическом уровне качества </w:t>
      </w:r>
      <w:r w:rsidRPr="00D20668">
        <w:rPr>
          <w:rFonts w:ascii="Times New Roman" w:hAnsi="Times New Roman" w:cs="Times New Roman"/>
          <w:sz w:val="24"/>
          <w:szCs w:val="24"/>
        </w:rPr>
        <w:t>предоставляемых муниципальных услуг, о его соответствии требованиям, содержащимся в административных регламентах предоставления соответствующих услуг.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1.4. Целью мониторинга является повышение качества и доступности муниципальных услуг.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1.5. Основными задачами мониторинга являются: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1) выявление, анализ и оценка показателей, характеризующих качество и доступность предоставления муниципальных услуг гражданам и организациям (далее - заявители), в том числе полных временных и финансовых затрат на получение (достижение) конечного результата муниципальной услуги;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2) выявление уровня удовлетворенности заявителей предоставляемыми муниципальными услугами;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3) последующее определение и реализация мер по улучшению выявленных значений исследованных параметров качества и доступности муниципальных услуг заявителями;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4) контроль последующей динамики исследованных параметров качества и доступности муниципальных услуг, результативности мер по их улучшению.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1.6. Объектами мониторинга являются: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1) отдельная муниципальная услуга, результат предоставления которой является конечным для заявителя;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2) комплекс муниципальных услуг, в своей совокупности обеспечивающий достижение заявителем необходимого результата.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1.7. При проведении мониторинга выявляются, анализируются и оцениваются значения таких основных параметров качества предоставления муниципальной услуги, как: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1) соблюдение стандарта предоставления муниципальной услуги;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2) проблемы, возникающие у заявителей при получении муниципальной услуги;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3) удовлетворенность заявителей качеством и доступностью муниципальной услуги;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4) соответствие количества и состава обращений заявителей нормативно установленным значениям;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5) финансовые затраты заявителя при получении им конечного результата муниципальной услуги (установленные административным регламентом и фактические);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6) временные затраты заявителя при получении им конечного результата муниципальной услуги (установленные административным регламентом и фактические);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lastRenderedPageBreak/>
        <w:t>7) наличие неформальных платежей (платежей, не имеющих документального подтверждения) в связи с получением муниципальной услуги;</w:t>
      </w:r>
    </w:p>
    <w:p w:rsidR="00D9420A" w:rsidRDefault="00D9420A" w:rsidP="000E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8) привлечение заявителями посредников в процессе получения муниципальной услуги.</w:t>
      </w:r>
    </w:p>
    <w:p w:rsidR="000E43E0" w:rsidRPr="00D20668" w:rsidRDefault="000E43E0" w:rsidP="000E43E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</w:t>
      </w:r>
      <w:r w:rsidR="00CB7075">
        <w:rPr>
          <w:rFonts w:ascii="Times New Roman" w:hAnsi="Times New Roman" w:cs="Times New Roman"/>
          <w:sz w:val="24"/>
          <w:szCs w:val="24"/>
        </w:rPr>
        <w:t>. Порядок проведения мониторинга</w:t>
      </w:r>
    </w:p>
    <w:p w:rsidR="00D9420A" w:rsidRPr="00D20668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2.1. Мониторинг проводится ежегодно в два этапа: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1) сбор первичной информации;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2) анализ первичной информации о фактическом уровне качества предоставления муниципальных услуг.</w:t>
      </w:r>
    </w:p>
    <w:p w:rsidR="00D9420A" w:rsidRPr="00D20668" w:rsidRDefault="00D9420A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>2.2. Сбор первичной информации осуществляется посредством проведения анкетирования заявителей по месту обращения за предоставлением муниципальной услуги либо для получения результата предоставления муниципальной услуги (далее - анкетирование).</w:t>
      </w:r>
    </w:p>
    <w:p w:rsidR="00DE0B62" w:rsidRPr="00C837A1" w:rsidRDefault="00D9420A" w:rsidP="00DE0B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0668">
        <w:rPr>
          <w:rFonts w:ascii="Times New Roman" w:hAnsi="Times New Roman" w:cs="Times New Roman"/>
          <w:sz w:val="24"/>
          <w:szCs w:val="24"/>
        </w:rPr>
        <w:t xml:space="preserve">2.3. Анкетирование по каждой муниципальной услуге проводится в течение года работниками </w:t>
      </w:r>
      <w:r w:rsidR="00C837A1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D2066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837A1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="000141FC">
        <w:rPr>
          <w:rFonts w:ascii="Times New Roman" w:hAnsi="Times New Roman" w:cs="Times New Roman"/>
          <w:sz w:val="24"/>
          <w:szCs w:val="24"/>
        </w:rPr>
        <w:t xml:space="preserve"> (далее - структурные подразделения)</w:t>
      </w:r>
      <w:r w:rsidR="00B95F13">
        <w:rPr>
          <w:rFonts w:ascii="Times New Roman" w:hAnsi="Times New Roman" w:cs="Times New Roman"/>
          <w:sz w:val="24"/>
          <w:szCs w:val="24"/>
        </w:rPr>
        <w:t>, о</w:t>
      </w:r>
      <w:r w:rsidR="00DE0B62">
        <w:rPr>
          <w:rFonts w:ascii="Times New Roman" w:hAnsi="Times New Roman" w:cs="Times New Roman"/>
          <w:sz w:val="24"/>
          <w:szCs w:val="24"/>
        </w:rPr>
        <w:t xml:space="preserve">казывающих муниципальные услуги, по форме </w:t>
      </w:r>
      <w:r w:rsidR="00D94BBA">
        <w:rPr>
          <w:rFonts w:ascii="Times New Roman" w:hAnsi="Times New Roman" w:cs="Times New Roman"/>
          <w:sz w:val="24"/>
          <w:szCs w:val="24"/>
        </w:rPr>
        <w:t>определенной приложением №1</w:t>
      </w:r>
      <w:r w:rsidR="00351C1A" w:rsidRPr="00351C1A">
        <w:rPr>
          <w:rFonts w:ascii="Times New Roman" w:hAnsi="Times New Roman" w:cs="Times New Roman"/>
          <w:sz w:val="24"/>
          <w:szCs w:val="24"/>
        </w:rPr>
        <w:t xml:space="preserve"> </w:t>
      </w:r>
      <w:r w:rsidR="00351C1A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  <w:r w:rsidR="00351C1A" w:rsidRPr="00C837A1">
        <w:rPr>
          <w:rFonts w:ascii="Times New Roman" w:hAnsi="Times New Roman" w:cs="Times New Roman"/>
          <w:sz w:val="24"/>
          <w:szCs w:val="24"/>
        </w:rPr>
        <w:t xml:space="preserve"> проведения мониторинга качества предоставления государственных и муниципа</w:t>
      </w:r>
      <w:r w:rsidR="00351C1A">
        <w:rPr>
          <w:rFonts w:ascii="Times New Roman" w:hAnsi="Times New Roman" w:cs="Times New Roman"/>
          <w:sz w:val="24"/>
          <w:szCs w:val="24"/>
        </w:rPr>
        <w:t xml:space="preserve">льных услуг в Иркутской области, утвержденными </w:t>
      </w:r>
      <w:r w:rsidR="00DE0B62">
        <w:rPr>
          <w:rFonts w:ascii="Times New Roman" w:hAnsi="Times New Roman" w:cs="Times New Roman"/>
          <w:sz w:val="24"/>
          <w:szCs w:val="24"/>
        </w:rPr>
        <w:t xml:space="preserve"> </w:t>
      </w:r>
      <w:r w:rsidR="00351C1A">
        <w:rPr>
          <w:rFonts w:ascii="Times New Roman" w:hAnsi="Times New Roman" w:cs="Times New Roman"/>
          <w:sz w:val="24"/>
          <w:szCs w:val="24"/>
        </w:rPr>
        <w:t>приказом</w:t>
      </w:r>
      <w:r w:rsidR="00DE0B62" w:rsidRPr="00C837A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развития, труда, науки и высшей школы И</w:t>
      </w:r>
      <w:r w:rsidR="00DE0B62">
        <w:rPr>
          <w:rFonts w:ascii="Times New Roman" w:hAnsi="Times New Roman" w:cs="Times New Roman"/>
          <w:sz w:val="24"/>
          <w:szCs w:val="24"/>
        </w:rPr>
        <w:t>ркутской области от 02.11.2011</w:t>
      </w:r>
      <w:r w:rsidR="00D94BBA">
        <w:rPr>
          <w:rFonts w:ascii="Times New Roman" w:hAnsi="Times New Roman" w:cs="Times New Roman"/>
          <w:sz w:val="24"/>
          <w:szCs w:val="24"/>
        </w:rPr>
        <w:t>г.</w:t>
      </w:r>
      <w:r w:rsidR="00DE0B62">
        <w:rPr>
          <w:rFonts w:ascii="Times New Roman" w:hAnsi="Times New Roman" w:cs="Times New Roman"/>
          <w:sz w:val="24"/>
          <w:szCs w:val="24"/>
        </w:rPr>
        <w:t xml:space="preserve"> №</w:t>
      </w:r>
      <w:r w:rsidR="00DE0B62" w:rsidRPr="00C837A1">
        <w:rPr>
          <w:rFonts w:ascii="Times New Roman" w:hAnsi="Times New Roman" w:cs="Times New Roman"/>
          <w:sz w:val="24"/>
          <w:szCs w:val="24"/>
        </w:rPr>
        <w:t xml:space="preserve"> 22-мпр (далее - Методические рекомендации).</w:t>
      </w:r>
    </w:p>
    <w:p w:rsidR="00D9420A" w:rsidRPr="00C837A1" w:rsidRDefault="001F497E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>
        <w:rPr>
          <w:rFonts w:ascii="Times New Roman" w:hAnsi="Times New Roman" w:cs="Times New Roman"/>
          <w:sz w:val="24"/>
          <w:szCs w:val="24"/>
        </w:rPr>
        <w:t>2.4</w:t>
      </w:r>
      <w:r w:rsidR="00D9420A" w:rsidRPr="00C837A1">
        <w:rPr>
          <w:rFonts w:ascii="Times New Roman" w:hAnsi="Times New Roman" w:cs="Times New Roman"/>
          <w:sz w:val="24"/>
          <w:szCs w:val="24"/>
        </w:rPr>
        <w:t xml:space="preserve">. Заполненные анкеты в срок до 1 июля передаются в </w:t>
      </w:r>
      <w:r w:rsidR="006465B9">
        <w:rPr>
          <w:rFonts w:ascii="Times New Roman" w:hAnsi="Times New Roman" w:cs="Times New Roman"/>
          <w:sz w:val="24"/>
          <w:szCs w:val="24"/>
        </w:rPr>
        <w:t>отдел по экономике администрации Бодайбинского городског</w:t>
      </w:r>
      <w:r w:rsidR="000141FC">
        <w:rPr>
          <w:rFonts w:ascii="Times New Roman" w:hAnsi="Times New Roman" w:cs="Times New Roman"/>
          <w:sz w:val="24"/>
          <w:szCs w:val="24"/>
        </w:rPr>
        <w:t>о</w:t>
      </w:r>
      <w:r w:rsidR="006465B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B7075">
        <w:rPr>
          <w:rFonts w:ascii="Times New Roman" w:hAnsi="Times New Roman" w:cs="Times New Roman"/>
          <w:sz w:val="24"/>
          <w:szCs w:val="24"/>
        </w:rPr>
        <w:t xml:space="preserve"> (</w:t>
      </w:r>
      <w:r w:rsidR="000141FC">
        <w:rPr>
          <w:rFonts w:ascii="Times New Roman" w:hAnsi="Times New Roman" w:cs="Times New Roman"/>
          <w:sz w:val="24"/>
          <w:szCs w:val="24"/>
        </w:rPr>
        <w:t>далее</w:t>
      </w:r>
      <w:r w:rsidR="00CB7075">
        <w:rPr>
          <w:rFonts w:ascii="Times New Roman" w:hAnsi="Times New Roman" w:cs="Times New Roman"/>
          <w:sz w:val="24"/>
          <w:szCs w:val="24"/>
        </w:rPr>
        <w:t xml:space="preserve"> </w:t>
      </w:r>
      <w:r w:rsidR="000141FC">
        <w:rPr>
          <w:rFonts w:ascii="Times New Roman" w:hAnsi="Times New Roman" w:cs="Times New Roman"/>
          <w:sz w:val="24"/>
          <w:szCs w:val="24"/>
        </w:rPr>
        <w:t>- отдел по экономике).</w:t>
      </w:r>
    </w:p>
    <w:p w:rsidR="00D9420A" w:rsidRPr="00C837A1" w:rsidRDefault="001F497E" w:rsidP="00B95F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9420A" w:rsidRPr="00C837A1">
        <w:rPr>
          <w:rFonts w:ascii="Times New Roman" w:hAnsi="Times New Roman" w:cs="Times New Roman"/>
          <w:sz w:val="24"/>
          <w:szCs w:val="24"/>
        </w:rPr>
        <w:t xml:space="preserve">. </w:t>
      </w:r>
      <w:r w:rsidR="000141FC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9420A" w:rsidRPr="00C837A1">
        <w:rPr>
          <w:rFonts w:ascii="Times New Roman" w:hAnsi="Times New Roman" w:cs="Times New Roman"/>
          <w:sz w:val="24"/>
          <w:szCs w:val="24"/>
        </w:rPr>
        <w:t xml:space="preserve">по экономике осуществляет анализ первичной информации, содержащейся в анкетах по параметрам, установленным Методическими </w:t>
      </w:r>
      <w:hyperlink r:id="rId11" w:history="1">
        <w:r w:rsidR="00D9420A" w:rsidRPr="00C837A1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="00D9420A" w:rsidRPr="00C837A1">
        <w:rPr>
          <w:rFonts w:ascii="Times New Roman" w:hAnsi="Times New Roman" w:cs="Times New Roman"/>
          <w:sz w:val="24"/>
          <w:szCs w:val="24"/>
        </w:rPr>
        <w:t>, а также производит расчет индексов соблюдения стандартов предоставления муниципальных услуг.</w:t>
      </w:r>
    </w:p>
    <w:p w:rsidR="00D9420A" w:rsidRPr="00C837A1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C837A1" w:rsidRDefault="00D94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37A1">
        <w:rPr>
          <w:rFonts w:ascii="Times New Roman" w:hAnsi="Times New Roman" w:cs="Times New Roman"/>
          <w:sz w:val="24"/>
          <w:szCs w:val="24"/>
        </w:rPr>
        <w:t>3. Ф</w:t>
      </w:r>
      <w:r w:rsidR="00CB7075">
        <w:rPr>
          <w:rFonts w:ascii="Times New Roman" w:hAnsi="Times New Roman" w:cs="Times New Roman"/>
          <w:sz w:val="24"/>
          <w:szCs w:val="24"/>
        </w:rPr>
        <w:t>ормирование итоговых результатов проведения мониторинга</w:t>
      </w:r>
    </w:p>
    <w:p w:rsidR="00D9420A" w:rsidRPr="00C837A1" w:rsidRDefault="00D94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20A" w:rsidRPr="00C837A1" w:rsidRDefault="00D9420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7A1">
        <w:rPr>
          <w:rFonts w:ascii="Times New Roman" w:hAnsi="Times New Roman" w:cs="Times New Roman"/>
          <w:sz w:val="24"/>
          <w:szCs w:val="24"/>
        </w:rPr>
        <w:t xml:space="preserve">3.1. </w:t>
      </w:r>
      <w:r w:rsidR="000141FC">
        <w:rPr>
          <w:rFonts w:ascii="Times New Roman" w:hAnsi="Times New Roman" w:cs="Times New Roman"/>
          <w:sz w:val="24"/>
          <w:szCs w:val="24"/>
        </w:rPr>
        <w:t>Отдел по экономике</w:t>
      </w:r>
      <w:r w:rsidRPr="00C837A1">
        <w:rPr>
          <w:rFonts w:ascii="Times New Roman" w:hAnsi="Times New Roman" w:cs="Times New Roman"/>
          <w:sz w:val="24"/>
          <w:szCs w:val="24"/>
        </w:rPr>
        <w:t xml:space="preserve"> по итогам проведенного мониторинга готовит сводную информацию в соответствии </w:t>
      </w:r>
      <w:r w:rsidR="00E17B46">
        <w:rPr>
          <w:rFonts w:ascii="Times New Roman" w:hAnsi="Times New Roman" w:cs="Times New Roman"/>
          <w:sz w:val="24"/>
          <w:szCs w:val="24"/>
        </w:rPr>
        <w:t xml:space="preserve">с </w:t>
      </w:r>
      <w:r w:rsidRPr="00C837A1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hyperlink r:id="rId12" w:history="1">
        <w:r w:rsidRPr="00C837A1">
          <w:rPr>
            <w:rFonts w:ascii="Times New Roman" w:hAnsi="Times New Roman" w:cs="Times New Roman"/>
            <w:sz w:val="24"/>
            <w:szCs w:val="24"/>
          </w:rPr>
          <w:t>рекомендациями</w:t>
        </w:r>
      </w:hyperlink>
      <w:r w:rsidRPr="00C837A1">
        <w:rPr>
          <w:rFonts w:ascii="Times New Roman" w:hAnsi="Times New Roman" w:cs="Times New Roman"/>
          <w:sz w:val="24"/>
          <w:szCs w:val="24"/>
        </w:rPr>
        <w:t>.</w:t>
      </w:r>
    </w:p>
    <w:p w:rsidR="00D9420A" w:rsidRPr="00C837A1" w:rsidRDefault="00D9420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7A1">
        <w:rPr>
          <w:rFonts w:ascii="Times New Roman" w:hAnsi="Times New Roman" w:cs="Times New Roman"/>
          <w:sz w:val="24"/>
          <w:szCs w:val="24"/>
        </w:rPr>
        <w:t>3.2. Св</w:t>
      </w:r>
      <w:r w:rsidR="00CB7075">
        <w:rPr>
          <w:rFonts w:ascii="Times New Roman" w:hAnsi="Times New Roman" w:cs="Times New Roman"/>
          <w:sz w:val="24"/>
          <w:szCs w:val="24"/>
        </w:rPr>
        <w:t>одная информация ежегодно до 15 августа</w:t>
      </w:r>
      <w:r w:rsidRPr="00C837A1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CB7075">
        <w:rPr>
          <w:rFonts w:ascii="Times New Roman" w:hAnsi="Times New Roman" w:cs="Times New Roman"/>
          <w:sz w:val="24"/>
          <w:szCs w:val="24"/>
        </w:rPr>
        <w:t>отделом по экономике в администрацию г.Бодайбо и района.</w:t>
      </w:r>
    </w:p>
    <w:p w:rsidR="00D9420A" w:rsidRPr="00C837A1" w:rsidRDefault="00D9420A" w:rsidP="00B9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7A1">
        <w:rPr>
          <w:rFonts w:ascii="Times New Roman" w:hAnsi="Times New Roman" w:cs="Times New Roman"/>
          <w:sz w:val="24"/>
          <w:szCs w:val="24"/>
        </w:rPr>
        <w:t xml:space="preserve">3.3. Сводная информация размещается на официальном сайте </w:t>
      </w:r>
      <w:r w:rsidR="00CB7075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  <w:r w:rsidRPr="00C837A1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CB7075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«Интернет».</w:t>
      </w:r>
    </w:p>
    <w:p w:rsidR="00D9420A" w:rsidRPr="00D20668" w:rsidRDefault="00D9420A" w:rsidP="00B95F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C07" w:rsidRDefault="00983C07">
      <w:pPr>
        <w:rPr>
          <w:rFonts w:ascii="Times New Roman" w:hAnsi="Times New Roman" w:cs="Times New Roman"/>
          <w:sz w:val="24"/>
          <w:szCs w:val="24"/>
        </w:rPr>
      </w:pPr>
    </w:p>
    <w:p w:rsidR="00B724AA" w:rsidRDefault="00B724AA">
      <w:pPr>
        <w:rPr>
          <w:rFonts w:ascii="Times New Roman" w:hAnsi="Times New Roman" w:cs="Times New Roman"/>
          <w:sz w:val="24"/>
          <w:szCs w:val="24"/>
        </w:rPr>
      </w:pPr>
    </w:p>
    <w:p w:rsidR="00B724AA" w:rsidRDefault="00B724AA" w:rsidP="00B72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24AA">
        <w:rPr>
          <w:rFonts w:ascii="Times New Roman" w:hAnsi="Times New Roman" w:cs="Times New Roman"/>
          <w:sz w:val="20"/>
          <w:szCs w:val="20"/>
        </w:rPr>
        <w:t xml:space="preserve">Подготовил: </w:t>
      </w:r>
    </w:p>
    <w:p w:rsidR="00B724AA" w:rsidRDefault="00B724AA" w:rsidP="00B72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24AA">
        <w:rPr>
          <w:rFonts w:ascii="Times New Roman" w:hAnsi="Times New Roman" w:cs="Times New Roman"/>
          <w:sz w:val="20"/>
          <w:szCs w:val="20"/>
        </w:rPr>
        <w:t>Начальник отдела по экономике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B724AA" w:rsidRPr="00B724AA" w:rsidRDefault="00B724AA" w:rsidP="00B72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Бодайбинского городского поселения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Т.В.Куклина</w:t>
      </w:r>
      <w:proofErr w:type="spellEnd"/>
    </w:p>
    <w:p w:rsidR="00B724AA" w:rsidRDefault="00B724AA" w:rsidP="00B72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4AA" w:rsidRDefault="00B724AA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724AA" w:rsidSect="000E43E0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0A"/>
    <w:rsid w:val="000141FC"/>
    <w:rsid w:val="000E43E0"/>
    <w:rsid w:val="00142E52"/>
    <w:rsid w:val="001F497E"/>
    <w:rsid w:val="002E65C4"/>
    <w:rsid w:val="00351C1A"/>
    <w:rsid w:val="00485CBA"/>
    <w:rsid w:val="004B40BE"/>
    <w:rsid w:val="0052160E"/>
    <w:rsid w:val="006465B9"/>
    <w:rsid w:val="00771E2A"/>
    <w:rsid w:val="00962495"/>
    <w:rsid w:val="00983C07"/>
    <w:rsid w:val="009A4683"/>
    <w:rsid w:val="00B724AA"/>
    <w:rsid w:val="00B95F13"/>
    <w:rsid w:val="00C837A1"/>
    <w:rsid w:val="00CA4A53"/>
    <w:rsid w:val="00CB7075"/>
    <w:rsid w:val="00D20668"/>
    <w:rsid w:val="00D9420A"/>
    <w:rsid w:val="00D94BBA"/>
    <w:rsid w:val="00DE0B62"/>
    <w:rsid w:val="00E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F4ED-F8C0-418A-AF43-DAE2289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42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4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95F1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D95F7014D83A246FF8BB0D9AA8DD220ABF2C024E5BEA716F744300286CE0C6L9YCE" TargetMode="External"/><Relationship Id="rId12" Type="http://schemas.openxmlformats.org/officeDocument/2006/relationships/hyperlink" Target="consultantplus://offline/ref=34D95F7014D83A246FF8BB0D9AA8DD220ABF2C024E5BEA716F744300286CE0C69C646695BF0D8269EA5CD0L0Y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D95F7014D83A246FF8A5008CC4872E09B673094E54E122332B185D7FL6Y5E" TargetMode="External"/><Relationship Id="rId11" Type="http://schemas.openxmlformats.org/officeDocument/2006/relationships/hyperlink" Target="consultantplus://offline/ref=34D95F7014D83A246FF8BB0D9AA8DD220ABF2C024E5BEA716F744300286CE0C69C646695BF0D8269EA5CD0L0YAE" TargetMode="External"/><Relationship Id="rId5" Type="http://schemas.openxmlformats.org/officeDocument/2006/relationships/hyperlink" Target="consultantplus://offline/ref=34D95F7014D83A246FF8A5008CC4872E09B4730A4A54E122332B185D7FL6Y5E" TargetMode="External"/><Relationship Id="rId10" Type="http://schemas.openxmlformats.org/officeDocument/2006/relationships/hyperlink" Target="consultantplus://offline/ref=34D95F7014D83A246FF8BB0D9AA8DD220ABF2C024E5BEA716F744300286CE0C6L9Y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D95F7014D83A246FF8A5008CC4872E09B4730A4A54E122332B185D7FL6Y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9A2C-85A3-468A-82F0-63F59B27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2017-09-22T02:55:00Z</cp:lastPrinted>
  <dcterms:created xsi:type="dcterms:W3CDTF">2017-09-25T08:40:00Z</dcterms:created>
  <dcterms:modified xsi:type="dcterms:W3CDTF">2017-09-25T08:40:00Z</dcterms:modified>
</cp:coreProperties>
</file>