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CB9" w:rsidRPr="005D46B8" w:rsidRDefault="00BC0CB9" w:rsidP="00BC0C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C0CB9" w:rsidRPr="005D46B8" w:rsidRDefault="00BC0CB9" w:rsidP="00BC0C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BC0CB9" w:rsidRPr="005D46B8" w:rsidRDefault="00BC0CB9" w:rsidP="00BC0C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BC0CB9" w:rsidRPr="005D46B8" w:rsidRDefault="00BC0CB9" w:rsidP="00BC0C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C0CB9" w:rsidRDefault="00BC0CB9" w:rsidP="00BC0C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C0CB9" w:rsidRDefault="006E3EF5" w:rsidP="00BC0C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03.08.</w:t>
      </w:r>
      <w:r w:rsidR="00BC0CB9">
        <w:rPr>
          <w:rFonts w:ascii="Times New Roman" w:hAnsi="Times New Roman" w:cs="Times New Roman"/>
          <w:sz w:val="24"/>
          <w:szCs w:val="24"/>
        </w:rPr>
        <w:t xml:space="preserve">2017 г.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C0CB9">
        <w:rPr>
          <w:rFonts w:ascii="Times New Roman" w:hAnsi="Times New Roman" w:cs="Times New Roman"/>
          <w:sz w:val="24"/>
          <w:szCs w:val="24"/>
        </w:rPr>
        <w:t xml:space="preserve">        г.Бодайбо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BC0CB9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854-пп</w:t>
      </w:r>
    </w:p>
    <w:p w:rsidR="00BC0CB9" w:rsidRDefault="00BC0CB9" w:rsidP="00BC0C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CB9" w:rsidRDefault="00BC0CB9" w:rsidP="00CA4C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CB9" w:rsidRDefault="00BC0CB9" w:rsidP="00BC0CB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0CB9">
        <w:rPr>
          <w:rFonts w:ascii="Times New Roman" w:hAnsi="Times New Roman" w:cs="Times New Roman"/>
          <w:sz w:val="24"/>
          <w:szCs w:val="24"/>
        </w:rPr>
        <w:t>О внесении дополнения в постановление администрации Бодайбинского городского поселения от 13.05.2015 г. № 226-п «Об определении видов обязательных работ и объектов</w:t>
      </w:r>
      <w:r>
        <w:rPr>
          <w:rFonts w:ascii="Times New Roman" w:hAnsi="Times New Roman" w:cs="Times New Roman"/>
          <w:sz w:val="24"/>
          <w:szCs w:val="24"/>
        </w:rPr>
        <w:t xml:space="preserve"> для отбывания осужденными наказания в виде обязательных работ на территории Бодайбинского муниципально</w:t>
      </w:r>
      <w:r w:rsidR="00BD1748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образования»</w:t>
      </w:r>
    </w:p>
    <w:p w:rsidR="00BC0CB9" w:rsidRDefault="00BC0CB9" w:rsidP="00BC0C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CB9" w:rsidRDefault="00BC0CB9" w:rsidP="00BC0C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CB9" w:rsidRDefault="00BC0CB9" w:rsidP="00BC0CB9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обращение начальника МО МВД России «Бодайбинский» от  02.08.2017 г. № 10217, в целях организации исполнения уголовного наказания в виде обязательных работ, в соответствии со статьей 49 Уголовного кодекса Российской Федерации, руководствуясь статьей 26 Устава Бодайбинского муниципального образования,</w:t>
      </w:r>
    </w:p>
    <w:p w:rsidR="00BC0CB9" w:rsidRPr="00E94183" w:rsidRDefault="00BC0CB9" w:rsidP="00BC0CB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E94183">
        <w:rPr>
          <w:rFonts w:ascii="Times New Roman" w:hAnsi="Times New Roman" w:cs="Times New Roman"/>
          <w:b/>
          <w:sz w:val="24"/>
          <w:szCs w:val="24"/>
        </w:rPr>
        <w:t>:</w:t>
      </w:r>
    </w:p>
    <w:p w:rsidR="00BC0CB9" w:rsidRDefault="00BC0CB9" w:rsidP="00BC0CB9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дополнение в </w:t>
      </w:r>
      <w:r w:rsidRPr="00BC0CB9">
        <w:rPr>
          <w:rFonts w:ascii="Times New Roman" w:hAnsi="Times New Roman" w:cs="Times New Roman"/>
          <w:sz w:val="24"/>
          <w:szCs w:val="24"/>
        </w:rPr>
        <w:t>постановление администрации Бодайбинского городского поселения от 13.05.2015 г. № 226-п «Об определении видов обязательных работ и объектов</w:t>
      </w:r>
      <w:r>
        <w:rPr>
          <w:rFonts w:ascii="Times New Roman" w:hAnsi="Times New Roman" w:cs="Times New Roman"/>
          <w:sz w:val="24"/>
          <w:szCs w:val="24"/>
        </w:rPr>
        <w:t xml:space="preserve"> для отбывания осужденными наказания в виде обязательных работ на территории Бодайбинского муниципальном образования», дополнив Перечень видов обязательных работ и объектов для отбывания осужденными наказания в виде обязательных работ на территории Бодайбинского муниципальном </w:t>
      </w:r>
      <w:r w:rsidR="00187277">
        <w:rPr>
          <w:rFonts w:ascii="Times New Roman" w:hAnsi="Times New Roman" w:cs="Times New Roman"/>
          <w:sz w:val="24"/>
          <w:szCs w:val="24"/>
        </w:rPr>
        <w:t>пунктом14 следующего содержания: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675"/>
        <w:gridCol w:w="4678"/>
        <w:gridCol w:w="4003"/>
      </w:tblGrid>
      <w:tr w:rsidR="00187277" w:rsidRPr="00250293" w:rsidTr="00187277">
        <w:tc>
          <w:tcPr>
            <w:tcW w:w="675" w:type="dxa"/>
          </w:tcPr>
          <w:p w:rsidR="00187277" w:rsidRPr="00250293" w:rsidRDefault="00187277" w:rsidP="00AD6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187277" w:rsidRPr="00250293" w:rsidRDefault="00187277" w:rsidP="00AD6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003" w:type="dxa"/>
          </w:tcPr>
          <w:p w:rsidR="00187277" w:rsidRPr="00250293" w:rsidRDefault="00187277" w:rsidP="00AD6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характер работы</w:t>
            </w:r>
          </w:p>
        </w:tc>
      </w:tr>
      <w:tr w:rsidR="00187277" w:rsidTr="00187277">
        <w:tc>
          <w:tcPr>
            <w:tcW w:w="675" w:type="dxa"/>
          </w:tcPr>
          <w:p w:rsidR="00187277" w:rsidRPr="00250293" w:rsidRDefault="00187277" w:rsidP="00AD64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187277" w:rsidRDefault="00187277" w:rsidP="00AD649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«Бодайбинский»</w:t>
            </w:r>
          </w:p>
        </w:tc>
        <w:tc>
          <w:tcPr>
            <w:tcW w:w="4003" w:type="dxa"/>
          </w:tcPr>
          <w:p w:rsidR="00187277" w:rsidRDefault="00187277" w:rsidP="001872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прилегающей территории, служебных помещений</w:t>
            </w:r>
          </w:p>
        </w:tc>
      </w:tr>
    </w:tbl>
    <w:p w:rsidR="00187277" w:rsidRPr="00187277" w:rsidRDefault="00187277" w:rsidP="0018727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7277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в газете «Бодайбинские ведомости»  и размещению на официальном сайте администрации Бодайбинского городского поселения в сети Интернет </w:t>
      </w:r>
      <w:r w:rsidRPr="0018727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8727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87277">
        <w:rPr>
          <w:rFonts w:ascii="Times New Roman" w:hAnsi="Times New Roman" w:cs="Times New Roman"/>
          <w:sz w:val="24"/>
          <w:szCs w:val="24"/>
          <w:lang w:val="en-US"/>
        </w:rPr>
        <w:t>uprava</w:t>
      </w:r>
      <w:proofErr w:type="spellEnd"/>
      <w:r w:rsidRPr="0018727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87277">
        <w:rPr>
          <w:rFonts w:ascii="Times New Roman" w:hAnsi="Times New Roman" w:cs="Times New Roman"/>
          <w:sz w:val="24"/>
          <w:szCs w:val="24"/>
          <w:lang w:val="en-US"/>
        </w:rPr>
        <w:t>bodaibo</w:t>
      </w:r>
      <w:proofErr w:type="spellEnd"/>
      <w:r w:rsidRPr="0018727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8727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87277" w:rsidRDefault="00187277" w:rsidP="001872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Настоящее постановление вступает в силу после дня его официального опубликования.</w:t>
      </w:r>
    </w:p>
    <w:p w:rsidR="00187277" w:rsidRDefault="00187277" w:rsidP="001872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87277" w:rsidRDefault="00187277" w:rsidP="001872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87277" w:rsidRDefault="00187277" w:rsidP="001872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87277" w:rsidRPr="00187277" w:rsidRDefault="00187277" w:rsidP="0018727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277">
        <w:rPr>
          <w:rFonts w:ascii="Times New Roman" w:hAnsi="Times New Roman" w:cs="Times New Roman"/>
          <w:b/>
          <w:sz w:val="24"/>
          <w:szCs w:val="24"/>
        </w:rPr>
        <w:t xml:space="preserve">И.О.ГЛАВЫ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187277">
        <w:rPr>
          <w:rFonts w:ascii="Times New Roman" w:hAnsi="Times New Roman" w:cs="Times New Roman"/>
          <w:b/>
          <w:sz w:val="24"/>
          <w:szCs w:val="24"/>
        </w:rPr>
        <w:t>О.В. ГОРИН</w:t>
      </w:r>
    </w:p>
    <w:p w:rsidR="00BC0CB9" w:rsidRPr="00BC0CB9" w:rsidRDefault="00BC0CB9" w:rsidP="00BC0CB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CB9" w:rsidRDefault="00BC0CB9" w:rsidP="00BC0C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277" w:rsidRDefault="00187277" w:rsidP="00BC0C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277" w:rsidRDefault="00187277" w:rsidP="00BC0C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277" w:rsidRDefault="00187277" w:rsidP="00BC0C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277" w:rsidRDefault="00187277" w:rsidP="00BC0C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277" w:rsidRDefault="00187277" w:rsidP="00BC0C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277" w:rsidRDefault="00187277" w:rsidP="00BC0C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277" w:rsidRDefault="00187277" w:rsidP="00BC0C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277" w:rsidRDefault="00187277" w:rsidP="00BC0C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2C22" w:rsidRDefault="00E52C22" w:rsidP="00E52C2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5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A6"/>
    <w:rsid w:val="000005DA"/>
    <w:rsid w:val="000020B5"/>
    <w:rsid w:val="0000335C"/>
    <w:rsid w:val="000073F5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3ED3"/>
    <w:rsid w:val="000A61DF"/>
    <w:rsid w:val="000B27FA"/>
    <w:rsid w:val="000B27FE"/>
    <w:rsid w:val="000B3061"/>
    <w:rsid w:val="000B3838"/>
    <w:rsid w:val="000B51F4"/>
    <w:rsid w:val="000B7513"/>
    <w:rsid w:val="000C0920"/>
    <w:rsid w:val="000C7D3C"/>
    <w:rsid w:val="000D044A"/>
    <w:rsid w:val="000D19FB"/>
    <w:rsid w:val="000D1BFF"/>
    <w:rsid w:val="000D473E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81DDC"/>
    <w:rsid w:val="0018638B"/>
    <w:rsid w:val="00186AFB"/>
    <w:rsid w:val="00187277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6854"/>
    <w:rsid w:val="001E6E92"/>
    <w:rsid w:val="001E7302"/>
    <w:rsid w:val="001F02C3"/>
    <w:rsid w:val="001F0835"/>
    <w:rsid w:val="001F0FEF"/>
    <w:rsid w:val="001F252F"/>
    <w:rsid w:val="001F398F"/>
    <w:rsid w:val="001F407C"/>
    <w:rsid w:val="00200915"/>
    <w:rsid w:val="002031BE"/>
    <w:rsid w:val="00206B91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24EB"/>
    <w:rsid w:val="00243C2B"/>
    <w:rsid w:val="00244B41"/>
    <w:rsid w:val="00245CA0"/>
    <w:rsid w:val="00245EA9"/>
    <w:rsid w:val="0024697B"/>
    <w:rsid w:val="00250293"/>
    <w:rsid w:val="002514D7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86EF8"/>
    <w:rsid w:val="0029151A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169C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6D5D"/>
    <w:rsid w:val="003B71D9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4763"/>
    <w:rsid w:val="003F5926"/>
    <w:rsid w:val="003F5F07"/>
    <w:rsid w:val="003F613C"/>
    <w:rsid w:val="00401CEB"/>
    <w:rsid w:val="00401E63"/>
    <w:rsid w:val="00403BFE"/>
    <w:rsid w:val="00406BE3"/>
    <w:rsid w:val="00407236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450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6B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317"/>
    <w:rsid w:val="00636A74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2CB"/>
    <w:rsid w:val="00680F26"/>
    <w:rsid w:val="0068129C"/>
    <w:rsid w:val="00684D5C"/>
    <w:rsid w:val="00687557"/>
    <w:rsid w:val="00687CA5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695F"/>
    <w:rsid w:val="006D6E62"/>
    <w:rsid w:val="006D7D55"/>
    <w:rsid w:val="006E078E"/>
    <w:rsid w:val="006E3EF5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015A"/>
    <w:rsid w:val="00730CB9"/>
    <w:rsid w:val="0073374C"/>
    <w:rsid w:val="00734870"/>
    <w:rsid w:val="007353FF"/>
    <w:rsid w:val="00737216"/>
    <w:rsid w:val="007454AA"/>
    <w:rsid w:val="0075288A"/>
    <w:rsid w:val="00753F56"/>
    <w:rsid w:val="0075439B"/>
    <w:rsid w:val="00755287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49A6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4CA"/>
    <w:rsid w:val="00A805C8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B89"/>
    <w:rsid w:val="00B96CDF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0CB9"/>
    <w:rsid w:val="00BC2277"/>
    <w:rsid w:val="00BC25D2"/>
    <w:rsid w:val="00BC3CA8"/>
    <w:rsid w:val="00BC7D31"/>
    <w:rsid w:val="00BD1748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67BF"/>
    <w:rsid w:val="00C06A50"/>
    <w:rsid w:val="00C135C2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717F"/>
    <w:rsid w:val="00C9134C"/>
    <w:rsid w:val="00C944FA"/>
    <w:rsid w:val="00C95CFC"/>
    <w:rsid w:val="00C9746A"/>
    <w:rsid w:val="00CA33E9"/>
    <w:rsid w:val="00CA4CAA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404A"/>
    <w:rsid w:val="00CF47C4"/>
    <w:rsid w:val="00CF7035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61765"/>
    <w:rsid w:val="00D62CC0"/>
    <w:rsid w:val="00D6314A"/>
    <w:rsid w:val="00D63E3B"/>
    <w:rsid w:val="00D6464C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52C22"/>
    <w:rsid w:val="00E531C2"/>
    <w:rsid w:val="00E53855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20778"/>
    <w:rsid w:val="00F24A48"/>
    <w:rsid w:val="00F3072D"/>
    <w:rsid w:val="00F320AB"/>
    <w:rsid w:val="00F32455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BF"/>
    <w:rsid w:val="00F85597"/>
    <w:rsid w:val="00F86670"/>
    <w:rsid w:val="00F874B8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CD344-A5E6-4073-95B0-B68427EF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CAA"/>
    <w:pPr>
      <w:ind w:left="720"/>
      <w:contextualSpacing/>
    </w:pPr>
  </w:style>
  <w:style w:type="table" w:styleId="a4">
    <w:name w:val="Table Grid"/>
    <w:basedOn w:val="a1"/>
    <w:uiPriority w:val="59"/>
    <w:rsid w:val="00250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69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872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Плешува Альмира Алексеевна</cp:lastModifiedBy>
  <cp:revision>2</cp:revision>
  <cp:lastPrinted>2017-08-03T06:29:00Z</cp:lastPrinted>
  <dcterms:created xsi:type="dcterms:W3CDTF">2017-08-03T08:12:00Z</dcterms:created>
  <dcterms:modified xsi:type="dcterms:W3CDTF">2017-08-03T08:12:00Z</dcterms:modified>
</cp:coreProperties>
</file>