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4A" w:rsidRPr="00D43B11" w:rsidRDefault="008E764A" w:rsidP="00A03752">
      <w:pPr>
        <w:widowControl/>
        <w:autoSpaceDE/>
        <w:autoSpaceDN/>
        <w:adjustRightInd/>
        <w:jc w:val="center"/>
        <w:rPr>
          <w:rFonts w:ascii="Times New Roman" w:hAnsi="Times New Roman" w:cs="Times New Roman"/>
          <w:b/>
          <w:sz w:val="24"/>
          <w:szCs w:val="24"/>
        </w:rPr>
      </w:pPr>
      <w:bookmarkStart w:id="0" w:name="_GoBack"/>
      <w:bookmarkEnd w:id="0"/>
      <w:r w:rsidRPr="00D43B11">
        <w:rPr>
          <w:rFonts w:ascii="Times New Roman" w:hAnsi="Times New Roman" w:cs="Times New Roman"/>
          <w:b/>
          <w:sz w:val="24"/>
          <w:szCs w:val="24"/>
        </w:rPr>
        <w:t>РОССИЙСКАЯ ФЕДЕРАЦИЯ</w:t>
      </w:r>
    </w:p>
    <w:p w:rsidR="008E764A" w:rsidRPr="00D43B11" w:rsidRDefault="008E764A" w:rsidP="00A03752">
      <w:pPr>
        <w:widowControl/>
        <w:autoSpaceDE/>
        <w:autoSpaceDN/>
        <w:adjustRightInd/>
        <w:jc w:val="center"/>
        <w:rPr>
          <w:rFonts w:ascii="Times New Roman" w:hAnsi="Times New Roman" w:cs="Times New Roman"/>
          <w:b/>
          <w:sz w:val="24"/>
          <w:szCs w:val="24"/>
        </w:rPr>
      </w:pPr>
      <w:r w:rsidRPr="00D43B11">
        <w:rPr>
          <w:rFonts w:ascii="Times New Roman" w:hAnsi="Times New Roman" w:cs="Times New Roman"/>
          <w:b/>
          <w:sz w:val="24"/>
          <w:szCs w:val="24"/>
        </w:rPr>
        <w:t xml:space="preserve">ИРКУТСКАЯ ОБЛАСТЬ  БОДАЙБИНСКИЙ РАЙОН </w:t>
      </w:r>
    </w:p>
    <w:p w:rsidR="008E764A" w:rsidRPr="00D43B11" w:rsidRDefault="008E764A" w:rsidP="00A03752">
      <w:pPr>
        <w:widowControl/>
        <w:autoSpaceDE/>
        <w:autoSpaceDN/>
        <w:adjustRightInd/>
        <w:jc w:val="center"/>
        <w:rPr>
          <w:rFonts w:ascii="Times New Roman" w:hAnsi="Times New Roman" w:cs="Times New Roman"/>
          <w:b/>
          <w:sz w:val="24"/>
          <w:szCs w:val="24"/>
        </w:rPr>
      </w:pPr>
      <w:r w:rsidRPr="00D43B11">
        <w:rPr>
          <w:rFonts w:ascii="Times New Roman" w:hAnsi="Times New Roman" w:cs="Times New Roman"/>
          <w:b/>
          <w:sz w:val="24"/>
          <w:szCs w:val="24"/>
        </w:rPr>
        <w:t>АДМИНИСТРАЦИЯ БОДАЙБИНСКОГО ГОРОДСКОГО ПОСЕЛЕНИЯ</w:t>
      </w:r>
    </w:p>
    <w:p w:rsidR="008E764A" w:rsidRPr="00D43B11" w:rsidRDefault="008E764A" w:rsidP="00A03752">
      <w:pPr>
        <w:widowControl/>
        <w:autoSpaceDE/>
        <w:autoSpaceDN/>
        <w:adjustRightInd/>
        <w:jc w:val="center"/>
        <w:rPr>
          <w:rFonts w:ascii="Times New Roman" w:hAnsi="Times New Roman" w:cs="Times New Roman"/>
          <w:b/>
          <w:sz w:val="24"/>
          <w:szCs w:val="24"/>
        </w:rPr>
      </w:pPr>
      <w:r w:rsidRPr="00D43B11">
        <w:rPr>
          <w:rFonts w:ascii="Times New Roman" w:hAnsi="Times New Roman" w:cs="Times New Roman"/>
          <w:b/>
          <w:sz w:val="24"/>
          <w:szCs w:val="24"/>
        </w:rPr>
        <w:t>ПОСТАНОВЛЕНИЕ</w:t>
      </w:r>
    </w:p>
    <w:p w:rsidR="008E764A" w:rsidRPr="00D43B11" w:rsidRDefault="008E764A" w:rsidP="00A03752">
      <w:pPr>
        <w:widowControl/>
        <w:autoSpaceDE/>
        <w:autoSpaceDN/>
        <w:adjustRightInd/>
        <w:jc w:val="center"/>
        <w:rPr>
          <w:rFonts w:ascii="Times New Roman" w:hAnsi="Times New Roman" w:cs="Times New Roman"/>
          <w:sz w:val="24"/>
          <w:szCs w:val="24"/>
        </w:rPr>
      </w:pPr>
    </w:p>
    <w:p w:rsidR="008E764A" w:rsidRPr="00D43B11" w:rsidRDefault="003F5846" w:rsidP="00A0375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16.10.</w:t>
      </w:r>
      <w:r w:rsidR="008E764A" w:rsidRPr="00D43B11">
        <w:rPr>
          <w:rFonts w:ascii="Times New Roman" w:hAnsi="Times New Roman" w:cs="Times New Roman"/>
          <w:sz w:val="24"/>
          <w:szCs w:val="24"/>
        </w:rPr>
        <w:t>201</w:t>
      </w:r>
      <w:r w:rsidR="00DA46BD" w:rsidRPr="00D43B11">
        <w:rPr>
          <w:rFonts w:ascii="Times New Roman" w:hAnsi="Times New Roman" w:cs="Times New Roman"/>
          <w:sz w:val="24"/>
          <w:szCs w:val="24"/>
        </w:rPr>
        <w:t>7</w:t>
      </w:r>
      <w:r w:rsidR="008E764A" w:rsidRPr="00D43B11">
        <w:rPr>
          <w:rFonts w:ascii="Times New Roman" w:hAnsi="Times New Roman" w:cs="Times New Roman"/>
          <w:sz w:val="24"/>
          <w:szCs w:val="24"/>
        </w:rPr>
        <w:t xml:space="preserve"> </w:t>
      </w:r>
      <w:r w:rsidR="00313AB5" w:rsidRPr="00D43B11">
        <w:rPr>
          <w:rFonts w:ascii="Times New Roman" w:hAnsi="Times New Roman" w:cs="Times New Roman"/>
          <w:sz w:val="24"/>
          <w:szCs w:val="24"/>
        </w:rPr>
        <w:t xml:space="preserve">г.                  </w:t>
      </w:r>
      <w:r w:rsidR="00DA46BD" w:rsidRPr="00D43B11">
        <w:rPr>
          <w:rFonts w:ascii="Times New Roman" w:hAnsi="Times New Roman" w:cs="Times New Roman"/>
          <w:sz w:val="24"/>
          <w:szCs w:val="24"/>
        </w:rPr>
        <w:t xml:space="preserve"> </w:t>
      </w:r>
      <w:r>
        <w:rPr>
          <w:rFonts w:ascii="Times New Roman" w:hAnsi="Times New Roman" w:cs="Times New Roman"/>
          <w:sz w:val="24"/>
          <w:szCs w:val="24"/>
        </w:rPr>
        <w:t xml:space="preserve">       </w:t>
      </w:r>
      <w:r w:rsidR="00DA46BD" w:rsidRPr="00D43B11">
        <w:rPr>
          <w:rFonts w:ascii="Times New Roman" w:hAnsi="Times New Roman" w:cs="Times New Roman"/>
          <w:sz w:val="24"/>
          <w:szCs w:val="24"/>
        </w:rPr>
        <w:t xml:space="preserve"> </w:t>
      </w:r>
      <w:r w:rsidR="008E764A" w:rsidRPr="00D43B11">
        <w:rPr>
          <w:rFonts w:ascii="Times New Roman" w:hAnsi="Times New Roman" w:cs="Times New Roman"/>
          <w:sz w:val="24"/>
          <w:szCs w:val="24"/>
        </w:rPr>
        <w:t xml:space="preserve">г. Бодайбо    </w:t>
      </w:r>
      <w:r w:rsidR="00655137" w:rsidRPr="00D43B11">
        <w:rPr>
          <w:rFonts w:ascii="Times New Roman" w:hAnsi="Times New Roman" w:cs="Times New Roman"/>
          <w:sz w:val="24"/>
          <w:szCs w:val="24"/>
        </w:rPr>
        <w:t xml:space="preserve">                               </w:t>
      </w:r>
      <w:r w:rsidR="008E764A" w:rsidRPr="00D43B11">
        <w:rPr>
          <w:rFonts w:ascii="Times New Roman" w:hAnsi="Times New Roman" w:cs="Times New Roman"/>
          <w:sz w:val="24"/>
          <w:szCs w:val="24"/>
        </w:rPr>
        <w:t xml:space="preserve">№ </w:t>
      </w:r>
      <w:r>
        <w:rPr>
          <w:rFonts w:ascii="Times New Roman" w:hAnsi="Times New Roman" w:cs="Times New Roman"/>
          <w:sz w:val="24"/>
          <w:szCs w:val="24"/>
        </w:rPr>
        <w:t>1057-п</w:t>
      </w: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rPr>
          <w:rFonts w:ascii="Times New Roman" w:hAnsi="Times New Roman" w:cs="Times New Roman"/>
          <w:sz w:val="24"/>
          <w:szCs w:val="24"/>
        </w:rPr>
      </w:pPr>
    </w:p>
    <w:p w:rsidR="008E764A" w:rsidRPr="00D43B11" w:rsidRDefault="008E764A" w:rsidP="00A03752">
      <w:pPr>
        <w:pStyle w:val="1"/>
        <w:spacing w:before="0" w:after="0"/>
        <w:jc w:val="both"/>
        <w:rPr>
          <w:rFonts w:ascii="Times New Roman" w:hAnsi="Times New Roman" w:cs="Times New Roman"/>
          <w:b w:val="0"/>
          <w:color w:val="auto"/>
        </w:rPr>
      </w:pPr>
      <w:hyperlink r:id="rId8" w:history="1">
        <w:r w:rsidRPr="00D43B11">
          <w:rPr>
            <w:rStyle w:val="a4"/>
            <w:rFonts w:ascii="Times New Roman" w:hAnsi="Times New Roman"/>
            <w:b w:val="0"/>
            <w:color w:val="auto"/>
            <w:sz w:val="24"/>
          </w:rPr>
          <w:t xml:space="preserve">Об утверждении Положения о порядке осуществления муниципального </w:t>
        </w:r>
        <w:r w:rsidR="00DA46BD" w:rsidRPr="00D43B11">
          <w:rPr>
            <w:rStyle w:val="a4"/>
            <w:rFonts w:ascii="Times New Roman" w:hAnsi="Times New Roman"/>
            <w:b w:val="0"/>
            <w:color w:val="auto"/>
            <w:sz w:val="24"/>
          </w:rPr>
          <w:t>земельного к</w:t>
        </w:r>
        <w:r w:rsidRPr="00D43B11">
          <w:rPr>
            <w:rStyle w:val="a4"/>
            <w:rFonts w:ascii="Times New Roman" w:hAnsi="Times New Roman"/>
            <w:b w:val="0"/>
            <w:color w:val="auto"/>
            <w:sz w:val="24"/>
          </w:rPr>
          <w:t>онтроля на территории Бодайбинского муниципального образования</w:t>
        </w:r>
      </w:hyperlink>
    </w:p>
    <w:p w:rsidR="00655137" w:rsidRPr="00D43B11" w:rsidRDefault="00655137" w:rsidP="00A03752">
      <w:pPr>
        <w:widowControl/>
        <w:autoSpaceDE/>
        <w:autoSpaceDN/>
        <w:adjustRightInd/>
        <w:ind w:firstLine="708"/>
        <w:jc w:val="both"/>
        <w:rPr>
          <w:rFonts w:ascii="Times New Roman" w:hAnsi="Times New Roman" w:cs="Times New Roman"/>
          <w:sz w:val="24"/>
          <w:szCs w:val="24"/>
        </w:rPr>
      </w:pPr>
    </w:p>
    <w:p w:rsidR="00DA46BD" w:rsidRPr="00D43B11" w:rsidRDefault="00DA46BD" w:rsidP="00A03752">
      <w:pPr>
        <w:widowControl/>
        <w:autoSpaceDE/>
        <w:autoSpaceDN/>
        <w:adjustRightInd/>
        <w:ind w:firstLine="708"/>
        <w:jc w:val="both"/>
        <w:rPr>
          <w:rFonts w:ascii="Times New Roman" w:hAnsi="Times New Roman" w:cs="Times New Roman"/>
          <w:sz w:val="24"/>
          <w:szCs w:val="24"/>
        </w:rPr>
      </w:pPr>
    </w:p>
    <w:p w:rsidR="00152BBC" w:rsidRDefault="00DA46BD" w:rsidP="00A03752">
      <w:pPr>
        <w:widowControl/>
        <w:ind w:firstLine="709"/>
        <w:jc w:val="both"/>
        <w:rPr>
          <w:rFonts w:ascii="Times New Roman" w:hAnsi="Times New Roman" w:cs="Times New Roman"/>
          <w:sz w:val="24"/>
          <w:szCs w:val="24"/>
        </w:rPr>
      </w:pPr>
      <w:r w:rsidRPr="00D43B11">
        <w:rPr>
          <w:rFonts w:ascii="Times New Roman" w:hAnsi="Times New Roman" w:cs="Times New Roman"/>
          <w:sz w:val="24"/>
          <w:szCs w:val="24"/>
        </w:rPr>
        <w:t xml:space="preserve">В соответствии с </w:t>
      </w:r>
      <w:hyperlink r:id="rId9" w:history="1">
        <w:r w:rsidRPr="00D43B11">
          <w:rPr>
            <w:rFonts w:ascii="Times New Roman" w:hAnsi="Times New Roman" w:cs="Times New Roman"/>
            <w:sz w:val="24"/>
            <w:szCs w:val="24"/>
          </w:rPr>
          <w:t>частью 2 статьи 72</w:t>
        </w:r>
      </w:hyperlink>
      <w:r w:rsidRPr="00D43B11">
        <w:rPr>
          <w:rFonts w:ascii="Times New Roman" w:hAnsi="Times New Roman" w:cs="Times New Roman"/>
          <w:sz w:val="24"/>
          <w:szCs w:val="24"/>
        </w:rPr>
        <w:t xml:space="preserve"> Земельного кодекса Российской Федерации, </w:t>
      </w:r>
      <w:hyperlink r:id="rId10" w:history="1">
        <w:r w:rsidRPr="00D43B11">
          <w:rPr>
            <w:rFonts w:ascii="Times New Roman" w:hAnsi="Times New Roman" w:cs="Times New Roman"/>
            <w:sz w:val="24"/>
            <w:szCs w:val="24"/>
          </w:rPr>
          <w:t>статьей 1</w:t>
        </w:r>
      </w:hyperlink>
      <w:r w:rsidRPr="00D43B11">
        <w:rPr>
          <w:rFonts w:ascii="Times New Roman" w:hAnsi="Times New Roman" w:cs="Times New Roman"/>
          <w:sz w:val="24"/>
          <w:szCs w:val="24"/>
        </w:rPr>
        <w:t xml:space="preserve">4 Федерального закона от 06.10.2003 г. № 131-ФЗ «Об общих принципах организации местного самоуправления в Российской Федерации», Федеральным </w:t>
      </w:r>
      <w:hyperlink r:id="rId11" w:history="1">
        <w:r w:rsidRPr="00D43B11">
          <w:rPr>
            <w:rFonts w:ascii="Times New Roman" w:hAnsi="Times New Roman" w:cs="Times New Roman"/>
            <w:sz w:val="24"/>
            <w:szCs w:val="24"/>
          </w:rPr>
          <w:t>законом</w:t>
        </w:r>
      </w:hyperlink>
      <w:r w:rsidRPr="00D43B11">
        <w:rPr>
          <w:rFonts w:ascii="Times New Roman" w:hAnsi="Times New Roman" w:cs="Times New Roman"/>
          <w:sz w:val="24"/>
          <w:szCs w:val="24"/>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312EF" w:rsidRPr="005312EF">
        <w:rPr>
          <w:rFonts w:ascii="Times New Roman" w:hAnsi="Times New Roman" w:cs="Times New Roman"/>
          <w:sz w:val="24"/>
          <w:szCs w:val="24"/>
        </w:rPr>
        <w:t>Постановление</w:t>
      </w:r>
      <w:r w:rsidR="005312EF">
        <w:rPr>
          <w:rFonts w:ascii="Times New Roman" w:hAnsi="Times New Roman" w:cs="Times New Roman"/>
          <w:sz w:val="24"/>
          <w:szCs w:val="24"/>
        </w:rPr>
        <w:t>м</w:t>
      </w:r>
      <w:r w:rsidR="005312EF" w:rsidRPr="005312EF">
        <w:rPr>
          <w:rFonts w:ascii="Times New Roman" w:hAnsi="Times New Roman" w:cs="Times New Roman"/>
          <w:sz w:val="24"/>
          <w:szCs w:val="24"/>
        </w:rPr>
        <w:t xml:space="preserve"> Правительства Р</w:t>
      </w:r>
      <w:r w:rsidR="00152BBC">
        <w:rPr>
          <w:rFonts w:ascii="Times New Roman" w:hAnsi="Times New Roman" w:cs="Times New Roman"/>
          <w:sz w:val="24"/>
          <w:szCs w:val="24"/>
        </w:rPr>
        <w:t xml:space="preserve">оссийской </w:t>
      </w:r>
      <w:r w:rsidR="005312EF" w:rsidRPr="005312EF">
        <w:rPr>
          <w:rFonts w:ascii="Times New Roman" w:hAnsi="Times New Roman" w:cs="Times New Roman"/>
          <w:sz w:val="24"/>
          <w:szCs w:val="24"/>
        </w:rPr>
        <w:t>Ф</w:t>
      </w:r>
      <w:r w:rsidR="00152BBC">
        <w:rPr>
          <w:rFonts w:ascii="Times New Roman" w:hAnsi="Times New Roman" w:cs="Times New Roman"/>
          <w:sz w:val="24"/>
          <w:szCs w:val="24"/>
        </w:rPr>
        <w:t>едерации</w:t>
      </w:r>
      <w:r w:rsidR="005312EF" w:rsidRPr="005312EF">
        <w:rPr>
          <w:rFonts w:ascii="Times New Roman" w:hAnsi="Times New Roman" w:cs="Times New Roman"/>
          <w:sz w:val="24"/>
          <w:szCs w:val="24"/>
        </w:rPr>
        <w:t xml:space="preserve"> от 26.12.2014 </w:t>
      </w:r>
      <w:r w:rsidR="005312EF">
        <w:rPr>
          <w:rFonts w:ascii="Times New Roman" w:hAnsi="Times New Roman" w:cs="Times New Roman"/>
          <w:sz w:val="24"/>
          <w:szCs w:val="24"/>
        </w:rPr>
        <w:t>г. №</w:t>
      </w:r>
      <w:r w:rsidR="005312EF" w:rsidRPr="005312EF">
        <w:rPr>
          <w:rFonts w:ascii="Times New Roman" w:hAnsi="Times New Roman" w:cs="Times New Roman"/>
          <w:sz w:val="24"/>
          <w:szCs w:val="24"/>
        </w:rPr>
        <w:t xml:space="preserve"> 1515 </w:t>
      </w:r>
      <w:r w:rsidR="005312EF">
        <w:rPr>
          <w:rFonts w:ascii="Times New Roman" w:hAnsi="Times New Roman" w:cs="Times New Roman"/>
          <w:sz w:val="24"/>
          <w:szCs w:val="24"/>
        </w:rPr>
        <w:t>«</w:t>
      </w:r>
      <w:r w:rsidR="005312EF" w:rsidRPr="005312EF">
        <w:rPr>
          <w:rFonts w:ascii="Times New Roman" w:hAnsi="Times New Roman" w:cs="Times New Roman"/>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5312EF">
        <w:rPr>
          <w:rFonts w:ascii="Times New Roman" w:hAnsi="Times New Roman" w:cs="Times New Roman"/>
          <w:sz w:val="24"/>
          <w:szCs w:val="24"/>
        </w:rPr>
        <w:t xml:space="preserve">», </w:t>
      </w:r>
      <w:hyperlink r:id="rId12" w:history="1">
        <w:r w:rsidR="00CF2ECA">
          <w:rPr>
            <w:rFonts w:ascii="Times New Roman" w:hAnsi="Times New Roman" w:cs="Times New Roman"/>
            <w:sz w:val="24"/>
            <w:szCs w:val="24"/>
          </w:rPr>
          <w:t>П</w:t>
        </w:r>
        <w:r w:rsidRPr="00D43B11">
          <w:rPr>
            <w:rFonts w:ascii="Times New Roman" w:hAnsi="Times New Roman" w:cs="Times New Roman"/>
            <w:sz w:val="24"/>
            <w:szCs w:val="24"/>
          </w:rPr>
          <w:t>остановлением</w:t>
        </w:r>
      </w:hyperlink>
      <w:r w:rsidRPr="00D43B11">
        <w:rPr>
          <w:rFonts w:ascii="Times New Roman" w:hAnsi="Times New Roman" w:cs="Times New Roman"/>
          <w:sz w:val="24"/>
          <w:szCs w:val="24"/>
        </w:rPr>
        <w:t xml:space="preserve"> Правительства Иркутской области от 12.02.2015 г. № 45-пп «Об утверждении Положения о порядке осуществления муниципального земельного контроля в Иркутской области», статьями </w:t>
      </w:r>
      <w:r w:rsidR="008E764A" w:rsidRPr="00D43B11">
        <w:rPr>
          <w:rFonts w:ascii="Times New Roman" w:hAnsi="Times New Roman" w:cs="Times New Roman"/>
          <w:sz w:val="24"/>
          <w:szCs w:val="24"/>
        </w:rPr>
        <w:t>6, 2</w:t>
      </w:r>
      <w:r w:rsidRPr="00D43B11">
        <w:rPr>
          <w:rFonts w:ascii="Times New Roman" w:hAnsi="Times New Roman" w:cs="Times New Roman"/>
          <w:sz w:val="24"/>
          <w:szCs w:val="24"/>
        </w:rPr>
        <w:t>6</w:t>
      </w:r>
      <w:r w:rsidR="008E764A" w:rsidRPr="00D43B11">
        <w:rPr>
          <w:rFonts w:ascii="Times New Roman" w:hAnsi="Times New Roman" w:cs="Times New Roman"/>
          <w:sz w:val="24"/>
          <w:szCs w:val="24"/>
        </w:rPr>
        <w:t xml:space="preserve"> Устава Бодайбинск</w:t>
      </w:r>
      <w:r w:rsidR="00152BBC">
        <w:rPr>
          <w:rFonts w:ascii="Times New Roman" w:hAnsi="Times New Roman" w:cs="Times New Roman"/>
          <w:sz w:val="24"/>
          <w:szCs w:val="24"/>
        </w:rPr>
        <w:t>ого муниципального образования,</w:t>
      </w:r>
    </w:p>
    <w:p w:rsidR="008E764A" w:rsidRPr="00152BBC" w:rsidRDefault="008E764A" w:rsidP="00152BBC">
      <w:pPr>
        <w:widowControl/>
        <w:jc w:val="both"/>
        <w:rPr>
          <w:rFonts w:ascii="Times New Roman" w:hAnsi="Times New Roman" w:cs="Times New Roman"/>
          <w:sz w:val="24"/>
          <w:szCs w:val="24"/>
        </w:rPr>
      </w:pPr>
      <w:r w:rsidRPr="00D43B11">
        <w:rPr>
          <w:rFonts w:ascii="Times New Roman" w:hAnsi="Times New Roman" w:cs="Times New Roman"/>
          <w:b/>
          <w:sz w:val="24"/>
          <w:szCs w:val="24"/>
        </w:rPr>
        <w:t>ПОСТАНОВЛЯ</w:t>
      </w:r>
      <w:r w:rsidR="00DA46BD" w:rsidRPr="00D43B11">
        <w:rPr>
          <w:rFonts w:ascii="Times New Roman" w:hAnsi="Times New Roman" w:cs="Times New Roman"/>
          <w:b/>
          <w:sz w:val="24"/>
          <w:szCs w:val="24"/>
        </w:rPr>
        <w:t>ЕТ</w:t>
      </w:r>
      <w:r w:rsidRPr="00D43B11">
        <w:rPr>
          <w:rFonts w:ascii="Times New Roman" w:hAnsi="Times New Roman" w:cs="Times New Roman"/>
          <w:b/>
          <w:sz w:val="24"/>
          <w:szCs w:val="24"/>
        </w:rPr>
        <w:t xml:space="preserve">: </w:t>
      </w:r>
    </w:p>
    <w:p w:rsidR="008E764A" w:rsidRPr="00D43B11" w:rsidRDefault="00655137" w:rsidP="00A03752">
      <w:pPr>
        <w:ind w:firstLine="709"/>
        <w:jc w:val="both"/>
        <w:rPr>
          <w:rFonts w:ascii="Times New Roman" w:hAnsi="Times New Roman" w:cs="Times New Roman"/>
          <w:sz w:val="24"/>
          <w:szCs w:val="24"/>
        </w:rPr>
      </w:pPr>
      <w:r w:rsidRPr="00D43B11">
        <w:rPr>
          <w:rFonts w:ascii="Times New Roman" w:hAnsi="Times New Roman" w:cs="Times New Roman"/>
          <w:sz w:val="24"/>
          <w:szCs w:val="24"/>
        </w:rPr>
        <w:t>1.</w:t>
      </w:r>
      <w:r w:rsidR="00E16D82" w:rsidRPr="00D43B11">
        <w:rPr>
          <w:rFonts w:ascii="Times New Roman" w:hAnsi="Times New Roman" w:cs="Times New Roman"/>
          <w:sz w:val="24"/>
          <w:szCs w:val="24"/>
        </w:rPr>
        <w:t xml:space="preserve"> </w:t>
      </w:r>
      <w:r w:rsidR="008E764A" w:rsidRPr="00D43B11">
        <w:rPr>
          <w:rFonts w:ascii="Times New Roman" w:hAnsi="Times New Roman" w:cs="Times New Roman"/>
          <w:sz w:val="24"/>
          <w:szCs w:val="24"/>
        </w:rPr>
        <w:t xml:space="preserve">Утвердить </w:t>
      </w:r>
      <w:r w:rsidR="009F30FC" w:rsidRPr="00D43B11">
        <w:rPr>
          <w:rFonts w:ascii="Times New Roman" w:hAnsi="Times New Roman" w:cs="Times New Roman"/>
          <w:sz w:val="24"/>
          <w:szCs w:val="24"/>
        </w:rPr>
        <w:t xml:space="preserve">прилагаемое </w:t>
      </w:r>
      <w:r w:rsidR="008E764A" w:rsidRPr="00D43B11">
        <w:rPr>
          <w:rFonts w:ascii="Times New Roman" w:hAnsi="Times New Roman" w:cs="Times New Roman"/>
          <w:sz w:val="24"/>
          <w:szCs w:val="24"/>
        </w:rPr>
        <w:t xml:space="preserve">Положение о порядке осуществления муниципального </w:t>
      </w:r>
      <w:r w:rsidR="00DA46BD" w:rsidRPr="00D43B11">
        <w:rPr>
          <w:rFonts w:ascii="Times New Roman" w:hAnsi="Times New Roman" w:cs="Times New Roman"/>
          <w:sz w:val="24"/>
          <w:szCs w:val="24"/>
        </w:rPr>
        <w:t>земельного</w:t>
      </w:r>
      <w:r w:rsidR="008E764A" w:rsidRPr="00D43B11">
        <w:rPr>
          <w:rFonts w:ascii="Times New Roman" w:hAnsi="Times New Roman" w:cs="Times New Roman"/>
          <w:sz w:val="24"/>
          <w:szCs w:val="24"/>
        </w:rPr>
        <w:t xml:space="preserve"> контроля на территории Бодайбинского муниципального образования</w:t>
      </w:r>
      <w:r w:rsidR="007E094A" w:rsidRPr="00D43B11">
        <w:rPr>
          <w:rFonts w:ascii="Times New Roman" w:hAnsi="Times New Roman" w:cs="Times New Roman"/>
          <w:sz w:val="24"/>
          <w:szCs w:val="24"/>
        </w:rPr>
        <w:t>.</w:t>
      </w:r>
    </w:p>
    <w:p w:rsidR="00DA46BD" w:rsidRPr="00DA46BD" w:rsidRDefault="00DA46BD" w:rsidP="00A03752">
      <w:pPr>
        <w:adjustRightInd/>
        <w:ind w:firstLine="709"/>
        <w:jc w:val="both"/>
        <w:rPr>
          <w:rFonts w:ascii="Times New Roman" w:hAnsi="Times New Roman" w:cs="Times New Roman"/>
          <w:sz w:val="24"/>
          <w:szCs w:val="24"/>
        </w:rPr>
      </w:pPr>
      <w:r w:rsidRPr="00DA46BD">
        <w:rPr>
          <w:rFonts w:ascii="Times New Roman" w:hAnsi="Times New Roman" w:cs="Times New Roman"/>
          <w:sz w:val="24"/>
          <w:szCs w:val="24"/>
        </w:rPr>
        <w:t xml:space="preserve">2. Настоящее постановление подлежит официальному опубликованию в информационно-публицистическом издании «Бодайбинские  ведомости» и размещению на официальном сайте администрации Бодайбинского городского поселения в сети Интернет </w:t>
      </w:r>
      <w:r w:rsidRPr="00DA46BD">
        <w:rPr>
          <w:rFonts w:ascii="Times New Roman" w:hAnsi="Times New Roman" w:cs="Times New Roman"/>
          <w:sz w:val="24"/>
          <w:szCs w:val="24"/>
          <w:u w:val="single"/>
          <w:lang w:val="en-US"/>
        </w:rPr>
        <w:t>www</w:t>
      </w:r>
      <w:r w:rsidRPr="00DA46BD">
        <w:rPr>
          <w:rFonts w:ascii="Times New Roman" w:hAnsi="Times New Roman" w:cs="Times New Roman"/>
          <w:sz w:val="24"/>
          <w:szCs w:val="24"/>
          <w:u w:val="single"/>
        </w:rPr>
        <w:t>.</w:t>
      </w:r>
      <w:r w:rsidRPr="00DA46BD">
        <w:rPr>
          <w:rFonts w:ascii="Times New Roman" w:hAnsi="Times New Roman" w:cs="Times New Roman"/>
          <w:sz w:val="24"/>
          <w:szCs w:val="24"/>
          <w:u w:val="single"/>
          <w:lang w:val="en-US"/>
        </w:rPr>
        <w:t>uprava</w:t>
      </w:r>
      <w:r w:rsidRPr="00DA46BD">
        <w:rPr>
          <w:rFonts w:ascii="Times New Roman" w:hAnsi="Times New Roman" w:cs="Times New Roman"/>
          <w:sz w:val="24"/>
          <w:szCs w:val="24"/>
          <w:u w:val="single"/>
        </w:rPr>
        <w:t>-</w:t>
      </w:r>
      <w:r w:rsidRPr="00DA46BD">
        <w:rPr>
          <w:rFonts w:ascii="Times New Roman" w:hAnsi="Times New Roman" w:cs="Times New Roman"/>
          <w:sz w:val="24"/>
          <w:szCs w:val="24"/>
          <w:u w:val="single"/>
          <w:lang w:val="en-US"/>
        </w:rPr>
        <w:t>bodaibo</w:t>
      </w:r>
      <w:r w:rsidRPr="00DA46BD">
        <w:rPr>
          <w:rFonts w:ascii="Times New Roman" w:hAnsi="Times New Roman" w:cs="Times New Roman"/>
          <w:sz w:val="24"/>
          <w:szCs w:val="24"/>
          <w:u w:val="single"/>
        </w:rPr>
        <w:t>.</w:t>
      </w:r>
      <w:r w:rsidRPr="00DA46BD">
        <w:rPr>
          <w:rFonts w:ascii="Times New Roman" w:hAnsi="Times New Roman" w:cs="Times New Roman"/>
          <w:sz w:val="24"/>
          <w:szCs w:val="24"/>
          <w:u w:val="single"/>
          <w:lang w:val="en-US"/>
        </w:rPr>
        <w:t>ru</w:t>
      </w:r>
      <w:r w:rsidRPr="00DA46BD">
        <w:rPr>
          <w:rFonts w:ascii="Times New Roman" w:hAnsi="Times New Roman" w:cs="Times New Roman"/>
          <w:sz w:val="24"/>
          <w:szCs w:val="24"/>
        </w:rPr>
        <w:t>.</w:t>
      </w:r>
    </w:p>
    <w:p w:rsidR="008E764A" w:rsidRPr="00D43B11" w:rsidRDefault="00DA46BD" w:rsidP="00A03752">
      <w:pPr>
        <w:ind w:firstLine="709"/>
        <w:jc w:val="both"/>
        <w:rPr>
          <w:rFonts w:ascii="Times New Roman" w:hAnsi="Times New Roman" w:cs="Times New Roman"/>
          <w:sz w:val="24"/>
          <w:szCs w:val="24"/>
        </w:rPr>
      </w:pPr>
      <w:r w:rsidRPr="00D43B11">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8E764A" w:rsidRPr="00D43B11" w:rsidRDefault="008E764A" w:rsidP="00A03752">
      <w:pPr>
        <w:widowControl/>
        <w:ind w:left="708" w:firstLine="709"/>
        <w:jc w:val="both"/>
        <w:rPr>
          <w:rFonts w:ascii="Times New Roman" w:hAnsi="Times New Roman" w:cs="Times New Roman"/>
          <w:sz w:val="24"/>
          <w:szCs w:val="24"/>
        </w:rPr>
      </w:pPr>
    </w:p>
    <w:p w:rsidR="008E764A" w:rsidRPr="00D43B11" w:rsidRDefault="008E764A" w:rsidP="00A03752">
      <w:pPr>
        <w:widowControl/>
        <w:autoSpaceDE/>
        <w:autoSpaceDN/>
        <w:adjustRightInd/>
        <w:jc w:val="right"/>
        <w:rPr>
          <w:rFonts w:ascii="Times New Roman" w:hAnsi="Times New Roman" w:cs="Times New Roman"/>
          <w:sz w:val="24"/>
          <w:szCs w:val="24"/>
        </w:rPr>
      </w:pPr>
    </w:p>
    <w:p w:rsidR="008E764A" w:rsidRPr="00D43B11" w:rsidRDefault="008E764A" w:rsidP="00A03752">
      <w:pPr>
        <w:widowControl/>
        <w:autoSpaceDE/>
        <w:autoSpaceDN/>
        <w:adjustRightInd/>
        <w:jc w:val="right"/>
        <w:rPr>
          <w:rFonts w:ascii="Times New Roman" w:hAnsi="Times New Roman" w:cs="Times New Roman"/>
          <w:sz w:val="24"/>
          <w:szCs w:val="24"/>
        </w:rPr>
      </w:pPr>
    </w:p>
    <w:p w:rsidR="008E764A" w:rsidRPr="00D43B11" w:rsidRDefault="00DA46BD" w:rsidP="00A03752">
      <w:pPr>
        <w:widowControl/>
        <w:autoSpaceDE/>
        <w:autoSpaceDN/>
        <w:adjustRightInd/>
        <w:jc w:val="both"/>
        <w:rPr>
          <w:rFonts w:ascii="Times New Roman" w:hAnsi="Times New Roman" w:cs="Times New Roman"/>
          <w:b/>
          <w:sz w:val="24"/>
          <w:szCs w:val="24"/>
        </w:rPr>
      </w:pPr>
      <w:r w:rsidRPr="00D43B11">
        <w:rPr>
          <w:rFonts w:ascii="Times New Roman" w:hAnsi="Times New Roman" w:cs="Times New Roman"/>
          <w:b/>
          <w:sz w:val="24"/>
          <w:szCs w:val="24"/>
        </w:rPr>
        <w:t>Г</w:t>
      </w:r>
      <w:r w:rsidR="008E764A" w:rsidRPr="00D43B11">
        <w:rPr>
          <w:rFonts w:ascii="Times New Roman" w:hAnsi="Times New Roman" w:cs="Times New Roman"/>
          <w:b/>
          <w:sz w:val="24"/>
          <w:szCs w:val="24"/>
        </w:rPr>
        <w:t>ЛАВ</w:t>
      </w:r>
      <w:r w:rsidRPr="00D43B11">
        <w:rPr>
          <w:rFonts w:ascii="Times New Roman" w:hAnsi="Times New Roman" w:cs="Times New Roman"/>
          <w:b/>
          <w:sz w:val="24"/>
          <w:szCs w:val="24"/>
        </w:rPr>
        <w:t>А</w:t>
      </w:r>
      <w:r w:rsidR="009F30FC" w:rsidRPr="00D43B11">
        <w:rPr>
          <w:rFonts w:ascii="Times New Roman" w:hAnsi="Times New Roman" w:cs="Times New Roman"/>
          <w:b/>
          <w:sz w:val="24"/>
          <w:szCs w:val="24"/>
        </w:rPr>
        <w:t xml:space="preserve"> </w:t>
      </w:r>
      <w:r w:rsidR="00313AB5" w:rsidRPr="00D43B11">
        <w:rPr>
          <w:rFonts w:ascii="Times New Roman" w:hAnsi="Times New Roman" w:cs="Times New Roman"/>
          <w:b/>
          <w:sz w:val="24"/>
          <w:szCs w:val="24"/>
        </w:rPr>
        <w:t xml:space="preserve"> </w:t>
      </w:r>
      <w:r w:rsidR="008E764A" w:rsidRPr="00D43B11">
        <w:rPr>
          <w:rFonts w:ascii="Times New Roman" w:hAnsi="Times New Roman" w:cs="Times New Roman"/>
          <w:b/>
          <w:sz w:val="24"/>
          <w:szCs w:val="24"/>
        </w:rPr>
        <w:t xml:space="preserve">    </w:t>
      </w:r>
      <w:r w:rsidR="007E094A" w:rsidRPr="00D43B11">
        <w:rPr>
          <w:rFonts w:ascii="Times New Roman" w:hAnsi="Times New Roman" w:cs="Times New Roman"/>
          <w:b/>
          <w:sz w:val="24"/>
          <w:szCs w:val="24"/>
        </w:rPr>
        <w:t xml:space="preserve">           </w:t>
      </w:r>
      <w:r w:rsidR="009F30FC" w:rsidRPr="00D43B11">
        <w:rPr>
          <w:rFonts w:ascii="Times New Roman" w:hAnsi="Times New Roman" w:cs="Times New Roman"/>
          <w:b/>
          <w:sz w:val="24"/>
          <w:szCs w:val="24"/>
        </w:rPr>
        <w:t xml:space="preserve">                             </w:t>
      </w:r>
      <w:r w:rsidR="008E764A" w:rsidRPr="00D43B11">
        <w:rPr>
          <w:rFonts w:ascii="Times New Roman" w:hAnsi="Times New Roman" w:cs="Times New Roman"/>
          <w:b/>
          <w:sz w:val="24"/>
          <w:szCs w:val="24"/>
        </w:rPr>
        <w:t xml:space="preserve">           </w:t>
      </w:r>
      <w:r w:rsidRPr="00D43B11">
        <w:rPr>
          <w:rFonts w:ascii="Times New Roman" w:hAnsi="Times New Roman" w:cs="Times New Roman"/>
          <w:b/>
          <w:sz w:val="24"/>
          <w:szCs w:val="24"/>
        </w:rPr>
        <w:t xml:space="preserve">           А.В. ДУБКОВ</w:t>
      </w: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8E764A" w:rsidRPr="00D43B11" w:rsidRDefault="008E764A" w:rsidP="00A03752">
      <w:pPr>
        <w:widowControl/>
        <w:autoSpaceDE/>
        <w:autoSpaceDN/>
        <w:adjustRightInd/>
        <w:jc w:val="both"/>
        <w:rPr>
          <w:rFonts w:ascii="Times New Roman" w:hAnsi="Times New Roman" w:cs="Times New Roman"/>
          <w:sz w:val="24"/>
          <w:szCs w:val="24"/>
        </w:rPr>
      </w:pPr>
    </w:p>
    <w:p w:rsidR="00902ED2" w:rsidRPr="00D43B11" w:rsidRDefault="007E094A" w:rsidP="00A03752">
      <w:pPr>
        <w:ind w:left="5245"/>
        <w:rPr>
          <w:rStyle w:val="a3"/>
          <w:rFonts w:ascii="Times New Roman" w:hAnsi="Times New Roman" w:cs="Times New Roman"/>
          <w:b w:val="0"/>
          <w:bCs/>
          <w:color w:val="auto"/>
          <w:sz w:val="24"/>
          <w:szCs w:val="24"/>
        </w:rPr>
      </w:pPr>
      <w:r w:rsidRPr="00D43B11">
        <w:rPr>
          <w:rStyle w:val="a3"/>
          <w:rFonts w:ascii="Times New Roman" w:hAnsi="Times New Roman" w:cs="Times New Roman"/>
          <w:b w:val="0"/>
          <w:bCs/>
          <w:color w:val="auto"/>
          <w:sz w:val="24"/>
          <w:szCs w:val="24"/>
        </w:rPr>
        <w:lastRenderedPageBreak/>
        <w:t>УТВЕРЖДЕНО</w:t>
      </w:r>
    </w:p>
    <w:p w:rsidR="007E094A" w:rsidRPr="00D43B11" w:rsidRDefault="00020F15" w:rsidP="00A03752">
      <w:pPr>
        <w:ind w:left="5245"/>
        <w:rPr>
          <w:rStyle w:val="a3"/>
          <w:rFonts w:ascii="Times New Roman" w:hAnsi="Times New Roman" w:cs="Times New Roman"/>
          <w:b w:val="0"/>
          <w:bCs/>
          <w:color w:val="auto"/>
          <w:sz w:val="24"/>
          <w:szCs w:val="24"/>
        </w:rPr>
      </w:pPr>
      <w:r w:rsidRPr="00D43B11">
        <w:rPr>
          <w:rStyle w:val="a3"/>
          <w:rFonts w:ascii="Times New Roman" w:hAnsi="Times New Roman" w:cs="Times New Roman"/>
          <w:b w:val="0"/>
          <w:bCs/>
          <w:color w:val="auto"/>
          <w:sz w:val="24"/>
          <w:szCs w:val="24"/>
        </w:rPr>
        <w:t>п</w:t>
      </w:r>
      <w:r w:rsidR="007E094A" w:rsidRPr="00D43B11">
        <w:rPr>
          <w:rStyle w:val="a3"/>
          <w:rFonts w:ascii="Times New Roman" w:hAnsi="Times New Roman" w:cs="Times New Roman"/>
          <w:b w:val="0"/>
          <w:bCs/>
          <w:color w:val="auto"/>
          <w:sz w:val="24"/>
          <w:szCs w:val="24"/>
        </w:rPr>
        <w:t>остановлением администрации</w:t>
      </w:r>
    </w:p>
    <w:p w:rsidR="007E094A" w:rsidRPr="00D43B11" w:rsidRDefault="007E094A" w:rsidP="00A03752">
      <w:pPr>
        <w:ind w:left="5245"/>
        <w:rPr>
          <w:rStyle w:val="a3"/>
          <w:rFonts w:ascii="Times New Roman" w:hAnsi="Times New Roman" w:cs="Times New Roman"/>
          <w:b w:val="0"/>
          <w:bCs/>
          <w:color w:val="auto"/>
          <w:sz w:val="24"/>
          <w:szCs w:val="24"/>
        </w:rPr>
      </w:pPr>
      <w:r w:rsidRPr="00D43B11">
        <w:rPr>
          <w:rStyle w:val="a3"/>
          <w:rFonts w:ascii="Times New Roman" w:hAnsi="Times New Roman" w:cs="Times New Roman"/>
          <w:b w:val="0"/>
          <w:bCs/>
          <w:color w:val="auto"/>
          <w:sz w:val="24"/>
          <w:szCs w:val="24"/>
        </w:rPr>
        <w:t>Бодайбинского городского поселения</w:t>
      </w:r>
    </w:p>
    <w:p w:rsidR="007E094A" w:rsidRPr="00D43B11" w:rsidRDefault="007E094A" w:rsidP="00A03752">
      <w:pPr>
        <w:ind w:left="5245"/>
        <w:rPr>
          <w:rFonts w:ascii="Times New Roman" w:hAnsi="Times New Roman" w:cs="Times New Roman"/>
          <w:sz w:val="24"/>
          <w:szCs w:val="24"/>
        </w:rPr>
      </w:pPr>
      <w:r w:rsidRPr="00D43B11">
        <w:rPr>
          <w:rStyle w:val="a3"/>
          <w:rFonts w:ascii="Times New Roman" w:hAnsi="Times New Roman" w:cs="Times New Roman"/>
          <w:b w:val="0"/>
          <w:bCs/>
          <w:color w:val="auto"/>
          <w:sz w:val="24"/>
          <w:szCs w:val="24"/>
        </w:rPr>
        <w:t xml:space="preserve">от </w:t>
      </w:r>
      <w:r w:rsidR="003F5846">
        <w:rPr>
          <w:rStyle w:val="a3"/>
          <w:rFonts w:ascii="Times New Roman" w:hAnsi="Times New Roman" w:cs="Times New Roman"/>
          <w:b w:val="0"/>
          <w:bCs/>
          <w:color w:val="auto"/>
          <w:sz w:val="24"/>
          <w:szCs w:val="24"/>
        </w:rPr>
        <w:t>16.10.</w:t>
      </w:r>
      <w:r w:rsidR="00D43B11" w:rsidRPr="00D43B11">
        <w:rPr>
          <w:rStyle w:val="a3"/>
          <w:rFonts w:ascii="Times New Roman" w:hAnsi="Times New Roman" w:cs="Times New Roman"/>
          <w:b w:val="0"/>
          <w:bCs/>
          <w:color w:val="auto"/>
          <w:sz w:val="24"/>
          <w:szCs w:val="24"/>
        </w:rPr>
        <w:t>2017</w:t>
      </w:r>
      <w:r w:rsidR="00A85035" w:rsidRPr="00D43B11">
        <w:rPr>
          <w:rStyle w:val="a3"/>
          <w:rFonts w:ascii="Times New Roman" w:hAnsi="Times New Roman" w:cs="Times New Roman"/>
          <w:b w:val="0"/>
          <w:bCs/>
          <w:color w:val="auto"/>
          <w:sz w:val="24"/>
          <w:szCs w:val="24"/>
        </w:rPr>
        <w:t xml:space="preserve"> г. № </w:t>
      </w:r>
      <w:r w:rsidR="003F5846">
        <w:rPr>
          <w:rStyle w:val="a3"/>
          <w:rFonts w:ascii="Times New Roman" w:hAnsi="Times New Roman" w:cs="Times New Roman"/>
          <w:b w:val="0"/>
          <w:bCs/>
          <w:color w:val="auto"/>
          <w:sz w:val="24"/>
          <w:szCs w:val="24"/>
        </w:rPr>
        <w:t>1057-п</w:t>
      </w:r>
    </w:p>
    <w:p w:rsidR="00902ED2" w:rsidRPr="00D43B11" w:rsidRDefault="00902ED2" w:rsidP="00A03752">
      <w:pPr>
        <w:ind w:firstLine="720"/>
        <w:jc w:val="both"/>
        <w:rPr>
          <w:rFonts w:ascii="Times New Roman" w:hAnsi="Times New Roman" w:cs="Times New Roman"/>
          <w:sz w:val="24"/>
          <w:szCs w:val="24"/>
        </w:rPr>
      </w:pPr>
    </w:p>
    <w:p w:rsidR="000B7808" w:rsidRPr="00D43B11" w:rsidRDefault="000B7808" w:rsidP="00A03752">
      <w:pPr>
        <w:pStyle w:val="1"/>
        <w:spacing w:before="0" w:after="0"/>
        <w:rPr>
          <w:rFonts w:ascii="Times New Roman" w:hAnsi="Times New Roman" w:cs="Times New Roman"/>
          <w:b w:val="0"/>
          <w:color w:val="auto"/>
        </w:rPr>
      </w:pPr>
    </w:p>
    <w:p w:rsidR="00D43B11" w:rsidRDefault="00D43B11" w:rsidP="00A03752">
      <w:pPr>
        <w:pStyle w:val="1"/>
        <w:spacing w:before="0" w:after="0"/>
        <w:rPr>
          <w:rFonts w:ascii="Times New Roman" w:hAnsi="Times New Roman" w:cs="Times New Roman"/>
          <w:b w:val="0"/>
          <w:color w:val="auto"/>
        </w:rPr>
      </w:pPr>
      <w:r>
        <w:rPr>
          <w:rFonts w:ascii="Times New Roman" w:hAnsi="Times New Roman" w:cs="Times New Roman"/>
          <w:b w:val="0"/>
          <w:color w:val="auto"/>
        </w:rPr>
        <w:t>ПОЛОЖЕНИЕ</w:t>
      </w:r>
    </w:p>
    <w:p w:rsidR="00902ED2" w:rsidRPr="00D43B11" w:rsidRDefault="00902ED2" w:rsidP="00A03752">
      <w:pPr>
        <w:pStyle w:val="1"/>
        <w:spacing w:before="0" w:after="0"/>
        <w:rPr>
          <w:rFonts w:ascii="Times New Roman" w:hAnsi="Times New Roman" w:cs="Times New Roman"/>
          <w:b w:val="0"/>
          <w:color w:val="auto"/>
        </w:rPr>
      </w:pPr>
      <w:r w:rsidRPr="00D43B11">
        <w:rPr>
          <w:rFonts w:ascii="Times New Roman" w:hAnsi="Times New Roman" w:cs="Times New Roman"/>
          <w:b w:val="0"/>
          <w:color w:val="auto"/>
        </w:rPr>
        <w:t xml:space="preserve">о порядке осуществления муниципального </w:t>
      </w:r>
      <w:r w:rsidR="00666BF6">
        <w:rPr>
          <w:rFonts w:ascii="Times New Roman" w:hAnsi="Times New Roman" w:cs="Times New Roman"/>
          <w:b w:val="0"/>
          <w:color w:val="auto"/>
        </w:rPr>
        <w:t>земельного</w:t>
      </w:r>
      <w:r w:rsidRPr="00D43B11">
        <w:rPr>
          <w:rFonts w:ascii="Times New Roman" w:hAnsi="Times New Roman" w:cs="Times New Roman"/>
          <w:b w:val="0"/>
          <w:color w:val="auto"/>
        </w:rPr>
        <w:t xml:space="preserve"> контроля</w:t>
      </w:r>
      <w:r w:rsidRPr="00D43B11">
        <w:rPr>
          <w:rFonts w:ascii="Times New Roman" w:hAnsi="Times New Roman" w:cs="Times New Roman"/>
          <w:b w:val="0"/>
          <w:color w:val="auto"/>
        </w:rPr>
        <w:br/>
        <w:t xml:space="preserve">на территории </w:t>
      </w:r>
      <w:r w:rsidR="00A85035" w:rsidRPr="00D43B11">
        <w:rPr>
          <w:rFonts w:ascii="Times New Roman" w:hAnsi="Times New Roman" w:cs="Times New Roman"/>
          <w:b w:val="0"/>
          <w:color w:val="auto"/>
        </w:rPr>
        <w:t>Бодайбинского муниципального образования</w:t>
      </w:r>
    </w:p>
    <w:p w:rsidR="00902ED2" w:rsidRPr="00D43B11" w:rsidRDefault="00902ED2" w:rsidP="00A03752">
      <w:pPr>
        <w:ind w:firstLine="709"/>
        <w:jc w:val="both"/>
        <w:rPr>
          <w:rFonts w:ascii="Times New Roman" w:hAnsi="Times New Roman" w:cs="Times New Roman"/>
          <w:sz w:val="24"/>
          <w:szCs w:val="24"/>
        </w:rPr>
      </w:pPr>
    </w:p>
    <w:p w:rsidR="00902ED2" w:rsidRPr="00D43B11" w:rsidRDefault="00902ED2" w:rsidP="00A03752">
      <w:pPr>
        <w:pStyle w:val="1"/>
        <w:spacing w:before="0" w:after="0"/>
        <w:rPr>
          <w:rFonts w:ascii="Times New Roman" w:hAnsi="Times New Roman" w:cs="Times New Roman"/>
          <w:b w:val="0"/>
          <w:color w:val="auto"/>
        </w:rPr>
      </w:pPr>
      <w:bookmarkStart w:id="1" w:name="sub_100"/>
      <w:r w:rsidRPr="00D43B11">
        <w:rPr>
          <w:rFonts w:ascii="Times New Roman" w:hAnsi="Times New Roman" w:cs="Times New Roman"/>
          <w:b w:val="0"/>
          <w:color w:val="auto"/>
        </w:rPr>
        <w:t>1. Общие положения</w:t>
      </w:r>
    </w:p>
    <w:bookmarkEnd w:id="1"/>
    <w:p w:rsidR="000E2857" w:rsidRPr="00D43B11" w:rsidRDefault="000E2857" w:rsidP="00A03752">
      <w:pPr>
        <w:widowControl/>
        <w:jc w:val="center"/>
        <w:outlineLvl w:val="0"/>
        <w:rPr>
          <w:rFonts w:ascii="Times New Roman" w:hAnsi="Times New Roman" w:cs="Times New Roman"/>
          <w:bCs/>
          <w:sz w:val="24"/>
          <w:szCs w:val="24"/>
        </w:rPr>
      </w:pP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1.1. Настоящее Положение о порядке осуществления </w:t>
      </w:r>
      <w:r w:rsidR="00A03752" w:rsidRPr="00D43B11">
        <w:rPr>
          <w:rFonts w:ascii="Times New Roman" w:hAnsi="Times New Roman" w:cs="Times New Roman"/>
          <w:sz w:val="24"/>
          <w:szCs w:val="24"/>
        </w:rPr>
        <w:t>муниципального земельного контроля на территории Бодайбинского муниципального образования</w:t>
      </w:r>
      <w:r w:rsidR="00A03752"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 xml:space="preserve">(далее - Положение) разработано в соответствии с Земельным </w:t>
      </w:r>
      <w:hyperlink r:id="rId13" w:history="1">
        <w:r w:rsidRPr="00D43B11">
          <w:rPr>
            <w:rFonts w:ascii="Times New Roman" w:hAnsi="Times New Roman" w:cs="Times New Roman"/>
            <w:bCs/>
            <w:sz w:val="24"/>
            <w:szCs w:val="24"/>
          </w:rPr>
          <w:t>кодексом</w:t>
        </w:r>
      </w:hyperlink>
      <w:r w:rsidRPr="00D43B11">
        <w:rPr>
          <w:rFonts w:ascii="Times New Roman" w:hAnsi="Times New Roman" w:cs="Times New Roman"/>
          <w:bCs/>
          <w:sz w:val="24"/>
          <w:szCs w:val="24"/>
        </w:rPr>
        <w:t xml:space="preserve"> Российской Федерации, Федеральным </w:t>
      </w:r>
      <w:hyperlink r:id="rId14" w:history="1">
        <w:r w:rsidRPr="00D43B11">
          <w:rPr>
            <w:rFonts w:ascii="Times New Roman" w:hAnsi="Times New Roman" w:cs="Times New Roman"/>
            <w:bCs/>
            <w:sz w:val="24"/>
            <w:szCs w:val="24"/>
          </w:rPr>
          <w:t>законом</w:t>
        </w:r>
      </w:hyperlink>
      <w:r w:rsidRPr="00D43B11">
        <w:rPr>
          <w:rFonts w:ascii="Times New Roman" w:hAnsi="Times New Roman" w:cs="Times New Roman"/>
          <w:bCs/>
          <w:sz w:val="24"/>
          <w:szCs w:val="24"/>
        </w:rPr>
        <w:t xml:space="preserve"> </w:t>
      </w:r>
      <w:r w:rsidR="00A03752" w:rsidRPr="00D43B11">
        <w:rPr>
          <w:rFonts w:ascii="Times New Roman" w:hAnsi="Times New Roman" w:cs="Times New Roman"/>
          <w:sz w:val="24"/>
          <w:szCs w:val="24"/>
        </w:rPr>
        <w:t>от 06.10.2003 г. № 131-ФЗ «Об общих принципах организации местного самоуправления в Российской Федерации»</w:t>
      </w:r>
      <w:r w:rsidRPr="00D43B11">
        <w:rPr>
          <w:rFonts w:ascii="Times New Roman" w:hAnsi="Times New Roman" w:cs="Times New Roman"/>
          <w:bCs/>
          <w:sz w:val="24"/>
          <w:szCs w:val="24"/>
        </w:rPr>
        <w:t xml:space="preserve">, </w:t>
      </w:r>
      <w:r w:rsidR="00A03752" w:rsidRPr="00D43B11">
        <w:rPr>
          <w:rFonts w:ascii="Times New Roman" w:hAnsi="Times New Roman" w:cs="Times New Roman"/>
          <w:sz w:val="24"/>
          <w:szCs w:val="24"/>
        </w:rPr>
        <w:t xml:space="preserve">Федеральным </w:t>
      </w:r>
      <w:hyperlink r:id="rId15" w:history="1">
        <w:r w:rsidR="00A03752" w:rsidRPr="00D43B11">
          <w:rPr>
            <w:rFonts w:ascii="Times New Roman" w:hAnsi="Times New Roman" w:cs="Times New Roman"/>
            <w:sz w:val="24"/>
            <w:szCs w:val="24"/>
          </w:rPr>
          <w:t>законом</w:t>
        </w:r>
      </w:hyperlink>
      <w:r w:rsidR="00A03752" w:rsidRPr="00D43B11">
        <w:rPr>
          <w:rFonts w:ascii="Times New Roman" w:hAnsi="Times New Roman" w:cs="Times New Roman"/>
          <w:sz w:val="24"/>
          <w:szCs w:val="24"/>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43B11">
        <w:rPr>
          <w:rFonts w:ascii="Times New Roman" w:hAnsi="Times New Roman" w:cs="Times New Roman"/>
          <w:bCs/>
          <w:sz w:val="24"/>
          <w:szCs w:val="24"/>
        </w:rPr>
        <w:t xml:space="preserve"> (далее - Федеральный закон </w:t>
      </w:r>
      <w:r w:rsidR="00E532DD" w:rsidRPr="00D43B11">
        <w:rPr>
          <w:rFonts w:ascii="Times New Roman" w:hAnsi="Times New Roman" w:cs="Times New Roman"/>
          <w:sz w:val="24"/>
          <w:szCs w:val="24"/>
        </w:rPr>
        <w:t xml:space="preserve">от 26.12.2008 г. </w:t>
      </w:r>
      <w:r w:rsidR="00A03752">
        <w:rPr>
          <w:rFonts w:ascii="Times New Roman" w:hAnsi="Times New Roman" w:cs="Times New Roman"/>
          <w:bCs/>
          <w:sz w:val="24"/>
          <w:szCs w:val="24"/>
        </w:rPr>
        <w:t>№</w:t>
      </w:r>
      <w:r w:rsidRPr="00D43B11">
        <w:rPr>
          <w:rFonts w:ascii="Times New Roman" w:hAnsi="Times New Roman" w:cs="Times New Roman"/>
          <w:bCs/>
          <w:sz w:val="24"/>
          <w:szCs w:val="24"/>
        </w:rPr>
        <w:t xml:space="preserve"> 294-ФЗ), </w:t>
      </w:r>
      <w:r w:rsidR="00CF2ECA" w:rsidRPr="005312EF">
        <w:rPr>
          <w:rFonts w:ascii="Times New Roman" w:hAnsi="Times New Roman" w:cs="Times New Roman"/>
          <w:sz w:val="24"/>
          <w:szCs w:val="24"/>
        </w:rPr>
        <w:t>Постановление</w:t>
      </w:r>
      <w:r w:rsidR="00CF2ECA">
        <w:rPr>
          <w:rFonts w:ascii="Times New Roman" w:hAnsi="Times New Roman" w:cs="Times New Roman"/>
          <w:sz w:val="24"/>
          <w:szCs w:val="24"/>
        </w:rPr>
        <w:t>м</w:t>
      </w:r>
      <w:r w:rsidR="00CF2ECA" w:rsidRPr="005312EF">
        <w:rPr>
          <w:rFonts w:ascii="Times New Roman" w:hAnsi="Times New Roman" w:cs="Times New Roman"/>
          <w:sz w:val="24"/>
          <w:szCs w:val="24"/>
        </w:rPr>
        <w:t xml:space="preserve"> Правительства Р</w:t>
      </w:r>
      <w:r w:rsidR="00152BBC">
        <w:rPr>
          <w:rFonts w:ascii="Times New Roman" w:hAnsi="Times New Roman" w:cs="Times New Roman"/>
          <w:sz w:val="24"/>
          <w:szCs w:val="24"/>
        </w:rPr>
        <w:t xml:space="preserve">оссийской </w:t>
      </w:r>
      <w:r w:rsidR="00CF2ECA" w:rsidRPr="005312EF">
        <w:rPr>
          <w:rFonts w:ascii="Times New Roman" w:hAnsi="Times New Roman" w:cs="Times New Roman"/>
          <w:sz w:val="24"/>
          <w:szCs w:val="24"/>
        </w:rPr>
        <w:t>Ф</w:t>
      </w:r>
      <w:r w:rsidR="00152BBC">
        <w:rPr>
          <w:rFonts w:ascii="Times New Roman" w:hAnsi="Times New Roman" w:cs="Times New Roman"/>
          <w:sz w:val="24"/>
          <w:szCs w:val="24"/>
        </w:rPr>
        <w:t>едерации</w:t>
      </w:r>
      <w:r w:rsidR="00CF2ECA" w:rsidRPr="005312EF">
        <w:rPr>
          <w:rFonts w:ascii="Times New Roman" w:hAnsi="Times New Roman" w:cs="Times New Roman"/>
          <w:sz w:val="24"/>
          <w:szCs w:val="24"/>
        </w:rPr>
        <w:t xml:space="preserve"> от 26.12.2014 </w:t>
      </w:r>
      <w:r w:rsidR="00CF2ECA">
        <w:rPr>
          <w:rFonts w:ascii="Times New Roman" w:hAnsi="Times New Roman" w:cs="Times New Roman"/>
          <w:sz w:val="24"/>
          <w:szCs w:val="24"/>
        </w:rPr>
        <w:t>г. №</w:t>
      </w:r>
      <w:r w:rsidR="00CF2ECA" w:rsidRPr="005312EF">
        <w:rPr>
          <w:rFonts w:ascii="Times New Roman" w:hAnsi="Times New Roman" w:cs="Times New Roman"/>
          <w:sz w:val="24"/>
          <w:szCs w:val="24"/>
        </w:rPr>
        <w:t xml:space="preserve"> 1515 </w:t>
      </w:r>
      <w:r w:rsidR="00CF2ECA">
        <w:rPr>
          <w:rFonts w:ascii="Times New Roman" w:hAnsi="Times New Roman" w:cs="Times New Roman"/>
          <w:sz w:val="24"/>
          <w:szCs w:val="24"/>
        </w:rPr>
        <w:t>«</w:t>
      </w:r>
      <w:r w:rsidR="00CF2ECA" w:rsidRPr="005312EF">
        <w:rPr>
          <w:rFonts w:ascii="Times New Roman" w:hAnsi="Times New Roman" w:cs="Times New Roman"/>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CF2ECA">
        <w:rPr>
          <w:rFonts w:ascii="Times New Roman" w:hAnsi="Times New Roman" w:cs="Times New Roman"/>
          <w:sz w:val="24"/>
          <w:szCs w:val="24"/>
        </w:rPr>
        <w:t xml:space="preserve">», </w:t>
      </w:r>
      <w:hyperlink r:id="rId16" w:history="1">
        <w:r w:rsidR="00CF2ECA">
          <w:rPr>
            <w:rFonts w:ascii="Times New Roman" w:hAnsi="Times New Roman" w:cs="Times New Roman"/>
            <w:sz w:val="24"/>
            <w:szCs w:val="24"/>
          </w:rPr>
          <w:t>П</w:t>
        </w:r>
        <w:r w:rsidR="00A03752" w:rsidRPr="00D43B11">
          <w:rPr>
            <w:rFonts w:ascii="Times New Roman" w:hAnsi="Times New Roman" w:cs="Times New Roman"/>
            <w:sz w:val="24"/>
            <w:szCs w:val="24"/>
          </w:rPr>
          <w:t>остановлением</w:t>
        </w:r>
      </w:hyperlink>
      <w:r w:rsidR="00A03752" w:rsidRPr="00D43B11">
        <w:rPr>
          <w:rFonts w:ascii="Times New Roman" w:hAnsi="Times New Roman" w:cs="Times New Roman"/>
          <w:sz w:val="24"/>
          <w:szCs w:val="24"/>
        </w:rPr>
        <w:t xml:space="preserve"> Правительства Иркутской области от 12.02.2015 г. № 45-пп «Об утверждении Положения о порядке осуществления муниципального земельного контроля в Иркутской области»</w:t>
      </w:r>
      <w:r w:rsidRPr="00D43B11">
        <w:rPr>
          <w:rFonts w:ascii="Times New Roman" w:hAnsi="Times New Roman" w:cs="Times New Roman"/>
          <w:bCs/>
          <w:sz w:val="24"/>
          <w:szCs w:val="24"/>
        </w:rPr>
        <w:t xml:space="preserve"> </w:t>
      </w:r>
      <w:r w:rsidR="005312EF">
        <w:rPr>
          <w:rFonts w:ascii="Times New Roman" w:hAnsi="Times New Roman" w:cs="Times New Roman"/>
          <w:bCs/>
          <w:sz w:val="24"/>
          <w:szCs w:val="24"/>
        </w:rPr>
        <w:t xml:space="preserve">(далее - </w:t>
      </w:r>
      <w:hyperlink r:id="rId17" w:history="1">
        <w:r w:rsidR="005312EF" w:rsidRPr="00D43B11">
          <w:rPr>
            <w:rFonts w:ascii="Times New Roman" w:hAnsi="Times New Roman" w:cs="Times New Roman"/>
            <w:sz w:val="24"/>
            <w:szCs w:val="24"/>
          </w:rPr>
          <w:t>постановление</w:t>
        </w:r>
      </w:hyperlink>
      <w:r w:rsidR="005312EF" w:rsidRPr="00D43B11">
        <w:rPr>
          <w:rFonts w:ascii="Times New Roman" w:hAnsi="Times New Roman" w:cs="Times New Roman"/>
          <w:sz w:val="24"/>
          <w:szCs w:val="24"/>
        </w:rPr>
        <w:t xml:space="preserve"> Правительства Иркутской области от 12.02.2015 г. № 45-пп</w:t>
      </w:r>
      <w:r w:rsidR="005312EF">
        <w:rPr>
          <w:rFonts w:ascii="Times New Roman" w:hAnsi="Times New Roman" w:cs="Times New Roman"/>
          <w:sz w:val="24"/>
          <w:szCs w:val="24"/>
        </w:rPr>
        <w:t>)</w:t>
      </w:r>
      <w:r w:rsidR="005312EF"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 xml:space="preserve">и устанавливает порядок осуществления муниципального земельного контроля </w:t>
      </w:r>
      <w:r w:rsidR="00A03752" w:rsidRPr="00D43B11">
        <w:rPr>
          <w:rFonts w:ascii="Times New Roman" w:hAnsi="Times New Roman" w:cs="Times New Roman"/>
          <w:sz w:val="24"/>
          <w:szCs w:val="24"/>
        </w:rPr>
        <w:t>на территории Бодайбинского муниципального образования</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1.2. Объектами муниципального земельного контроля являются объекты земельных отношений, расположенные </w:t>
      </w:r>
      <w:r w:rsidR="00B028C5" w:rsidRPr="00D43B11">
        <w:rPr>
          <w:rFonts w:ascii="Times New Roman" w:hAnsi="Times New Roman" w:cs="Times New Roman"/>
          <w:sz w:val="24"/>
          <w:szCs w:val="24"/>
        </w:rPr>
        <w:t>на территории Бодайбинского муниципального образования</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1.3. Предметом муниципального земельного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w:t>
      </w:r>
      <w:r w:rsidR="001E5C6A">
        <w:rPr>
          <w:rFonts w:ascii="Times New Roman" w:hAnsi="Times New Roman" w:cs="Times New Roman"/>
          <w:bCs/>
          <w:sz w:val="24"/>
          <w:szCs w:val="24"/>
        </w:rPr>
        <w:t xml:space="preserve">ринимателями, гражданами (далее </w:t>
      </w:r>
      <w:r w:rsidRPr="00D43B11">
        <w:rPr>
          <w:rFonts w:ascii="Times New Roman" w:hAnsi="Times New Roman" w:cs="Times New Roman"/>
          <w:bCs/>
          <w:sz w:val="24"/>
          <w:szCs w:val="24"/>
        </w:rPr>
        <w:t xml:space="preserve">- субъекты проверки) в отношении расположенных </w:t>
      </w:r>
      <w:r w:rsidR="00B028C5" w:rsidRPr="00D43B11">
        <w:rPr>
          <w:rFonts w:ascii="Times New Roman" w:hAnsi="Times New Roman" w:cs="Times New Roman"/>
          <w:sz w:val="24"/>
          <w:szCs w:val="24"/>
        </w:rPr>
        <w:t>на территории Бодайбинского муниципального образования</w:t>
      </w:r>
      <w:r w:rsidR="00B028C5"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объектов земельных отношений требований, установленных законодательством Российской Федерации, законодательством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1.4. Целью муниципального земельного контроля является предупреждение, выявление и пресечение нарушений в отношении расположенных </w:t>
      </w:r>
      <w:r w:rsidR="00B028C5" w:rsidRPr="00D43B11">
        <w:rPr>
          <w:rFonts w:ascii="Times New Roman" w:hAnsi="Times New Roman" w:cs="Times New Roman"/>
          <w:sz w:val="24"/>
          <w:szCs w:val="24"/>
        </w:rPr>
        <w:t>на территории Бодайбинского муниципального образования</w:t>
      </w:r>
      <w:r w:rsidRPr="00D43B11">
        <w:rPr>
          <w:rFonts w:ascii="Times New Roman" w:hAnsi="Times New Roman" w:cs="Times New Roman"/>
          <w:bCs/>
          <w:sz w:val="24"/>
          <w:szCs w:val="24"/>
        </w:rPr>
        <w:t xml:space="preserve">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1.5. Принципы осуществления муниципального земельного контроля:</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а) соблюдение законодательства Российской Федерации, законодательства Иркутской области, муниципальных правовых актов;</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б) соблюдение прав и законных интересов субъектов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в) доступность и открытость в работе;</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lastRenderedPageBreak/>
        <w:t>г) объективность и всесторонность осуществления муниципального земельного контроля, а также достоверность результатов проводимых проверок;</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д) возможность обжалования действий (бездействия) органа муниципального земельного контроля, нарушающего порядок проведения муниципального земельного контроля, установленный настоящим Положением.</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1.6. Органом, осуществляющим муниципальный земельный контроль, является администрация </w:t>
      </w:r>
      <w:r w:rsidR="00B028C5">
        <w:rPr>
          <w:rFonts w:ascii="Times New Roman" w:hAnsi="Times New Roman" w:cs="Times New Roman"/>
          <w:bCs/>
          <w:sz w:val="24"/>
          <w:szCs w:val="24"/>
        </w:rPr>
        <w:t>Бодайбинского городского поселения (далее – уполномоченный орган)</w:t>
      </w:r>
      <w:r w:rsidRPr="00D43B11">
        <w:rPr>
          <w:rFonts w:ascii="Times New Roman" w:hAnsi="Times New Roman" w:cs="Times New Roman"/>
          <w:bCs/>
          <w:sz w:val="24"/>
          <w:szCs w:val="24"/>
        </w:rPr>
        <w:t xml:space="preserve">. </w:t>
      </w:r>
    </w:p>
    <w:p w:rsidR="000E2857" w:rsidRPr="00D43B11" w:rsidRDefault="000E2857" w:rsidP="00B028C5">
      <w:pPr>
        <w:widowControl/>
        <w:ind w:firstLine="709"/>
        <w:jc w:val="both"/>
        <w:rPr>
          <w:rFonts w:ascii="Times New Roman" w:hAnsi="Times New Roman" w:cs="Times New Roman"/>
          <w:bCs/>
          <w:sz w:val="24"/>
          <w:szCs w:val="24"/>
        </w:rPr>
      </w:pPr>
      <w:hyperlink r:id="rId18" w:history="1">
        <w:r w:rsidRPr="00D43B11">
          <w:rPr>
            <w:rFonts w:ascii="Times New Roman" w:hAnsi="Times New Roman" w:cs="Times New Roman"/>
            <w:bCs/>
            <w:sz w:val="24"/>
            <w:szCs w:val="24"/>
          </w:rPr>
          <w:t>1.7</w:t>
        </w:r>
      </w:hyperlink>
      <w:r w:rsidRPr="00D43B11">
        <w:rPr>
          <w:rFonts w:ascii="Times New Roman" w:hAnsi="Times New Roman" w:cs="Times New Roman"/>
          <w:bCs/>
          <w:sz w:val="24"/>
          <w:szCs w:val="24"/>
        </w:rPr>
        <w:t xml:space="preserve">. Должностные лица уполномоченного органа, осуществляющие муниципальный земельный контроль, в своей деятельности руководствуются </w:t>
      </w:r>
      <w:hyperlink r:id="rId19" w:history="1">
        <w:r w:rsidRPr="00D43B11">
          <w:rPr>
            <w:rFonts w:ascii="Times New Roman" w:hAnsi="Times New Roman" w:cs="Times New Roman"/>
            <w:bCs/>
            <w:sz w:val="24"/>
            <w:szCs w:val="24"/>
          </w:rPr>
          <w:t>Конституцией</w:t>
        </w:r>
      </w:hyperlink>
      <w:r w:rsidRPr="00D43B11">
        <w:rPr>
          <w:rFonts w:ascii="Times New Roman" w:hAnsi="Times New Roman" w:cs="Times New Roman"/>
          <w:bCs/>
          <w:sz w:val="24"/>
          <w:szCs w:val="24"/>
        </w:rPr>
        <w:t xml:space="preserve"> Российской Федерации, законодательством Российской Федерации, Иркутской области, м</w:t>
      </w:r>
      <w:r w:rsidR="00B028C5">
        <w:rPr>
          <w:rFonts w:ascii="Times New Roman" w:hAnsi="Times New Roman" w:cs="Times New Roman"/>
          <w:bCs/>
          <w:sz w:val="24"/>
          <w:szCs w:val="24"/>
        </w:rPr>
        <w:t>униципальными правовыми актами</w:t>
      </w:r>
      <w:r w:rsidRPr="00D43B11">
        <w:rPr>
          <w:rFonts w:ascii="Times New Roman" w:hAnsi="Times New Roman" w:cs="Times New Roman"/>
          <w:bCs/>
          <w:sz w:val="24"/>
          <w:szCs w:val="24"/>
        </w:rPr>
        <w:t>, настоящим Положением и должностными инструкциями.</w:t>
      </w:r>
    </w:p>
    <w:p w:rsidR="000E2857" w:rsidRDefault="000E2857" w:rsidP="00B028C5">
      <w:pPr>
        <w:widowControl/>
        <w:ind w:firstLine="709"/>
        <w:jc w:val="both"/>
        <w:rPr>
          <w:rFonts w:ascii="Times New Roman" w:hAnsi="Times New Roman" w:cs="Times New Roman"/>
          <w:bCs/>
          <w:sz w:val="24"/>
          <w:szCs w:val="24"/>
        </w:rPr>
      </w:pPr>
      <w:hyperlink r:id="rId20" w:history="1">
        <w:r w:rsidRPr="00D43B11">
          <w:rPr>
            <w:rFonts w:ascii="Times New Roman" w:hAnsi="Times New Roman" w:cs="Times New Roman"/>
            <w:bCs/>
            <w:sz w:val="24"/>
            <w:szCs w:val="24"/>
          </w:rPr>
          <w:t>1.8</w:t>
        </w:r>
      </w:hyperlink>
      <w:r w:rsidRPr="00D43B11">
        <w:rPr>
          <w:rFonts w:ascii="Times New Roman" w:hAnsi="Times New Roman" w:cs="Times New Roman"/>
          <w:bCs/>
          <w:sz w:val="24"/>
          <w:szCs w:val="24"/>
        </w:rPr>
        <w:t xml:space="preserve">. 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 строительного надзора, службами федерального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 совершению </w:t>
      </w:r>
      <w:r w:rsidRPr="00DB7659">
        <w:rPr>
          <w:rFonts w:ascii="Times New Roman" w:hAnsi="Times New Roman" w:cs="Times New Roman"/>
          <w:bCs/>
          <w:sz w:val="24"/>
          <w:szCs w:val="24"/>
        </w:rPr>
        <w:t>земельных правонарушений, ведения учета и обмена информацией.</w:t>
      </w:r>
    </w:p>
    <w:p w:rsidR="00DB7659" w:rsidRDefault="00DB7659" w:rsidP="00B028C5">
      <w:pPr>
        <w:widowControl/>
        <w:ind w:firstLine="709"/>
        <w:jc w:val="center"/>
        <w:outlineLvl w:val="0"/>
        <w:rPr>
          <w:rFonts w:ascii="Times New Roman" w:hAnsi="Times New Roman" w:cs="Times New Roman"/>
          <w:bCs/>
          <w:sz w:val="24"/>
          <w:szCs w:val="24"/>
        </w:rPr>
      </w:pPr>
    </w:p>
    <w:p w:rsidR="000E2857" w:rsidRPr="00D43B11" w:rsidRDefault="000E2857" w:rsidP="00DB7659">
      <w:pPr>
        <w:widowControl/>
        <w:jc w:val="center"/>
        <w:outlineLvl w:val="0"/>
        <w:rPr>
          <w:rFonts w:ascii="Times New Roman" w:hAnsi="Times New Roman" w:cs="Times New Roman"/>
          <w:bCs/>
          <w:sz w:val="24"/>
          <w:szCs w:val="24"/>
        </w:rPr>
      </w:pPr>
      <w:hyperlink r:id="rId21" w:history="1">
        <w:r w:rsidRPr="00D43B11">
          <w:rPr>
            <w:rFonts w:ascii="Times New Roman" w:hAnsi="Times New Roman" w:cs="Times New Roman"/>
            <w:bCs/>
            <w:sz w:val="24"/>
            <w:szCs w:val="24"/>
          </w:rPr>
          <w:t>2</w:t>
        </w:r>
      </w:hyperlink>
      <w:r w:rsidRPr="00D43B11">
        <w:rPr>
          <w:rFonts w:ascii="Times New Roman" w:hAnsi="Times New Roman" w:cs="Times New Roman"/>
          <w:bCs/>
          <w:sz w:val="24"/>
          <w:szCs w:val="24"/>
        </w:rPr>
        <w:t xml:space="preserve">. </w:t>
      </w:r>
      <w:r w:rsidR="00DB7659">
        <w:rPr>
          <w:rFonts w:ascii="Times New Roman" w:hAnsi="Times New Roman" w:cs="Times New Roman"/>
          <w:bCs/>
          <w:sz w:val="24"/>
          <w:szCs w:val="24"/>
        </w:rPr>
        <w:t>Организация и проведение муниципального земельного контроля</w:t>
      </w:r>
    </w:p>
    <w:p w:rsidR="000E2857" w:rsidRPr="00D43B11" w:rsidRDefault="000E2857" w:rsidP="00B028C5">
      <w:pPr>
        <w:widowControl/>
        <w:ind w:firstLine="709"/>
        <w:jc w:val="both"/>
        <w:rPr>
          <w:rFonts w:ascii="Times New Roman" w:hAnsi="Times New Roman" w:cs="Times New Roman"/>
          <w:bCs/>
          <w:sz w:val="24"/>
          <w:szCs w:val="24"/>
        </w:rPr>
      </w:pPr>
    </w:p>
    <w:p w:rsidR="000E2857" w:rsidRPr="00D43B11" w:rsidRDefault="00DB7659" w:rsidP="00B028C5">
      <w:pPr>
        <w:widowControl/>
        <w:ind w:firstLine="709"/>
        <w:jc w:val="both"/>
        <w:rPr>
          <w:rFonts w:ascii="Times New Roman" w:hAnsi="Times New Roman" w:cs="Times New Roman"/>
          <w:bCs/>
          <w:sz w:val="24"/>
          <w:szCs w:val="24"/>
        </w:rPr>
      </w:pPr>
      <w:r>
        <w:rPr>
          <w:rFonts w:ascii="Times New Roman" w:hAnsi="Times New Roman" w:cs="Times New Roman"/>
          <w:bCs/>
          <w:sz w:val="24"/>
          <w:szCs w:val="24"/>
        </w:rPr>
        <w:t>2.1</w:t>
      </w:r>
      <w:r w:rsidR="000E2857" w:rsidRPr="00D43B11">
        <w:rPr>
          <w:rFonts w:ascii="Times New Roman" w:hAnsi="Times New Roman" w:cs="Times New Roman"/>
          <w:bCs/>
          <w:sz w:val="24"/>
          <w:szCs w:val="24"/>
        </w:rPr>
        <w:t xml:space="preserve"> Основной формой деятельности по осуществлению муниципального земельного контроля является проведение плановых и внеплановых проверок соблюдения субъектами проверки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w:t>
      </w:r>
    </w:p>
    <w:p w:rsidR="000E2857" w:rsidRPr="00D43B11" w:rsidRDefault="000E2857" w:rsidP="00B028C5">
      <w:pPr>
        <w:widowControl/>
        <w:ind w:firstLine="709"/>
        <w:jc w:val="both"/>
        <w:rPr>
          <w:rFonts w:ascii="Times New Roman" w:hAnsi="Times New Roman" w:cs="Times New Roman"/>
          <w:bCs/>
          <w:sz w:val="24"/>
          <w:szCs w:val="24"/>
        </w:rPr>
      </w:pPr>
      <w:hyperlink r:id="rId22" w:history="1">
        <w:r w:rsidRPr="00D43B11">
          <w:rPr>
            <w:rFonts w:ascii="Times New Roman" w:hAnsi="Times New Roman" w:cs="Times New Roman"/>
            <w:bCs/>
            <w:sz w:val="24"/>
            <w:szCs w:val="24"/>
          </w:rPr>
          <w:t>2.2</w:t>
        </w:r>
      </w:hyperlink>
      <w:r w:rsidRPr="00D43B11">
        <w:rPr>
          <w:rFonts w:ascii="Times New Roman" w:hAnsi="Times New Roman" w:cs="Times New Roman"/>
          <w:bCs/>
          <w:sz w:val="24"/>
          <w:szCs w:val="24"/>
        </w:rPr>
        <w:t>. Плановые и внеплановые проверки проводятся в форме документарных и (или) выездных проверок.</w:t>
      </w:r>
    </w:p>
    <w:p w:rsidR="000E2857" w:rsidRPr="00D43B11" w:rsidRDefault="000E2857" w:rsidP="00B028C5">
      <w:pPr>
        <w:widowControl/>
        <w:ind w:firstLine="709"/>
        <w:jc w:val="both"/>
        <w:rPr>
          <w:rFonts w:ascii="Times New Roman" w:hAnsi="Times New Roman" w:cs="Times New Roman"/>
          <w:bCs/>
          <w:sz w:val="24"/>
          <w:szCs w:val="24"/>
        </w:rPr>
      </w:pPr>
      <w:hyperlink r:id="rId23" w:history="1">
        <w:r w:rsidRPr="00D43B11">
          <w:rPr>
            <w:rFonts w:ascii="Times New Roman" w:hAnsi="Times New Roman" w:cs="Times New Roman"/>
            <w:bCs/>
            <w:sz w:val="24"/>
            <w:szCs w:val="24"/>
          </w:rPr>
          <w:t>2.3</w:t>
        </w:r>
      </w:hyperlink>
      <w:r w:rsidRPr="00D43B11">
        <w:rPr>
          <w:rFonts w:ascii="Times New Roman" w:hAnsi="Times New Roman" w:cs="Times New Roman"/>
          <w:bCs/>
          <w:sz w:val="24"/>
          <w:szCs w:val="24"/>
        </w:rPr>
        <w:t>. Срок проведения каждой из проверок (документарной, выездной) не может превышать двадцат</w:t>
      </w:r>
      <w:r w:rsidR="00152BBC">
        <w:rPr>
          <w:rFonts w:ascii="Times New Roman" w:hAnsi="Times New Roman" w:cs="Times New Roman"/>
          <w:bCs/>
          <w:sz w:val="24"/>
          <w:szCs w:val="24"/>
        </w:rPr>
        <w:t>и</w:t>
      </w:r>
      <w:r w:rsidRPr="00D43B11">
        <w:rPr>
          <w:rFonts w:ascii="Times New Roman" w:hAnsi="Times New Roman" w:cs="Times New Roman"/>
          <w:bCs/>
          <w:sz w:val="24"/>
          <w:szCs w:val="24"/>
        </w:rPr>
        <w:t xml:space="preserve"> рабочих дней.</w:t>
      </w:r>
    </w:p>
    <w:bookmarkStart w:id="2" w:name="Par36"/>
    <w:bookmarkEnd w:id="2"/>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fldChar w:fldCharType="begin"/>
      </w:r>
      <w:r w:rsidRPr="00D43B11">
        <w:rPr>
          <w:rFonts w:ascii="Times New Roman" w:hAnsi="Times New Roman" w:cs="Times New Roman"/>
          <w:bCs/>
          <w:sz w:val="24"/>
          <w:szCs w:val="24"/>
        </w:rPr>
        <w:instrText xml:space="preserve">HYPERLINK consultantplus://offline/ref=4E5B1AA656C831EA517E9C546224556FDD4F5077417B0A31B63C45FE019DC4F5651D63A31CBA9DCF2BD196F2L8C1G </w:instrText>
      </w:r>
      <w:r w:rsidRPr="00D43B11">
        <w:rPr>
          <w:rFonts w:ascii="Times New Roman" w:hAnsi="Times New Roman" w:cs="Times New Roman"/>
          <w:bCs/>
          <w:sz w:val="24"/>
          <w:szCs w:val="24"/>
        </w:rPr>
      </w:r>
      <w:r w:rsidRPr="00D43B11">
        <w:rPr>
          <w:rFonts w:ascii="Times New Roman" w:hAnsi="Times New Roman" w:cs="Times New Roman"/>
          <w:bCs/>
          <w:sz w:val="24"/>
          <w:szCs w:val="24"/>
        </w:rPr>
        <w:fldChar w:fldCharType="separate"/>
      </w:r>
      <w:r w:rsidRPr="00D43B11">
        <w:rPr>
          <w:rFonts w:ascii="Times New Roman" w:hAnsi="Times New Roman" w:cs="Times New Roman"/>
          <w:bCs/>
          <w:sz w:val="24"/>
          <w:szCs w:val="24"/>
        </w:rPr>
        <w:t>2.4</w:t>
      </w:r>
      <w:r w:rsidRPr="00D43B11">
        <w:rPr>
          <w:rFonts w:ascii="Times New Roman" w:hAnsi="Times New Roman" w:cs="Times New Roman"/>
          <w:bCs/>
          <w:sz w:val="24"/>
          <w:szCs w:val="24"/>
        </w:rPr>
        <w:fldChar w:fldCharType="end"/>
      </w:r>
      <w:r w:rsidRPr="00D43B11">
        <w:rPr>
          <w:rFonts w:ascii="Times New Roman" w:hAnsi="Times New Roman" w:cs="Times New Roman"/>
          <w:bCs/>
          <w:sz w:val="24"/>
          <w:szCs w:val="24"/>
        </w:rPr>
        <w:t>. В отношении одного субъекта проверки, являющегося субъектом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2.4.1. В случае необходимости при проведении проверки, указанной в </w:t>
      </w:r>
      <w:hyperlink w:anchor="Par36" w:history="1">
        <w:r w:rsidRPr="00D43B11">
          <w:rPr>
            <w:rFonts w:ascii="Times New Roman" w:hAnsi="Times New Roman" w:cs="Times New Roman"/>
            <w:bCs/>
            <w:sz w:val="24"/>
            <w:szCs w:val="24"/>
          </w:rPr>
          <w:t>пункте 2.4</w:t>
        </w:r>
      </w:hyperlink>
      <w:r w:rsidRPr="00D43B11">
        <w:rPr>
          <w:rFonts w:ascii="Times New Roman" w:hAnsi="Times New Roman" w:cs="Times New Roman"/>
          <w:bCs/>
          <w:sz w:val="24"/>
          <w:szCs w:val="24"/>
        </w:rPr>
        <w:t xml:space="preserve">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2.4.2. 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проверки, являющегося субъектом малого предпринимательства.</w:t>
      </w:r>
    </w:p>
    <w:p w:rsidR="000E2857" w:rsidRPr="00D43B11" w:rsidRDefault="000E2857" w:rsidP="00B028C5">
      <w:pPr>
        <w:widowControl/>
        <w:ind w:firstLine="709"/>
        <w:jc w:val="both"/>
        <w:rPr>
          <w:rFonts w:ascii="Times New Roman" w:hAnsi="Times New Roman" w:cs="Times New Roman"/>
          <w:bCs/>
          <w:sz w:val="24"/>
          <w:szCs w:val="24"/>
        </w:rPr>
      </w:pPr>
      <w:hyperlink r:id="rId24" w:history="1">
        <w:r w:rsidRPr="00D43B11">
          <w:rPr>
            <w:rFonts w:ascii="Times New Roman" w:hAnsi="Times New Roman" w:cs="Times New Roman"/>
            <w:bCs/>
            <w:sz w:val="24"/>
            <w:szCs w:val="24"/>
          </w:rPr>
          <w:t>2.5</w:t>
        </w:r>
      </w:hyperlink>
      <w:r w:rsidRPr="00D43B11">
        <w:rPr>
          <w:rFonts w:ascii="Times New Roman" w:hAnsi="Times New Roman" w:cs="Times New Roman"/>
          <w:bCs/>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w:t>
      </w:r>
      <w:r w:rsidRPr="00D43B11">
        <w:rPr>
          <w:rFonts w:ascii="Times New Roman" w:hAnsi="Times New Roman" w:cs="Times New Roman"/>
          <w:bCs/>
          <w:sz w:val="24"/>
          <w:szCs w:val="24"/>
        </w:rPr>
        <w:lastRenderedPageBreak/>
        <w:t>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0E2857" w:rsidRPr="00D43B11" w:rsidRDefault="000E2857" w:rsidP="00B028C5">
      <w:pPr>
        <w:widowControl/>
        <w:ind w:firstLine="709"/>
        <w:jc w:val="both"/>
        <w:rPr>
          <w:rFonts w:ascii="Times New Roman" w:hAnsi="Times New Roman" w:cs="Times New Roman"/>
          <w:bCs/>
          <w:sz w:val="24"/>
          <w:szCs w:val="24"/>
        </w:rPr>
      </w:pPr>
      <w:hyperlink r:id="rId25" w:history="1">
        <w:r w:rsidRPr="00D43B11">
          <w:rPr>
            <w:rFonts w:ascii="Times New Roman" w:hAnsi="Times New Roman" w:cs="Times New Roman"/>
            <w:bCs/>
            <w:sz w:val="24"/>
            <w:szCs w:val="24"/>
          </w:rPr>
          <w:t>2.6</w:t>
        </w:r>
      </w:hyperlink>
      <w:r w:rsidRPr="00D43B11">
        <w:rPr>
          <w:rFonts w:ascii="Times New Roman" w:hAnsi="Times New Roman" w:cs="Times New Roman"/>
          <w:bCs/>
          <w:sz w:val="24"/>
          <w:szCs w:val="24"/>
        </w:rPr>
        <w:t>. Плановые проверки юридических лиц и индивидуальных предпринимателей проводятся не чаще чем один раз в три год</w:t>
      </w:r>
      <w:r w:rsidR="00152BBC">
        <w:rPr>
          <w:rFonts w:ascii="Times New Roman" w:hAnsi="Times New Roman" w:cs="Times New Roman"/>
          <w:bCs/>
          <w:sz w:val="24"/>
          <w:szCs w:val="24"/>
        </w:rPr>
        <w:t>а</w:t>
      </w:r>
      <w:r w:rsidRPr="00D43B11">
        <w:rPr>
          <w:rFonts w:ascii="Times New Roman" w:hAnsi="Times New Roman" w:cs="Times New Roman"/>
          <w:bCs/>
          <w:sz w:val="24"/>
          <w:szCs w:val="24"/>
        </w:rPr>
        <w:t xml:space="preserve"> на основании ежегодного плана проведения проверок, разрабатываемого уполномоченным органом и утверждаемого </w:t>
      </w:r>
      <w:r w:rsidR="003B58DA">
        <w:rPr>
          <w:rFonts w:ascii="Times New Roman" w:hAnsi="Times New Roman" w:cs="Times New Roman"/>
          <w:bCs/>
          <w:sz w:val="24"/>
          <w:szCs w:val="24"/>
        </w:rPr>
        <w:t>муниципальным правовым актом</w:t>
      </w:r>
      <w:r w:rsidRPr="00D43B11">
        <w:rPr>
          <w:rFonts w:ascii="Times New Roman" w:hAnsi="Times New Roman" w:cs="Times New Roman"/>
          <w:bCs/>
          <w:sz w:val="24"/>
          <w:szCs w:val="24"/>
        </w:rPr>
        <w:t xml:space="preserve"> уполномоченного органа (далее - ежегодный план проверок).</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Порядок подготовки ежегодного плана проведения плановых проверок юридических лиц и индивидуальных предпринимателей, его согласования с территориальным органом федерального органа исполнительной власти, осуществляющим государственный земельный надзор, органом прокуратуры, а также типовая форма ежегодного плана проведения плановых проверок устанавливаются Правительством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Порядок подготовки ежегодного плана проверок органов государственной власти, органов местного самоуправления, граждан устанавливается </w:t>
      </w:r>
      <w:hyperlink r:id="rId26" w:history="1">
        <w:r w:rsidR="005312EF" w:rsidRPr="00D43B11">
          <w:rPr>
            <w:rFonts w:ascii="Times New Roman" w:hAnsi="Times New Roman" w:cs="Times New Roman"/>
            <w:sz w:val="24"/>
            <w:szCs w:val="24"/>
          </w:rPr>
          <w:t>постановлением</w:t>
        </w:r>
      </w:hyperlink>
      <w:r w:rsidR="005312EF" w:rsidRPr="00D43B11">
        <w:rPr>
          <w:rFonts w:ascii="Times New Roman" w:hAnsi="Times New Roman" w:cs="Times New Roman"/>
          <w:sz w:val="24"/>
          <w:szCs w:val="24"/>
        </w:rPr>
        <w:t xml:space="preserve"> Правительства Иркутской области от 12.02.2015 г. № 45-пп</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hyperlink r:id="rId27" w:history="1">
        <w:r w:rsidRPr="00D43B11">
          <w:rPr>
            <w:rFonts w:ascii="Times New Roman" w:hAnsi="Times New Roman" w:cs="Times New Roman"/>
            <w:bCs/>
            <w:sz w:val="24"/>
            <w:szCs w:val="24"/>
          </w:rPr>
          <w:t>2.7</w:t>
        </w:r>
      </w:hyperlink>
      <w:r w:rsidRPr="00D43B11">
        <w:rPr>
          <w:rFonts w:ascii="Times New Roman" w:hAnsi="Times New Roman" w:cs="Times New Roman"/>
          <w:bCs/>
          <w:sz w:val="24"/>
          <w:szCs w:val="24"/>
        </w:rPr>
        <w:t xml:space="preserve">. Основания для проведения плановых и внеплановых проверок, сроки и последовательность проведения административных процедур при осуществлении плановых и внеплановых проверок, включая порядок уведомления субъекта проверки о проведении проверки, устанавливаются административным </w:t>
      </w:r>
      <w:hyperlink r:id="rId28" w:history="1">
        <w:r w:rsidRPr="00D43B11">
          <w:rPr>
            <w:rFonts w:ascii="Times New Roman" w:hAnsi="Times New Roman" w:cs="Times New Roman"/>
            <w:bCs/>
            <w:sz w:val="24"/>
            <w:szCs w:val="24"/>
          </w:rPr>
          <w:t>регламентом</w:t>
        </w:r>
      </w:hyperlink>
      <w:r w:rsidRPr="00D43B11">
        <w:rPr>
          <w:rFonts w:ascii="Times New Roman" w:hAnsi="Times New Roman" w:cs="Times New Roman"/>
          <w:bCs/>
          <w:sz w:val="24"/>
          <w:szCs w:val="24"/>
        </w:rPr>
        <w:t xml:space="preserve"> осуществления муниципального земельного контроля </w:t>
      </w:r>
      <w:r w:rsidR="00E532DD">
        <w:rPr>
          <w:rFonts w:ascii="Times New Roman" w:hAnsi="Times New Roman" w:cs="Times New Roman"/>
          <w:bCs/>
          <w:sz w:val="24"/>
          <w:szCs w:val="24"/>
        </w:rPr>
        <w:t xml:space="preserve">на территории Бодайбинского муниципального образования </w:t>
      </w:r>
      <w:r w:rsidRPr="00D43B11">
        <w:rPr>
          <w:rFonts w:ascii="Times New Roman" w:hAnsi="Times New Roman" w:cs="Times New Roman"/>
          <w:bCs/>
          <w:sz w:val="24"/>
          <w:szCs w:val="24"/>
        </w:rPr>
        <w:t>(далее - административный регламент).</w:t>
      </w:r>
    </w:p>
    <w:p w:rsidR="000E2857" w:rsidRPr="00D43B11" w:rsidRDefault="000E2857" w:rsidP="00B028C5">
      <w:pPr>
        <w:widowControl/>
        <w:ind w:firstLine="709"/>
        <w:jc w:val="both"/>
        <w:rPr>
          <w:rFonts w:ascii="Times New Roman" w:hAnsi="Times New Roman" w:cs="Times New Roman"/>
          <w:bCs/>
          <w:sz w:val="24"/>
          <w:szCs w:val="24"/>
        </w:rPr>
      </w:pPr>
      <w:hyperlink r:id="rId29" w:history="1">
        <w:r w:rsidRPr="00D43B11">
          <w:rPr>
            <w:rFonts w:ascii="Times New Roman" w:hAnsi="Times New Roman" w:cs="Times New Roman"/>
            <w:bCs/>
            <w:sz w:val="24"/>
            <w:szCs w:val="24"/>
          </w:rPr>
          <w:t>2.8</w:t>
        </w:r>
      </w:hyperlink>
      <w:r w:rsidRPr="00D43B11">
        <w:rPr>
          <w:rFonts w:ascii="Times New Roman" w:hAnsi="Times New Roman" w:cs="Times New Roman"/>
          <w:bCs/>
          <w:sz w:val="24"/>
          <w:szCs w:val="24"/>
        </w:rPr>
        <w:t>. По результатам каждой проведенной проверки должностными лицами уполномоченного органа, проводящими проверку, составляется акт проверки в двух экземплярах.</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В отношении юридических лиц и индивидуальных предпринимателей </w:t>
      </w:r>
      <w:hyperlink r:id="rId30" w:history="1">
        <w:r w:rsidRPr="00D43B11">
          <w:rPr>
            <w:rFonts w:ascii="Times New Roman" w:hAnsi="Times New Roman" w:cs="Times New Roman"/>
            <w:bCs/>
            <w:sz w:val="24"/>
            <w:szCs w:val="24"/>
          </w:rPr>
          <w:t>акт</w:t>
        </w:r>
      </w:hyperlink>
      <w:r w:rsidRPr="00D43B11">
        <w:rPr>
          <w:rFonts w:ascii="Times New Roman" w:hAnsi="Times New Roman" w:cs="Times New Roman"/>
          <w:bCs/>
          <w:sz w:val="24"/>
          <w:szCs w:val="24"/>
        </w:rPr>
        <w:t xml:space="preserve"> проверки составляется </w:t>
      </w:r>
      <w:r w:rsidR="00E532DD">
        <w:rPr>
          <w:rFonts w:ascii="Times New Roman" w:hAnsi="Times New Roman" w:cs="Times New Roman"/>
          <w:bCs/>
          <w:sz w:val="24"/>
          <w:szCs w:val="24"/>
        </w:rPr>
        <w:t xml:space="preserve">непосредственно после ее завершения </w:t>
      </w:r>
      <w:r w:rsidRPr="00D43B11">
        <w:rPr>
          <w:rFonts w:ascii="Times New Roman" w:hAnsi="Times New Roman" w:cs="Times New Roman"/>
          <w:bCs/>
          <w:sz w:val="24"/>
          <w:szCs w:val="24"/>
        </w:rPr>
        <w:t>по типовой форме, утвержденной Приказом Министерства экономического развития Российской Федерации от 30.04.2009</w:t>
      </w:r>
      <w:r w:rsidR="00E532DD">
        <w:rPr>
          <w:rFonts w:ascii="Times New Roman" w:hAnsi="Times New Roman" w:cs="Times New Roman"/>
          <w:bCs/>
          <w:sz w:val="24"/>
          <w:szCs w:val="24"/>
        </w:rPr>
        <w:t xml:space="preserve"> г.</w:t>
      </w:r>
      <w:r w:rsidRPr="00D43B11">
        <w:rPr>
          <w:rFonts w:ascii="Times New Roman" w:hAnsi="Times New Roman" w:cs="Times New Roman"/>
          <w:bCs/>
          <w:sz w:val="24"/>
          <w:szCs w:val="24"/>
        </w:rPr>
        <w:t xml:space="preserve"> </w:t>
      </w:r>
      <w:r w:rsidR="00E532DD">
        <w:rPr>
          <w:rFonts w:ascii="Times New Roman" w:hAnsi="Times New Roman" w:cs="Times New Roman"/>
          <w:bCs/>
          <w:sz w:val="24"/>
          <w:szCs w:val="24"/>
        </w:rPr>
        <w:t>№</w:t>
      </w:r>
      <w:r w:rsidRPr="00D43B11">
        <w:rPr>
          <w:rFonts w:ascii="Times New Roman" w:hAnsi="Times New Roman" w:cs="Times New Roman"/>
          <w:bCs/>
          <w:sz w:val="24"/>
          <w:szCs w:val="24"/>
        </w:rPr>
        <w:t xml:space="preserve"> 141 </w:t>
      </w:r>
      <w:r w:rsidR="00E532DD">
        <w:rPr>
          <w:rFonts w:ascii="Times New Roman" w:hAnsi="Times New Roman" w:cs="Times New Roman"/>
          <w:bCs/>
          <w:sz w:val="24"/>
          <w:szCs w:val="24"/>
        </w:rPr>
        <w:t>«</w:t>
      </w:r>
      <w:r w:rsidRPr="00D43B11">
        <w:rPr>
          <w:rFonts w:ascii="Times New Roman" w:hAnsi="Times New Roman" w:cs="Times New Roman"/>
          <w:bCs/>
          <w:sz w:val="24"/>
          <w:szCs w:val="24"/>
        </w:rPr>
        <w:t xml:space="preserve">О реализации положений Федерального закона </w:t>
      </w:r>
      <w:r w:rsidR="00E532DD">
        <w:rPr>
          <w:rFonts w:ascii="Times New Roman" w:hAnsi="Times New Roman" w:cs="Times New Roman"/>
          <w:bCs/>
          <w:sz w:val="24"/>
          <w:szCs w:val="24"/>
        </w:rPr>
        <w:t>«</w:t>
      </w:r>
      <w:r w:rsidRPr="00D43B11">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32DD">
        <w:rPr>
          <w:rFonts w:ascii="Times New Roman" w:hAnsi="Times New Roman" w:cs="Times New Roman"/>
          <w:bCs/>
          <w:sz w:val="24"/>
          <w:szCs w:val="24"/>
        </w:rPr>
        <w:t>»</w:t>
      </w:r>
      <w:r w:rsidR="00411AE8">
        <w:rPr>
          <w:rFonts w:ascii="Times New Roman" w:hAnsi="Times New Roman" w:cs="Times New Roman"/>
          <w:bCs/>
          <w:sz w:val="24"/>
          <w:szCs w:val="24"/>
        </w:rPr>
        <w:t xml:space="preserve"> (далее </w:t>
      </w:r>
      <w:r w:rsidR="00F268E3">
        <w:rPr>
          <w:rFonts w:ascii="Times New Roman" w:hAnsi="Times New Roman" w:cs="Times New Roman"/>
          <w:bCs/>
          <w:sz w:val="24"/>
          <w:szCs w:val="24"/>
        </w:rPr>
        <w:t xml:space="preserve">- </w:t>
      </w:r>
      <w:r w:rsidR="00411AE8">
        <w:rPr>
          <w:rFonts w:ascii="Times New Roman" w:hAnsi="Times New Roman" w:cs="Times New Roman"/>
          <w:bCs/>
          <w:sz w:val="24"/>
          <w:szCs w:val="24"/>
        </w:rPr>
        <w:t>Приказ Минэкономразвития РФ</w:t>
      </w:r>
      <w:r w:rsidR="00F268E3" w:rsidRPr="00F268E3">
        <w:rPr>
          <w:rFonts w:ascii="Times New Roman" w:hAnsi="Times New Roman" w:cs="Times New Roman"/>
          <w:bCs/>
          <w:sz w:val="24"/>
          <w:szCs w:val="24"/>
        </w:rPr>
        <w:t xml:space="preserve"> </w:t>
      </w:r>
      <w:r w:rsidR="00F268E3" w:rsidRPr="00D43B11">
        <w:rPr>
          <w:rFonts w:ascii="Times New Roman" w:hAnsi="Times New Roman" w:cs="Times New Roman"/>
          <w:bCs/>
          <w:sz w:val="24"/>
          <w:szCs w:val="24"/>
        </w:rPr>
        <w:t>от 30.04.2009</w:t>
      </w:r>
      <w:r w:rsidR="00F268E3">
        <w:rPr>
          <w:rFonts w:ascii="Times New Roman" w:hAnsi="Times New Roman" w:cs="Times New Roman"/>
          <w:bCs/>
          <w:sz w:val="24"/>
          <w:szCs w:val="24"/>
        </w:rPr>
        <w:t xml:space="preserve"> г.</w:t>
      </w:r>
      <w:r w:rsidR="00F268E3" w:rsidRPr="00D43B11">
        <w:rPr>
          <w:rFonts w:ascii="Times New Roman" w:hAnsi="Times New Roman" w:cs="Times New Roman"/>
          <w:bCs/>
          <w:sz w:val="24"/>
          <w:szCs w:val="24"/>
        </w:rPr>
        <w:t xml:space="preserve"> </w:t>
      </w:r>
      <w:r w:rsidR="00F268E3">
        <w:rPr>
          <w:rFonts w:ascii="Times New Roman" w:hAnsi="Times New Roman" w:cs="Times New Roman"/>
          <w:bCs/>
          <w:sz w:val="24"/>
          <w:szCs w:val="24"/>
        </w:rPr>
        <w:t>№</w:t>
      </w:r>
      <w:r w:rsidR="00F268E3" w:rsidRPr="00D43B11">
        <w:rPr>
          <w:rFonts w:ascii="Times New Roman" w:hAnsi="Times New Roman" w:cs="Times New Roman"/>
          <w:bCs/>
          <w:sz w:val="24"/>
          <w:szCs w:val="24"/>
        </w:rPr>
        <w:t xml:space="preserve"> 141</w:t>
      </w:r>
      <w:r w:rsidR="00F268E3">
        <w:rPr>
          <w:rFonts w:ascii="Times New Roman" w:hAnsi="Times New Roman" w:cs="Times New Roman"/>
          <w:bCs/>
          <w:sz w:val="24"/>
          <w:szCs w:val="24"/>
        </w:rPr>
        <w:t>)</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Перечень сведений, которые указываются в акте проверки, а также перечень приложений к нему устанавливаются Федеральным </w:t>
      </w:r>
      <w:hyperlink r:id="rId31" w:history="1">
        <w:r w:rsidRPr="00D43B11">
          <w:rPr>
            <w:rFonts w:ascii="Times New Roman" w:hAnsi="Times New Roman" w:cs="Times New Roman"/>
            <w:bCs/>
            <w:sz w:val="24"/>
            <w:szCs w:val="24"/>
          </w:rPr>
          <w:t>законом</w:t>
        </w:r>
      </w:hyperlink>
      <w:r w:rsidRPr="00D43B11">
        <w:rPr>
          <w:rFonts w:ascii="Times New Roman" w:hAnsi="Times New Roman" w:cs="Times New Roman"/>
          <w:bCs/>
          <w:sz w:val="24"/>
          <w:szCs w:val="24"/>
        </w:rPr>
        <w:t xml:space="preserve"> </w:t>
      </w:r>
      <w:r w:rsidR="00E532DD" w:rsidRPr="00D43B11">
        <w:rPr>
          <w:rFonts w:ascii="Times New Roman" w:hAnsi="Times New Roman" w:cs="Times New Roman"/>
          <w:sz w:val="24"/>
          <w:szCs w:val="24"/>
        </w:rPr>
        <w:t xml:space="preserve">от 26.12.2008 г. </w:t>
      </w:r>
      <w:r w:rsidR="00E532DD">
        <w:rPr>
          <w:rFonts w:ascii="Times New Roman" w:hAnsi="Times New Roman" w:cs="Times New Roman"/>
          <w:sz w:val="24"/>
          <w:szCs w:val="24"/>
        </w:rPr>
        <w:t>№</w:t>
      </w:r>
      <w:r w:rsidRPr="00D43B11">
        <w:rPr>
          <w:rFonts w:ascii="Times New Roman" w:hAnsi="Times New Roman" w:cs="Times New Roman"/>
          <w:bCs/>
          <w:sz w:val="24"/>
          <w:szCs w:val="24"/>
        </w:rPr>
        <w:t xml:space="preserve"> 294-ФЗ, </w:t>
      </w:r>
      <w:hyperlink r:id="rId32" w:history="1">
        <w:r w:rsidRPr="00D43B11">
          <w:rPr>
            <w:rFonts w:ascii="Times New Roman" w:hAnsi="Times New Roman" w:cs="Times New Roman"/>
            <w:bCs/>
            <w:sz w:val="24"/>
            <w:szCs w:val="24"/>
          </w:rPr>
          <w:t>постановлением</w:t>
        </w:r>
      </w:hyperlink>
      <w:r w:rsidRPr="00D43B11">
        <w:rPr>
          <w:rFonts w:ascii="Times New Roman" w:hAnsi="Times New Roman" w:cs="Times New Roman"/>
          <w:bCs/>
          <w:sz w:val="24"/>
          <w:szCs w:val="24"/>
        </w:rPr>
        <w:t xml:space="preserve"> Правительства Иркутской области от 12.02.2015 </w:t>
      </w:r>
      <w:r w:rsidR="00E532DD">
        <w:rPr>
          <w:rFonts w:ascii="Times New Roman" w:hAnsi="Times New Roman" w:cs="Times New Roman"/>
          <w:bCs/>
          <w:sz w:val="24"/>
          <w:szCs w:val="24"/>
        </w:rPr>
        <w:t>№</w:t>
      </w:r>
      <w:r w:rsidRPr="00D43B11">
        <w:rPr>
          <w:rFonts w:ascii="Times New Roman" w:hAnsi="Times New Roman" w:cs="Times New Roman"/>
          <w:bCs/>
          <w:sz w:val="24"/>
          <w:szCs w:val="24"/>
        </w:rPr>
        <w:t xml:space="preserve"> 45-пп, административным </w:t>
      </w:r>
      <w:hyperlink r:id="rId33" w:history="1">
        <w:r w:rsidRPr="00D43B11">
          <w:rPr>
            <w:rFonts w:ascii="Times New Roman" w:hAnsi="Times New Roman" w:cs="Times New Roman"/>
            <w:bCs/>
            <w:sz w:val="24"/>
            <w:szCs w:val="24"/>
          </w:rPr>
          <w:t>регламентом</w:t>
        </w:r>
      </w:hyperlink>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Акт проверки органа государственной власти, органа местного самоуправления, гражданина оформляется в течение трех дней после ее завершения.</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2857" w:rsidRPr="00D43B11" w:rsidRDefault="000E2857" w:rsidP="00B028C5">
      <w:pPr>
        <w:widowControl/>
        <w:ind w:firstLine="709"/>
        <w:jc w:val="both"/>
        <w:rPr>
          <w:rFonts w:ascii="Times New Roman" w:hAnsi="Times New Roman" w:cs="Times New Roman"/>
          <w:bCs/>
          <w:sz w:val="24"/>
          <w:szCs w:val="24"/>
        </w:rPr>
      </w:pPr>
      <w:hyperlink r:id="rId34" w:history="1">
        <w:r w:rsidRPr="00D43B11">
          <w:rPr>
            <w:rFonts w:ascii="Times New Roman" w:hAnsi="Times New Roman" w:cs="Times New Roman"/>
            <w:bCs/>
            <w:sz w:val="24"/>
            <w:szCs w:val="24"/>
          </w:rPr>
          <w:t>2.9</w:t>
        </w:r>
      </w:hyperlink>
      <w:r w:rsidRPr="00D43B11">
        <w:rPr>
          <w:rFonts w:ascii="Times New Roman" w:hAnsi="Times New Roman" w:cs="Times New Roman"/>
          <w:bCs/>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hyperlink r:id="rId35" w:history="1">
        <w:r w:rsidRPr="00D43B11">
          <w:rPr>
            <w:rFonts w:ascii="Times New Roman" w:hAnsi="Times New Roman" w:cs="Times New Roman"/>
            <w:bCs/>
            <w:sz w:val="24"/>
            <w:szCs w:val="24"/>
          </w:rPr>
          <w:t>2.10</w:t>
        </w:r>
      </w:hyperlink>
      <w:r w:rsidRPr="00D43B11">
        <w:rPr>
          <w:rFonts w:ascii="Times New Roman" w:hAnsi="Times New Roman" w:cs="Times New Roman"/>
          <w:bCs/>
          <w:sz w:val="24"/>
          <w:szCs w:val="24"/>
        </w:rPr>
        <w:t xml:space="preserve">. В целях учета периодичности, видов и форм проведения проверок органы государственной власти, органы местного самоуправления, юридические лица и индивидуальные предприниматели вправе вести журнал учета проверок по типовой форме, установленной </w:t>
      </w:r>
      <w:r w:rsidR="00F268E3">
        <w:rPr>
          <w:rFonts w:ascii="Times New Roman" w:hAnsi="Times New Roman" w:cs="Times New Roman"/>
          <w:bCs/>
          <w:sz w:val="24"/>
          <w:szCs w:val="24"/>
        </w:rPr>
        <w:t>Приказом Минэкономразвития РФ</w:t>
      </w:r>
      <w:r w:rsidR="00F268E3" w:rsidRPr="00F268E3">
        <w:rPr>
          <w:rFonts w:ascii="Times New Roman" w:hAnsi="Times New Roman" w:cs="Times New Roman"/>
          <w:bCs/>
          <w:sz w:val="24"/>
          <w:szCs w:val="24"/>
        </w:rPr>
        <w:t xml:space="preserve"> </w:t>
      </w:r>
      <w:r w:rsidR="00F268E3" w:rsidRPr="00D43B11">
        <w:rPr>
          <w:rFonts w:ascii="Times New Roman" w:hAnsi="Times New Roman" w:cs="Times New Roman"/>
          <w:bCs/>
          <w:sz w:val="24"/>
          <w:szCs w:val="24"/>
        </w:rPr>
        <w:t>от 30.04.2009</w:t>
      </w:r>
      <w:r w:rsidR="00F268E3">
        <w:rPr>
          <w:rFonts w:ascii="Times New Roman" w:hAnsi="Times New Roman" w:cs="Times New Roman"/>
          <w:bCs/>
          <w:sz w:val="24"/>
          <w:szCs w:val="24"/>
        </w:rPr>
        <w:t xml:space="preserve"> г.</w:t>
      </w:r>
      <w:r w:rsidR="00F268E3" w:rsidRPr="00D43B11">
        <w:rPr>
          <w:rFonts w:ascii="Times New Roman" w:hAnsi="Times New Roman" w:cs="Times New Roman"/>
          <w:bCs/>
          <w:sz w:val="24"/>
          <w:szCs w:val="24"/>
        </w:rPr>
        <w:t xml:space="preserve"> </w:t>
      </w:r>
      <w:r w:rsidR="00F268E3">
        <w:rPr>
          <w:rFonts w:ascii="Times New Roman" w:hAnsi="Times New Roman" w:cs="Times New Roman"/>
          <w:bCs/>
          <w:sz w:val="24"/>
          <w:szCs w:val="24"/>
        </w:rPr>
        <w:t>№</w:t>
      </w:r>
      <w:r w:rsidR="00F268E3" w:rsidRPr="00D43B11">
        <w:rPr>
          <w:rFonts w:ascii="Times New Roman" w:hAnsi="Times New Roman" w:cs="Times New Roman"/>
          <w:bCs/>
          <w:sz w:val="24"/>
          <w:szCs w:val="24"/>
        </w:rPr>
        <w:t xml:space="preserve"> 141</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При отсутствии журнала учета проверок в акте проверки должностным лицом уполномоченного органа, проводящим проверку, делается соответствующая запись.</w:t>
      </w:r>
    </w:p>
    <w:p w:rsidR="000E2857" w:rsidRPr="00D43B11" w:rsidRDefault="000E2857" w:rsidP="00B028C5">
      <w:pPr>
        <w:widowControl/>
        <w:ind w:firstLine="709"/>
        <w:jc w:val="both"/>
        <w:rPr>
          <w:rFonts w:ascii="Times New Roman" w:hAnsi="Times New Roman" w:cs="Times New Roman"/>
          <w:bCs/>
          <w:sz w:val="24"/>
          <w:szCs w:val="24"/>
        </w:rPr>
      </w:pPr>
      <w:hyperlink r:id="rId36" w:history="1">
        <w:r w:rsidRPr="00D43B11">
          <w:rPr>
            <w:rFonts w:ascii="Times New Roman" w:hAnsi="Times New Roman" w:cs="Times New Roman"/>
            <w:bCs/>
            <w:sz w:val="24"/>
            <w:szCs w:val="24"/>
          </w:rPr>
          <w:t>2.11</w:t>
        </w:r>
      </w:hyperlink>
      <w:r w:rsidRPr="00D43B11">
        <w:rPr>
          <w:rFonts w:ascii="Times New Roman" w:hAnsi="Times New Roman" w:cs="Times New Roman"/>
          <w:bCs/>
          <w:sz w:val="24"/>
          <w:szCs w:val="24"/>
        </w:rPr>
        <w:t>. В случае выявления в ходе проведения проверки нарушения требований, установленных законодательством Российской Федерации, законодательством Иркутской области, должностное лицо уполномоченного органа выдает субъекту проверки предписание об устранении такого нарушения с указанием срока устранения нарушения и направляет копию акта проверки с указанием информации о наличии признаков выявленного нарушения в течение трех рабочих дней со дня составления акта проверки в структурное подразделение территориального органа исполнительной власти, осуществляющее государственный земельный надзор, либо другой орган, уполномоченный применять меры административного воздействия к лицам, допустившим нарушение.</w:t>
      </w:r>
    </w:p>
    <w:p w:rsidR="000E2857"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Перечень сведений, которые указываются в предписании об устранении такого нарушения, а также порядок выдачи предписания субъекту проверки устанавливаются административным </w:t>
      </w:r>
      <w:hyperlink r:id="rId37" w:history="1">
        <w:r w:rsidRPr="00D43B11">
          <w:rPr>
            <w:rFonts w:ascii="Times New Roman" w:hAnsi="Times New Roman" w:cs="Times New Roman"/>
            <w:bCs/>
            <w:sz w:val="24"/>
            <w:szCs w:val="24"/>
          </w:rPr>
          <w:t>регламентом</w:t>
        </w:r>
      </w:hyperlink>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hyperlink r:id="rId38" w:history="1">
        <w:r w:rsidRPr="00D43B11">
          <w:rPr>
            <w:rFonts w:ascii="Times New Roman" w:hAnsi="Times New Roman" w:cs="Times New Roman"/>
            <w:bCs/>
            <w:sz w:val="24"/>
            <w:szCs w:val="24"/>
          </w:rPr>
          <w:t>2.12</w:t>
        </w:r>
      </w:hyperlink>
      <w:r w:rsidRPr="00D43B11">
        <w:rPr>
          <w:rFonts w:ascii="Times New Roman" w:hAnsi="Times New Roman" w:cs="Times New Roman"/>
          <w:bCs/>
          <w:sz w:val="24"/>
          <w:szCs w:val="24"/>
        </w:rPr>
        <w:t xml:space="preserve">. В случае обнаружения факта неисполнения предписания по результатам проведения внеплановой проверки на предмет исполнения предписания об устранении нарушения требований, выданного уполномоченным органом, должностное лицо уполномоченного органа незамедлительно составляет протокол об административном правонарушении, предусмотренном </w:t>
      </w:r>
      <w:hyperlink r:id="rId39" w:history="1">
        <w:r w:rsidRPr="00D43B11">
          <w:rPr>
            <w:rFonts w:ascii="Times New Roman" w:hAnsi="Times New Roman" w:cs="Times New Roman"/>
            <w:bCs/>
            <w:sz w:val="24"/>
            <w:szCs w:val="24"/>
          </w:rPr>
          <w:t>ч. 1 ст. 19.5</w:t>
        </w:r>
      </w:hyperlink>
      <w:r w:rsidRPr="00D43B11">
        <w:rPr>
          <w:rFonts w:ascii="Times New Roman" w:hAnsi="Times New Roman" w:cs="Times New Roman"/>
          <w:bCs/>
          <w:sz w:val="24"/>
          <w:szCs w:val="24"/>
        </w:rPr>
        <w:t xml:space="preserve"> Кодекса Российской Федерации об административных правонарушениях, и в течение трех суток с момента его составления направляет с материалами дела на рассмотрение мировому судье по месту совершения административного правонарушения. В случае, если должностному лицу для составления протокола необходимо выяснить дополнительные обстоятельства дела, протокол составляется в течение двух суток с момента выявления административного правонарушения.</w:t>
      </w:r>
    </w:p>
    <w:p w:rsidR="000E2857" w:rsidRPr="00D43B11" w:rsidRDefault="000E2857" w:rsidP="00B028C5">
      <w:pPr>
        <w:widowControl/>
        <w:ind w:firstLine="709"/>
        <w:jc w:val="both"/>
        <w:rPr>
          <w:rFonts w:ascii="Times New Roman" w:hAnsi="Times New Roman" w:cs="Times New Roman"/>
          <w:bCs/>
          <w:sz w:val="24"/>
          <w:szCs w:val="24"/>
        </w:rPr>
      </w:pPr>
      <w:hyperlink r:id="rId40" w:history="1">
        <w:r w:rsidRPr="00D43B11">
          <w:rPr>
            <w:rFonts w:ascii="Times New Roman" w:hAnsi="Times New Roman" w:cs="Times New Roman"/>
            <w:bCs/>
            <w:sz w:val="24"/>
            <w:szCs w:val="24"/>
          </w:rPr>
          <w:t>2.13</w:t>
        </w:r>
      </w:hyperlink>
      <w:r w:rsidRPr="00D43B11">
        <w:rPr>
          <w:rFonts w:ascii="Times New Roman" w:hAnsi="Times New Roman" w:cs="Times New Roman"/>
          <w:bCs/>
          <w:sz w:val="24"/>
          <w:szCs w:val="24"/>
        </w:rPr>
        <w:t xml:space="preserve">. В случае обнаружения по результатам проверок, проводимых в отношении объектов земельных отношений, расположенных </w:t>
      </w:r>
      <w:r w:rsidR="007010D0">
        <w:rPr>
          <w:rFonts w:ascii="Times New Roman" w:hAnsi="Times New Roman" w:cs="Times New Roman"/>
          <w:bCs/>
          <w:sz w:val="24"/>
          <w:szCs w:val="24"/>
        </w:rPr>
        <w:t>на территории Бодайбинского муниципального образования</w:t>
      </w:r>
      <w:r w:rsidRPr="00D43B11">
        <w:rPr>
          <w:rFonts w:ascii="Times New Roman" w:hAnsi="Times New Roman" w:cs="Times New Roman"/>
          <w:bCs/>
          <w:sz w:val="24"/>
          <w:szCs w:val="24"/>
        </w:rPr>
        <w:t>, нарушений, выразившихся:</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в самовольном возведении объектов капитального строительства либо объектов, обладающих признаками капитальности, </w:t>
      </w:r>
      <w:r w:rsidR="007010D0" w:rsidRPr="00D43B11">
        <w:rPr>
          <w:rFonts w:ascii="Times New Roman" w:hAnsi="Times New Roman" w:cs="Times New Roman"/>
          <w:bCs/>
          <w:sz w:val="24"/>
          <w:szCs w:val="24"/>
        </w:rPr>
        <w:t>уполномоченн</w:t>
      </w:r>
      <w:r w:rsidR="007010D0">
        <w:rPr>
          <w:rFonts w:ascii="Times New Roman" w:hAnsi="Times New Roman" w:cs="Times New Roman"/>
          <w:bCs/>
          <w:sz w:val="24"/>
          <w:szCs w:val="24"/>
        </w:rPr>
        <w:t>ый</w:t>
      </w:r>
      <w:r w:rsidR="007010D0" w:rsidRPr="00D43B11">
        <w:rPr>
          <w:rFonts w:ascii="Times New Roman" w:hAnsi="Times New Roman" w:cs="Times New Roman"/>
          <w:bCs/>
          <w:sz w:val="24"/>
          <w:szCs w:val="24"/>
        </w:rPr>
        <w:t xml:space="preserve"> орган</w:t>
      </w:r>
      <w:r w:rsidRPr="00D43B11">
        <w:rPr>
          <w:rFonts w:ascii="Times New Roman" w:hAnsi="Times New Roman" w:cs="Times New Roman"/>
          <w:bCs/>
          <w:sz w:val="24"/>
          <w:szCs w:val="24"/>
        </w:rPr>
        <w:t xml:space="preserve"> </w:t>
      </w:r>
      <w:r w:rsidR="007010D0">
        <w:rPr>
          <w:rFonts w:ascii="Times New Roman" w:hAnsi="Times New Roman" w:cs="Times New Roman"/>
          <w:bCs/>
          <w:sz w:val="24"/>
          <w:szCs w:val="24"/>
        </w:rPr>
        <w:t>р</w:t>
      </w:r>
      <w:r w:rsidRPr="00D43B11">
        <w:rPr>
          <w:rFonts w:ascii="Times New Roman" w:hAnsi="Times New Roman" w:cs="Times New Roman"/>
          <w:bCs/>
          <w:sz w:val="24"/>
          <w:szCs w:val="24"/>
        </w:rPr>
        <w:t>ешает вопрос о подготовке искового заявления о сносе самовольных построек;</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в самовольном занятии объектов земельных отношений, расположенных </w:t>
      </w:r>
      <w:r w:rsidR="007010D0">
        <w:rPr>
          <w:rFonts w:ascii="Times New Roman" w:hAnsi="Times New Roman" w:cs="Times New Roman"/>
          <w:bCs/>
          <w:sz w:val="24"/>
          <w:szCs w:val="24"/>
        </w:rPr>
        <w:t>на территории Бодайбинского муниципального образования</w:t>
      </w:r>
      <w:r w:rsidRPr="00D43B11">
        <w:rPr>
          <w:rFonts w:ascii="Times New Roman" w:hAnsi="Times New Roman" w:cs="Times New Roman"/>
          <w:bCs/>
          <w:sz w:val="24"/>
          <w:szCs w:val="24"/>
        </w:rPr>
        <w:t xml:space="preserve">, государственная собственность на которые не разграничена, временными сооружениями либо объектами, обладающими признаками временных сооружений, материалы земельного контроля </w:t>
      </w:r>
      <w:r w:rsidR="007010D0">
        <w:rPr>
          <w:rFonts w:ascii="Times New Roman" w:hAnsi="Times New Roman" w:cs="Times New Roman"/>
          <w:bCs/>
          <w:sz w:val="24"/>
          <w:szCs w:val="24"/>
        </w:rPr>
        <w:t>представляются</w:t>
      </w:r>
      <w:r w:rsidRPr="00D43B11">
        <w:rPr>
          <w:rFonts w:ascii="Times New Roman" w:hAnsi="Times New Roman" w:cs="Times New Roman"/>
          <w:bCs/>
          <w:sz w:val="24"/>
          <w:szCs w:val="24"/>
        </w:rPr>
        <w:t xml:space="preserve"> </w:t>
      </w:r>
      <w:r w:rsidR="007010D0">
        <w:rPr>
          <w:rFonts w:ascii="Times New Roman" w:hAnsi="Times New Roman" w:cs="Times New Roman"/>
          <w:bCs/>
          <w:sz w:val="24"/>
          <w:szCs w:val="24"/>
        </w:rPr>
        <w:t>д</w:t>
      </w:r>
      <w:r w:rsidR="007010D0" w:rsidRPr="00D43B11">
        <w:rPr>
          <w:rFonts w:ascii="Times New Roman" w:hAnsi="Times New Roman" w:cs="Times New Roman"/>
          <w:bCs/>
          <w:sz w:val="24"/>
          <w:szCs w:val="24"/>
        </w:rPr>
        <w:t>олжностны</w:t>
      </w:r>
      <w:r w:rsidR="007010D0">
        <w:rPr>
          <w:rFonts w:ascii="Times New Roman" w:hAnsi="Times New Roman" w:cs="Times New Roman"/>
          <w:bCs/>
          <w:sz w:val="24"/>
          <w:szCs w:val="24"/>
        </w:rPr>
        <w:t>м</w:t>
      </w:r>
      <w:r w:rsidR="007010D0" w:rsidRPr="00D43B11">
        <w:rPr>
          <w:rFonts w:ascii="Times New Roman" w:hAnsi="Times New Roman" w:cs="Times New Roman"/>
          <w:bCs/>
          <w:sz w:val="24"/>
          <w:szCs w:val="24"/>
        </w:rPr>
        <w:t xml:space="preserve"> лиц</w:t>
      </w:r>
      <w:r w:rsidR="007010D0">
        <w:rPr>
          <w:rFonts w:ascii="Times New Roman" w:hAnsi="Times New Roman" w:cs="Times New Roman"/>
          <w:bCs/>
          <w:sz w:val="24"/>
          <w:szCs w:val="24"/>
        </w:rPr>
        <w:t>ом</w:t>
      </w:r>
      <w:r w:rsidR="007010D0" w:rsidRPr="00D43B11">
        <w:rPr>
          <w:rFonts w:ascii="Times New Roman" w:hAnsi="Times New Roman" w:cs="Times New Roman"/>
          <w:bCs/>
          <w:sz w:val="24"/>
          <w:szCs w:val="24"/>
        </w:rPr>
        <w:t xml:space="preserve"> уполномоченного органа, осуществляющи</w:t>
      </w:r>
      <w:r w:rsidR="007010D0">
        <w:rPr>
          <w:rFonts w:ascii="Times New Roman" w:hAnsi="Times New Roman" w:cs="Times New Roman"/>
          <w:bCs/>
          <w:sz w:val="24"/>
          <w:szCs w:val="24"/>
        </w:rPr>
        <w:t>м</w:t>
      </w:r>
      <w:r w:rsidR="007010D0" w:rsidRPr="00D43B11">
        <w:rPr>
          <w:rFonts w:ascii="Times New Roman" w:hAnsi="Times New Roman" w:cs="Times New Roman"/>
          <w:bCs/>
          <w:sz w:val="24"/>
          <w:szCs w:val="24"/>
        </w:rPr>
        <w:t xml:space="preserve"> муниципальный земельный контроль</w:t>
      </w:r>
      <w:r w:rsidR="007010D0">
        <w:rPr>
          <w:rFonts w:ascii="Times New Roman" w:hAnsi="Times New Roman" w:cs="Times New Roman"/>
          <w:bCs/>
          <w:sz w:val="24"/>
          <w:szCs w:val="24"/>
        </w:rPr>
        <w:t>,</w:t>
      </w:r>
      <w:r w:rsidR="007010D0"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 xml:space="preserve">в </w:t>
      </w:r>
      <w:r w:rsidR="00D3543D">
        <w:rPr>
          <w:rFonts w:ascii="Times New Roman" w:hAnsi="Times New Roman" w:cs="Times New Roman"/>
          <w:bCs/>
          <w:sz w:val="24"/>
          <w:szCs w:val="24"/>
        </w:rPr>
        <w:t>отдел архитектуры, градостроительства и земельных отношений в комитете по архитектуре и градостроительству</w:t>
      </w:r>
      <w:r w:rsidRPr="00D43B11">
        <w:rPr>
          <w:rFonts w:ascii="Times New Roman" w:hAnsi="Times New Roman" w:cs="Times New Roman"/>
          <w:bCs/>
          <w:sz w:val="24"/>
          <w:szCs w:val="24"/>
        </w:rPr>
        <w:t xml:space="preserve">, для </w:t>
      </w:r>
      <w:r w:rsidR="00D3543D">
        <w:rPr>
          <w:rFonts w:ascii="Times New Roman" w:hAnsi="Times New Roman" w:cs="Times New Roman"/>
          <w:bCs/>
          <w:sz w:val="24"/>
          <w:szCs w:val="24"/>
        </w:rPr>
        <w:t xml:space="preserve">проведения претензионной работы и </w:t>
      </w:r>
      <w:r w:rsidRPr="00D43B11">
        <w:rPr>
          <w:rFonts w:ascii="Times New Roman" w:hAnsi="Times New Roman" w:cs="Times New Roman"/>
          <w:bCs/>
          <w:sz w:val="24"/>
          <w:szCs w:val="24"/>
        </w:rPr>
        <w:t>принятия правового решения</w:t>
      </w:r>
      <w:r w:rsidR="00D3543D">
        <w:rPr>
          <w:rFonts w:ascii="Times New Roman" w:hAnsi="Times New Roman" w:cs="Times New Roman"/>
          <w:bCs/>
          <w:sz w:val="24"/>
          <w:szCs w:val="24"/>
        </w:rPr>
        <w:t xml:space="preserve"> по результатам такой работы</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hyperlink r:id="rId41" w:history="1">
        <w:r w:rsidRPr="00D43B11">
          <w:rPr>
            <w:rFonts w:ascii="Times New Roman" w:hAnsi="Times New Roman" w:cs="Times New Roman"/>
            <w:bCs/>
            <w:sz w:val="24"/>
            <w:szCs w:val="24"/>
          </w:rPr>
          <w:t>2.14</w:t>
        </w:r>
      </w:hyperlink>
      <w:r w:rsidRPr="00D43B11">
        <w:rPr>
          <w:rFonts w:ascii="Times New Roman" w:hAnsi="Times New Roman" w:cs="Times New Roman"/>
          <w:bCs/>
          <w:sz w:val="24"/>
          <w:szCs w:val="24"/>
        </w:rPr>
        <w:t>. Субъекты проверки,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При этом субъекты проверки вправе приложить к своим возражениям документы или их заверенные копии, подтверждающие обоснованность таких возражений, либо в согласованный срок передать их в уполномоченный орган.</w:t>
      </w:r>
    </w:p>
    <w:p w:rsidR="000E2857"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2.15. В целях предупреждения нарушений субъектами проверки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w:t>
      </w:r>
      <w:r w:rsidRPr="00D43B11">
        <w:rPr>
          <w:rFonts w:ascii="Times New Roman" w:hAnsi="Times New Roman" w:cs="Times New Roman"/>
          <w:bCs/>
          <w:sz w:val="24"/>
          <w:szCs w:val="24"/>
        </w:rPr>
        <w:lastRenderedPageBreak/>
        <w:t>утверждаемой в срок до 1 ноября распоряжением уполномоченного органа программой профилактики нарушений.</w:t>
      </w:r>
      <w:r w:rsidR="003769C9">
        <w:rPr>
          <w:rFonts w:ascii="Times New Roman" w:hAnsi="Times New Roman" w:cs="Times New Roman"/>
          <w:bCs/>
          <w:sz w:val="24"/>
          <w:szCs w:val="24"/>
        </w:rPr>
        <w:t xml:space="preserve"> Порядок проведения </w:t>
      </w:r>
      <w:r w:rsidR="003769C9" w:rsidRPr="00D43B11">
        <w:rPr>
          <w:rFonts w:ascii="Times New Roman" w:hAnsi="Times New Roman" w:cs="Times New Roman"/>
          <w:bCs/>
          <w:sz w:val="24"/>
          <w:szCs w:val="24"/>
        </w:rPr>
        <w:t>мероприяти</w:t>
      </w:r>
      <w:r w:rsidR="003769C9">
        <w:rPr>
          <w:rFonts w:ascii="Times New Roman" w:hAnsi="Times New Roman" w:cs="Times New Roman"/>
          <w:bCs/>
          <w:sz w:val="24"/>
          <w:szCs w:val="24"/>
        </w:rPr>
        <w:t>й</w:t>
      </w:r>
      <w:r w:rsidR="003769C9" w:rsidRPr="00D43B11">
        <w:rPr>
          <w:rFonts w:ascii="Times New Roman" w:hAnsi="Times New Roman" w:cs="Times New Roman"/>
          <w:bCs/>
          <w:sz w:val="24"/>
          <w:szCs w:val="24"/>
        </w:rPr>
        <w:t xml:space="preserve"> по профилактике нарушений обязательных требований</w:t>
      </w:r>
      <w:r w:rsidR="003769C9">
        <w:rPr>
          <w:rFonts w:ascii="Times New Roman" w:hAnsi="Times New Roman" w:cs="Times New Roman"/>
          <w:bCs/>
          <w:sz w:val="24"/>
          <w:szCs w:val="24"/>
        </w:rPr>
        <w:t xml:space="preserve"> устанавливается административным регламентом.</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2.16. В целях профилактики нарушений обязательных требований уполномоченный орган:</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1) обеспечивает размещение </w:t>
      </w:r>
      <w:r w:rsidR="008762F9" w:rsidRPr="00DA46BD">
        <w:rPr>
          <w:rFonts w:ascii="Times New Roman" w:hAnsi="Times New Roman" w:cs="Times New Roman"/>
          <w:sz w:val="24"/>
          <w:szCs w:val="24"/>
        </w:rPr>
        <w:t xml:space="preserve">на официальном сайте администрации Бодайбинского городского поселения в сети Интернет </w:t>
      </w:r>
      <w:r w:rsidR="008762F9" w:rsidRPr="00DA46BD">
        <w:rPr>
          <w:rFonts w:ascii="Times New Roman" w:hAnsi="Times New Roman" w:cs="Times New Roman"/>
          <w:sz w:val="24"/>
          <w:szCs w:val="24"/>
          <w:u w:val="single"/>
          <w:lang w:val="en-US"/>
        </w:rPr>
        <w:t>www</w:t>
      </w:r>
      <w:r w:rsidR="008762F9" w:rsidRPr="00DA46BD">
        <w:rPr>
          <w:rFonts w:ascii="Times New Roman" w:hAnsi="Times New Roman" w:cs="Times New Roman"/>
          <w:sz w:val="24"/>
          <w:szCs w:val="24"/>
          <w:u w:val="single"/>
        </w:rPr>
        <w:t>.</w:t>
      </w:r>
      <w:r w:rsidR="008762F9" w:rsidRPr="00DA46BD">
        <w:rPr>
          <w:rFonts w:ascii="Times New Roman" w:hAnsi="Times New Roman" w:cs="Times New Roman"/>
          <w:sz w:val="24"/>
          <w:szCs w:val="24"/>
          <w:u w:val="single"/>
          <w:lang w:val="en-US"/>
        </w:rPr>
        <w:t>uprava</w:t>
      </w:r>
      <w:r w:rsidR="008762F9" w:rsidRPr="00DA46BD">
        <w:rPr>
          <w:rFonts w:ascii="Times New Roman" w:hAnsi="Times New Roman" w:cs="Times New Roman"/>
          <w:sz w:val="24"/>
          <w:szCs w:val="24"/>
          <w:u w:val="single"/>
        </w:rPr>
        <w:t>-</w:t>
      </w:r>
      <w:r w:rsidR="008762F9" w:rsidRPr="00DA46BD">
        <w:rPr>
          <w:rFonts w:ascii="Times New Roman" w:hAnsi="Times New Roman" w:cs="Times New Roman"/>
          <w:sz w:val="24"/>
          <w:szCs w:val="24"/>
          <w:u w:val="single"/>
          <w:lang w:val="en-US"/>
        </w:rPr>
        <w:t>bodaibo</w:t>
      </w:r>
      <w:r w:rsidR="008762F9" w:rsidRPr="00DA46BD">
        <w:rPr>
          <w:rFonts w:ascii="Times New Roman" w:hAnsi="Times New Roman" w:cs="Times New Roman"/>
          <w:sz w:val="24"/>
          <w:szCs w:val="24"/>
          <w:u w:val="single"/>
        </w:rPr>
        <w:t>.</w:t>
      </w:r>
      <w:r w:rsidR="008762F9" w:rsidRPr="00DA46BD">
        <w:rPr>
          <w:rFonts w:ascii="Times New Roman" w:hAnsi="Times New Roman" w:cs="Times New Roman"/>
          <w:sz w:val="24"/>
          <w:szCs w:val="24"/>
          <w:u w:val="single"/>
          <w:lang w:val="en-US"/>
        </w:rPr>
        <w:t>ru</w:t>
      </w:r>
      <w:r w:rsidRPr="00D43B11">
        <w:rPr>
          <w:rFonts w:ascii="Times New Roman" w:hAnsi="Times New Roman" w:cs="Times New Roman"/>
          <w:bCs/>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2) осуществляет информирование субъектов проверки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3) обеспечивает регулярное (не реже одного раза в год) обобщение практики осуществления муниципального земельного контроля и размещение </w:t>
      </w:r>
      <w:r w:rsidR="008762F9" w:rsidRPr="00DA46BD">
        <w:rPr>
          <w:rFonts w:ascii="Times New Roman" w:hAnsi="Times New Roman" w:cs="Times New Roman"/>
          <w:sz w:val="24"/>
          <w:szCs w:val="24"/>
        </w:rPr>
        <w:t xml:space="preserve">на официальном сайте администрации Бодайбинского городского поселения в сети Интернет </w:t>
      </w:r>
      <w:r w:rsidR="008762F9" w:rsidRPr="00DA46BD">
        <w:rPr>
          <w:rFonts w:ascii="Times New Roman" w:hAnsi="Times New Roman" w:cs="Times New Roman"/>
          <w:sz w:val="24"/>
          <w:szCs w:val="24"/>
          <w:u w:val="single"/>
          <w:lang w:val="en-US"/>
        </w:rPr>
        <w:t>www</w:t>
      </w:r>
      <w:r w:rsidR="008762F9" w:rsidRPr="00DA46BD">
        <w:rPr>
          <w:rFonts w:ascii="Times New Roman" w:hAnsi="Times New Roman" w:cs="Times New Roman"/>
          <w:sz w:val="24"/>
          <w:szCs w:val="24"/>
          <w:u w:val="single"/>
        </w:rPr>
        <w:t>.</w:t>
      </w:r>
      <w:r w:rsidR="008762F9" w:rsidRPr="00DA46BD">
        <w:rPr>
          <w:rFonts w:ascii="Times New Roman" w:hAnsi="Times New Roman" w:cs="Times New Roman"/>
          <w:sz w:val="24"/>
          <w:szCs w:val="24"/>
          <w:u w:val="single"/>
          <w:lang w:val="en-US"/>
        </w:rPr>
        <w:t>uprava</w:t>
      </w:r>
      <w:r w:rsidR="008762F9" w:rsidRPr="00DA46BD">
        <w:rPr>
          <w:rFonts w:ascii="Times New Roman" w:hAnsi="Times New Roman" w:cs="Times New Roman"/>
          <w:sz w:val="24"/>
          <w:szCs w:val="24"/>
          <w:u w:val="single"/>
        </w:rPr>
        <w:t>-</w:t>
      </w:r>
      <w:r w:rsidR="008762F9" w:rsidRPr="00DA46BD">
        <w:rPr>
          <w:rFonts w:ascii="Times New Roman" w:hAnsi="Times New Roman" w:cs="Times New Roman"/>
          <w:sz w:val="24"/>
          <w:szCs w:val="24"/>
          <w:u w:val="single"/>
          <w:lang w:val="en-US"/>
        </w:rPr>
        <w:t>bodaibo</w:t>
      </w:r>
      <w:r w:rsidR="008762F9" w:rsidRPr="00DA46BD">
        <w:rPr>
          <w:rFonts w:ascii="Times New Roman" w:hAnsi="Times New Roman" w:cs="Times New Roman"/>
          <w:sz w:val="24"/>
          <w:szCs w:val="24"/>
          <w:u w:val="single"/>
        </w:rPr>
        <w:t>.</w:t>
      </w:r>
      <w:r w:rsidR="008762F9" w:rsidRPr="00DA46BD">
        <w:rPr>
          <w:rFonts w:ascii="Times New Roman" w:hAnsi="Times New Roman" w:cs="Times New Roman"/>
          <w:sz w:val="24"/>
          <w:szCs w:val="24"/>
          <w:u w:val="single"/>
          <w:lang w:val="en-US"/>
        </w:rPr>
        <w:t>ru</w:t>
      </w:r>
      <w:r w:rsidRPr="00D43B11">
        <w:rPr>
          <w:rFonts w:ascii="Times New Roman" w:hAnsi="Times New Roman" w:cs="Times New Roman"/>
          <w:bCs/>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 целях недопущения таких нарушений;</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4) выдает предостережения о недопустимости нарушения обязательных требований в соответствии с </w:t>
      </w:r>
      <w:hyperlink r:id="rId42" w:history="1">
        <w:r w:rsidRPr="00D43B11">
          <w:rPr>
            <w:rFonts w:ascii="Times New Roman" w:hAnsi="Times New Roman" w:cs="Times New Roman"/>
            <w:bCs/>
            <w:sz w:val="24"/>
            <w:szCs w:val="24"/>
          </w:rPr>
          <w:t>частями 5</w:t>
        </w:r>
      </w:hyperlink>
      <w:r w:rsidRPr="00D43B11">
        <w:rPr>
          <w:rFonts w:ascii="Times New Roman" w:hAnsi="Times New Roman" w:cs="Times New Roman"/>
          <w:bCs/>
          <w:sz w:val="24"/>
          <w:szCs w:val="24"/>
        </w:rPr>
        <w:t xml:space="preserve"> - </w:t>
      </w:r>
      <w:hyperlink r:id="rId43" w:history="1">
        <w:r w:rsidRPr="00D43B11">
          <w:rPr>
            <w:rFonts w:ascii="Times New Roman" w:hAnsi="Times New Roman" w:cs="Times New Roman"/>
            <w:bCs/>
            <w:sz w:val="24"/>
            <w:szCs w:val="24"/>
          </w:rPr>
          <w:t>7 статьи 8.2</w:t>
        </w:r>
      </w:hyperlink>
      <w:r w:rsidRPr="00D43B11">
        <w:rPr>
          <w:rFonts w:ascii="Times New Roman" w:hAnsi="Times New Roman" w:cs="Times New Roman"/>
          <w:bCs/>
          <w:sz w:val="24"/>
          <w:szCs w:val="24"/>
        </w:rPr>
        <w:t xml:space="preserve"> Федерального закона </w:t>
      </w:r>
      <w:r w:rsidR="008762F9" w:rsidRPr="00D43B11">
        <w:rPr>
          <w:rFonts w:ascii="Times New Roman" w:hAnsi="Times New Roman" w:cs="Times New Roman"/>
          <w:sz w:val="24"/>
          <w:szCs w:val="24"/>
        </w:rPr>
        <w:t xml:space="preserve">от 26.12.2008 г. </w:t>
      </w:r>
      <w:r w:rsidR="008762F9">
        <w:rPr>
          <w:rFonts w:ascii="Times New Roman" w:hAnsi="Times New Roman" w:cs="Times New Roman"/>
          <w:sz w:val="24"/>
          <w:szCs w:val="24"/>
        </w:rPr>
        <w:t>№</w:t>
      </w:r>
      <w:r w:rsidR="008762F9" w:rsidRPr="00D43B11">
        <w:rPr>
          <w:rFonts w:ascii="Times New Roman" w:hAnsi="Times New Roman" w:cs="Times New Roman"/>
          <w:bCs/>
          <w:sz w:val="24"/>
          <w:szCs w:val="24"/>
        </w:rPr>
        <w:t xml:space="preserve"> 294-ФЗ</w:t>
      </w:r>
      <w:r w:rsidRPr="00D43B11">
        <w:rPr>
          <w:rFonts w:ascii="Times New Roman" w:hAnsi="Times New Roman" w:cs="Times New Roman"/>
          <w:bCs/>
          <w:sz w:val="24"/>
          <w:szCs w:val="24"/>
        </w:rPr>
        <w:t>, если иной порядок не установлен федеральным законом.</w:t>
      </w:r>
    </w:p>
    <w:p w:rsidR="000E2857" w:rsidRPr="00D43B11" w:rsidRDefault="000E2857" w:rsidP="00B028C5">
      <w:pPr>
        <w:widowControl/>
        <w:ind w:firstLine="709"/>
        <w:jc w:val="both"/>
        <w:rPr>
          <w:rFonts w:ascii="Times New Roman" w:hAnsi="Times New Roman" w:cs="Times New Roman"/>
          <w:bCs/>
          <w:sz w:val="24"/>
          <w:szCs w:val="24"/>
        </w:rPr>
      </w:pPr>
    </w:p>
    <w:p w:rsidR="000E2857" w:rsidRPr="00D43B11" w:rsidRDefault="000E2857" w:rsidP="00666BF6">
      <w:pPr>
        <w:widowControl/>
        <w:jc w:val="center"/>
        <w:outlineLvl w:val="0"/>
        <w:rPr>
          <w:rFonts w:ascii="Times New Roman" w:hAnsi="Times New Roman" w:cs="Times New Roman"/>
          <w:bCs/>
          <w:sz w:val="24"/>
          <w:szCs w:val="24"/>
        </w:rPr>
      </w:pPr>
      <w:hyperlink r:id="rId44" w:history="1">
        <w:r w:rsidR="003769C9" w:rsidRPr="00D43B11">
          <w:rPr>
            <w:rFonts w:ascii="Times New Roman" w:hAnsi="Times New Roman" w:cs="Times New Roman"/>
            <w:bCs/>
            <w:sz w:val="24"/>
            <w:szCs w:val="24"/>
          </w:rPr>
          <w:t>3</w:t>
        </w:r>
      </w:hyperlink>
      <w:r w:rsidR="003769C9" w:rsidRPr="00D43B11">
        <w:rPr>
          <w:rFonts w:ascii="Times New Roman" w:hAnsi="Times New Roman" w:cs="Times New Roman"/>
          <w:bCs/>
          <w:sz w:val="24"/>
          <w:szCs w:val="24"/>
        </w:rPr>
        <w:t xml:space="preserve">. </w:t>
      </w:r>
      <w:r w:rsidR="003769C9">
        <w:rPr>
          <w:rFonts w:ascii="Times New Roman" w:hAnsi="Times New Roman" w:cs="Times New Roman"/>
          <w:bCs/>
          <w:sz w:val="24"/>
          <w:szCs w:val="24"/>
        </w:rPr>
        <w:t>М</w:t>
      </w:r>
      <w:r w:rsidR="003769C9" w:rsidRPr="00D43B11">
        <w:rPr>
          <w:rFonts w:ascii="Times New Roman" w:hAnsi="Times New Roman" w:cs="Times New Roman"/>
          <w:bCs/>
          <w:sz w:val="24"/>
          <w:szCs w:val="24"/>
        </w:rPr>
        <w:t>ероприятия по контролю, при которых не требуется</w:t>
      </w:r>
    </w:p>
    <w:p w:rsidR="000E2857" w:rsidRPr="00D43B11" w:rsidRDefault="003769C9" w:rsidP="00666BF6">
      <w:pPr>
        <w:widowControl/>
        <w:jc w:val="center"/>
        <w:rPr>
          <w:rFonts w:ascii="Times New Roman" w:hAnsi="Times New Roman" w:cs="Times New Roman"/>
          <w:bCs/>
          <w:sz w:val="24"/>
          <w:szCs w:val="24"/>
        </w:rPr>
      </w:pPr>
      <w:r w:rsidRPr="00D43B11">
        <w:rPr>
          <w:rFonts w:ascii="Times New Roman" w:hAnsi="Times New Roman" w:cs="Times New Roman"/>
          <w:bCs/>
          <w:sz w:val="24"/>
          <w:szCs w:val="24"/>
        </w:rPr>
        <w:t>взаимодействие уполномоченного органа с субъектами проверки</w:t>
      </w:r>
    </w:p>
    <w:p w:rsidR="000E2857" w:rsidRPr="00D43B11" w:rsidRDefault="000E2857" w:rsidP="00B028C5">
      <w:pPr>
        <w:widowControl/>
        <w:ind w:firstLine="709"/>
        <w:jc w:val="center"/>
        <w:rPr>
          <w:rFonts w:ascii="Times New Roman" w:hAnsi="Times New Roman" w:cs="Times New Roman"/>
          <w:bCs/>
          <w:sz w:val="24"/>
          <w:szCs w:val="24"/>
        </w:rPr>
      </w:pPr>
    </w:p>
    <w:p w:rsidR="005B04F1" w:rsidRDefault="000E2857" w:rsidP="005B04F1">
      <w:pPr>
        <w:widowControl/>
        <w:ind w:firstLine="540"/>
        <w:jc w:val="both"/>
        <w:rPr>
          <w:rFonts w:ascii="Times New Roman" w:hAnsi="Times New Roman" w:cs="Times New Roman"/>
          <w:sz w:val="24"/>
          <w:szCs w:val="24"/>
        </w:rPr>
      </w:pPr>
      <w:r w:rsidRPr="00D43B11">
        <w:rPr>
          <w:rFonts w:ascii="Times New Roman" w:hAnsi="Times New Roman" w:cs="Times New Roman"/>
          <w:bCs/>
          <w:sz w:val="24"/>
          <w:szCs w:val="24"/>
        </w:rPr>
        <w:t>3.1. Мероприятия по контролю, при которых не требуется взаимодействие уполномоченного органа с субъектами проверки (далее - мероприятия по контролю без взаимодействия с субъектами проверки), осуществляются в форме плановых (рейдовых) осмотров, обследований земельных участков</w:t>
      </w:r>
      <w:r w:rsidR="005B04F1">
        <w:rPr>
          <w:rFonts w:ascii="Times New Roman" w:hAnsi="Times New Roman" w:cs="Times New Roman"/>
          <w:bCs/>
          <w:sz w:val="24"/>
          <w:szCs w:val="24"/>
        </w:rPr>
        <w:t xml:space="preserve"> и в иных </w:t>
      </w:r>
      <w:r w:rsidR="005B04F1">
        <w:rPr>
          <w:rFonts w:ascii="Times New Roman" w:hAnsi="Times New Roman" w:cs="Times New Roman"/>
          <w:sz w:val="24"/>
          <w:szCs w:val="24"/>
        </w:rPr>
        <w:t xml:space="preserve">формах, установленных частью 1 статьи 8.3. </w:t>
      </w:r>
      <w:r w:rsidR="005B04F1" w:rsidRPr="00D43B11">
        <w:rPr>
          <w:rFonts w:ascii="Times New Roman" w:hAnsi="Times New Roman" w:cs="Times New Roman"/>
          <w:bCs/>
          <w:sz w:val="24"/>
          <w:szCs w:val="24"/>
        </w:rPr>
        <w:t xml:space="preserve">Федерального закона </w:t>
      </w:r>
      <w:r w:rsidR="005B04F1" w:rsidRPr="00D43B11">
        <w:rPr>
          <w:rFonts w:ascii="Times New Roman" w:hAnsi="Times New Roman" w:cs="Times New Roman"/>
          <w:sz w:val="24"/>
          <w:szCs w:val="24"/>
        </w:rPr>
        <w:t xml:space="preserve">от 26.12.2008 г. </w:t>
      </w:r>
      <w:r w:rsidR="005B04F1">
        <w:rPr>
          <w:rFonts w:ascii="Times New Roman" w:hAnsi="Times New Roman" w:cs="Times New Roman"/>
          <w:sz w:val="24"/>
          <w:szCs w:val="24"/>
        </w:rPr>
        <w:t>№</w:t>
      </w:r>
      <w:r w:rsidR="005B04F1" w:rsidRPr="00D43B11">
        <w:rPr>
          <w:rFonts w:ascii="Times New Roman" w:hAnsi="Times New Roman" w:cs="Times New Roman"/>
          <w:bCs/>
          <w:sz w:val="24"/>
          <w:szCs w:val="24"/>
        </w:rPr>
        <w:t xml:space="preserve"> 294-ФЗ</w:t>
      </w:r>
      <w:r w:rsidR="005B04F1">
        <w:rPr>
          <w:rFonts w:ascii="Times New Roman" w:hAnsi="Times New Roman" w:cs="Times New Roman"/>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bookmarkStart w:id="3" w:name="Par82"/>
      <w:bookmarkEnd w:id="3"/>
      <w:r w:rsidRPr="00D43B11">
        <w:rPr>
          <w:rFonts w:ascii="Times New Roman" w:hAnsi="Times New Roman" w:cs="Times New Roman"/>
          <w:bCs/>
          <w:sz w:val="24"/>
          <w:szCs w:val="24"/>
        </w:rPr>
        <w:t>Мероприятия по контролю без взаимодействия с субъектами проверки проводятся должностными лицами уполномоченного органа</w:t>
      </w:r>
      <w:r w:rsidR="005B04F1">
        <w:rPr>
          <w:rFonts w:ascii="Times New Roman" w:hAnsi="Times New Roman" w:cs="Times New Roman"/>
          <w:bCs/>
          <w:sz w:val="24"/>
          <w:szCs w:val="24"/>
        </w:rPr>
        <w:t>,</w:t>
      </w:r>
      <w:r w:rsidRPr="00D43B11">
        <w:rPr>
          <w:rFonts w:ascii="Times New Roman" w:hAnsi="Times New Roman" w:cs="Times New Roman"/>
          <w:bCs/>
          <w:sz w:val="24"/>
          <w:szCs w:val="24"/>
        </w:rPr>
        <w:t xml:space="preserve"> </w:t>
      </w:r>
      <w:r w:rsidR="005B04F1" w:rsidRPr="00D43B11">
        <w:rPr>
          <w:rFonts w:ascii="Times New Roman" w:hAnsi="Times New Roman" w:cs="Times New Roman"/>
          <w:bCs/>
          <w:sz w:val="24"/>
          <w:szCs w:val="24"/>
        </w:rPr>
        <w:t>осуществляющи</w:t>
      </w:r>
      <w:r w:rsidR="005B04F1">
        <w:rPr>
          <w:rFonts w:ascii="Times New Roman" w:hAnsi="Times New Roman" w:cs="Times New Roman"/>
          <w:bCs/>
          <w:sz w:val="24"/>
          <w:szCs w:val="24"/>
        </w:rPr>
        <w:t>ми</w:t>
      </w:r>
      <w:r w:rsidR="005B04F1" w:rsidRPr="00D43B11">
        <w:rPr>
          <w:rFonts w:ascii="Times New Roman" w:hAnsi="Times New Roman" w:cs="Times New Roman"/>
          <w:bCs/>
          <w:sz w:val="24"/>
          <w:szCs w:val="24"/>
        </w:rPr>
        <w:t xml:space="preserve"> муниципальный земельный контроль</w:t>
      </w:r>
      <w:r w:rsidR="005B04F1">
        <w:rPr>
          <w:rFonts w:ascii="Times New Roman" w:hAnsi="Times New Roman" w:cs="Times New Roman"/>
          <w:bCs/>
          <w:sz w:val="24"/>
          <w:szCs w:val="24"/>
        </w:rPr>
        <w:t>,</w:t>
      </w:r>
      <w:r w:rsidR="005B04F1"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 xml:space="preserve">в пределах своей компетенции на основании заданий </w:t>
      </w:r>
      <w:r w:rsidR="001F6237">
        <w:rPr>
          <w:rFonts w:ascii="Times New Roman" w:hAnsi="Times New Roman" w:cs="Times New Roman"/>
          <w:bCs/>
          <w:sz w:val="24"/>
          <w:szCs w:val="24"/>
        </w:rPr>
        <w:t>на проведение таких мероприятий.</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Порядок оформления и содержание заданий, указанных в </w:t>
      </w:r>
      <w:hyperlink w:anchor="Par82" w:history="1">
        <w:r w:rsidRPr="00D43B11">
          <w:rPr>
            <w:rFonts w:ascii="Times New Roman" w:hAnsi="Times New Roman" w:cs="Times New Roman"/>
            <w:bCs/>
            <w:sz w:val="24"/>
            <w:szCs w:val="24"/>
          </w:rPr>
          <w:t>абзаце втором</w:t>
        </w:r>
      </w:hyperlink>
      <w:r w:rsidRPr="00D43B11">
        <w:rPr>
          <w:rFonts w:ascii="Times New Roman" w:hAnsi="Times New Roman" w:cs="Times New Roman"/>
          <w:bCs/>
          <w:sz w:val="24"/>
          <w:szCs w:val="24"/>
        </w:rPr>
        <w:t xml:space="preserve"> настоящего пункта, и порядок оформления должностными лицами уполномоченного органа</w:t>
      </w:r>
      <w:r w:rsidR="001F6237">
        <w:rPr>
          <w:rFonts w:ascii="Times New Roman" w:hAnsi="Times New Roman" w:cs="Times New Roman"/>
          <w:bCs/>
          <w:sz w:val="24"/>
          <w:szCs w:val="24"/>
        </w:rPr>
        <w:t>,</w:t>
      </w:r>
      <w:r w:rsidRPr="00D43B11">
        <w:rPr>
          <w:rFonts w:ascii="Times New Roman" w:hAnsi="Times New Roman" w:cs="Times New Roman"/>
          <w:bCs/>
          <w:sz w:val="24"/>
          <w:szCs w:val="24"/>
        </w:rPr>
        <w:t xml:space="preserve"> </w:t>
      </w:r>
      <w:r w:rsidR="001F6237" w:rsidRPr="00D43B11">
        <w:rPr>
          <w:rFonts w:ascii="Times New Roman" w:hAnsi="Times New Roman" w:cs="Times New Roman"/>
          <w:bCs/>
          <w:sz w:val="24"/>
          <w:szCs w:val="24"/>
        </w:rPr>
        <w:t>осуществляющи</w:t>
      </w:r>
      <w:r w:rsidR="001F6237">
        <w:rPr>
          <w:rFonts w:ascii="Times New Roman" w:hAnsi="Times New Roman" w:cs="Times New Roman"/>
          <w:bCs/>
          <w:sz w:val="24"/>
          <w:szCs w:val="24"/>
        </w:rPr>
        <w:t>ми</w:t>
      </w:r>
      <w:r w:rsidR="001F6237" w:rsidRPr="00D43B11">
        <w:rPr>
          <w:rFonts w:ascii="Times New Roman" w:hAnsi="Times New Roman" w:cs="Times New Roman"/>
          <w:bCs/>
          <w:sz w:val="24"/>
          <w:szCs w:val="24"/>
        </w:rPr>
        <w:t xml:space="preserve"> муниципальный земельный контроль</w:t>
      </w:r>
      <w:r w:rsidR="001F6237">
        <w:rPr>
          <w:rFonts w:ascii="Times New Roman" w:hAnsi="Times New Roman" w:cs="Times New Roman"/>
          <w:bCs/>
          <w:sz w:val="24"/>
          <w:szCs w:val="24"/>
        </w:rPr>
        <w:t>,</w:t>
      </w:r>
      <w:r w:rsidR="001F6237"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 xml:space="preserve">результатов мероприятия по контролю без взаимодействия с субъектами проверки устанавливаются </w:t>
      </w:r>
      <w:r w:rsidR="001F6237">
        <w:rPr>
          <w:rFonts w:ascii="Times New Roman" w:hAnsi="Times New Roman" w:cs="Times New Roman"/>
          <w:bCs/>
          <w:sz w:val="24"/>
          <w:szCs w:val="24"/>
        </w:rPr>
        <w:t>решением Думы Бодайбинского городского поселения</w:t>
      </w:r>
      <w:r w:rsidRPr="00D43B11">
        <w:rPr>
          <w:rFonts w:ascii="Times New Roman" w:hAnsi="Times New Roman" w:cs="Times New Roman"/>
          <w:bCs/>
          <w:sz w:val="24"/>
          <w:szCs w:val="24"/>
        </w:rPr>
        <w:t>.</w:t>
      </w:r>
    </w:p>
    <w:p w:rsidR="000E2857" w:rsidRPr="00F03880" w:rsidRDefault="000E2857" w:rsidP="00F03880">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3.2. В случае выявления при проведении мероприятий по контролю без взаимодействия с субъектами проверки нарушений обязательных требований, требований, установленных муниципальными правовыми актами, должностные лица уполномоченного органа</w:t>
      </w:r>
      <w:r w:rsidR="001F6237">
        <w:rPr>
          <w:rFonts w:ascii="Times New Roman" w:hAnsi="Times New Roman" w:cs="Times New Roman"/>
          <w:bCs/>
          <w:sz w:val="24"/>
          <w:szCs w:val="24"/>
        </w:rPr>
        <w:t>,</w:t>
      </w:r>
      <w:r w:rsidR="001F6237" w:rsidRPr="001F6237">
        <w:rPr>
          <w:rFonts w:ascii="Times New Roman" w:hAnsi="Times New Roman" w:cs="Times New Roman"/>
          <w:bCs/>
          <w:sz w:val="24"/>
          <w:szCs w:val="24"/>
        </w:rPr>
        <w:t xml:space="preserve"> </w:t>
      </w:r>
      <w:r w:rsidR="001F6237" w:rsidRPr="00D43B11">
        <w:rPr>
          <w:rFonts w:ascii="Times New Roman" w:hAnsi="Times New Roman" w:cs="Times New Roman"/>
          <w:bCs/>
          <w:sz w:val="24"/>
          <w:szCs w:val="24"/>
        </w:rPr>
        <w:t>осуществляющи</w:t>
      </w:r>
      <w:r w:rsidR="001F6237">
        <w:rPr>
          <w:rFonts w:ascii="Times New Roman" w:hAnsi="Times New Roman" w:cs="Times New Roman"/>
          <w:bCs/>
          <w:sz w:val="24"/>
          <w:szCs w:val="24"/>
        </w:rPr>
        <w:t>е</w:t>
      </w:r>
      <w:r w:rsidR="001F6237" w:rsidRPr="00D43B11">
        <w:rPr>
          <w:rFonts w:ascii="Times New Roman" w:hAnsi="Times New Roman" w:cs="Times New Roman"/>
          <w:bCs/>
          <w:sz w:val="24"/>
          <w:szCs w:val="24"/>
        </w:rPr>
        <w:t xml:space="preserve"> муниципальный земельный контроль</w:t>
      </w:r>
      <w:r w:rsidR="001F6237">
        <w:rPr>
          <w:rFonts w:ascii="Times New Roman" w:hAnsi="Times New Roman" w:cs="Times New Roman"/>
          <w:bCs/>
          <w:sz w:val="24"/>
          <w:szCs w:val="24"/>
        </w:rPr>
        <w:t>,</w:t>
      </w:r>
      <w:r w:rsidRPr="00D43B11">
        <w:rPr>
          <w:rFonts w:ascii="Times New Roman" w:hAnsi="Times New Roman" w:cs="Times New Roman"/>
          <w:bCs/>
          <w:sz w:val="24"/>
          <w:szCs w:val="24"/>
        </w:rPr>
        <w:t xml:space="preserve"> </w:t>
      </w:r>
      <w:r w:rsidRPr="00F03880">
        <w:rPr>
          <w:rFonts w:ascii="Times New Roman" w:hAnsi="Times New Roman" w:cs="Times New Roman"/>
          <w:bCs/>
          <w:sz w:val="24"/>
          <w:szCs w:val="24"/>
        </w:rPr>
        <w:lastRenderedPageBreak/>
        <w:t xml:space="preserve">принимают в пределах своей компетенции меры по пресечению таких нарушений, а также </w:t>
      </w:r>
      <w:r w:rsidR="001F6237" w:rsidRPr="00F03880">
        <w:rPr>
          <w:rFonts w:ascii="Times New Roman" w:hAnsi="Times New Roman" w:cs="Times New Roman"/>
          <w:bCs/>
          <w:sz w:val="24"/>
          <w:szCs w:val="24"/>
        </w:rPr>
        <w:t>оформляют</w:t>
      </w:r>
      <w:r w:rsidRPr="00F03880">
        <w:rPr>
          <w:rFonts w:ascii="Times New Roman" w:hAnsi="Times New Roman" w:cs="Times New Roman"/>
          <w:bCs/>
          <w:sz w:val="24"/>
          <w:szCs w:val="24"/>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проверки </w:t>
      </w:r>
      <w:r w:rsidR="001F6237" w:rsidRPr="00F03880">
        <w:rPr>
          <w:rFonts w:ascii="Times New Roman" w:hAnsi="Times New Roman" w:cs="Times New Roman"/>
          <w:sz w:val="24"/>
          <w:szCs w:val="24"/>
        </w:rPr>
        <w:t xml:space="preserve">по основаниям, указанным в </w:t>
      </w:r>
      <w:hyperlink r:id="rId45" w:history="1">
        <w:r w:rsidR="001F6237" w:rsidRPr="00F03880">
          <w:rPr>
            <w:rFonts w:ascii="Times New Roman" w:hAnsi="Times New Roman" w:cs="Times New Roman"/>
            <w:sz w:val="24"/>
            <w:szCs w:val="24"/>
          </w:rPr>
          <w:t>пункте 2 части 2 статьи 10</w:t>
        </w:r>
      </w:hyperlink>
      <w:r w:rsidR="001F6237" w:rsidRPr="00F03880">
        <w:rPr>
          <w:rFonts w:ascii="Times New Roman" w:hAnsi="Times New Roman" w:cs="Times New Roman"/>
          <w:sz w:val="24"/>
          <w:szCs w:val="24"/>
        </w:rPr>
        <w:t xml:space="preserve"> </w:t>
      </w:r>
      <w:r w:rsidR="001F6237" w:rsidRPr="00F03880">
        <w:rPr>
          <w:rFonts w:ascii="Times New Roman" w:hAnsi="Times New Roman" w:cs="Times New Roman"/>
          <w:bCs/>
          <w:sz w:val="24"/>
          <w:szCs w:val="24"/>
        </w:rPr>
        <w:t xml:space="preserve">Федерального закона </w:t>
      </w:r>
      <w:r w:rsidR="001F6237" w:rsidRPr="00F03880">
        <w:rPr>
          <w:rFonts w:ascii="Times New Roman" w:hAnsi="Times New Roman" w:cs="Times New Roman"/>
          <w:sz w:val="24"/>
          <w:szCs w:val="24"/>
        </w:rPr>
        <w:t>от 26.12.2008 г. №</w:t>
      </w:r>
      <w:r w:rsidR="001F6237" w:rsidRPr="00F03880">
        <w:rPr>
          <w:rFonts w:ascii="Times New Roman" w:hAnsi="Times New Roman" w:cs="Times New Roman"/>
          <w:bCs/>
          <w:sz w:val="24"/>
          <w:szCs w:val="24"/>
        </w:rPr>
        <w:t xml:space="preserve"> 294-ФЗ</w:t>
      </w:r>
      <w:r w:rsidRPr="00F03880">
        <w:rPr>
          <w:rFonts w:ascii="Times New Roman" w:hAnsi="Times New Roman" w:cs="Times New Roman"/>
          <w:bCs/>
          <w:sz w:val="24"/>
          <w:szCs w:val="24"/>
        </w:rPr>
        <w:t>.</w:t>
      </w:r>
    </w:p>
    <w:p w:rsidR="000E2857" w:rsidRPr="00F03880" w:rsidRDefault="000E2857" w:rsidP="00F03880">
      <w:pPr>
        <w:widowControl/>
        <w:ind w:firstLine="709"/>
        <w:jc w:val="both"/>
        <w:rPr>
          <w:rFonts w:ascii="Times New Roman" w:hAnsi="Times New Roman" w:cs="Times New Roman"/>
          <w:bCs/>
          <w:sz w:val="24"/>
          <w:szCs w:val="24"/>
        </w:rPr>
      </w:pPr>
      <w:r w:rsidRPr="00F03880">
        <w:rPr>
          <w:rFonts w:ascii="Times New Roman" w:hAnsi="Times New Roman" w:cs="Times New Roman"/>
          <w:bCs/>
          <w:sz w:val="24"/>
          <w:szCs w:val="24"/>
        </w:rPr>
        <w:t xml:space="preserve">В случае получения в ходе проведения мероприятий по контролю без взаимодействия с субъектами проверки сведений о готовящихся нарушениях или признаках нарушения обязательных требований, указанных в </w:t>
      </w:r>
      <w:hyperlink r:id="rId46" w:history="1">
        <w:r w:rsidRPr="00F03880">
          <w:rPr>
            <w:rFonts w:ascii="Times New Roman" w:hAnsi="Times New Roman" w:cs="Times New Roman"/>
            <w:bCs/>
            <w:sz w:val="24"/>
            <w:szCs w:val="24"/>
          </w:rPr>
          <w:t>частях 5</w:t>
        </w:r>
      </w:hyperlink>
      <w:r w:rsidRPr="00F03880">
        <w:rPr>
          <w:rFonts w:ascii="Times New Roman" w:hAnsi="Times New Roman" w:cs="Times New Roman"/>
          <w:bCs/>
          <w:sz w:val="24"/>
          <w:szCs w:val="24"/>
        </w:rPr>
        <w:t xml:space="preserve"> - </w:t>
      </w:r>
      <w:hyperlink r:id="rId47" w:history="1">
        <w:r w:rsidRPr="00F03880">
          <w:rPr>
            <w:rFonts w:ascii="Times New Roman" w:hAnsi="Times New Roman" w:cs="Times New Roman"/>
            <w:bCs/>
            <w:sz w:val="24"/>
            <w:szCs w:val="24"/>
          </w:rPr>
          <w:t>7 статьи 8.2</w:t>
        </w:r>
      </w:hyperlink>
      <w:r w:rsidRPr="00F03880">
        <w:rPr>
          <w:rFonts w:ascii="Times New Roman" w:hAnsi="Times New Roman" w:cs="Times New Roman"/>
          <w:bCs/>
          <w:sz w:val="24"/>
          <w:szCs w:val="24"/>
        </w:rPr>
        <w:t xml:space="preserve"> </w:t>
      </w:r>
      <w:r w:rsidR="001F6237" w:rsidRPr="00F03880">
        <w:rPr>
          <w:rFonts w:ascii="Times New Roman" w:hAnsi="Times New Roman" w:cs="Times New Roman"/>
          <w:bCs/>
          <w:sz w:val="24"/>
          <w:szCs w:val="24"/>
        </w:rPr>
        <w:t xml:space="preserve">Федерального закона </w:t>
      </w:r>
      <w:r w:rsidR="001F6237" w:rsidRPr="00F03880">
        <w:rPr>
          <w:rFonts w:ascii="Times New Roman" w:hAnsi="Times New Roman" w:cs="Times New Roman"/>
          <w:sz w:val="24"/>
          <w:szCs w:val="24"/>
        </w:rPr>
        <w:t>от 26.12.2008 г. №</w:t>
      </w:r>
      <w:r w:rsidR="001F6237" w:rsidRPr="00F03880">
        <w:rPr>
          <w:rFonts w:ascii="Times New Roman" w:hAnsi="Times New Roman" w:cs="Times New Roman"/>
          <w:bCs/>
          <w:sz w:val="24"/>
          <w:szCs w:val="24"/>
        </w:rPr>
        <w:t xml:space="preserve"> 294-ФЗ</w:t>
      </w:r>
      <w:r w:rsidRPr="00F03880">
        <w:rPr>
          <w:rFonts w:ascii="Times New Roman" w:hAnsi="Times New Roman" w:cs="Times New Roman"/>
          <w:bCs/>
          <w:sz w:val="24"/>
          <w:szCs w:val="24"/>
        </w:rPr>
        <w:t>, уполномоченный орган направляет субъекту проверки предостережение о недопустимости нарушения обязательных требований.</w:t>
      </w:r>
    </w:p>
    <w:p w:rsidR="001F6237" w:rsidRDefault="001F6237" w:rsidP="00F03880">
      <w:pPr>
        <w:widowControl/>
        <w:ind w:firstLine="709"/>
        <w:jc w:val="both"/>
        <w:rPr>
          <w:rFonts w:ascii="Times New Roman" w:hAnsi="Times New Roman" w:cs="Times New Roman"/>
          <w:sz w:val="24"/>
          <w:szCs w:val="24"/>
        </w:rPr>
      </w:pPr>
      <w:hyperlink r:id="rId48" w:history="1">
        <w:r w:rsidRPr="00F03880">
          <w:rPr>
            <w:rFonts w:ascii="Times New Roman" w:hAnsi="Times New Roman" w:cs="Times New Roman"/>
            <w:sz w:val="24"/>
            <w:szCs w:val="24"/>
          </w:rPr>
          <w:t>Порядок</w:t>
        </w:r>
      </w:hyperlink>
      <w:r w:rsidRPr="00F03880">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w:t>
      </w:r>
      <w:r>
        <w:rPr>
          <w:rFonts w:ascii="Times New Roman" w:hAnsi="Times New Roman" w:cs="Times New Roman"/>
          <w:sz w:val="24"/>
          <w:szCs w:val="24"/>
        </w:rPr>
        <w:t xml:space="preserve"> предостережения определяются Правительством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p>
    <w:p w:rsidR="000E2857" w:rsidRPr="00D43B11" w:rsidRDefault="000E2857" w:rsidP="00666BF6">
      <w:pPr>
        <w:widowControl/>
        <w:jc w:val="center"/>
        <w:outlineLvl w:val="0"/>
        <w:rPr>
          <w:rFonts w:ascii="Times New Roman" w:hAnsi="Times New Roman" w:cs="Times New Roman"/>
          <w:bCs/>
          <w:sz w:val="24"/>
          <w:szCs w:val="24"/>
        </w:rPr>
      </w:pPr>
      <w:hyperlink r:id="rId49" w:history="1">
        <w:r w:rsidR="00F03880" w:rsidRPr="00D43B11">
          <w:rPr>
            <w:rFonts w:ascii="Times New Roman" w:hAnsi="Times New Roman" w:cs="Times New Roman"/>
            <w:bCs/>
            <w:sz w:val="24"/>
            <w:szCs w:val="24"/>
          </w:rPr>
          <w:t>4</w:t>
        </w:r>
      </w:hyperlink>
      <w:r w:rsidR="00F03880" w:rsidRPr="00D43B11">
        <w:rPr>
          <w:rFonts w:ascii="Times New Roman" w:hAnsi="Times New Roman" w:cs="Times New Roman"/>
          <w:bCs/>
          <w:sz w:val="24"/>
          <w:szCs w:val="24"/>
        </w:rPr>
        <w:t xml:space="preserve">. </w:t>
      </w:r>
      <w:r w:rsidR="00F03880">
        <w:rPr>
          <w:rFonts w:ascii="Times New Roman" w:hAnsi="Times New Roman" w:cs="Times New Roman"/>
          <w:bCs/>
          <w:sz w:val="24"/>
          <w:szCs w:val="24"/>
        </w:rPr>
        <w:t>П</w:t>
      </w:r>
      <w:r w:rsidR="00F03880" w:rsidRPr="00D43B11">
        <w:rPr>
          <w:rFonts w:ascii="Times New Roman" w:hAnsi="Times New Roman" w:cs="Times New Roman"/>
          <w:bCs/>
          <w:sz w:val="24"/>
          <w:szCs w:val="24"/>
        </w:rPr>
        <w:t>рава, обязанности и ответственность должностных лиц</w:t>
      </w:r>
    </w:p>
    <w:p w:rsidR="000E2857" w:rsidRPr="00D43B11" w:rsidRDefault="00F03880" w:rsidP="00666BF6">
      <w:pPr>
        <w:widowControl/>
        <w:jc w:val="center"/>
        <w:rPr>
          <w:rFonts w:ascii="Times New Roman" w:hAnsi="Times New Roman" w:cs="Times New Roman"/>
          <w:bCs/>
          <w:sz w:val="24"/>
          <w:szCs w:val="24"/>
        </w:rPr>
      </w:pPr>
      <w:r w:rsidRPr="00D43B11">
        <w:rPr>
          <w:rFonts w:ascii="Times New Roman" w:hAnsi="Times New Roman" w:cs="Times New Roman"/>
          <w:bCs/>
          <w:sz w:val="24"/>
          <w:szCs w:val="24"/>
        </w:rPr>
        <w:t>уполномоченного органа, осуществляющих муниципальный</w:t>
      </w:r>
    </w:p>
    <w:p w:rsidR="000E2857" w:rsidRPr="00D43B11" w:rsidRDefault="00F03880" w:rsidP="00666BF6">
      <w:pPr>
        <w:widowControl/>
        <w:jc w:val="center"/>
        <w:rPr>
          <w:rFonts w:ascii="Times New Roman" w:hAnsi="Times New Roman" w:cs="Times New Roman"/>
          <w:bCs/>
          <w:sz w:val="24"/>
          <w:szCs w:val="24"/>
        </w:rPr>
      </w:pPr>
      <w:r w:rsidRPr="00D43B11">
        <w:rPr>
          <w:rFonts w:ascii="Times New Roman" w:hAnsi="Times New Roman" w:cs="Times New Roman"/>
          <w:bCs/>
          <w:sz w:val="24"/>
          <w:szCs w:val="24"/>
        </w:rPr>
        <w:t>земельный контроль</w:t>
      </w:r>
    </w:p>
    <w:p w:rsidR="000E2857" w:rsidRPr="00D43B11" w:rsidRDefault="000E2857" w:rsidP="00B028C5">
      <w:pPr>
        <w:widowControl/>
        <w:ind w:firstLine="709"/>
        <w:jc w:val="both"/>
        <w:rPr>
          <w:rFonts w:ascii="Times New Roman" w:hAnsi="Times New Roman" w:cs="Times New Roman"/>
          <w:bCs/>
          <w:sz w:val="24"/>
          <w:szCs w:val="24"/>
        </w:rPr>
      </w:pPr>
    </w:p>
    <w:p w:rsidR="000E2857" w:rsidRPr="00D43B11" w:rsidRDefault="000E2857" w:rsidP="00B028C5">
      <w:pPr>
        <w:widowControl/>
        <w:ind w:firstLine="709"/>
        <w:jc w:val="both"/>
        <w:rPr>
          <w:rFonts w:ascii="Times New Roman" w:hAnsi="Times New Roman" w:cs="Times New Roman"/>
          <w:bCs/>
          <w:sz w:val="24"/>
          <w:szCs w:val="24"/>
        </w:rPr>
      </w:pPr>
      <w:hyperlink r:id="rId50" w:history="1">
        <w:r w:rsidRPr="00D43B11">
          <w:rPr>
            <w:rFonts w:ascii="Times New Roman" w:hAnsi="Times New Roman" w:cs="Times New Roman"/>
            <w:bCs/>
            <w:sz w:val="24"/>
            <w:szCs w:val="24"/>
          </w:rPr>
          <w:t>4.1</w:t>
        </w:r>
      </w:hyperlink>
      <w:r w:rsidRPr="00D43B11">
        <w:rPr>
          <w:rFonts w:ascii="Times New Roman" w:hAnsi="Times New Roman" w:cs="Times New Roman"/>
          <w:bCs/>
          <w:sz w:val="24"/>
          <w:szCs w:val="24"/>
        </w:rPr>
        <w:t>. При осуществлении муниципального земельного контроля должностные лица уполномоченного органа</w:t>
      </w:r>
      <w:r w:rsidR="00C53EFF">
        <w:rPr>
          <w:rFonts w:ascii="Times New Roman" w:hAnsi="Times New Roman" w:cs="Times New Roman"/>
          <w:bCs/>
          <w:sz w:val="24"/>
          <w:szCs w:val="24"/>
        </w:rPr>
        <w:t>,</w:t>
      </w:r>
      <w:r w:rsidRPr="00D43B11">
        <w:rPr>
          <w:rFonts w:ascii="Times New Roman" w:hAnsi="Times New Roman" w:cs="Times New Roman"/>
          <w:bCs/>
          <w:sz w:val="24"/>
          <w:szCs w:val="24"/>
        </w:rPr>
        <w:t xml:space="preserve"> </w:t>
      </w:r>
      <w:r w:rsidR="00C53EFF" w:rsidRPr="00D43B11">
        <w:rPr>
          <w:rFonts w:ascii="Times New Roman" w:hAnsi="Times New Roman" w:cs="Times New Roman"/>
          <w:bCs/>
          <w:sz w:val="24"/>
          <w:szCs w:val="24"/>
        </w:rPr>
        <w:t>осуществляющи</w:t>
      </w:r>
      <w:r w:rsidR="00C53EFF">
        <w:rPr>
          <w:rFonts w:ascii="Times New Roman" w:hAnsi="Times New Roman" w:cs="Times New Roman"/>
          <w:bCs/>
          <w:sz w:val="24"/>
          <w:szCs w:val="24"/>
        </w:rPr>
        <w:t>е</w:t>
      </w:r>
      <w:r w:rsidR="00C53EFF" w:rsidRPr="00D43B11">
        <w:rPr>
          <w:rFonts w:ascii="Times New Roman" w:hAnsi="Times New Roman" w:cs="Times New Roman"/>
          <w:bCs/>
          <w:sz w:val="24"/>
          <w:szCs w:val="24"/>
        </w:rPr>
        <w:t xml:space="preserve"> муниципальный земельный контроль</w:t>
      </w:r>
      <w:r w:rsidR="00C53EFF">
        <w:rPr>
          <w:rFonts w:ascii="Times New Roman" w:hAnsi="Times New Roman" w:cs="Times New Roman"/>
          <w:bCs/>
          <w:sz w:val="24"/>
          <w:szCs w:val="24"/>
        </w:rPr>
        <w:t>,</w:t>
      </w:r>
      <w:r w:rsidR="00C53EFF"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имеют право:</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с даты начала проведения проверки запрашивать в соответствии со своей компетенцией и безвозмездно получать на основании запросов в письменной форме от субъектов проверки информацию и документы, необходимые для проведения проверок, в том числе документы о правах на объекты земельных отношений и расположенные на них объекты, а также сведения о лицах, использующих объекты земельных отношений, в отношении которых проводятся проверки, в части, относящейся к предмету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беспрепятственно по предъявлении служебного удостоверения и копии </w:t>
      </w:r>
      <w:r w:rsidR="00B466C5">
        <w:rPr>
          <w:rFonts w:ascii="Times New Roman" w:hAnsi="Times New Roman" w:cs="Times New Roman"/>
          <w:bCs/>
          <w:sz w:val="24"/>
          <w:szCs w:val="24"/>
        </w:rPr>
        <w:t>распоряжения</w:t>
      </w:r>
      <w:r w:rsidRPr="00D43B11">
        <w:rPr>
          <w:rFonts w:ascii="Times New Roman" w:hAnsi="Times New Roman" w:cs="Times New Roman"/>
          <w:bCs/>
          <w:sz w:val="24"/>
          <w:szCs w:val="24"/>
        </w:rPr>
        <w:t xml:space="preserve"> руководителя уполномоченного органа о проведении проверки получать доступ на объекты земельных отношений, указанные в </w:t>
      </w:r>
      <w:r w:rsidR="00B466C5">
        <w:rPr>
          <w:rFonts w:ascii="Times New Roman" w:hAnsi="Times New Roman" w:cs="Times New Roman"/>
          <w:bCs/>
          <w:sz w:val="24"/>
          <w:szCs w:val="24"/>
        </w:rPr>
        <w:t>распоряжении</w:t>
      </w:r>
      <w:r w:rsidRPr="00D43B11">
        <w:rPr>
          <w:rFonts w:ascii="Times New Roman" w:hAnsi="Times New Roman" w:cs="Times New Roman"/>
          <w:bCs/>
          <w:sz w:val="24"/>
          <w:szCs w:val="24"/>
        </w:rPr>
        <w:t xml:space="preserve"> руководителя уполномоченного органа о проведении проверки, и осматривать такие объекты земельных отношений для осуществления муниципального земельного контроля;</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привлекать к проведению проверок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взаимодействовать с органами государственного контроля (надзора) при организации и проведении проверок;</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составлять протоколы об административных правонарушениях в случаях, предусмотренных законодательством Российской Федерации, Иркутской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осуществлять иные полномочия, предусмотренные законодательством.</w:t>
      </w:r>
    </w:p>
    <w:p w:rsidR="000E2857" w:rsidRPr="00D43B11" w:rsidRDefault="000E2857" w:rsidP="00B028C5">
      <w:pPr>
        <w:widowControl/>
        <w:ind w:firstLine="709"/>
        <w:jc w:val="both"/>
        <w:rPr>
          <w:rFonts w:ascii="Times New Roman" w:hAnsi="Times New Roman" w:cs="Times New Roman"/>
          <w:bCs/>
          <w:sz w:val="24"/>
          <w:szCs w:val="24"/>
        </w:rPr>
      </w:pPr>
      <w:hyperlink r:id="rId51" w:history="1">
        <w:r w:rsidRPr="00D43B11">
          <w:rPr>
            <w:rFonts w:ascii="Times New Roman" w:hAnsi="Times New Roman" w:cs="Times New Roman"/>
            <w:bCs/>
            <w:sz w:val="24"/>
            <w:szCs w:val="24"/>
          </w:rPr>
          <w:t>4.2</w:t>
        </w:r>
      </w:hyperlink>
      <w:r w:rsidRPr="00D43B11">
        <w:rPr>
          <w:rFonts w:ascii="Times New Roman" w:hAnsi="Times New Roman" w:cs="Times New Roman"/>
          <w:bCs/>
          <w:sz w:val="24"/>
          <w:szCs w:val="24"/>
        </w:rPr>
        <w:t>. При осуществлении муниципального земельного контроля должностные лица уполномоченного органа</w:t>
      </w:r>
      <w:r w:rsidR="00B466C5">
        <w:rPr>
          <w:rFonts w:ascii="Times New Roman" w:hAnsi="Times New Roman" w:cs="Times New Roman"/>
          <w:bCs/>
          <w:sz w:val="24"/>
          <w:szCs w:val="24"/>
        </w:rPr>
        <w:t xml:space="preserve">, </w:t>
      </w:r>
      <w:r w:rsidR="00B466C5" w:rsidRPr="00D43B11">
        <w:rPr>
          <w:rFonts w:ascii="Times New Roman" w:hAnsi="Times New Roman" w:cs="Times New Roman"/>
          <w:bCs/>
          <w:sz w:val="24"/>
          <w:szCs w:val="24"/>
        </w:rPr>
        <w:t>осуществляющи</w:t>
      </w:r>
      <w:r w:rsidR="00B466C5">
        <w:rPr>
          <w:rFonts w:ascii="Times New Roman" w:hAnsi="Times New Roman" w:cs="Times New Roman"/>
          <w:bCs/>
          <w:sz w:val="24"/>
          <w:szCs w:val="24"/>
        </w:rPr>
        <w:t>е</w:t>
      </w:r>
      <w:r w:rsidR="00B466C5" w:rsidRPr="00D43B11">
        <w:rPr>
          <w:rFonts w:ascii="Times New Roman" w:hAnsi="Times New Roman" w:cs="Times New Roman"/>
          <w:bCs/>
          <w:sz w:val="24"/>
          <w:szCs w:val="24"/>
        </w:rPr>
        <w:t xml:space="preserve"> муниципальный земельный контроль</w:t>
      </w:r>
      <w:r w:rsidR="00B466C5">
        <w:rPr>
          <w:rFonts w:ascii="Times New Roman" w:hAnsi="Times New Roman" w:cs="Times New Roman"/>
          <w:bCs/>
          <w:sz w:val="24"/>
          <w:szCs w:val="24"/>
        </w:rPr>
        <w:t>,</w:t>
      </w:r>
      <w:r w:rsidRPr="00D43B11">
        <w:rPr>
          <w:rFonts w:ascii="Times New Roman" w:hAnsi="Times New Roman" w:cs="Times New Roman"/>
          <w:bCs/>
          <w:sz w:val="24"/>
          <w:szCs w:val="24"/>
        </w:rPr>
        <w:t xml:space="preserve"> обязаны:</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Российской Федерации, нормативными правовыми актами Иркутской области и муниципальными правовыми актами в отношении объектов земельных отношений;</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соблюдать законодательство Российской Федерации, права и законные интересы субъектов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пресекать и предотвращать нарушения требований, установленных законодательством Российской Федерации, нормативными правовыми актами Иркутской области и муниципальными правовыми актами в отношении объектов земельных отношений, в установленном законодательством порядке;</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проводить проверку на основании </w:t>
      </w:r>
      <w:r w:rsidR="00B466C5">
        <w:rPr>
          <w:rFonts w:ascii="Times New Roman" w:hAnsi="Times New Roman" w:cs="Times New Roman"/>
          <w:bCs/>
          <w:sz w:val="24"/>
          <w:szCs w:val="24"/>
        </w:rPr>
        <w:t>распоряжения</w:t>
      </w:r>
      <w:r w:rsidRPr="00D43B11">
        <w:rPr>
          <w:rFonts w:ascii="Times New Roman" w:hAnsi="Times New Roman" w:cs="Times New Roman"/>
          <w:bCs/>
          <w:sz w:val="24"/>
          <w:szCs w:val="24"/>
        </w:rPr>
        <w:t xml:space="preserve"> руководителя уполномоченного органа о ее проведении в соответствии с ее назначением;</w:t>
      </w:r>
    </w:p>
    <w:p w:rsidR="000E2857" w:rsidRPr="00D43B11" w:rsidRDefault="000E2857" w:rsidP="00B466C5">
      <w:pPr>
        <w:widowControl/>
        <w:ind w:firstLine="540"/>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B466C5">
        <w:rPr>
          <w:rFonts w:ascii="Times New Roman" w:hAnsi="Times New Roman" w:cs="Times New Roman"/>
          <w:bCs/>
          <w:sz w:val="24"/>
          <w:szCs w:val="24"/>
        </w:rPr>
        <w:t>распоряжения</w:t>
      </w:r>
      <w:r w:rsidRPr="00D43B11">
        <w:rPr>
          <w:rFonts w:ascii="Times New Roman" w:hAnsi="Times New Roman" w:cs="Times New Roman"/>
          <w:bCs/>
          <w:sz w:val="24"/>
          <w:szCs w:val="24"/>
        </w:rPr>
        <w:t xml:space="preserve"> руководителя уполномоченного органа и в случае, </w:t>
      </w:r>
      <w:r w:rsidR="00B466C5">
        <w:rPr>
          <w:rFonts w:ascii="Times New Roman" w:hAnsi="Times New Roman" w:cs="Times New Roman"/>
          <w:bCs/>
          <w:sz w:val="24"/>
          <w:szCs w:val="24"/>
        </w:rPr>
        <w:t>согласования проверки</w:t>
      </w:r>
      <w:r w:rsidR="00B466C5" w:rsidRPr="00B466C5">
        <w:rPr>
          <w:rFonts w:ascii="Times New Roman" w:hAnsi="Times New Roman" w:cs="Times New Roman"/>
          <w:sz w:val="24"/>
          <w:szCs w:val="24"/>
        </w:rPr>
        <w:t xml:space="preserve"> </w:t>
      </w:r>
      <w:r w:rsidR="00B466C5">
        <w:rPr>
          <w:rFonts w:ascii="Times New Roman" w:hAnsi="Times New Roman" w:cs="Times New Roman"/>
          <w:sz w:val="24"/>
          <w:szCs w:val="24"/>
        </w:rPr>
        <w:t>с органом прокуратуры</w:t>
      </w:r>
      <w:r w:rsidRPr="00D43B11">
        <w:rPr>
          <w:rFonts w:ascii="Times New Roman" w:hAnsi="Times New Roman" w:cs="Times New Roman"/>
          <w:bCs/>
          <w:sz w:val="24"/>
          <w:szCs w:val="24"/>
        </w:rPr>
        <w:t>, - копии документа о согласовании проведения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не препятствовать должностному лицу органа государственной власти, органа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предоставлять должностному лицу органа государственной власти, органа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составлять по результатам проверок акты;</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знакомить должностное лицо органа государственной власти, органа местного самоуправления,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 и с результатами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 музейных предметов и музейных коллекций, включенных в состав Музейного фонда Российской Федерации, особо ценным,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соблю</w:t>
      </w:r>
      <w:r w:rsidR="00B466C5">
        <w:rPr>
          <w:rFonts w:ascii="Times New Roman" w:hAnsi="Times New Roman" w:cs="Times New Roman"/>
          <w:bCs/>
          <w:sz w:val="24"/>
          <w:szCs w:val="24"/>
        </w:rPr>
        <w:t>дать сроки проведения проверки</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lastRenderedPageBreak/>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перед началом проведения выездной проверки по просьбе должностного лица органа государственной власти, органа местного самоуправления,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настоящим Положением и административным </w:t>
      </w:r>
      <w:hyperlink r:id="rId52" w:history="1">
        <w:r w:rsidRPr="00D43B11">
          <w:rPr>
            <w:rFonts w:ascii="Times New Roman" w:hAnsi="Times New Roman" w:cs="Times New Roman"/>
            <w:bCs/>
            <w:sz w:val="24"/>
            <w:szCs w:val="24"/>
          </w:rPr>
          <w:t>регламентом</w:t>
        </w:r>
      </w:hyperlink>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осуществлять запись о проведенной проверке в журнале учета проверок в случае его наличия у субъекта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в случае выявления при проведении проверки нарушений субъектом проверки требований, установленных законодательством Российской Федерации, нормативными правовыми актами Иркутской области и муниципальными правовыми актами, выдавать субъекту проверки предписание об устранении выявленных нарушений с указанием сроков их устранения, принять меры по контролю за устранением выявленных нарушений, а также меры по привлечению лиц, допустивших выявленные нарушения, к административной или иной ответственности в соответствии с действующим законодательством.</w:t>
      </w:r>
    </w:p>
    <w:p w:rsidR="000E2857" w:rsidRPr="00D43B11" w:rsidRDefault="000E2857" w:rsidP="00B028C5">
      <w:pPr>
        <w:widowControl/>
        <w:ind w:firstLine="709"/>
        <w:jc w:val="both"/>
        <w:rPr>
          <w:rFonts w:ascii="Times New Roman" w:hAnsi="Times New Roman" w:cs="Times New Roman"/>
          <w:bCs/>
          <w:sz w:val="24"/>
          <w:szCs w:val="24"/>
        </w:rPr>
      </w:pPr>
      <w:hyperlink r:id="rId53" w:history="1">
        <w:r w:rsidRPr="00D43B11">
          <w:rPr>
            <w:rFonts w:ascii="Times New Roman" w:hAnsi="Times New Roman" w:cs="Times New Roman"/>
            <w:bCs/>
            <w:sz w:val="24"/>
            <w:szCs w:val="24"/>
          </w:rPr>
          <w:t>4.3</w:t>
        </w:r>
      </w:hyperlink>
      <w:r w:rsidRPr="00D43B11">
        <w:rPr>
          <w:rFonts w:ascii="Times New Roman" w:hAnsi="Times New Roman" w:cs="Times New Roman"/>
          <w:bCs/>
          <w:sz w:val="24"/>
          <w:szCs w:val="24"/>
        </w:rPr>
        <w:t>. Должностные лица уполномоченного органа</w:t>
      </w:r>
      <w:r w:rsidR="003B6A65">
        <w:rPr>
          <w:rFonts w:ascii="Times New Roman" w:hAnsi="Times New Roman" w:cs="Times New Roman"/>
          <w:bCs/>
          <w:sz w:val="24"/>
          <w:szCs w:val="24"/>
        </w:rPr>
        <w:t>,</w:t>
      </w:r>
      <w:r w:rsidRPr="00D43B11">
        <w:rPr>
          <w:rFonts w:ascii="Times New Roman" w:hAnsi="Times New Roman" w:cs="Times New Roman"/>
          <w:bCs/>
          <w:sz w:val="24"/>
          <w:szCs w:val="24"/>
        </w:rPr>
        <w:t xml:space="preserve"> </w:t>
      </w:r>
      <w:r w:rsidR="003B6A65" w:rsidRPr="00D43B11">
        <w:rPr>
          <w:rFonts w:ascii="Times New Roman" w:hAnsi="Times New Roman" w:cs="Times New Roman"/>
          <w:bCs/>
          <w:sz w:val="24"/>
          <w:szCs w:val="24"/>
        </w:rPr>
        <w:t>осуществляющи</w:t>
      </w:r>
      <w:r w:rsidR="003B6A65">
        <w:rPr>
          <w:rFonts w:ascii="Times New Roman" w:hAnsi="Times New Roman" w:cs="Times New Roman"/>
          <w:bCs/>
          <w:sz w:val="24"/>
          <w:szCs w:val="24"/>
        </w:rPr>
        <w:t>е</w:t>
      </w:r>
      <w:r w:rsidR="003B6A65" w:rsidRPr="00D43B11">
        <w:rPr>
          <w:rFonts w:ascii="Times New Roman" w:hAnsi="Times New Roman" w:cs="Times New Roman"/>
          <w:bCs/>
          <w:sz w:val="24"/>
          <w:szCs w:val="24"/>
        </w:rPr>
        <w:t xml:space="preserve"> муниципальный земельный контроль</w:t>
      </w:r>
      <w:r w:rsidR="003B6A65">
        <w:rPr>
          <w:rFonts w:ascii="Times New Roman" w:hAnsi="Times New Roman" w:cs="Times New Roman"/>
          <w:bCs/>
          <w:sz w:val="24"/>
          <w:szCs w:val="24"/>
        </w:rPr>
        <w:t>,</w:t>
      </w:r>
      <w:r w:rsidR="003B6A65"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p>
    <w:p w:rsidR="000E2857" w:rsidRPr="00D43B11" w:rsidRDefault="000E2857" w:rsidP="00666BF6">
      <w:pPr>
        <w:widowControl/>
        <w:jc w:val="center"/>
        <w:outlineLvl w:val="0"/>
        <w:rPr>
          <w:rFonts w:ascii="Times New Roman" w:hAnsi="Times New Roman" w:cs="Times New Roman"/>
          <w:bCs/>
          <w:sz w:val="24"/>
          <w:szCs w:val="24"/>
        </w:rPr>
      </w:pPr>
      <w:hyperlink r:id="rId54" w:history="1">
        <w:r w:rsidR="00766409" w:rsidRPr="00D43B11">
          <w:rPr>
            <w:rFonts w:ascii="Times New Roman" w:hAnsi="Times New Roman" w:cs="Times New Roman"/>
            <w:bCs/>
            <w:sz w:val="24"/>
            <w:szCs w:val="24"/>
          </w:rPr>
          <w:t>5</w:t>
        </w:r>
      </w:hyperlink>
      <w:r w:rsidR="00766409" w:rsidRPr="00D43B11">
        <w:rPr>
          <w:rFonts w:ascii="Times New Roman" w:hAnsi="Times New Roman" w:cs="Times New Roman"/>
          <w:bCs/>
          <w:sz w:val="24"/>
          <w:szCs w:val="24"/>
        </w:rPr>
        <w:t xml:space="preserve">. </w:t>
      </w:r>
      <w:r w:rsidR="00766409">
        <w:rPr>
          <w:rFonts w:ascii="Times New Roman" w:hAnsi="Times New Roman" w:cs="Times New Roman"/>
          <w:bCs/>
          <w:sz w:val="24"/>
          <w:szCs w:val="24"/>
        </w:rPr>
        <w:t>П</w:t>
      </w:r>
      <w:r w:rsidR="00766409" w:rsidRPr="00D43B11">
        <w:rPr>
          <w:rFonts w:ascii="Times New Roman" w:hAnsi="Times New Roman" w:cs="Times New Roman"/>
          <w:bCs/>
          <w:sz w:val="24"/>
          <w:szCs w:val="24"/>
        </w:rPr>
        <w:t>рава и ответственность субъектов проверки</w:t>
      </w:r>
    </w:p>
    <w:p w:rsidR="000E2857" w:rsidRPr="00D43B11" w:rsidRDefault="00766409" w:rsidP="00666BF6">
      <w:pPr>
        <w:widowControl/>
        <w:jc w:val="center"/>
        <w:rPr>
          <w:rFonts w:ascii="Times New Roman" w:hAnsi="Times New Roman" w:cs="Times New Roman"/>
          <w:bCs/>
          <w:sz w:val="24"/>
          <w:szCs w:val="24"/>
        </w:rPr>
      </w:pPr>
      <w:r w:rsidRPr="00D43B11">
        <w:rPr>
          <w:rFonts w:ascii="Times New Roman" w:hAnsi="Times New Roman" w:cs="Times New Roman"/>
          <w:bCs/>
          <w:sz w:val="24"/>
          <w:szCs w:val="24"/>
        </w:rPr>
        <w:t>при осуществлении муниципального земельного контроля</w:t>
      </w:r>
    </w:p>
    <w:p w:rsidR="000E2857" w:rsidRPr="00D43B11" w:rsidRDefault="000E2857" w:rsidP="00B028C5">
      <w:pPr>
        <w:widowControl/>
        <w:ind w:firstLine="709"/>
        <w:jc w:val="both"/>
        <w:rPr>
          <w:rFonts w:ascii="Times New Roman" w:hAnsi="Times New Roman" w:cs="Times New Roman"/>
          <w:bCs/>
          <w:sz w:val="24"/>
          <w:szCs w:val="24"/>
        </w:rPr>
      </w:pPr>
    </w:p>
    <w:p w:rsidR="000E2857" w:rsidRPr="00D43B11" w:rsidRDefault="000E2857" w:rsidP="00B028C5">
      <w:pPr>
        <w:widowControl/>
        <w:ind w:firstLine="709"/>
        <w:jc w:val="both"/>
        <w:rPr>
          <w:rFonts w:ascii="Times New Roman" w:hAnsi="Times New Roman" w:cs="Times New Roman"/>
          <w:bCs/>
          <w:sz w:val="24"/>
          <w:szCs w:val="24"/>
        </w:rPr>
      </w:pPr>
      <w:hyperlink r:id="rId55" w:history="1">
        <w:r w:rsidRPr="00D43B11">
          <w:rPr>
            <w:rFonts w:ascii="Times New Roman" w:hAnsi="Times New Roman" w:cs="Times New Roman"/>
            <w:bCs/>
            <w:sz w:val="24"/>
            <w:szCs w:val="24"/>
          </w:rPr>
          <w:t>5.1</w:t>
        </w:r>
      </w:hyperlink>
      <w:r w:rsidRPr="00D43B11">
        <w:rPr>
          <w:rFonts w:ascii="Times New Roman" w:hAnsi="Times New Roman" w:cs="Times New Roman"/>
          <w:bCs/>
          <w:sz w:val="24"/>
          <w:szCs w:val="24"/>
        </w:rPr>
        <w:t xml:space="preserve">. </w:t>
      </w:r>
      <w:r w:rsidR="00766409">
        <w:rPr>
          <w:rFonts w:ascii="Times New Roman" w:hAnsi="Times New Roman" w:cs="Times New Roman"/>
          <w:bCs/>
          <w:sz w:val="24"/>
          <w:szCs w:val="24"/>
        </w:rPr>
        <w:t>Субъект</w:t>
      </w:r>
      <w:r w:rsidR="00766409" w:rsidRPr="00D43B11">
        <w:rPr>
          <w:rFonts w:ascii="Times New Roman" w:hAnsi="Times New Roman" w:cs="Times New Roman"/>
          <w:bCs/>
          <w:sz w:val="24"/>
          <w:szCs w:val="24"/>
        </w:rPr>
        <w:t xml:space="preserve"> проверки </w:t>
      </w:r>
      <w:r w:rsidRPr="00D43B11">
        <w:rPr>
          <w:rFonts w:ascii="Times New Roman" w:hAnsi="Times New Roman" w:cs="Times New Roman"/>
          <w:bCs/>
          <w:sz w:val="24"/>
          <w:szCs w:val="24"/>
        </w:rPr>
        <w:t>при проведении проверки</w:t>
      </w:r>
      <w:r w:rsidR="00766409">
        <w:rPr>
          <w:rFonts w:ascii="Times New Roman" w:hAnsi="Times New Roman" w:cs="Times New Roman"/>
          <w:bCs/>
          <w:sz w:val="24"/>
          <w:szCs w:val="24"/>
        </w:rPr>
        <w:t xml:space="preserve"> имеют право</w:t>
      </w:r>
      <w:r w:rsidRPr="00D43B11">
        <w:rPr>
          <w:rFonts w:ascii="Times New Roman" w:hAnsi="Times New Roman" w:cs="Times New Roman"/>
          <w:bCs/>
          <w:sz w:val="24"/>
          <w:szCs w:val="24"/>
        </w:rPr>
        <w:t>:</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непосредственно присутствовать при проведении проверки, давать объяснения по вопросам, относящимся к предмету проверки;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получать от уполномоченного органа,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r w:rsidR="00766409" w:rsidRPr="00766409">
        <w:rPr>
          <w:rFonts w:ascii="Times New Roman" w:hAnsi="Times New Roman" w:cs="Times New Roman"/>
          <w:bCs/>
          <w:sz w:val="24"/>
          <w:szCs w:val="24"/>
        </w:rPr>
        <w:t xml:space="preserve"> </w:t>
      </w:r>
      <w:r w:rsidR="00766409" w:rsidRPr="00D43B11">
        <w:rPr>
          <w:rFonts w:ascii="Times New Roman" w:hAnsi="Times New Roman" w:cs="Times New Roman"/>
          <w:bCs/>
          <w:sz w:val="24"/>
          <w:szCs w:val="24"/>
        </w:rPr>
        <w:t>осуществляющи</w:t>
      </w:r>
      <w:r w:rsidR="00766409">
        <w:rPr>
          <w:rFonts w:ascii="Times New Roman" w:hAnsi="Times New Roman" w:cs="Times New Roman"/>
          <w:bCs/>
          <w:sz w:val="24"/>
          <w:szCs w:val="24"/>
        </w:rPr>
        <w:t>х</w:t>
      </w:r>
      <w:r w:rsidR="00766409" w:rsidRPr="00D43B11">
        <w:rPr>
          <w:rFonts w:ascii="Times New Roman" w:hAnsi="Times New Roman" w:cs="Times New Roman"/>
          <w:bCs/>
          <w:sz w:val="24"/>
          <w:szCs w:val="24"/>
        </w:rPr>
        <w:t xml:space="preserve"> муниципальный земельный контроль</w:t>
      </w:r>
      <w:r w:rsidR="00766409">
        <w:rPr>
          <w:rFonts w:ascii="Times New Roman" w:hAnsi="Times New Roman" w:cs="Times New Roman"/>
          <w:bCs/>
          <w:sz w:val="24"/>
          <w:szCs w:val="24"/>
        </w:rPr>
        <w:t>,</w:t>
      </w:r>
      <w:r w:rsidRPr="00D43B11">
        <w:rPr>
          <w:rFonts w:ascii="Times New Roman" w:hAnsi="Times New Roman" w:cs="Times New Roman"/>
          <w:bCs/>
          <w:sz w:val="24"/>
          <w:szCs w:val="24"/>
        </w:rPr>
        <w:t xml:space="preserve"> представлять в уполномоченный орган в письменной форме возражения в отношении акта проверки и (или) выданного предписания об устранении нарушений земельного законодательства;</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обжаловать действия (бездействие) должностных лиц уполномоченного органа, </w:t>
      </w:r>
      <w:r w:rsidR="00766409" w:rsidRPr="00D43B11">
        <w:rPr>
          <w:rFonts w:ascii="Times New Roman" w:hAnsi="Times New Roman" w:cs="Times New Roman"/>
          <w:bCs/>
          <w:sz w:val="24"/>
          <w:szCs w:val="24"/>
        </w:rPr>
        <w:t>осуществляющи</w:t>
      </w:r>
      <w:r w:rsidR="00766409">
        <w:rPr>
          <w:rFonts w:ascii="Times New Roman" w:hAnsi="Times New Roman" w:cs="Times New Roman"/>
          <w:bCs/>
          <w:sz w:val="24"/>
          <w:szCs w:val="24"/>
        </w:rPr>
        <w:t>х</w:t>
      </w:r>
      <w:r w:rsidR="00766409" w:rsidRPr="00D43B11">
        <w:rPr>
          <w:rFonts w:ascii="Times New Roman" w:hAnsi="Times New Roman" w:cs="Times New Roman"/>
          <w:bCs/>
          <w:sz w:val="24"/>
          <w:szCs w:val="24"/>
        </w:rPr>
        <w:t xml:space="preserve"> муниципальный земельный контроль</w:t>
      </w:r>
      <w:r w:rsidR="00766409">
        <w:rPr>
          <w:rFonts w:ascii="Times New Roman" w:hAnsi="Times New Roman" w:cs="Times New Roman"/>
          <w:bCs/>
          <w:sz w:val="24"/>
          <w:szCs w:val="24"/>
        </w:rPr>
        <w:t xml:space="preserve">, </w:t>
      </w:r>
      <w:r w:rsidRPr="00D43B11">
        <w:rPr>
          <w:rFonts w:ascii="Times New Roman" w:hAnsi="Times New Roman" w:cs="Times New Roman"/>
          <w:bCs/>
          <w:sz w:val="24"/>
          <w:szCs w:val="24"/>
        </w:rPr>
        <w:t>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lastRenderedPageBreak/>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xml:space="preserve">- вести </w:t>
      </w:r>
      <w:hyperlink r:id="rId56" w:history="1">
        <w:r w:rsidRPr="00D43B11">
          <w:rPr>
            <w:rFonts w:ascii="Times New Roman" w:hAnsi="Times New Roman" w:cs="Times New Roman"/>
            <w:bCs/>
            <w:sz w:val="24"/>
            <w:szCs w:val="24"/>
          </w:rPr>
          <w:t>журнал</w:t>
        </w:r>
      </w:hyperlink>
      <w:r w:rsidRPr="00D43B11">
        <w:rPr>
          <w:rFonts w:ascii="Times New Roman" w:hAnsi="Times New Roman" w:cs="Times New Roman"/>
          <w:bCs/>
          <w:sz w:val="24"/>
          <w:szCs w:val="24"/>
        </w:rPr>
        <w:t xml:space="preserve"> учета проверок по форме, утвержденной Приказом Минэкономразвития РФ от </w:t>
      </w:r>
      <w:r w:rsidR="00766409">
        <w:rPr>
          <w:rFonts w:ascii="Times New Roman" w:hAnsi="Times New Roman" w:cs="Times New Roman"/>
          <w:bCs/>
          <w:sz w:val="24"/>
          <w:szCs w:val="24"/>
        </w:rPr>
        <w:t>30.04.2009 г. № 141;</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получать разъяснения о своих правах и обязанностях;</w:t>
      </w:r>
    </w:p>
    <w:p w:rsidR="000E2857" w:rsidRPr="00D43B11" w:rsidRDefault="000E2857" w:rsidP="00B028C5">
      <w:pPr>
        <w:widowControl/>
        <w:ind w:firstLine="709"/>
        <w:jc w:val="both"/>
        <w:rPr>
          <w:rFonts w:ascii="Times New Roman" w:hAnsi="Times New Roman" w:cs="Times New Roman"/>
          <w:bCs/>
          <w:sz w:val="24"/>
          <w:szCs w:val="24"/>
        </w:rPr>
      </w:pPr>
      <w:r w:rsidRPr="00D43B11">
        <w:rPr>
          <w:rFonts w:ascii="Times New Roman" w:hAnsi="Times New Roman" w:cs="Times New Roman"/>
          <w:bCs/>
          <w:sz w:val="24"/>
          <w:szCs w:val="24"/>
        </w:rPr>
        <w:t>- осуществлять иные права, предусмотренные действующим законодательством.</w:t>
      </w:r>
    </w:p>
    <w:p w:rsidR="000E2857" w:rsidRPr="00D43B11" w:rsidRDefault="000E2857" w:rsidP="00B028C5">
      <w:pPr>
        <w:widowControl/>
        <w:ind w:firstLine="709"/>
        <w:jc w:val="both"/>
        <w:rPr>
          <w:rFonts w:ascii="Times New Roman" w:hAnsi="Times New Roman" w:cs="Times New Roman"/>
          <w:bCs/>
          <w:sz w:val="24"/>
          <w:szCs w:val="24"/>
        </w:rPr>
      </w:pPr>
      <w:hyperlink r:id="rId57" w:history="1">
        <w:r w:rsidRPr="00D43B11">
          <w:rPr>
            <w:rFonts w:ascii="Times New Roman" w:hAnsi="Times New Roman" w:cs="Times New Roman"/>
            <w:bCs/>
            <w:sz w:val="24"/>
            <w:szCs w:val="24"/>
          </w:rPr>
          <w:t>5.2</w:t>
        </w:r>
      </w:hyperlink>
      <w:r w:rsidRPr="00D43B11">
        <w:rPr>
          <w:rFonts w:ascii="Times New Roman" w:hAnsi="Times New Roman" w:cs="Times New Roman"/>
          <w:bCs/>
          <w:sz w:val="24"/>
          <w:szCs w:val="24"/>
        </w:rPr>
        <w:t>. Субъекты проверки,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уполномоченного органа</w:t>
      </w:r>
      <w:r w:rsidR="00766409">
        <w:rPr>
          <w:rFonts w:ascii="Times New Roman" w:hAnsi="Times New Roman" w:cs="Times New Roman"/>
          <w:bCs/>
          <w:sz w:val="24"/>
          <w:szCs w:val="24"/>
        </w:rPr>
        <w:t>,</w:t>
      </w:r>
      <w:r w:rsidRPr="00D43B11">
        <w:rPr>
          <w:rFonts w:ascii="Times New Roman" w:hAnsi="Times New Roman" w:cs="Times New Roman"/>
          <w:bCs/>
          <w:sz w:val="24"/>
          <w:szCs w:val="24"/>
        </w:rPr>
        <w:t xml:space="preserve"> </w:t>
      </w:r>
      <w:r w:rsidR="00766409" w:rsidRPr="00D43B11">
        <w:rPr>
          <w:rFonts w:ascii="Times New Roman" w:hAnsi="Times New Roman" w:cs="Times New Roman"/>
          <w:bCs/>
          <w:sz w:val="24"/>
          <w:szCs w:val="24"/>
        </w:rPr>
        <w:t>осуществляющи</w:t>
      </w:r>
      <w:r w:rsidR="00766409">
        <w:rPr>
          <w:rFonts w:ascii="Times New Roman" w:hAnsi="Times New Roman" w:cs="Times New Roman"/>
          <w:bCs/>
          <w:sz w:val="24"/>
          <w:szCs w:val="24"/>
        </w:rPr>
        <w:t>х</w:t>
      </w:r>
      <w:r w:rsidR="00766409" w:rsidRPr="00D43B11">
        <w:rPr>
          <w:rFonts w:ascii="Times New Roman" w:hAnsi="Times New Roman" w:cs="Times New Roman"/>
          <w:bCs/>
          <w:sz w:val="24"/>
          <w:szCs w:val="24"/>
        </w:rPr>
        <w:t xml:space="preserve"> муниципальный земельный контроль</w:t>
      </w:r>
      <w:r w:rsidR="00766409">
        <w:rPr>
          <w:rFonts w:ascii="Times New Roman" w:hAnsi="Times New Roman" w:cs="Times New Roman"/>
          <w:bCs/>
          <w:sz w:val="24"/>
          <w:szCs w:val="24"/>
        </w:rPr>
        <w:t>,</w:t>
      </w:r>
      <w:r w:rsidR="00766409" w:rsidRPr="00D43B11">
        <w:rPr>
          <w:rFonts w:ascii="Times New Roman" w:hAnsi="Times New Roman" w:cs="Times New Roman"/>
          <w:bCs/>
          <w:sz w:val="24"/>
          <w:szCs w:val="24"/>
        </w:rPr>
        <w:t xml:space="preserve"> </w:t>
      </w:r>
      <w:r w:rsidRPr="00D43B11">
        <w:rPr>
          <w:rFonts w:ascii="Times New Roman" w:hAnsi="Times New Roman" w:cs="Times New Roman"/>
          <w:bCs/>
          <w:sz w:val="24"/>
          <w:szCs w:val="24"/>
        </w:rPr>
        <w:t>об устранении выявленных нарушений требований, установленных законодательством Российской Федерации, законодательством Иркутской области, несут ответственность в соответствии с действующим законодательством.</w:t>
      </w:r>
    </w:p>
    <w:p w:rsidR="00A56EEB" w:rsidRPr="00D43B11" w:rsidRDefault="00A56EEB" w:rsidP="00B028C5">
      <w:pPr>
        <w:ind w:firstLine="709"/>
        <w:rPr>
          <w:rFonts w:ascii="Times New Roman" w:hAnsi="Times New Roman" w:cs="Times New Roman"/>
          <w:sz w:val="24"/>
          <w:szCs w:val="24"/>
        </w:rPr>
      </w:pPr>
    </w:p>
    <w:p w:rsidR="00A56EEB" w:rsidRPr="00D43B11" w:rsidRDefault="00A56EEB" w:rsidP="00B028C5">
      <w:pPr>
        <w:ind w:firstLine="709"/>
        <w:rPr>
          <w:rFonts w:ascii="Times New Roman" w:hAnsi="Times New Roman" w:cs="Times New Roman"/>
          <w:sz w:val="24"/>
          <w:szCs w:val="24"/>
        </w:rPr>
      </w:pPr>
    </w:p>
    <w:p w:rsidR="00A56EEB" w:rsidRPr="00D43B11" w:rsidRDefault="00A56EEB" w:rsidP="00B028C5">
      <w:pPr>
        <w:ind w:firstLine="709"/>
        <w:rPr>
          <w:rFonts w:ascii="Times New Roman" w:hAnsi="Times New Roman" w:cs="Times New Roman"/>
          <w:sz w:val="24"/>
          <w:szCs w:val="24"/>
        </w:rPr>
      </w:pPr>
    </w:p>
    <w:p w:rsidR="00A56EEB" w:rsidRPr="00D43B11" w:rsidRDefault="00A56EEB" w:rsidP="00B028C5">
      <w:pPr>
        <w:ind w:firstLine="709"/>
        <w:rPr>
          <w:rFonts w:ascii="Times New Roman" w:hAnsi="Times New Roman" w:cs="Times New Roman"/>
          <w:sz w:val="24"/>
          <w:szCs w:val="24"/>
        </w:rPr>
      </w:pPr>
    </w:p>
    <w:p w:rsidR="00A56EEB" w:rsidRPr="00D43B11" w:rsidRDefault="00A56EEB" w:rsidP="00A03752">
      <w:pPr>
        <w:rPr>
          <w:rFonts w:ascii="Times New Roman" w:hAnsi="Times New Roman" w:cs="Times New Roman"/>
          <w:sz w:val="24"/>
          <w:szCs w:val="24"/>
        </w:rPr>
      </w:pPr>
    </w:p>
    <w:p w:rsidR="00A56EEB" w:rsidRPr="00D43B11" w:rsidRDefault="00A56EEB"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p w:rsidR="00766409" w:rsidRDefault="00766409" w:rsidP="00A03752">
      <w:pPr>
        <w:rPr>
          <w:rFonts w:ascii="Times New Roman" w:hAnsi="Times New Roman" w:cs="Times New Roman"/>
          <w:sz w:val="24"/>
          <w:szCs w:val="24"/>
        </w:rPr>
      </w:pPr>
    </w:p>
    <w:sectPr w:rsidR="00766409" w:rsidSect="00D75105">
      <w:footerReference w:type="default" r:id="rId58"/>
      <w:pgSz w:w="11900" w:h="16800"/>
      <w:pgMar w:top="1134" w:right="851" w:bottom="1134"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39" w:rsidRDefault="00582739" w:rsidP="00D75105">
      <w:r>
        <w:separator/>
      </w:r>
    </w:p>
  </w:endnote>
  <w:endnote w:type="continuationSeparator" w:id="0">
    <w:p w:rsidR="00582739" w:rsidRDefault="00582739" w:rsidP="00D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05" w:rsidRPr="00D75105" w:rsidRDefault="00D75105">
    <w:pPr>
      <w:pStyle w:val="affff4"/>
      <w:jc w:val="right"/>
      <w:rPr>
        <w:rFonts w:ascii="Times New Roman" w:hAnsi="Times New Roman" w:cs="Times New Roman"/>
        <w:sz w:val="16"/>
        <w:szCs w:val="16"/>
      </w:rPr>
    </w:pPr>
  </w:p>
  <w:p w:rsidR="00D75105" w:rsidRDefault="00D75105">
    <w:pPr>
      <w:pStyle w:val="a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39" w:rsidRDefault="00582739" w:rsidP="00D75105">
      <w:r>
        <w:separator/>
      </w:r>
    </w:p>
  </w:footnote>
  <w:footnote w:type="continuationSeparator" w:id="0">
    <w:p w:rsidR="00582739" w:rsidRDefault="00582739" w:rsidP="00D75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47988"/>
    <w:multiLevelType w:val="hybridMultilevel"/>
    <w:tmpl w:val="51A6DE8E"/>
    <w:lvl w:ilvl="0" w:tplc="8AF8C218">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C8"/>
    <w:rsid w:val="00020F15"/>
    <w:rsid w:val="00024852"/>
    <w:rsid w:val="00040A2F"/>
    <w:rsid w:val="000451A3"/>
    <w:rsid w:val="00064F3C"/>
    <w:rsid w:val="00072F2E"/>
    <w:rsid w:val="000964D5"/>
    <w:rsid w:val="000B7808"/>
    <w:rsid w:val="000E2857"/>
    <w:rsid w:val="000E7D9D"/>
    <w:rsid w:val="000F2C42"/>
    <w:rsid w:val="00114C8C"/>
    <w:rsid w:val="00152BBC"/>
    <w:rsid w:val="001561FB"/>
    <w:rsid w:val="00194C71"/>
    <w:rsid w:val="001E5C6A"/>
    <w:rsid w:val="001F19D2"/>
    <w:rsid w:val="001F6237"/>
    <w:rsid w:val="001F6DBD"/>
    <w:rsid w:val="00253BA5"/>
    <w:rsid w:val="00267D98"/>
    <w:rsid w:val="00286343"/>
    <w:rsid w:val="003022C8"/>
    <w:rsid w:val="00313AB5"/>
    <w:rsid w:val="003769C9"/>
    <w:rsid w:val="003B58DA"/>
    <w:rsid w:val="003B6A65"/>
    <w:rsid w:val="003F5846"/>
    <w:rsid w:val="00411AE8"/>
    <w:rsid w:val="00434677"/>
    <w:rsid w:val="00466FAA"/>
    <w:rsid w:val="004B065A"/>
    <w:rsid w:val="00524A25"/>
    <w:rsid w:val="005312EF"/>
    <w:rsid w:val="00582739"/>
    <w:rsid w:val="005B04F1"/>
    <w:rsid w:val="00655137"/>
    <w:rsid w:val="00666BF6"/>
    <w:rsid w:val="00700933"/>
    <w:rsid w:val="007010D0"/>
    <w:rsid w:val="00763C7B"/>
    <w:rsid w:val="00766409"/>
    <w:rsid w:val="007A1F44"/>
    <w:rsid w:val="007A1F69"/>
    <w:rsid w:val="007B1DE1"/>
    <w:rsid w:val="007E094A"/>
    <w:rsid w:val="008762F9"/>
    <w:rsid w:val="008A4DFE"/>
    <w:rsid w:val="008E764A"/>
    <w:rsid w:val="00902ED2"/>
    <w:rsid w:val="00915D6F"/>
    <w:rsid w:val="009F30FC"/>
    <w:rsid w:val="00A03752"/>
    <w:rsid w:val="00A05D46"/>
    <w:rsid w:val="00A303A4"/>
    <w:rsid w:val="00A5287F"/>
    <w:rsid w:val="00A56EEB"/>
    <w:rsid w:val="00A85035"/>
    <w:rsid w:val="00AB3B23"/>
    <w:rsid w:val="00AE1FA5"/>
    <w:rsid w:val="00B028C5"/>
    <w:rsid w:val="00B466C5"/>
    <w:rsid w:val="00B77C35"/>
    <w:rsid w:val="00B952AA"/>
    <w:rsid w:val="00C03BF1"/>
    <w:rsid w:val="00C53EFF"/>
    <w:rsid w:val="00C571C7"/>
    <w:rsid w:val="00C8644D"/>
    <w:rsid w:val="00CB29F7"/>
    <w:rsid w:val="00CF2ECA"/>
    <w:rsid w:val="00D3543D"/>
    <w:rsid w:val="00D43B11"/>
    <w:rsid w:val="00D502B4"/>
    <w:rsid w:val="00D75105"/>
    <w:rsid w:val="00DA46BD"/>
    <w:rsid w:val="00DB7659"/>
    <w:rsid w:val="00DF17CE"/>
    <w:rsid w:val="00E12308"/>
    <w:rsid w:val="00E16D82"/>
    <w:rsid w:val="00E17FC9"/>
    <w:rsid w:val="00E532DD"/>
    <w:rsid w:val="00ED611E"/>
    <w:rsid w:val="00F03880"/>
    <w:rsid w:val="00F268E3"/>
    <w:rsid w:val="00F34EB2"/>
    <w:rsid w:val="00FB525E"/>
    <w:rsid w:val="00FB667C"/>
    <w:rsid w:val="00FC245D"/>
    <w:rsid w:val="00FE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3B0E2F-3BA1-4473-9D7B-C8414717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106BBE"/>
      <w:sz w:val="26"/>
    </w:rPr>
  </w:style>
  <w:style w:type="character" w:customStyle="1" w:styleId="a5">
    <w:name w:val="Активная гипертекстовая ссылка"/>
    <w:basedOn w:val="a4"/>
    <w:uiPriority w:val="99"/>
    <w:rPr>
      <w:rFonts w:cs="Times New Roman"/>
      <w:b w:val="0"/>
      <w:color w:val="106BBE"/>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rPr>
  </w:style>
  <w:style w:type="character" w:customStyle="1" w:styleId="aa">
    <w:name w:val="Выделение для Базового Поиска (курсив)"/>
    <w:basedOn w:val="a9"/>
    <w:uiPriority w:val="99"/>
    <w:rPr>
      <w:rFonts w:cs="Times New Roman"/>
      <w:b w:val="0"/>
      <w:i/>
      <w:iCs/>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ac">
    <w:name w:val="Заголовок"/>
    <w:basedOn w:val="ab"/>
    <w:next w:val="a"/>
    <w:uiPriority w:val="99"/>
    <w:rPr>
      <w:rFonts w:ascii="Arial" w:hAnsi="Arial" w:cs="Arial"/>
      <w:b/>
      <w:bCs/>
      <w:color w:val="0058A9"/>
      <w:shd w:val="clear" w:color="auto" w:fill="F0F0F0"/>
    </w:rPr>
  </w:style>
  <w:style w:type="paragraph" w:customStyle="1" w:styleId="ad">
    <w:name w:val="Заголовок группы контролов"/>
    <w:basedOn w:val="a"/>
    <w:next w:val="a"/>
    <w:uiPriority w:val="99"/>
    <w:pPr>
      <w:jc w:val="both"/>
    </w:pPr>
    <w:rPr>
      <w:b/>
      <w:bCs/>
      <w:color w:val="000000"/>
      <w:sz w:val="24"/>
      <w:szCs w:val="24"/>
    </w:rPr>
  </w:style>
  <w:style w:type="paragraph" w:customStyle="1" w:styleId="ae">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pPr>
      <w:jc w:val="right"/>
    </w:pPr>
    <w:rPr>
      <w:sz w:val="24"/>
      <w:szCs w:val="24"/>
    </w:rPr>
  </w:style>
  <w:style w:type="paragraph" w:customStyle="1" w:styleId="af0">
    <w:name w:val="Заголовок распахивающейся части диалога"/>
    <w:basedOn w:val="a"/>
    <w:next w:val="a"/>
    <w:uiPriority w:val="99"/>
    <w:pPr>
      <w:jc w:val="both"/>
    </w:pPr>
    <w:rPr>
      <w:i/>
      <w:iCs/>
      <w:color w:val="000080"/>
      <w:sz w:val="24"/>
      <w:szCs w:val="24"/>
    </w:rPr>
  </w:style>
  <w:style w:type="character" w:customStyle="1" w:styleId="af1">
    <w:name w:val="Заголовок своего сообщения"/>
    <w:basedOn w:val="a3"/>
    <w:uiPriority w:val="99"/>
    <w:rPr>
      <w:rFonts w:cs="Times New Roman"/>
      <w:b w:val="0"/>
      <w:color w:val="26282F"/>
      <w:sz w:val="26"/>
    </w:rPr>
  </w:style>
  <w:style w:type="paragraph" w:customStyle="1" w:styleId="af2">
    <w:name w:val="Заголовок статьи"/>
    <w:basedOn w:val="a"/>
    <w:next w:val="a"/>
    <w:uiPriority w:val="99"/>
    <w:pPr>
      <w:ind w:left="1612" w:hanging="892"/>
      <w:jc w:val="both"/>
    </w:pPr>
    <w:rPr>
      <w:sz w:val="24"/>
      <w:szCs w:val="24"/>
    </w:rPr>
  </w:style>
  <w:style w:type="character" w:customStyle="1" w:styleId="af3">
    <w:name w:val="Заголовок чужого сообщения"/>
    <w:basedOn w:val="a3"/>
    <w:uiPriority w:val="99"/>
    <w:rPr>
      <w:rFonts w:cs="Times New Roman"/>
      <w:b w:val="0"/>
      <w:color w:val="FF0000"/>
      <w:sz w:val="26"/>
    </w:rPr>
  </w:style>
  <w:style w:type="paragraph" w:customStyle="1" w:styleId="af4">
    <w:name w:val="Заголовок ЭР (левое окно)"/>
    <w:basedOn w:val="a"/>
    <w:next w:val="a"/>
    <w:uiPriority w:val="99"/>
    <w:pPr>
      <w:spacing w:before="300" w:after="250"/>
      <w:jc w:val="center"/>
    </w:pPr>
    <w:rPr>
      <w:b/>
      <w:bCs/>
      <w:color w:val="26282F"/>
      <w:sz w:val="28"/>
      <w:szCs w:val="28"/>
    </w:rPr>
  </w:style>
  <w:style w:type="paragraph" w:customStyle="1" w:styleId="af5">
    <w:name w:val="Заголовок ЭР (правое окно)"/>
    <w:basedOn w:val="af4"/>
    <w:next w:val="a"/>
    <w:uiPriority w:val="9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Pr>
      <w:b w:val="0"/>
      <w:bCs w:val="0"/>
      <w:color w:val="auto"/>
      <w:u w:val="single"/>
      <w:shd w:val="clear" w:color="auto" w:fill="auto"/>
    </w:rPr>
  </w:style>
  <w:style w:type="paragraph" w:customStyle="1" w:styleId="af7">
    <w:name w:val="Текст информации об изменениях"/>
    <w:basedOn w:val="a"/>
    <w:next w:val="a"/>
    <w:uiPriority w:val="99"/>
    <w:pPr>
      <w:jc w:val="both"/>
    </w:pPr>
    <w:rPr>
      <w:color w:val="353842"/>
      <w:sz w:val="20"/>
      <w:szCs w:val="20"/>
    </w:rPr>
  </w:style>
  <w:style w:type="paragraph" w:customStyle="1" w:styleId="af8">
    <w:name w:val="Информация об изменениях"/>
    <w:basedOn w:val="af7"/>
    <w:next w:val="a"/>
    <w:uiPriority w:val="9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pPr>
      <w:spacing w:before="0"/>
    </w:pPr>
    <w:rPr>
      <w:i/>
      <w:iCs/>
    </w:rPr>
  </w:style>
  <w:style w:type="paragraph" w:customStyle="1" w:styleId="afc">
    <w:name w:val="Текст (лев. подпись)"/>
    <w:basedOn w:val="a"/>
    <w:next w:val="a"/>
    <w:uiPriority w:val="99"/>
    <w:rPr>
      <w:sz w:val="24"/>
      <w:szCs w:val="24"/>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jc w:val="right"/>
    </w:pPr>
    <w:rPr>
      <w:sz w:val="24"/>
      <w:szCs w:val="24"/>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a"/>
    <w:next w:val="a"/>
    <w:uiPriority w:val="99"/>
    <w:pPr>
      <w:spacing w:before="0"/>
      <w:jc w:val="left"/>
    </w:pPr>
    <w:rPr>
      <w:shd w:val="clear" w:color="auto" w:fill="FFDFE0"/>
    </w:rPr>
  </w:style>
  <w:style w:type="paragraph" w:customStyle="1" w:styleId="aff1">
    <w:name w:val="Куда обратиться?"/>
    <w:basedOn w:val="a6"/>
    <w:next w:val="a"/>
    <w:uiPriority w:val="99"/>
    <w:pPr>
      <w:spacing w:before="0" w:after="0"/>
      <w:ind w:left="0" w:right="0" w:firstLine="0"/>
    </w:pPr>
    <w:rPr>
      <w:shd w:val="clear" w:color="auto" w:fill="auto"/>
    </w:rPr>
  </w:style>
  <w:style w:type="paragraph" w:customStyle="1" w:styleId="aff2">
    <w:name w:val="Моноширинный"/>
    <w:basedOn w:val="a"/>
    <w:next w:val="a"/>
    <w:uiPriority w:val="99"/>
    <w:pPr>
      <w:jc w:val="both"/>
    </w:pPr>
    <w:rPr>
      <w:rFonts w:ascii="Courier New" w:hAnsi="Courier New" w:cs="Courier New"/>
      <w:sz w:val="22"/>
      <w:szCs w:val="22"/>
    </w:rPr>
  </w:style>
  <w:style w:type="character" w:customStyle="1" w:styleId="aff3">
    <w:name w:val="Найденные слова"/>
    <w:basedOn w:val="a3"/>
    <w:uiPriority w:val="99"/>
    <w:rPr>
      <w:rFonts w:cs="Times New Roman"/>
      <w:b w:val="0"/>
      <w:color w:val="26282F"/>
      <w:sz w:val="26"/>
      <w:shd w:val="clear" w:color="auto" w:fill="FFF580"/>
    </w:rPr>
  </w:style>
  <w:style w:type="character" w:customStyle="1" w:styleId="aff4">
    <w:name w:val="Не вступил в силу"/>
    <w:basedOn w:val="a3"/>
    <w:uiPriority w:val="99"/>
    <w:rPr>
      <w:rFonts w:cs="Times New Roman"/>
      <w:b w:val="0"/>
      <w:color w:val="000000"/>
      <w:sz w:val="26"/>
      <w:shd w:val="clear" w:color="auto" w:fill="D8EDE8"/>
    </w:rPr>
  </w:style>
  <w:style w:type="paragraph" w:customStyle="1" w:styleId="aff5">
    <w:name w:val="Необходимые документы"/>
    <w:basedOn w:val="a6"/>
    <w:next w:val="a"/>
    <w:uiPriority w:val="99"/>
    <w:pPr>
      <w:spacing w:before="0" w:after="0"/>
      <w:ind w:left="0" w:right="0" w:firstLine="118"/>
    </w:pPr>
    <w:rPr>
      <w:shd w:val="clear" w:color="auto" w:fill="auto"/>
    </w:rPr>
  </w:style>
  <w:style w:type="paragraph" w:customStyle="1" w:styleId="aff6">
    <w:name w:val="Нормальный (таблица)"/>
    <w:basedOn w:val="a"/>
    <w:next w:val="a"/>
    <w:uiPriority w:val="99"/>
    <w:pPr>
      <w:jc w:val="both"/>
    </w:pPr>
    <w:rPr>
      <w:sz w:val="24"/>
      <w:szCs w:val="24"/>
    </w:rPr>
  </w:style>
  <w:style w:type="paragraph" w:customStyle="1" w:styleId="aff7">
    <w:name w:val="Объект"/>
    <w:basedOn w:val="a"/>
    <w:next w:val="a"/>
    <w:uiPriority w:val="99"/>
    <w:pPr>
      <w:jc w:val="both"/>
    </w:pPr>
    <w:rPr>
      <w:rFonts w:ascii="Times New Roman" w:hAnsi="Times New Roman" w:cs="Times New Roman"/>
    </w:rPr>
  </w:style>
  <w:style w:type="paragraph" w:customStyle="1" w:styleId="aff8">
    <w:name w:val="Таблицы (моноширинный)"/>
    <w:basedOn w:val="a"/>
    <w:next w:val="a"/>
    <w:uiPriority w:val="99"/>
    <w:pPr>
      <w:jc w:val="both"/>
    </w:pPr>
    <w:rPr>
      <w:rFonts w:ascii="Courier New" w:hAnsi="Courier New" w:cs="Courier New"/>
      <w:sz w:val="22"/>
      <w:szCs w:val="22"/>
    </w:rPr>
  </w:style>
  <w:style w:type="paragraph" w:customStyle="1" w:styleId="aff9">
    <w:name w:val="Оглавление"/>
    <w:basedOn w:val="aff8"/>
    <w:next w:val="a"/>
    <w:uiPriority w:val="99"/>
    <w:pPr>
      <w:ind w:left="140"/>
    </w:pPr>
    <w:rPr>
      <w:rFonts w:ascii="Arial" w:hAnsi="Arial" w:cs="Arial"/>
      <w:sz w:val="24"/>
      <w:szCs w:val="24"/>
    </w:rPr>
  </w:style>
  <w:style w:type="character" w:customStyle="1" w:styleId="affa">
    <w:name w:val="Опечатки"/>
    <w:uiPriority w:val="99"/>
    <w:rPr>
      <w:color w:val="FF0000"/>
      <w:sz w:val="26"/>
    </w:rPr>
  </w:style>
  <w:style w:type="paragraph" w:customStyle="1" w:styleId="affb">
    <w:name w:val="Переменная часть"/>
    <w:basedOn w:val="ab"/>
    <w:next w:val="a"/>
    <w:uiPriority w:val="99"/>
    <w:rPr>
      <w:rFonts w:ascii="Arial" w:hAnsi="Arial" w:cs="Arial"/>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Pr>
      <w:b/>
      <w:bCs/>
      <w:sz w:val="24"/>
      <w:szCs w:val="24"/>
    </w:rPr>
  </w:style>
  <w:style w:type="paragraph" w:customStyle="1" w:styleId="affe">
    <w:name w:val="Подчёркнуный текст"/>
    <w:basedOn w:val="a"/>
    <w:next w:val="a"/>
    <w:uiPriority w:val="99"/>
    <w:pPr>
      <w:jc w:val="both"/>
    </w:pPr>
    <w:rPr>
      <w:sz w:val="24"/>
      <w:szCs w:val="24"/>
    </w:rPr>
  </w:style>
  <w:style w:type="paragraph" w:customStyle="1" w:styleId="afff">
    <w:name w:val="Постоянная часть"/>
    <w:basedOn w:val="ab"/>
    <w:next w:val="a"/>
    <w:uiPriority w:val="99"/>
    <w:rPr>
      <w:rFonts w:ascii="Arial" w:hAnsi="Arial" w:cs="Arial"/>
      <w:sz w:val="22"/>
      <w:szCs w:val="22"/>
    </w:rPr>
  </w:style>
  <w:style w:type="paragraph" w:customStyle="1" w:styleId="afff0">
    <w:name w:val="Прижатый влево"/>
    <w:basedOn w:val="a"/>
    <w:next w:val="a"/>
    <w:uiPriority w:val="99"/>
    <w:rPr>
      <w:sz w:val="24"/>
      <w:szCs w:val="24"/>
    </w:rPr>
  </w:style>
  <w:style w:type="paragraph" w:customStyle="1" w:styleId="afff1">
    <w:name w:val="Пример."/>
    <w:basedOn w:val="a6"/>
    <w:next w:val="a"/>
    <w:uiPriority w:val="99"/>
    <w:pPr>
      <w:spacing w:before="0" w:after="0"/>
      <w:ind w:left="0" w:right="0" w:firstLine="0"/>
    </w:pPr>
    <w:rPr>
      <w:shd w:val="clear" w:color="auto" w:fill="auto"/>
    </w:rPr>
  </w:style>
  <w:style w:type="paragraph" w:customStyle="1" w:styleId="afff2">
    <w:name w:val="Примечание."/>
    <w:basedOn w:val="a6"/>
    <w:next w:val="a"/>
    <w:uiPriority w:val="99"/>
    <w:pPr>
      <w:spacing w:before="0" w:after="0"/>
      <w:ind w:left="0" w:right="0" w:firstLine="0"/>
    </w:pPr>
    <w:rPr>
      <w:shd w:val="clear" w:color="auto" w:fill="auto"/>
    </w:rPr>
  </w:style>
  <w:style w:type="character" w:customStyle="1" w:styleId="afff3">
    <w:name w:val="Продолжение ссылки"/>
    <w:basedOn w:val="a4"/>
    <w:uiPriority w:val="99"/>
    <w:rPr>
      <w:rFonts w:cs="Times New Roman"/>
      <w:b w:val="0"/>
      <w:color w:val="106BBE"/>
      <w:sz w:val="26"/>
    </w:rPr>
  </w:style>
  <w:style w:type="paragraph" w:customStyle="1" w:styleId="afff4">
    <w:name w:val="Словарная статья"/>
    <w:basedOn w:val="a"/>
    <w:next w:val="a"/>
    <w:uiPriority w:val="99"/>
    <w:pPr>
      <w:ind w:right="118"/>
      <w:jc w:val="both"/>
    </w:pPr>
    <w:rPr>
      <w:sz w:val="24"/>
      <w:szCs w:val="24"/>
    </w:rPr>
  </w:style>
  <w:style w:type="character" w:customStyle="1" w:styleId="afff5">
    <w:name w:val="Сравнение редакций"/>
    <w:basedOn w:val="a3"/>
    <w:uiPriority w:val="99"/>
    <w:rPr>
      <w:rFonts w:cs="Times New Roman"/>
      <w:b w:val="0"/>
      <w:color w:val="26282F"/>
      <w:sz w:val="26"/>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pPr>
      <w:jc w:val="both"/>
    </w:pPr>
    <w:rPr>
      <w:sz w:val="24"/>
      <w:szCs w:val="24"/>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pPr>
    <w:rPr>
      <w:sz w:val="22"/>
      <w:szCs w:val="22"/>
    </w:rPr>
  </w:style>
  <w:style w:type="paragraph" w:customStyle="1" w:styleId="afffb">
    <w:name w:val="Технический комментарий"/>
    <w:basedOn w:val="a"/>
    <w:next w:val="a"/>
    <w:uiPriority w:val="99"/>
    <w:rPr>
      <w:color w:val="463F31"/>
      <w:sz w:val="24"/>
      <w:szCs w:val="24"/>
      <w:shd w:val="clear" w:color="auto" w:fill="FFFFA6"/>
    </w:rPr>
  </w:style>
  <w:style w:type="character" w:customStyle="1" w:styleId="afffc">
    <w:name w:val="Утратил силу"/>
    <w:basedOn w:val="a3"/>
    <w:uiPriority w:val="99"/>
    <w:rPr>
      <w:rFonts w:cs="Times New Roman"/>
      <w:b w:val="0"/>
      <w:strike/>
      <w:color w:val="666600"/>
      <w:sz w:val="26"/>
    </w:rPr>
  </w:style>
  <w:style w:type="paragraph" w:customStyle="1" w:styleId="afffd">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
    <w:name w:val="Balloon Text"/>
    <w:basedOn w:val="a"/>
    <w:link w:val="affff0"/>
    <w:uiPriority w:val="99"/>
    <w:semiHidden/>
    <w:unhideWhenUsed/>
    <w:rsid w:val="00434677"/>
    <w:rPr>
      <w:rFonts w:ascii="Tahoma" w:hAnsi="Tahoma" w:cs="Tahoma"/>
      <w:sz w:val="16"/>
      <w:szCs w:val="16"/>
    </w:rPr>
  </w:style>
  <w:style w:type="character" w:customStyle="1" w:styleId="affff0">
    <w:name w:val="Текст выноски Знак"/>
    <w:basedOn w:val="a0"/>
    <w:link w:val="affff"/>
    <w:uiPriority w:val="99"/>
    <w:semiHidden/>
    <w:locked/>
    <w:rsid w:val="00434677"/>
    <w:rPr>
      <w:rFonts w:ascii="Tahoma" w:hAnsi="Tahoma" w:cs="Tahoma"/>
      <w:sz w:val="16"/>
      <w:szCs w:val="16"/>
    </w:rPr>
  </w:style>
  <w:style w:type="paragraph" w:styleId="affff1">
    <w:name w:val="No Spacing"/>
    <w:uiPriority w:val="1"/>
    <w:qFormat/>
    <w:rsid w:val="00B77C35"/>
    <w:pPr>
      <w:widowControl w:val="0"/>
      <w:autoSpaceDE w:val="0"/>
      <w:autoSpaceDN w:val="0"/>
      <w:adjustRightInd w:val="0"/>
      <w:spacing w:after="0" w:line="240" w:lineRule="auto"/>
    </w:pPr>
    <w:rPr>
      <w:rFonts w:ascii="Arial" w:hAnsi="Arial" w:cs="Arial"/>
      <w:sz w:val="26"/>
      <w:szCs w:val="26"/>
    </w:rPr>
  </w:style>
  <w:style w:type="paragraph" w:styleId="affff2">
    <w:name w:val="header"/>
    <w:basedOn w:val="a"/>
    <w:link w:val="affff3"/>
    <w:uiPriority w:val="99"/>
    <w:unhideWhenUsed/>
    <w:rsid w:val="00D75105"/>
    <w:pPr>
      <w:tabs>
        <w:tab w:val="center" w:pos="4677"/>
        <w:tab w:val="right" w:pos="9355"/>
      </w:tabs>
    </w:pPr>
  </w:style>
  <w:style w:type="character" w:customStyle="1" w:styleId="affff3">
    <w:name w:val="Верхний колонтитул Знак"/>
    <w:basedOn w:val="a0"/>
    <w:link w:val="affff2"/>
    <w:uiPriority w:val="99"/>
    <w:locked/>
    <w:rsid w:val="00D75105"/>
    <w:rPr>
      <w:rFonts w:ascii="Arial" w:hAnsi="Arial" w:cs="Arial"/>
      <w:sz w:val="26"/>
      <w:szCs w:val="26"/>
    </w:rPr>
  </w:style>
  <w:style w:type="paragraph" w:styleId="affff4">
    <w:name w:val="footer"/>
    <w:basedOn w:val="a"/>
    <w:link w:val="affff5"/>
    <w:uiPriority w:val="99"/>
    <w:unhideWhenUsed/>
    <w:rsid w:val="00D75105"/>
    <w:pPr>
      <w:tabs>
        <w:tab w:val="center" w:pos="4677"/>
        <w:tab w:val="right" w:pos="9355"/>
      </w:tabs>
    </w:pPr>
  </w:style>
  <w:style w:type="character" w:customStyle="1" w:styleId="affff5">
    <w:name w:val="Нижний колонтитул Знак"/>
    <w:basedOn w:val="a0"/>
    <w:link w:val="affff4"/>
    <w:uiPriority w:val="99"/>
    <w:locked/>
    <w:rsid w:val="00D75105"/>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5B1AA656C831EA517E825974480F63DE460F7F4178076EE86A43A95ECDC2A0255D65F65DFCL9C5G" TargetMode="External"/><Relationship Id="rId18" Type="http://schemas.openxmlformats.org/officeDocument/2006/relationships/hyperlink" Target="consultantplus://offline/ref=4E5B1AA656C831EA517E9C546224556FDD4F5077417B0A31B63C45FE019DC4F5651D63A31CBA9DCF2BD196F2L8C0G" TargetMode="External"/><Relationship Id="rId26" Type="http://schemas.openxmlformats.org/officeDocument/2006/relationships/hyperlink" Target="consultantplus://offline/ref=4C7144E193907126F3818D7DB1EBED1D4BAE96468E7D5F3A50E288CAEE12E7911DEE5604FD37F19B2E05FEY3FFG" TargetMode="External"/><Relationship Id="rId39" Type="http://schemas.openxmlformats.org/officeDocument/2006/relationships/hyperlink" Target="consultantplus://offline/ref=4E5B1AA656C831EA517E825974480F63DE460F7C477D076EE86A43A95ECDC2A0255D65F25DF8L9C7G" TargetMode="External"/><Relationship Id="rId21" Type="http://schemas.openxmlformats.org/officeDocument/2006/relationships/hyperlink" Target="consultantplus://offline/ref=4E5B1AA656C831EA517E9C546224556FDD4F5077417B0A31B63C45FE019DC4F5651D63A31CBA9DCF2BD196F2L8C1G" TargetMode="External"/><Relationship Id="rId34" Type="http://schemas.openxmlformats.org/officeDocument/2006/relationships/hyperlink" Target="consultantplus://offline/ref=4E5B1AA656C831EA517E9C546224556FDD4F5077417B0A31B63C45FE019DC4F5651D63A31CBA9DCF2BD196F2L8C1G" TargetMode="External"/><Relationship Id="rId42" Type="http://schemas.openxmlformats.org/officeDocument/2006/relationships/hyperlink" Target="consultantplus://offline/ref=4E5B1AA656C831EA517E825974480F63DE450E7C497B076EE86A43A95ECDC2A0255D65F556LFCFG" TargetMode="External"/><Relationship Id="rId47" Type="http://schemas.openxmlformats.org/officeDocument/2006/relationships/hyperlink" Target="consultantplus://offline/ref=4E5B1AA656C831EA517E825974480F63DE450E7C497B076EE86A43A95ECDC2A0255D65F556LFCDG" TargetMode="External"/><Relationship Id="rId50" Type="http://schemas.openxmlformats.org/officeDocument/2006/relationships/hyperlink" Target="consultantplus://offline/ref=4E5B1AA656C831EA517E9C546224556FDD4F5077417B0A31B63C45FE019DC4F5651D63A31CBA9DCF2BD196F2L8C1G" TargetMode="External"/><Relationship Id="rId55" Type="http://schemas.openxmlformats.org/officeDocument/2006/relationships/hyperlink" Target="consultantplus://offline/ref=4E5B1AA656C831EA517E9C546224556FDD4F5077417B0A31B63C45FE019DC4F5651D63A31CBA9DCF2BD196F2L8C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C7144E193907126F3818D7DB1EBED1D4BAE96468E7D5F3A50E288CAEE12E7911DEE5604FD37F19B2E05FEY3FFG" TargetMode="External"/><Relationship Id="rId29" Type="http://schemas.openxmlformats.org/officeDocument/2006/relationships/hyperlink" Target="consultantplus://offline/ref=4E5B1AA656C831EA517E9C546224556FDD4F5077417B0A31B63C45FE019DC4F5651D63A31CBA9DCF2BD196F2L8C1G" TargetMode="External"/><Relationship Id="rId11" Type="http://schemas.openxmlformats.org/officeDocument/2006/relationships/hyperlink" Target="consultantplus://offline/ref=4C7144E193907126F3819370A787B71148A4C84D8E75526F08BDD397B91BEDC65AA10F46BCY3F9G" TargetMode="External"/><Relationship Id="rId24" Type="http://schemas.openxmlformats.org/officeDocument/2006/relationships/hyperlink" Target="consultantplus://offline/ref=4E5B1AA656C831EA517E9C546224556FDD4F5077417B0A31B63C45FE019DC4F5651D63A31CBA9DCF2BD196F2L8C1G" TargetMode="External"/><Relationship Id="rId32" Type="http://schemas.openxmlformats.org/officeDocument/2006/relationships/hyperlink" Target="consultantplus://offline/ref=4E5B1AA656C831EA517E9C546224556FDD4F507749730A3BB03518F409C4C8F7L6C2G" TargetMode="External"/><Relationship Id="rId37" Type="http://schemas.openxmlformats.org/officeDocument/2006/relationships/hyperlink" Target="consultantplus://offline/ref=4E5B1AA656C831EA517E9C546224556FDD4F50774179093FBC3A45FE019DC4F5651D63A31CBA9DCF2BD195F5L8CDG" TargetMode="External"/><Relationship Id="rId40" Type="http://schemas.openxmlformats.org/officeDocument/2006/relationships/hyperlink" Target="consultantplus://offline/ref=4E5B1AA656C831EA517E9C546224556FDD4F5077417B0A31B63C45FE019DC4F5651D63A31CBA9DCF2BD196F2L8C1G" TargetMode="External"/><Relationship Id="rId45" Type="http://schemas.openxmlformats.org/officeDocument/2006/relationships/hyperlink" Target="consultantplus://offline/ref=AD207E3BD82234713D14BDDC7C6117EF8FF1A6A8713638AEFF46F049C2D357C75327D39442C6i7D" TargetMode="External"/><Relationship Id="rId53" Type="http://schemas.openxmlformats.org/officeDocument/2006/relationships/hyperlink" Target="consultantplus://offline/ref=4E5B1AA656C831EA517E9C546224556FDD4F5077417B0A31B63C45FE019DC4F5651D63A31CBA9DCF2BD196F2L8C1G"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consultantplus://offline/ref=4E5B1AA656C831EA517E825974480F63DE4C097F4B2C506CB93F4DLACCG" TargetMode="External"/><Relationship Id="rId4" Type="http://schemas.openxmlformats.org/officeDocument/2006/relationships/settings" Target="settings.xml"/><Relationship Id="rId9" Type="http://schemas.openxmlformats.org/officeDocument/2006/relationships/hyperlink" Target="consultantplus://offline/ref=4C7144E193907126F3819370A787B71148A7C94E8676526F08BDD397B91BEDC65AA10F46BB38YFF5G" TargetMode="External"/><Relationship Id="rId14" Type="http://schemas.openxmlformats.org/officeDocument/2006/relationships/hyperlink" Target="consultantplus://offline/ref=4E5B1AA656C831EA517E825974480F63DE460F7C4772076EE86A43A95ECDC2A0255D65F15ELFC8G" TargetMode="External"/><Relationship Id="rId22" Type="http://schemas.openxmlformats.org/officeDocument/2006/relationships/hyperlink" Target="consultantplus://offline/ref=4E5B1AA656C831EA517E9C546224556FDD4F5077417B0A31B63C45FE019DC4F5651D63A31CBA9DCF2BD196F2L8C1G" TargetMode="External"/><Relationship Id="rId27" Type="http://schemas.openxmlformats.org/officeDocument/2006/relationships/hyperlink" Target="consultantplus://offline/ref=4E5B1AA656C831EA517E9C546224556FDD4F5077417B0A31B63C45FE019DC4F5651D63A31CBA9DCF2BD196F2L8C1G" TargetMode="External"/><Relationship Id="rId30" Type="http://schemas.openxmlformats.org/officeDocument/2006/relationships/hyperlink" Target="consultantplus://offline/ref=4E5B1AA656C831EA517E825974480F63DE4408794279076EE86A43A95ECDC2A0255D65F65FLFCCG" TargetMode="External"/><Relationship Id="rId35" Type="http://schemas.openxmlformats.org/officeDocument/2006/relationships/hyperlink" Target="consultantplus://offline/ref=4E5B1AA656C831EA517E9C546224556FDD4F5077417B0A31B63C45FE019DC4F5651D63A31CBA9DCF2BD196F2L8C1G" TargetMode="External"/><Relationship Id="rId43" Type="http://schemas.openxmlformats.org/officeDocument/2006/relationships/hyperlink" Target="consultantplus://offline/ref=4E5B1AA656C831EA517E825974480F63DE450E7C497B076EE86A43A95ECDC2A0255D65F556LFCDG" TargetMode="External"/><Relationship Id="rId48" Type="http://schemas.openxmlformats.org/officeDocument/2006/relationships/hyperlink" Target="consultantplus://offline/ref=2B9E2C16609DB68760C4D15219371622AED5BA5A8648BD177CCDDDC5B1F7B2E2DD853543A258AFE4Z7l5D" TargetMode="External"/><Relationship Id="rId56" Type="http://schemas.openxmlformats.org/officeDocument/2006/relationships/hyperlink" Target="consultantplus://offline/ref=4E5B1AA656C831EA517E825974480F63DE4408794279076EE86A43A95ECDC2A0255D65F3L5CAG" TargetMode="External"/><Relationship Id="rId8" Type="http://schemas.openxmlformats.org/officeDocument/2006/relationships/hyperlink" Target="garantF1://34640929.0" TargetMode="External"/><Relationship Id="rId51" Type="http://schemas.openxmlformats.org/officeDocument/2006/relationships/hyperlink" Target="consultantplus://offline/ref=4E5B1AA656C831EA517E9C546224556FDD4F5077417B0A31B63C45FE019DC4F5651D63A31CBA9DCF2BD196F2L8C1G" TargetMode="External"/><Relationship Id="rId3" Type="http://schemas.openxmlformats.org/officeDocument/2006/relationships/styles" Target="styles.xml"/><Relationship Id="rId12" Type="http://schemas.openxmlformats.org/officeDocument/2006/relationships/hyperlink" Target="consultantplus://offline/ref=4C7144E193907126F3818D7DB1EBED1D4BAE96468E7D5F3A50E288CAEE12E7911DEE5604FD37F19B2E05FEY3FFG" TargetMode="External"/><Relationship Id="rId17" Type="http://schemas.openxmlformats.org/officeDocument/2006/relationships/hyperlink" Target="consultantplus://offline/ref=4C7144E193907126F3818D7DB1EBED1D4BAE96468E7D5F3A50E288CAEE12E7911DEE5604FD37F19B2E05FEY3FFG" TargetMode="External"/><Relationship Id="rId25" Type="http://schemas.openxmlformats.org/officeDocument/2006/relationships/hyperlink" Target="consultantplus://offline/ref=4E5B1AA656C831EA517E9C546224556FDD4F5077417B0A31B63C45FE019DC4F5651D63A31CBA9DCF2BD196F2L8C1G" TargetMode="External"/><Relationship Id="rId33" Type="http://schemas.openxmlformats.org/officeDocument/2006/relationships/hyperlink" Target="consultantplus://offline/ref=4E5B1AA656C831EA517E9C546224556FDD4F50774179093FBC3A45FE019DC4F5651D63A31CBA9DCF2BD195F5L8CDG" TargetMode="External"/><Relationship Id="rId38" Type="http://schemas.openxmlformats.org/officeDocument/2006/relationships/hyperlink" Target="consultantplus://offline/ref=4E5B1AA656C831EA517E9C546224556FDD4F5077417B0A31B63C45FE019DC4F5651D63A31CBA9DCF2BD196F2L8C1G" TargetMode="External"/><Relationship Id="rId46" Type="http://schemas.openxmlformats.org/officeDocument/2006/relationships/hyperlink" Target="consultantplus://offline/ref=4E5B1AA656C831EA517E825974480F63DE450E7C497B076EE86A43A95ECDC2A0255D65F556LFCFG" TargetMode="External"/><Relationship Id="rId59" Type="http://schemas.openxmlformats.org/officeDocument/2006/relationships/fontTable" Target="fontTable.xml"/><Relationship Id="rId20" Type="http://schemas.openxmlformats.org/officeDocument/2006/relationships/hyperlink" Target="consultantplus://offline/ref=4E5B1AA656C831EA517E9C546224556FDD4F5077417B0A31B63C45FE019DC4F5651D63A31CBA9DCF2BD196F2L8C0G" TargetMode="External"/><Relationship Id="rId41" Type="http://schemas.openxmlformats.org/officeDocument/2006/relationships/hyperlink" Target="consultantplus://offline/ref=4E5B1AA656C831EA517E9C546224556FDD4F5077417B0A31B63C45FE019DC4F5651D63A31CBA9DCF2BD196F2L8C1G" TargetMode="External"/><Relationship Id="rId54" Type="http://schemas.openxmlformats.org/officeDocument/2006/relationships/hyperlink" Target="consultantplus://offline/ref=4E5B1AA656C831EA517E9C546224556FDD4F5077417B0A31B63C45FE019DC4F5651D63A31CBA9DCF2BD196F2L8C1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C7144E193907126F3819370A787B71148A4C84D8E75526F08BDD397B91BEDC65AA10F46BCY3F9G" TargetMode="External"/><Relationship Id="rId23" Type="http://schemas.openxmlformats.org/officeDocument/2006/relationships/hyperlink" Target="consultantplus://offline/ref=4E5B1AA656C831EA517E9C546224556FDD4F5077417B0A31B63C45FE019DC4F5651D63A31CBA9DCF2BD196F2L8C1G" TargetMode="External"/><Relationship Id="rId28" Type="http://schemas.openxmlformats.org/officeDocument/2006/relationships/hyperlink" Target="consultantplus://offline/ref=4E5B1AA656C831EA517E9C546224556FDD4F50774179093FBC3A45FE019DC4F5651D63A31CBA9DCF2BD195F5L8CDG" TargetMode="External"/><Relationship Id="rId36" Type="http://schemas.openxmlformats.org/officeDocument/2006/relationships/hyperlink" Target="consultantplus://offline/ref=4E5B1AA656C831EA517E9C546224556FDD4F5077417B0A31B63C45FE019DC4F5651D63A31CBA9DCF2BD196F2L8C1G" TargetMode="External"/><Relationship Id="rId49" Type="http://schemas.openxmlformats.org/officeDocument/2006/relationships/hyperlink" Target="consultantplus://offline/ref=4E5B1AA656C831EA517E9C546224556FDD4F5077417B0A31B63C45FE019DC4F5651D63A31CBA9DCF2BD196F2L8C1G" TargetMode="External"/><Relationship Id="rId57" Type="http://schemas.openxmlformats.org/officeDocument/2006/relationships/hyperlink" Target="consultantplus://offline/ref=4E5B1AA656C831EA517E9C546224556FDD4F5077417B0A31B63C45FE019DC4F5651D63A31CBA9DCF2BD196F2L8C1G" TargetMode="External"/><Relationship Id="rId10" Type="http://schemas.openxmlformats.org/officeDocument/2006/relationships/hyperlink" Target="consultantplus://offline/ref=4C7144E193907126F3819370A787B71148A7C94D807C526F08BDD397B91BEDC65AA10F41B8Y3FCG" TargetMode="External"/><Relationship Id="rId31" Type="http://schemas.openxmlformats.org/officeDocument/2006/relationships/hyperlink" Target="consultantplus://offline/ref=4E5B1AA656C831EA517E825974480F63DE450E7C497B076EE86A43A95ELCCDG" TargetMode="External"/><Relationship Id="rId44" Type="http://schemas.openxmlformats.org/officeDocument/2006/relationships/hyperlink" Target="consultantplus://offline/ref=4E5B1AA656C831EA517E9C546224556FDD4F5077417B0A31B63C45FE019DC4F5651D63A31CBA9DCF2BD196F2L8C1G" TargetMode="External"/><Relationship Id="rId52" Type="http://schemas.openxmlformats.org/officeDocument/2006/relationships/hyperlink" Target="consultantplus://offline/ref=4E5B1AA656C831EA517E9C546224556FDD4F50774179093FBC3A45FE019DC4F5651D63A31CBA9DCF2BD195F5L8CD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2C07-9064-4E83-A15C-5A55FB63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Плешува Альмира Алексеевна</cp:lastModifiedBy>
  <cp:revision>2</cp:revision>
  <cp:lastPrinted>2017-10-16T05:15:00Z</cp:lastPrinted>
  <dcterms:created xsi:type="dcterms:W3CDTF">2017-10-20T03:45:00Z</dcterms:created>
  <dcterms:modified xsi:type="dcterms:W3CDTF">2017-10-20T03:45:00Z</dcterms:modified>
</cp:coreProperties>
</file>