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ED" w:rsidRDefault="007735ED" w:rsidP="007735ED">
      <w:pPr>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проект</w:t>
      </w:r>
    </w:p>
    <w:p w:rsidR="00003E6E" w:rsidRPr="00522B1C" w:rsidRDefault="00003E6E" w:rsidP="00003E6E">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РОССИЙСКАЯ ФЕДЕРАЦИЯ</w:t>
      </w:r>
    </w:p>
    <w:p w:rsidR="00003E6E" w:rsidRPr="00522B1C" w:rsidRDefault="00003E6E" w:rsidP="00003E6E">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ИРКУТСКАЯ ОБЛАСТЬ БОДАЙБИНСКИЙ РАЙОН</w:t>
      </w:r>
    </w:p>
    <w:p w:rsidR="00003E6E" w:rsidRPr="00522B1C" w:rsidRDefault="00003E6E" w:rsidP="00003E6E">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АДМИНИСТРАЦИЯ БОДАЙБИНСКОГО ГОРОДСКОГО ПОСЕЛЕНИЯ</w:t>
      </w:r>
    </w:p>
    <w:p w:rsidR="00003E6E" w:rsidRPr="00522B1C" w:rsidRDefault="00003E6E" w:rsidP="00003E6E">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ПОСТАНОВЛЕНИЕ</w:t>
      </w:r>
    </w:p>
    <w:p w:rsidR="00003E6E" w:rsidRPr="00522B1C" w:rsidRDefault="00003E6E" w:rsidP="00003E6E">
      <w:pPr>
        <w:spacing w:after="0" w:line="240" w:lineRule="auto"/>
        <w:ind w:left="900"/>
        <w:jc w:val="center"/>
        <w:rPr>
          <w:rFonts w:ascii="Times New Roman" w:eastAsia="Times New Roman" w:hAnsi="Times New Roman" w:cs="Times New Roman"/>
          <w:b/>
          <w:color w:val="000000" w:themeColor="text1"/>
          <w:sz w:val="24"/>
          <w:szCs w:val="24"/>
          <w:lang w:eastAsia="ru-RU"/>
        </w:rPr>
      </w:pPr>
    </w:p>
    <w:p w:rsidR="00003E6E" w:rsidRPr="00522B1C" w:rsidRDefault="00003E6E" w:rsidP="00003E6E">
      <w:pPr>
        <w:spacing w:after="0" w:line="240" w:lineRule="auto"/>
        <w:ind w:right="-104"/>
        <w:rPr>
          <w:rFonts w:ascii="Times New Roman" w:eastAsia="Times New Roman" w:hAnsi="Times New Roman" w:cs="Times New Roman"/>
          <w:color w:val="000000" w:themeColor="text1"/>
          <w:sz w:val="24"/>
          <w:szCs w:val="24"/>
          <w:u w:val="single"/>
          <w:lang w:eastAsia="ru-RU"/>
        </w:rPr>
      </w:pPr>
      <w:r w:rsidRPr="00522B1C">
        <w:rPr>
          <w:rFonts w:ascii="Times New Roman" w:eastAsia="Times New Roman" w:hAnsi="Times New Roman" w:cs="Times New Roman"/>
          <w:color w:val="000000" w:themeColor="text1"/>
          <w:sz w:val="24"/>
          <w:szCs w:val="24"/>
          <w:u w:val="single"/>
          <w:lang w:eastAsia="ru-RU"/>
        </w:rPr>
        <w:t xml:space="preserve">                  </w:t>
      </w:r>
      <w:r w:rsidRPr="00522B1C">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9</w:t>
      </w:r>
      <w:r w:rsidRPr="00522B1C">
        <w:rPr>
          <w:rFonts w:ascii="Times New Roman" w:eastAsia="Times New Roman" w:hAnsi="Times New Roman" w:cs="Times New Roman"/>
          <w:color w:val="000000" w:themeColor="text1"/>
          <w:sz w:val="24"/>
          <w:szCs w:val="24"/>
          <w:lang w:eastAsia="ru-RU"/>
        </w:rPr>
        <w:t xml:space="preserve"> г.                                    г. Бодайбо                                               №</w:t>
      </w:r>
      <w:r w:rsidRPr="00522B1C">
        <w:rPr>
          <w:rFonts w:ascii="Times New Roman" w:eastAsia="Times New Roman" w:hAnsi="Times New Roman" w:cs="Times New Roman"/>
          <w:color w:val="000000" w:themeColor="text1"/>
          <w:sz w:val="24"/>
          <w:szCs w:val="24"/>
          <w:u w:val="single"/>
          <w:lang w:eastAsia="ru-RU"/>
        </w:rPr>
        <w:t xml:space="preserve">           </w:t>
      </w:r>
      <w:r w:rsidRPr="00522B1C">
        <w:rPr>
          <w:rFonts w:ascii="Times New Roman" w:eastAsia="Times New Roman" w:hAnsi="Times New Roman" w:cs="Times New Roman"/>
          <w:color w:val="000000" w:themeColor="text1"/>
          <w:sz w:val="24"/>
          <w:szCs w:val="24"/>
          <w:u w:val="single"/>
          <w:lang w:eastAsia="ru-RU"/>
        </w:rPr>
        <w:tab/>
        <w:t xml:space="preserve"> </w:t>
      </w:r>
    </w:p>
    <w:p w:rsidR="00003E6E" w:rsidRPr="00522B1C" w:rsidRDefault="00003E6E" w:rsidP="00003E6E">
      <w:pPr>
        <w:spacing w:after="0" w:line="240" w:lineRule="auto"/>
        <w:ind w:right="-104"/>
        <w:rPr>
          <w:rFonts w:ascii="Times New Roman" w:eastAsia="Times New Roman" w:hAnsi="Times New Roman" w:cs="Times New Roman"/>
          <w:color w:val="000000" w:themeColor="text1"/>
          <w:sz w:val="24"/>
          <w:szCs w:val="24"/>
          <w:lang w:eastAsia="ru-RU"/>
        </w:rPr>
      </w:pPr>
      <w:r w:rsidRPr="00522B1C">
        <w:rPr>
          <w:rFonts w:ascii="Times New Roman" w:eastAsia="Times New Roman" w:hAnsi="Times New Roman" w:cs="Times New Roman"/>
          <w:color w:val="000000" w:themeColor="text1"/>
          <w:sz w:val="24"/>
          <w:szCs w:val="24"/>
          <w:u w:val="single"/>
          <w:lang w:eastAsia="ru-RU"/>
        </w:rPr>
        <w:t xml:space="preserve">   </w:t>
      </w:r>
    </w:p>
    <w:p w:rsidR="00003E6E" w:rsidRDefault="00003E6E" w:rsidP="00003E6E">
      <w:pPr>
        <w:contextualSpacing/>
        <w:jc w:val="both"/>
        <w:rPr>
          <w:rFonts w:ascii="Times New Roman" w:hAnsi="Times New Roman" w:cs="Times New Roman"/>
        </w:rPr>
      </w:pPr>
    </w:p>
    <w:p w:rsidR="00003E6E" w:rsidRPr="00003E6E" w:rsidRDefault="00003E6E" w:rsidP="00003E6E">
      <w:pPr>
        <w:contextualSpacing/>
        <w:jc w:val="both"/>
        <w:rPr>
          <w:rFonts w:ascii="Times New Roman" w:hAnsi="Times New Roman" w:cs="Times New Roman"/>
          <w:sz w:val="24"/>
          <w:szCs w:val="24"/>
        </w:rPr>
      </w:pPr>
    </w:p>
    <w:p w:rsidR="00003E6E" w:rsidRPr="00F22DC7" w:rsidRDefault="00003E6E" w:rsidP="00003E6E">
      <w:pPr>
        <w:contextualSpacing/>
        <w:jc w:val="both"/>
        <w:rPr>
          <w:rFonts w:ascii="Times New Roman" w:hAnsi="Times New Roman" w:cs="Times New Roman"/>
          <w:sz w:val="24"/>
          <w:szCs w:val="24"/>
        </w:rPr>
      </w:pPr>
      <w:bookmarkStart w:id="0" w:name="Мэр_городского_округа___________________"/>
      <w:bookmarkEnd w:id="0"/>
      <w:r w:rsidRPr="00F22DC7">
        <w:rPr>
          <w:rFonts w:ascii="Times New Roman" w:hAnsi="Times New Roman" w:cs="Times New Roman"/>
          <w:sz w:val="24"/>
          <w:szCs w:val="24"/>
        </w:rPr>
        <w:t>Об утвержден</w:t>
      </w:r>
      <w:r w:rsidR="00747B16" w:rsidRPr="00F22DC7">
        <w:rPr>
          <w:rFonts w:ascii="Times New Roman" w:hAnsi="Times New Roman" w:cs="Times New Roman"/>
          <w:sz w:val="24"/>
          <w:szCs w:val="24"/>
        </w:rPr>
        <w:t xml:space="preserve">ии административного регламента </w:t>
      </w:r>
      <w:r w:rsidRPr="00F22DC7">
        <w:rPr>
          <w:rFonts w:ascii="Times New Roman" w:hAnsi="Times New Roman" w:cs="Times New Roman"/>
          <w:sz w:val="24"/>
          <w:szCs w:val="24"/>
        </w:rPr>
        <w:t>предоставлени</w:t>
      </w:r>
      <w:r w:rsidR="00747B16" w:rsidRPr="00F22DC7">
        <w:rPr>
          <w:rFonts w:ascii="Times New Roman" w:hAnsi="Times New Roman" w:cs="Times New Roman"/>
          <w:sz w:val="24"/>
          <w:szCs w:val="24"/>
        </w:rPr>
        <w:t>я</w:t>
      </w:r>
      <w:r w:rsidRPr="00F22DC7">
        <w:rPr>
          <w:rFonts w:ascii="Times New Roman" w:hAnsi="Times New Roman" w:cs="Times New Roman"/>
          <w:sz w:val="24"/>
          <w:szCs w:val="24"/>
        </w:rPr>
        <w:t xml:space="preserve"> муниципальной услуги «Постановка на земельный учет граждан, имеющих право на предоставление земельных участков в собственность бесплатно»</w:t>
      </w:r>
    </w:p>
    <w:p w:rsidR="00003E6E" w:rsidRDefault="00003E6E" w:rsidP="00003E6E">
      <w:pPr>
        <w:contextualSpacing/>
        <w:jc w:val="both"/>
        <w:rPr>
          <w:rFonts w:ascii="Times New Roman" w:hAnsi="Times New Roman" w:cs="Times New Roman"/>
        </w:rPr>
      </w:pPr>
    </w:p>
    <w:p w:rsidR="00003E6E" w:rsidRDefault="00003E6E" w:rsidP="00003E6E">
      <w:pPr>
        <w:contextualSpacing/>
        <w:jc w:val="both"/>
        <w:rPr>
          <w:rFonts w:ascii="Times New Roman" w:hAnsi="Times New Roman" w:cs="Times New Roman"/>
        </w:rPr>
      </w:pPr>
    </w:p>
    <w:p w:rsidR="00DC7DAA" w:rsidRDefault="00DC7DAA" w:rsidP="00DC7DAA">
      <w:pPr>
        <w:spacing w:after="0"/>
        <w:ind w:firstLine="709"/>
        <w:jc w:val="both"/>
        <w:rPr>
          <w:rFonts w:ascii="Times New Roman" w:hAnsi="Times New Roman" w:cs="Times New Roman"/>
          <w:sz w:val="24"/>
          <w:szCs w:val="24"/>
        </w:rPr>
      </w:pPr>
      <w:r w:rsidRPr="00DC7DAA">
        <w:rPr>
          <w:rFonts w:ascii="Times New Roman" w:hAnsi="Times New Roman" w:cs="Times New Roman"/>
          <w:sz w:val="24"/>
          <w:szCs w:val="24"/>
        </w:rP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w:t>
      </w:r>
      <w:r w:rsidR="001F2F5D">
        <w:rPr>
          <w:rFonts w:ascii="Times New Roman" w:hAnsi="Times New Roman" w:cs="Times New Roman"/>
          <w:sz w:val="24"/>
          <w:szCs w:val="24"/>
        </w:rPr>
        <w:t>0</w:t>
      </w:r>
      <w:r w:rsidRPr="00DC7DAA">
        <w:rPr>
          <w:rFonts w:ascii="Times New Roman" w:hAnsi="Times New Roman" w:cs="Times New Roman"/>
          <w:sz w:val="24"/>
          <w:szCs w:val="24"/>
        </w:rPr>
        <w:t xml:space="preserve">3 г. № 131-ФЗ «Об общих принципах организации местного самоуправления в российской Федерации», Федеральным законом от </w:t>
      </w:r>
      <w:r w:rsidR="001F2F5D">
        <w:rPr>
          <w:rFonts w:ascii="Times New Roman" w:hAnsi="Times New Roman" w:cs="Times New Roman"/>
          <w:sz w:val="24"/>
          <w:szCs w:val="24"/>
        </w:rPr>
        <w:t>2</w:t>
      </w:r>
      <w:r w:rsidRPr="00DC7DAA">
        <w:rPr>
          <w:rFonts w:ascii="Times New Roman" w:hAnsi="Times New Roman" w:cs="Times New Roman"/>
          <w:sz w:val="24"/>
          <w:szCs w:val="24"/>
        </w:rPr>
        <w:t>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w:t>
      </w:r>
      <w:r w:rsidR="001F2F5D">
        <w:rPr>
          <w:rFonts w:ascii="Times New Roman" w:hAnsi="Times New Roman" w:cs="Times New Roman"/>
          <w:sz w:val="24"/>
          <w:szCs w:val="24"/>
        </w:rPr>
        <w:t>айбинского городского поселения</w:t>
      </w:r>
      <w:r w:rsidRPr="00DC7DAA">
        <w:rPr>
          <w:rFonts w:ascii="Times New Roman" w:hAnsi="Times New Roman" w:cs="Times New Roman"/>
          <w:sz w:val="24"/>
          <w:szCs w:val="24"/>
        </w:rPr>
        <w:t xml:space="preserve">, утвержденного постановлением Бодайбинского городского поселения от 29.10.2010 г. № 379-п, руководствуясь ст. 6, 26 Устава Бодайбинского муниципального образования,  </w:t>
      </w:r>
    </w:p>
    <w:p w:rsidR="00DC7DAA" w:rsidRPr="00DC7DAA" w:rsidRDefault="00DC7DAA" w:rsidP="00DC7DAA">
      <w:pPr>
        <w:spacing w:after="0"/>
        <w:jc w:val="both"/>
        <w:rPr>
          <w:rFonts w:ascii="Times New Roman" w:hAnsi="Times New Roman" w:cs="Times New Roman"/>
          <w:b/>
          <w:sz w:val="24"/>
          <w:szCs w:val="24"/>
        </w:rPr>
      </w:pPr>
      <w:r w:rsidRPr="00DC7DAA">
        <w:rPr>
          <w:rFonts w:ascii="Times New Roman" w:hAnsi="Times New Roman" w:cs="Times New Roman"/>
          <w:b/>
          <w:sz w:val="24"/>
          <w:szCs w:val="24"/>
        </w:rPr>
        <w:t>ПОСТАНОВЛЯЕТ:</w:t>
      </w:r>
    </w:p>
    <w:p w:rsidR="00DC7DAA" w:rsidRPr="00DC7DAA" w:rsidRDefault="00DC7DAA" w:rsidP="00DC7DAA">
      <w:pPr>
        <w:pStyle w:val="a5"/>
        <w:numPr>
          <w:ilvl w:val="0"/>
          <w:numId w:val="3"/>
        </w:numPr>
        <w:tabs>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Утвердить административный регламент предоставлени</w:t>
      </w:r>
      <w:r w:rsidR="00747B16">
        <w:rPr>
          <w:rFonts w:ascii="Times New Roman" w:hAnsi="Times New Roman" w:cs="Times New Roman"/>
        </w:rPr>
        <w:t>я</w:t>
      </w:r>
      <w:r w:rsidRPr="00DC7DAA">
        <w:rPr>
          <w:rFonts w:ascii="Times New Roman" w:hAnsi="Times New Roman" w:cs="Times New Roman"/>
        </w:rPr>
        <w:t xml:space="preserve"> муниципальной услуги «Постановка на земельный учет граждан, имеющих право на предоставление земельных участков в собственность бесплатно» (прилагается).</w:t>
      </w:r>
    </w:p>
    <w:p w:rsidR="00DC7DAA" w:rsidRPr="00DC7DAA" w:rsidRDefault="00DC7DAA" w:rsidP="00DC7DAA">
      <w:pPr>
        <w:pStyle w:val="a5"/>
        <w:numPr>
          <w:ilvl w:val="0"/>
          <w:numId w:val="3"/>
        </w:numPr>
        <w:tabs>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 xml:space="preserve">Настоящие постановление подлежит официальному опубликованию в средствах массового информации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Pr="00DC7DAA">
          <w:rPr>
            <w:rFonts w:ascii="Times New Roman" w:hAnsi="Times New Roman" w:cs="Times New Roman"/>
            <w:color w:val="0000FF"/>
            <w:u w:val="single"/>
            <w:lang w:val="en-US"/>
          </w:rPr>
          <w:t>www</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uprava</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bodaibo</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ru</w:t>
        </w:r>
      </w:hyperlink>
      <w:r w:rsidRPr="00DC7DAA">
        <w:rPr>
          <w:rFonts w:ascii="Times New Roman" w:hAnsi="Times New Roman" w:cs="Times New Roman"/>
        </w:rPr>
        <w:t>.</w:t>
      </w:r>
    </w:p>
    <w:p w:rsidR="00DC7DAA" w:rsidRPr="00DC7DAA" w:rsidRDefault="00DC7DAA" w:rsidP="00DC7DAA">
      <w:pPr>
        <w:pStyle w:val="a5"/>
        <w:numPr>
          <w:ilvl w:val="0"/>
          <w:numId w:val="3"/>
        </w:numPr>
        <w:tabs>
          <w:tab w:val="left" w:pos="851"/>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 xml:space="preserve">Настоящее постановление вступает в силу после дня официального опубликования. </w:t>
      </w:r>
    </w:p>
    <w:p w:rsidR="00DC7DAA" w:rsidRDefault="00DC7DAA" w:rsidP="00DC7DAA">
      <w:pPr>
        <w:pStyle w:val="a5"/>
        <w:ind w:left="1260"/>
        <w:rPr>
          <w:b/>
        </w:rPr>
      </w:pPr>
    </w:p>
    <w:p w:rsidR="00DC7DAA" w:rsidRDefault="00DC7DAA" w:rsidP="00DC7DAA">
      <w:pPr>
        <w:pStyle w:val="a5"/>
        <w:ind w:left="1260"/>
        <w:rPr>
          <w:b/>
        </w:rPr>
      </w:pPr>
    </w:p>
    <w:p w:rsidR="00DC7DAA" w:rsidRDefault="00DC7DAA" w:rsidP="00DC7DAA">
      <w:pPr>
        <w:pStyle w:val="a5"/>
        <w:ind w:left="1260"/>
        <w:rPr>
          <w:b/>
        </w:rPr>
      </w:pPr>
    </w:p>
    <w:p w:rsidR="00DC7DAA" w:rsidRPr="00DC7DAA" w:rsidRDefault="00DC7DAA" w:rsidP="00DC7DAA">
      <w:pPr>
        <w:pStyle w:val="a5"/>
        <w:ind w:left="0" w:firstLine="0"/>
        <w:rPr>
          <w:rFonts w:ascii="Times New Roman" w:hAnsi="Times New Roman" w:cs="Times New Roman"/>
          <w:b/>
        </w:rPr>
      </w:pPr>
      <w:r w:rsidRPr="00DC7DAA">
        <w:rPr>
          <w:rFonts w:ascii="Times New Roman" w:hAnsi="Times New Roman" w:cs="Times New Roman"/>
          <w:b/>
        </w:rPr>
        <w:t>ГЛАВА                                                                                                                   А.В. ДУБКОВ</w:t>
      </w:r>
    </w:p>
    <w:p w:rsidR="00DC7DAA" w:rsidRDefault="00DC7DAA" w:rsidP="00DC7DAA">
      <w:pPr>
        <w:pStyle w:val="a3"/>
      </w:pPr>
    </w:p>
    <w:p w:rsidR="00DC7DAA" w:rsidRPr="00DC7DAA" w:rsidRDefault="00DC7DAA" w:rsidP="00DC7DAA">
      <w:pPr>
        <w:ind w:firstLine="709"/>
        <w:jc w:val="both"/>
        <w:rPr>
          <w:rFonts w:ascii="Times New Roman" w:hAnsi="Times New Roman" w:cs="Times New Roman"/>
          <w:sz w:val="24"/>
          <w:szCs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003E6E" w:rsidRDefault="00003E6E" w:rsidP="00003E6E">
      <w:pPr>
        <w:contextualSpacing/>
        <w:jc w:val="both"/>
        <w:rPr>
          <w:rFonts w:ascii="Times New Roman" w:hAnsi="Times New Roman" w:cs="Times New Roman"/>
          <w:sz w:val="24"/>
        </w:rPr>
      </w:pPr>
    </w:p>
    <w:p w:rsidR="007735ED" w:rsidRDefault="007735ED" w:rsidP="007735ED">
      <w:pPr>
        <w:pStyle w:val="a3"/>
        <w:kinsoku w:val="0"/>
        <w:overflowPunct w:val="0"/>
        <w:ind w:left="5812"/>
        <w:jc w:val="left"/>
        <w:rPr>
          <w:rFonts w:ascii="Times New Roman" w:hAnsi="Times New Roman"/>
          <w:b w:val="0"/>
          <w:sz w:val="24"/>
          <w:szCs w:val="24"/>
        </w:rPr>
      </w:pPr>
      <w:bookmarkStart w:id="1" w:name="_GoBack"/>
      <w:bookmarkEnd w:id="1"/>
      <w:r>
        <w:rPr>
          <w:rFonts w:ascii="Times New Roman" w:hAnsi="Times New Roman"/>
          <w:b w:val="0"/>
          <w:sz w:val="24"/>
          <w:szCs w:val="24"/>
        </w:rPr>
        <w:lastRenderedPageBreak/>
        <w:t>УТВЕРЖЕН</w:t>
      </w:r>
    </w:p>
    <w:p w:rsidR="007735ED" w:rsidRDefault="007735ED" w:rsidP="007735ED">
      <w:pPr>
        <w:pStyle w:val="a3"/>
        <w:kinsoku w:val="0"/>
        <w:overflowPunct w:val="0"/>
        <w:ind w:left="5812"/>
        <w:jc w:val="left"/>
        <w:rPr>
          <w:rFonts w:ascii="Times New Roman" w:hAnsi="Times New Roman"/>
          <w:b w:val="0"/>
          <w:sz w:val="24"/>
          <w:szCs w:val="24"/>
        </w:rPr>
      </w:pPr>
      <w:r>
        <w:rPr>
          <w:rFonts w:ascii="Times New Roman" w:hAnsi="Times New Roman"/>
          <w:b w:val="0"/>
          <w:sz w:val="24"/>
          <w:szCs w:val="24"/>
        </w:rPr>
        <w:t xml:space="preserve">постановлением администрации </w:t>
      </w:r>
    </w:p>
    <w:p w:rsidR="007735ED" w:rsidRDefault="007735ED" w:rsidP="00DC7DAA">
      <w:pPr>
        <w:pStyle w:val="a3"/>
        <w:kinsoku w:val="0"/>
        <w:overflowPunct w:val="0"/>
        <w:ind w:left="5670"/>
        <w:rPr>
          <w:rFonts w:ascii="Times New Roman" w:hAnsi="Times New Roman"/>
          <w:b w:val="0"/>
          <w:sz w:val="24"/>
          <w:szCs w:val="24"/>
        </w:rPr>
      </w:pPr>
      <w:r>
        <w:rPr>
          <w:rFonts w:ascii="Times New Roman" w:hAnsi="Times New Roman"/>
          <w:b w:val="0"/>
          <w:sz w:val="24"/>
          <w:szCs w:val="24"/>
        </w:rPr>
        <w:t>Бодайбинского городского поселения</w:t>
      </w:r>
    </w:p>
    <w:p w:rsidR="00003E6E" w:rsidRPr="00DC7DAA" w:rsidRDefault="00DC7DAA" w:rsidP="00DC7DAA">
      <w:pPr>
        <w:pStyle w:val="a3"/>
        <w:kinsoku w:val="0"/>
        <w:overflowPunct w:val="0"/>
        <w:ind w:left="5670"/>
        <w:rPr>
          <w:rFonts w:ascii="Times New Roman" w:hAnsi="Times New Roman" w:cs="Times New Roman"/>
          <w:b w:val="0"/>
          <w:sz w:val="24"/>
          <w:szCs w:val="24"/>
        </w:rPr>
      </w:pPr>
      <w:r w:rsidRPr="00DC7DAA">
        <w:rPr>
          <w:rFonts w:ascii="Times New Roman" w:hAnsi="Times New Roman"/>
          <w:b w:val="0"/>
          <w:sz w:val="24"/>
          <w:szCs w:val="24"/>
        </w:rPr>
        <w:t>от «___» ________ 2019 г. № ______</w:t>
      </w:r>
    </w:p>
    <w:p w:rsidR="00003E6E" w:rsidRDefault="00003E6E" w:rsidP="00F44B0D">
      <w:pPr>
        <w:pStyle w:val="a3"/>
        <w:kinsoku w:val="0"/>
        <w:overflowPunct w:val="0"/>
        <w:rPr>
          <w:rFonts w:ascii="Times New Roman" w:hAnsi="Times New Roman" w:cs="Times New Roman"/>
          <w:sz w:val="24"/>
          <w:szCs w:val="24"/>
        </w:rPr>
      </w:pPr>
    </w:p>
    <w:p w:rsidR="00003E6E" w:rsidRDefault="00003E6E" w:rsidP="00F44B0D">
      <w:pPr>
        <w:pStyle w:val="a3"/>
        <w:kinsoku w:val="0"/>
        <w:overflowPunct w:val="0"/>
        <w:rPr>
          <w:rFonts w:ascii="Times New Roman" w:hAnsi="Times New Roman" w:cs="Times New Roman"/>
          <w:sz w:val="24"/>
          <w:szCs w:val="24"/>
        </w:rPr>
      </w:pPr>
    </w:p>
    <w:p w:rsidR="00F44B0D" w:rsidRDefault="00F44B0D" w:rsidP="00F44B0D">
      <w:pPr>
        <w:pStyle w:val="a3"/>
        <w:kinsoku w:val="0"/>
        <w:overflowPunct w:val="0"/>
        <w:rPr>
          <w:rFonts w:ascii="Times New Roman" w:hAnsi="Times New Roman" w:cs="Times New Roman"/>
          <w:sz w:val="20"/>
          <w:szCs w:val="20"/>
        </w:rPr>
      </w:pPr>
      <w:r w:rsidRPr="00F44B0D">
        <w:rPr>
          <w:rFonts w:ascii="Times New Roman" w:hAnsi="Times New Roman" w:cs="Times New Roman"/>
          <w:sz w:val="24"/>
          <w:szCs w:val="24"/>
        </w:rPr>
        <w:t>АДМИНИСТРАТИВНЫЙ РЕГЛАМЕНТ ПРЕДОСТАВЛЕНИ</w:t>
      </w:r>
      <w:r w:rsidR="00747B16">
        <w:rPr>
          <w:rFonts w:ascii="Times New Roman" w:hAnsi="Times New Roman" w:cs="Times New Roman"/>
          <w:sz w:val="24"/>
          <w:szCs w:val="24"/>
        </w:rPr>
        <w:t>Я</w:t>
      </w:r>
      <w:r w:rsidRPr="00F44B0D">
        <w:rPr>
          <w:rFonts w:ascii="Times New Roman" w:hAnsi="Times New Roman" w:cs="Times New Roman"/>
          <w:sz w:val="24"/>
          <w:szCs w:val="24"/>
        </w:rPr>
        <w:t xml:space="preserve"> МУНИЦИПАЛЬНОЙ УСЛУГИ «ПОСТАНОВКА НА ЗЕМЕЛЬНЫЙ УЧЕТ ГРАЖДАН, ИМЕЮЩИХ ПРАВО НА ПРЕДОСТАВЛЕНИЕ ЗЕМЕЛЬНЫХ УЧАСТКОВ В СОБСТВЕННОСТЬ БЕСПЛАТНО»</w:t>
      </w:r>
      <w:r w:rsidRPr="00F44B0D">
        <w:rPr>
          <w:rFonts w:ascii="Times New Roman" w:hAnsi="Times New Roman" w:cs="Times New Roman"/>
          <w:sz w:val="20"/>
          <w:szCs w:val="20"/>
        </w:rPr>
        <w:t xml:space="preserve"> </w:t>
      </w:r>
    </w:p>
    <w:p w:rsidR="00EA2047" w:rsidRDefault="00EA2047" w:rsidP="00F44B0D">
      <w:pPr>
        <w:pStyle w:val="a3"/>
        <w:kinsoku w:val="0"/>
        <w:overflowPunct w:val="0"/>
        <w:spacing w:before="52"/>
        <w:ind w:left="0"/>
        <w:rPr>
          <w:rFonts w:ascii="Times New Roman" w:hAnsi="Times New Roman" w:cs="Times New Roman"/>
          <w:sz w:val="24"/>
          <w:szCs w:val="24"/>
        </w:rPr>
      </w:pPr>
    </w:p>
    <w:p w:rsidR="00F44B0D" w:rsidRPr="00F44B0D" w:rsidRDefault="00F44B0D" w:rsidP="00F44B0D">
      <w:pPr>
        <w:pStyle w:val="a3"/>
        <w:kinsoku w:val="0"/>
        <w:overflowPunct w:val="0"/>
        <w:spacing w:before="52"/>
        <w:ind w:left="0"/>
        <w:rPr>
          <w:rFonts w:ascii="Times New Roman" w:hAnsi="Times New Roman" w:cs="Times New Roman"/>
          <w:sz w:val="24"/>
          <w:szCs w:val="24"/>
        </w:rPr>
      </w:pPr>
      <w:r w:rsidRPr="00F44B0D">
        <w:rPr>
          <w:rFonts w:ascii="Times New Roman" w:hAnsi="Times New Roman" w:cs="Times New Roman"/>
          <w:sz w:val="24"/>
          <w:szCs w:val="24"/>
        </w:rPr>
        <w:t>Раздел I. Общие положения</w:t>
      </w:r>
    </w:p>
    <w:p w:rsidR="00F44B0D" w:rsidRPr="00F44B0D" w:rsidRDefault="00F44B0D" w:rsidP="00F44B0D">
      <w:pPr>
        <w:pStyle w:val="a3"/>
        <w:kinsoku w:val="0"/>
        <w:overflowPunct w:val="0"/>
        <w:rPr>
          <w:rFonts w:ascii="Times New Roman" w:hAnsi="Times New Roman" w:cs="Times New Roman"/>
        </w:rPr>
      </w:pPr>
    </w:p>
    <w:p w:rsidR="00F44B0D" w:rsidRPr="00F44B0D" w:rsidRDefault="00F44B0D" w:rsidP="00F44B0D">
      <w:pPr>
        <w:pStyle w:val="a3"/>
        <w:kinsoku w:val="0"/>
        <w:overflowPunct w:val="0"/>
        <w:ind w:left="0"/>
        <w:rPr>
          <w:rFonts w:ascii="Times New Roman" w:hAnsi="Times New Roman" w:cs="Times New Roman"/>
          <w:sz w:val="24"/>
          <w:szCs w:val="24"/>
        </w:rPr>
      </w:pPr>
      <w:r w:rsidRPr="00F44B0D">
        <w:rPr>
          <w:rFonts w:ascii="Times New Roman" w:hAnsi="Times New Roman" w:cs="Times New Roman"/>
          <w:sz w:val="24"/>
          <w:szCs w:val="24"/>
        </w:rPr>
        <w:t>Глава 1. Предмет регулирования административного регламента</w:t>
      </w:r>
    </w:p>
    <w:p w:rsidR="00F44B0D" w:rsidRPr="00F44B0D" w:rsidRDefault="00F44B0D" w:rsidP="00F44B0D">
      <w:pPr>
        <w:pStyle w:val="a3"/>
        <w:kinsoku w:val="0"/>
        <w:overflowPunct w:val="0"/>
        <w:rPr>
          <w:rFonts w:ascii="Times New Roman" w:hAnsi="Times New Roman" w:cs="Times New Roman"/>
        </w:rPr>
      </w:pPr>
    </w:p>
    <w:p w:rsidR="00F44B0D" w:rsidRPr="00BC1BDF" w:rsidRDefault="00F44B0D" w:rsidP="00BC1BDF">
      <w:pPr>
        <w:pStyle w:val="a5"/>
        <w:numPr>
          <w:ilvl w:val="0"/>
          <w:numId w:val="1"/>
        </w:numPr>
        <w:tabs>
          <w:tab w:val="left" w:pos="851"/>
        </w:tabs>
        <w:kinsoku w:val="0"/>
        <w:overflowPunct w:val="0"/>
        <w:ind w:left="0" w:firstLine="567"/>
        <w:jc w:val="both"/>
        <w:rPr>
          <w:rFonts w:ascii="Times New Roman" w:hAnsi="Times New Roman" w:cs="Times New Roman"/>
        </w:rPr>
      </w:pPr>
      <w:r w:rsidRPr="00BC1BDF">
        <w:rPr>
          <w:rFonts w:ascii="Times New Roman" w:hAnsi="Times New Roman" w:cs="Times New Roman"/>
        </w:rPr>
        <w:t>Административный регламент предоставления муниципальной</w:t>
      </w:r>
      <w:r w:rsidRPr="00BC1BDF">
        <w:rPr>
          <w:rFonts w:ascii="Times New Roman" w:hAnsi="Times New Roman" w:cs="Times New Roman"/>
          <w:spacing w:val="61"/>
        </w:rPr>
        <w:t xml:space="preserve"> </w:t>
      </w:r>
      <w:r w:rsidRPr="00BC1BDF">
        <w:rPr>
          <w:rFonts w:ascii="Times New Roman" w:hAnsi="Times New Roman" w:cs="Times New Roman"/>
        </w:rPr>
        <w:t>услуги</w:t>
      </w:r>
      <w:r w:rsidR="00BC1BDF">
        <w:rPr>
          <w:rFonts w:ascii="Times New Roman" w:hAnsi="Times New Roman" w:cs="Times New Roman"/>
        </w:rPr>
        <w:t xml:space="preserve"> </w:t>
      </w:r>
      <w:r w:rsidRPr="00BC1BDF">
        <w:rPr>
          <w:rFonts w:ascii="Times New Roman" w:hAnsi="Times New Roman" w:cs="Times New Roman"/>
        </w:rPr>
        <w:t>«Постановка на земельный учет граждан, имеющих право на предоставление земельных участков в собственность бесплатно» (далее административный регламент)</w:t>
      </w:r>
      <w:r w:rsidRPr="00BC1BDF">
        <w:rPr>
          <w:rFonts w:ascii="Times New Roman" w:hAnsi="Times New Roman" w:cs="Times New Roman"/>
          <w:spacing w:val="58"/>
        </w:rPr>
        <w:t xml:space="preserve"> </w:t>
      </w:r>
      <w:r w:rsidRPr="00BC1BDF">
        <w:rPr>
          <w:rFonts w:ascii="Times New Roman" w:hAnsi="Times New Roman" w:cs="Times New Roman"/>
        </w:rPr>
        <w:t>разработан</w:t>
      </w:r>
      <w:r w:rsidRPr="00BC1BDF">
        <w:rPr>
          <w:rFonts w:ascii="Times New Roman" w:hAnsi="Times New Roman" w:cs="Times New Roman"/>
          <w:spacing w:val="58"/>
        </w:rPr>
        <w:t xml:space="preserve"> </w:t>
      </w:r>
      <w:r w:rsidRPr="00BC1BDF">
        <w:rPr>
          <w:rFonts w:ascii="Times New Roman" w:hAnsi="Times New Roman" w:cs="Times New Roman"/>
        </w:rPr>
        <w:t>в</w:t>
      </w:r>
      <w:r w:rsidRPr="00BC1BDF">
        <w:rPr>
          <w:rFonts w:ascii="Times New Roman" w:hAnsi="Times New Roman" w:cs="Times New Roman"/>
          <w:spacing w:val="60"/>
        </w:rPr>
        <w:t xml:space="preserve"> </w:t>
      </w:r>
      <w:r w:rsidRPr="00BC1BDF">
        <w:rPr>
          <w:rFonts w:ascii="Times New Roman" w:hAnsi="Times New Roman" w:cs="Times New Roman"/>
        </w:rPr>
        <w:t>целях</w:t>
      </w:r>
      <w:r w:rsidRPr="00BC1BDF">
        <w:rPr>
          <w:rFonts w:ascii="Times New Roman" w:hAnsi="Times New Roman" w:cs="Times New Roman"/>
          <w:spacing w:val="56"/>
        </w:rPr>
        <w:t xml:space="preserve"> </w:t>
      </w:r>
      <w:r w:rsidRPr="00BC1BDF">
        <w:rPr>
          <w:rFonts w:ascii="Times New Roman" w:hAnsi="Times New Roman" w:cs="Times New Roman"/>
        </w:rPr>
        <w:t>определения</w:t>
      </w:r>
      <w:r w:rsidRPr="00BC1BDF">
        <w:rPr>
          <w:rFonts w:ascii="Times New Roman" w:hAnsi="Times New Roman" w:cs="Times New Roman"/>
          <w:spacing w:val="60"/>
        </w:rPr>
        <w:t xml:space="preserve"> </w:t>
      </w:r>
      <w:r w:rsidRPr="00BC1BDF">
        <w:rPr>
          <w:rFonts w:ascii="Times New Roman" w:hAnsi="Times New Roman" w:cs="Times New Roman"/>
        </w:rPr>
        <w:t>процедур,</w:t>
      </w:r>
      <w:r w:rsidRPr="00BC1BDF">
        <w:rPr>
          <w:rFonts w:ascii="Times New Roman" w:hAnsi="Times New Roman" w:cs="Times New Roman"/>
          <w:spacing w:val="60"/>
        </w:rPr>
        <w:t xml:space="preserve"> </w:t>
      </w:r>
      <w:r w:rsidRPr="00BC1BDF">
        <w:rPr>
          <w:rFonts w:ascii="Times New Roman" w:hAnsi="Times New Roman" w:cs="Times New Roman"/>
        </w:rPr>
        <w:t>принятия</w:t>
      </w:r>
      <w:r w:rsidRPr="00BC1BDF">
        <w:rPr>
          <w:rFonts w:ascii="Times New Roman" w:hAnsi="Times New Roman" w:cs="Times New Roman"/>
          <w:spacing w:val="60"/>
        </w:rPr>
        <w:t xml:space="preserve"> </w:t>
      </w:r>
      <w:r w:rsidRPr="00BC1BDF">
        <w:rPr>
          <w:rFonts w:ascii="Times New Roman" w:hAnsi="Times New Roman" w:cs="Times New Roman"/>
        </w:rPr>
        <w:t>решений</w:t>
      </w:r>
      <w:r w:rsidRPr="00BC1BDF">
        <w:rPr>
          <w:rFonts w:ascii="Times New Roman" w:hAnsi="Times New Roman" w:cs="Times New Roman"/>
          <w:spacing w:val="57"/>
        </w:rPr>
        <w:t xml:space="preserve"> </w:t>
      </w:r>
      <w:r w:rsidRPr="00BC1BDF">
        <w:rPr>
          <w:rFonts w:ascii="Times New Roman" w:hAnsi="Times New Roman" w:cs="Times New Roman"/>
        </w:rPr>
        <w:t>о постановке</w:t>
      </w:r>
      <w:r w:rsidRPr="00BC1BDF">
        <w:rPr>
          <w:rFonts w:ascii="Times New Roman" w:hAnsi="Times New Roman" w:cs="Times New Roman"/>
          <w:spacing w:val="60"/>
        </w:rPr>
        <w:t xml:space="preserve"> </w:t>
      </w:r>
      <w:r w:rsidRPr="00BC1BDF">
        <w:rPr>
          <w:rFonts w:ascii="Times New Roman" w:hAnsi="Times New Roman" w:cs="Times New Roman"/>
        </w:rPr>
        <w:t>на</w:t>
      </w:r>
      <w:r w:rsidRPr="00BC1BDF">
        <w:rPr>
          <w:rFonts w:ascii="Times New Roman" w:hAnsi="Times New Roman" w:cs="Times New Roman"/>
          <w:spacing w:val="60"/>
        </w:rPr>
        <w:t xml:space="preserve"> </w:t>
      </w:r>
      <w:r w:rsidRPr="00BC1BDF">
        <w:rPr>
          <w:rFonts w:ascii="Times New Roman" w:hAnsi="Times New Roman" w:cs="Times New Roman"/>
        </w:rPr>
        <w:t>земельный</w:t>
      </w:r>
      <w:r w:rsidRPr="00BC1BDF">
        <w:rPr>
          <w:rFonts w:ascii="Times New Roman" w:hAnsi="Times New Roman" w:cs="Times New Roman"/>
          <w:spacing w:val="62"/>
        </w:rPr>
        <w:t xml:space="preserve"> </w:t>
      </w:r>
      <w:r w:rsidRPr="00BC1BDF">
        <w:rPr>
          <w:rFonts w:ascii="Times New Roman" w:hAnsi="Times New Roman" w:cs="Times New Roman"/>
        </w:rPr>
        <w:t>учет</w:t>
      </w:r>
      <w:r w:rsidRPr="00BC1BDF">
        <w:rPr>
          <w:rFonts w:ascii="Times New Roman" w:hAnsi="Times New Roman" w:cs="Times New Roman"/>
          <w:spacing w:val="62"/>
        </w:rPr>
        <w:t xml:space="preserve"> </w:t>
      </w:r>
      <w:r w:rsidRPr="00BC1BDF">
        <w:rPr>
          <w:rFonts w:ascii="Times New Roman" w:hAnsi="Times New Roman" w:cs="Times New Roman"/>
        </w:rPr>
        <w:t>граждан,</w:t>
      </w:r>
      <w:r w:rsidRPr="00BC1BDF">
        <w:rPr>
          <w:rFonts w:ascii="Times New Roman" w:hAnsi="Times New Roman" w:cs="Times New Roman"/>
          <w:spacing w:val="62"/>
        </w:rPr>
        <w:t xml:space="preserve"> </w:t>
      </w:r>
      <w:r w:rsidRPr="00BC1BDF">
        <w:rPr>
          <w:rFonts w:ascii="Times New Roman" w:hAnsi="Times New Roman" w:cs="Times New Roman"/>
        </w:rPr>
        <w:t>имеющих</w:t>
      </w:r>
      <w:r w:rsidRPr="00BC1BDF">
        <w:rPr>
          <w:rFonts w:ascii="Times New Roman" w:hAnsi="Times New Roman" w:cs="Times New Roman"/>
          <w:spacing w:val="60"/>
        </w:rPr>
        <w:t xml:space="preserve"> </w:t>
      </w:r>
      <w:r w:rsidRPr="00BC1BDF">
        <w:rPr>
          <w:rFonts w:ascii="Times New Roman" w:hAnsi="Times New Roman" w:cs="Times New Roman"/>
        </w:rPr>
        <w:t>право</w:t>
      </w:r>
      <w:r w:rsidRPr="00BC1BDF">
        <w:rPr>
          <w:rFonts w:ascii="Times New Roman" w:hAnsi="Times New Roman" w:cs="Times New Roman"/>
          <w:spacing w:val="60"/>
        </w:rPr>
        <w:t xml:space="preserve"> </w:t>
      </w:r>
      <w:r w:rsidRPr="00BC1BDF">
        <w:rPr>
          <w:rFonts w:ascii="Times New Roman" w:hAnsi="Times New Roman" w:cs="Times New Roman"/>
        </w:rPr>
        <w:t>на</w:t>
      </w:r>
      <w:r w:rsidRPr="00BC1BDF">
        <w:rPr>
          <w:rFonts w:ascii="Times New Roman" w:hAnsi="Times New Roman" w:cs="Times New Roman"/>
          <w:spacing w:val="62"/>
        </w:rPr>
        <w:t xml:space="preserve"> </w:t>
      </w:r>
      <w:r w:rsidRPr="00BC1BDF">
        <w:rPr>
          <w:rFonts w:ascii="Times New Roman" w:hAnsi="Times New Roman" w:cs="Times New Roman"/>
        </w:rPr>
        <w:t>предоставление земельных участков в собственность бесплатно (далее - муниципальная услуга).</w:t>
      </w:r>
    </w:p>
    <w:p w:rsidR="00F44B0D" w:rsidRDefault="00F44B0D" w:rsidP="00BC1BDF">
      <w:pPr>
        <w:pStyle w:val="a5"/>
        <w:numPr>
          <w:ilvl w:val="0"/>
          <w:numId w:val="1"/>
        </w:numPr>
        <w:tabs>
          <w:tab w:val="left" w:pos="709"/>
        </w:tabs>
        <w:kinsoku w:val="0"/>
        <w:overflowPunct w:val="0"/>
        <w:ind w:left="0" w:right="108" w:firstLine="567"/>
        <w:jc w:val="both"/>
        <w:rPr>
          <w:rFonts w:ascii="Times New Roman" w:hAnsi="Times New Roman" w:cs="Times New Roman"/>
        </w:rPr>
      </w:pPr>
      <w:r w:rsidRPr="00F44B0D">
        <w:rPr>
          <w:rFonts w:ascii="Times New Roman" w:hAnsi="Times New Roman" w:cs="Times New Roman"/>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sidRPr="00F44B0D">
        <w:rPr>
          <w:rFonts w:ascii="Times New Roman" w:hAnsi="Times New Roman" w:cs="Times New Roman"/>
          <w:spacing w:val="63"/>
        </w:rPr>
        <w:t xml:space="preserve"> </w:t>
      </w:r>
      <w:r w:rsidR="00BC1BDF">
        <w:rPr>
          <w:rFonts w:ascii="Times New Roman" w:hAnsi="Times New Roman" w:cs="Times New Roman"/>
        </w:rPr>
        <w:t>Бодайбинского городского поселения (далее-администрация)</w:t>
      </w:r>
      <w:r w:rsidRPr="00F44B0D">
        <w:rPr>
          <w:rFonts w:ascii="Times New Roman" w:hAnsi="Times New Roman" w:cs="Times New Roman"/>
        </w:rPr>
        <w:t>, при осуществлении полномочий.</w:t>
      </w:r>
    </w:p>
    <w:p w:rsidR="00051066" w:rsidRDefault="00051066" w:rsidP="00BC1BDF">
      <w:pPr>
        <w:pStyle w:val="Default"/>
        <w:jc w:val="center"/>
        <w:rPr>
          <w:rFonts w:ascii="Times New Roman" w:hAnsi="Times New Roman" w:cs="Times New Roman"/>
          <w:b/>
        </w:rPr>
      </w:pPr>
    </w:p>
    <w:p w:rsidR="00BC1BDF" w:rsidRDefault="00BC1BDF" w:rsidP="00BC1BDF">
      <w:pPr>
        <w:pStyle w:val="Default"/>
        <w:jc w:val="center"/>
        <w:rPr>
          <w:rFonts w:ascii="Times New Roman" w:hAnsi="Times New Roman" w:cs="Times New Roman"/>
          <w:b/>
        </w:rPr>
      </w:pPr>
      <w:r w:rsidRPr="00BC1BDF">
        <w:rPr>
          <w:rFonts w:ascii="Times New Roman" w:hAnsi="Times New Roman" w:cs="Times New Roman"/>
          <w:b/>
        </w:rPr>
        <w:t>Глава 2. Круг заявителей</w:t>
      </w:r>
    </w:p>
    <w:p w:rsidR="00051066" w:rsidRPr="00BC1BDF" w:rsidRDefault="00051066" w:rsidP="00BC1BDF">
      <w:pPr>
        <w:pStyle w:val="Default"/>
        <w:jc w:val="center"/>
        <w:rPr>
          <w:rFonts w:ascii="Times New Roman" w:hAnsi="Times New Roman" w:cs="Times New Roman"/>
          <w:b/>
        </w:rPr>
      </w:pPr>
    </w:p>
    <w:p w:rsidR="00BC1BDF" w:rsidRDefault="00BC1BDF" w:rsidP="00BC1BDF">
      <w:pPr>
        <w:pStyle w:val="Default"/>
        <w:ind w:firstLine="567"/>
        <w:jc w:val="both"/>
        <w:rPr>
          <w:rFonts w:ascii="Times New Roman" w:hAnsi="Times New Roman" w:cs="Times New Roman"/>
        </w:rPr>
      </w:pPr>
      <w:r w:rsidRPr="00BC1BDF">
        <w:rPr>
          <w:rFonts w:ascii="Times New Roman" w:hAnsi="Times New Roman" w:cs="Times New Roman"/>
        </w:rPr>
        <w:t>3. Муниципальная услуга предоставляется физическим лицам, имеющим право на бесплатное предоставление земельных участков в соответствии со статьей 2 Закона Иркутской области от 28.12.2015</w:t>
      </w:r>
      <w:r w:rsidR="007735ED">
        <w:rPr>
          <w:rFonts w:ascii="Times New Roman" w:hAnsi="Times New Roman" w:cs="Times New Roman"/>
        </w:rPr>
        <w:t xml:space="preserve"> </w:t>
      </w:r>
      <w:r w:rsidRPr="00BC1BDF">
        <w:rPr>
          <w:rFonts w:ascii="Times New Roman" w:hAnsi="Times New Roman" w:cs="Times New Roman"/>
        </w:rPr>
        <w:t>г. №</w:t>
      </w:r>
      <w:r w:rsidR="007735ED">
        <w:rPr>
          <w:rFonts w:ascii="Times New Roman" w:hAnsi="Times New Roman" w:cs="Times New Roman"/>
        </w:rPr>
        <w:t xml:space="preserve"> </w:t>
      </w:r>
      <w:r w:rsidRPr="00BC1BDF">
        <w:rPr>
          <w:rFonts w:ascii="Times New Roman" w:hAnsi="Times New Roman" w:cs="Times New Roman"/>
        </w:rPr>
        <w:t>146-ОЗ «О бесплатном предоставлении земельных участков в собственность граждан» (далее - Закон №</w:t>
      </w:r>
      <w:r w:rsidR="007735ED">
        <w:rPr>
          <w:rFonts w:ascii="Times New Roman" w:hAnsi="Times New Roman" w:cs="Times New Roman"/>
        </w:rPr>
        <w:t xml:space="preserve"> </w:t>
      </w:r>
      <w:r w:rsidRPr="00BC1BDF">
        <w:rPr>
          <w:rFonts w:ascii="Times New Roman" w:hAnsi="Times New Roman" w:cs="Times New Roman"/>
        </w:rPr>
        <w:t xml:space="preserve">146-ОЗ), а также их уполномоченным представителям (далее - заявители). </w:t>
      </w:r>
    </w:p>
    <w:p w:rsidR="00BC1BDF" w:rsidRPr="00BC1BDF" w:rsidRDefault="00BC1BDF" w:rsidP="00BC1BDF">
      <w:pPr>
        <w:pStyle w:val="Default"/>
        <w:jc w:val="both"/>
        <w:rPr>
          <w:rFonts w:ascii="Times New Roman" w:hAnsi="Times New Roman" w:cs="Times New Roman"/>
        </w:rPr>
      </w:pPr>
    </w:p>
    <w:p w:rsidR="00BC1BDF" w:rsidRPr="00BC1BDF" w:rsidRDefault="00BC1BDF" w:rsidP="00BC1BDF">
      <w:pPr>
        <w:pStyle w:val="Default"/>
        <w:jc w:val="center"/>
        <w:rPr>
          <w:rFonts w:ascii="Times New Roman" w:hAnsi="Times New Roman" w:cs="Times New Roman"/>
          <w:b/>
        </w:rPr>
      </w:pPr>
      <w:r w:rsidRPr="00BC1BDF">
        <w:rPr>
          <w:rFonts w:ascii="Times New Roman" w:hAnsi="Times New Roman" w:cs="Times New Roman"/>
          <w:b/>
        </w:rPr>
        <w:t>Глава 3. Требования к порядку информирования о предоставлении</w:t>
      </w:r>
    </w:p>
    <w:p w:rsidR="00BC1BDF" w:rsidRPr="00BC1BDF" w:rsidRDefault="00BC1BDF" w:rsidP="00BC1BDF">
      <w:pPr>
        <w:pStyle w:val="Default"/>
        <w:jc w:val="center"/>
        <w:rPr>
          <w:rFonts w:ascii="Times New Roman" w:hAnsi="Times New Roman" w:cs="Times New Roman"/>
          <w:b/>
        </w:rPr>
      </w:pPr>
      <w:r w:rsidRPr="00BC1BDF">
        <w:rPr>
          <w:rFonts w:ascii="Times New Roman" w:hAnsi="Times New Roman" w:cs="Times New Roman"/>
          <w:b/>
        </w:rPr>
        <w:t>муниципальной услуги</w:t>
      </w:r>
    </w:p>
    <w:p w:rsidR="00F44B0D" w:rsidRPr="00F44B0D" w:rsidRDefault="00F44B0D" w:rsidP="00F44B0D">
      <w:pPr>
        <w:kinsoku w:val="0"/>
        <w:overflowPunct w:val="0"/>
        <w:autoSpaceDE w:val="0"/>
        <w:autoSpaceDN w:val="0"/>
        <w:adjustRightInd w:val="0"/>
        <w:spacing w:after="0" w:line="240" w:lineRule="auto"/>
        <w:ind w:left="32" w:right="147"/>
        <w:jc w:val="center"/>
        <w:rPr>
          <w:rFonts w:ascii="Times New Roman" w:hAnsi="Times New Roman" w:cs="Times New Roman"/>
          <w:b/>
          <w:bCs/>
          <w:sz w:val="24"/>
          <w:szCs w:val="24"/>
        </w:rPr>
      </w:pPr>
    </w:p>
    <w:p w:rsidR="007D59AD" w:rsidRPr="000534D0"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0534D0">
        <w:rPr>
          <w:rFonts w:ascii="Times New Roman" w:hAnsi="Times New Roman" w:cs="Times New Roman"/>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7D59AD" w:rsidRPr="000534D0" w:rsidRDefault="007D59AD" w:rsidP="007D59AD">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4</w:t>
      </w:r>
      <w:r w:rsidRPr="000534D0">
        <w:rPr>
          <w:rFonts w:ascii="Times New Roman" w:hAnsi="Times New Roman"/>
          <w:sz w:val="24"/>
          <w:szCs w:val="24"/>
        </w:rPr>
        <w:t>.1. Законодательством предусмотрена возможность получения муниципальной услуги через МФЦ предоставления государственных и муниципальных услуг.</w:t>
      </w:r>
    </w:p>
    <w:p w:rsidR="007D59AD" w:rsidRPr="000534D0" w:rsidRDefault="007D59AD" w:rsidP="007D59AD">
      <w:pPr>
        <w:autoSpaceDE w:val="0"/>
        <w:autoSpaceDN w:val="0"/>
        <w:adjustRightInd w:val="0"/>
        <w:spacing w:after="0"/>
        <w:ind w:firstLine="540"/>
        <w:rPr>
          <w:rFonts w:ascii="Times New Roman" w:hAnsi="Times New Roman"/>
          <w:sz w:val="24"/>
          <w:szCs w:val="24"/>
        </w:rPr>
      </w:pPr>
      <w:r w:rsidRPr="000534D0">
        <w:rPr>
          <w:rFonts w:ascii="Times New Roman" w:hAnsi="Times New Roman"/>
          <w:sz w:val="24"/>
          <w:szCs w:val="24"/>
        </w:rPr>
        <w:t>Для получения информации о муниципальной услуге заявитель или его представитель вправе обратиться в МФЦ, находящийся на территории Иркутской области.</w:t>
      </w:r>
    </w:p>
    <w:p w:rsidR="007D59AD" w:rsidRPr="000534D0"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Pr="000534D0">
        <w:rPr>
          <w:rFonts w:ascii="Times New Roman" w:hAnsi="Times New Roman" w:cs="Times New Roman"/>
          <w:sz w:val="24"/>
          <w:szCs w:val="24"/>
        </w:rPr>
        <w:t>. Информация предоставляется:</w:t>
      </w:r>
    </w:p>
    <w:p w:rsidR="007D59AD" w:rsidRPr="000534D0" w:rsidRDefault="007D59AD" w:rsidP="007D59AD">
      <w:pPr>
        <w:pStyle w:val="ConsPlusNormal"/>
        <w:ind w:firstLine="567"/>
        <w:rPr>
          <w:rFonts w:ascii="Times New Roman" w:hAnsi="Times New Roman" w:cs="Times New Roman"/>
          <w:sz w:val="24"/>
          <w:szCs w:val="24"/>
        </w:rPr>
      </w:pPr>
      <w:r w:rsidRPr="000534D0">
        <w:rPr>
          <w:rFonts w:ascii="Times New Roman" w:hAnsi="Times New Roman" w:cs="Times New Roman"/>
          <w:sz w:val="24"/>
          <w:szCs w:val="24"/>
        </w:rPr>
        <w:t>1) при личном контакте с заявителем или его представителем;</w:t>
      </w:r>
    </w:p>
    <w:p w:rsidR="007D59AD" w:rsidRPr="007D59AD" w:rsidRDefault="007D59AD" w:rsidP="007D59AD">
      <w:pPr>
        <w:spacing w:after="0"/>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2) с использованием средств электросвязи: телефонной связи, через официальный сайт администрации в информационно-телекоммуникационной сети «Интернет» (далее – сеть «Интернет») по адресу </w:t>
      </w:r>
      <w:r w:rsidRPr="007D59AD">
        <w:rPr>
          <w:rFonts w:ascii="Times New Roman" w:eastAsia="Times New Roman" w:hAnsi="Times New Roman" w:cs="Times New Roman"/>
          <w:sz w:val="24"/>
          <w:szCs w:val="24"/>
          <w:u w:val="single"/>
          <w:lang w:val="en-US"/>
        </w:rPr>
        <w:t>www</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uprava</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bodaibo</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ru</w:t>
      </w:r>
      <w:r w:rsidRPr="007D59AD">
        <w:rPr>
          <w:rFonts w:ascii="Times New Roman" w:eastAsia="Times New Roman" w:hAnsi="Times New Roman" w:cs="Times New Roman"/>
          <w:sz w:val="24"/>
          <w:szCs w:val="24"/>
        </w:rPr>
        <w:t>,</w:t>
      </w:r>
      <w:r w:rsidRPr="007D59AD">
        <w:rPr>
          <w:rFonts w:ascii="Times New Roman" w:hAnsi="Times New Roman" w:cs="Times New Roman"/>
          <w:sz w:val="24"/>
          <w:szCs w:val="24"/>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Pr="007D59AD">
        <w:rPr>
          <w:rFonts w:ascii="Times New Roman" w:hAnsi="Times New Roman" w:cs="Times New Roman"/>
          <w:sz w:val="20"/>
        </w:rPr>
        <w:t xml:space="preserve"> </w:t>
      </w:r>
      <w:r w:rsidRPr="00EA2047">
        <w:rPr>
          <w:rFonts w:ascii="Times New Roman" w:hAnsi="Times New Roman" w:cs="Times New Roman"/>
          <w:sz w:val="24"/>
          <w:szCs w:val="24"/>
          <w:lang w:val="en-US"/>
        </w:rPr>
        <w:t>info</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adm</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bodaibo</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ru</w:t>
      </w:r>
      <w:r w:rsidRPr="007D59AD">
        <w:rPr>
          <w:rFonts w:ascii="Times New Roman" w:hAnsi="Times New Roman" w:cs="Times New Roman"/>
          <w:sz w:val="24"/>
          <w:szCs w:val="24"/>
        </w:rPr>
        <w:t xml:space="preserve"> (далее – электронная почта администрации);</w:t>
      </w:r>
    </w:p>
    <w:p w:rsidR="007D59AD" w:rsidRPr="000534D0" w:rsidRDefault="007D59AD" w:rsidP="007D59AD">
      <w:pPr>
        <w:pStyle w:val="ConsPlusNormal"/>
        <w:tabs>
          <w:tab w:val="left" w:pos="567"/>
        </w:tabs>
        <w:ind w:firstLine="567"/>
        <w:jc w:val="both"/>
        <w:rPr>
          <w:rFonts w:ascii="Times New Roman" w:hAnsi="Times New Roman" w:cs="Times New Roman"/>
          <w:sz w:val="24"/>
          <w:szCs w:val="24"/>
        </w:rPr>
      </w:pPr>
      <w:r w:rsidRPr="000534D0">
        <w:rPr>
          <w:rFonts w:ascii="Times New Roman" w:hAnsi="Times New Roman" w:cs="Times New Roman"/>
          <w:sz w:val="24"/>
          <w:szCs w:val="24"/>
        </w:rPr>
        <w:t xml:space="preserve">3) письменно в случае письменного обращения </w:t>
      </w:r>
      <w:r>
        <w:rPr>
          <w:rFonts w:ascii="Times New Roman" w:hAnsi="Times New Roman" w:cs="Times New Roman"/>
          <w:sz w:val="24"/>
          <w:szCs w:val="24"/>
        </w:rPr>
        <w:t>заявителя или его представителя.</w:t>
      </w:r>
    </w:p>
    <w:p w:rsidR="007D59AD" w:rsidRPr="000534D0" w:rsidRDefault="007D59AD" w:rsidP="007D59A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6</w:t>
      </w:r>
      <w:r w:rsidRPr="000534D0">
        <w:rPr>
          <w:rFonts w:ascii="Times New Roman" w:hAnsi="Times New Roman" w:cs="Times New Roman"/>
          <w:sz w:val="24"/>
          <w:szCs w:val="24"/>
        </w:rPr>
        <w:t xml:space="preserve">. Должностное лицо уполномоченного органа, осуществляющее предоставление </w:t>
      </w:r>
      <w:r w:rsidRPr="000534D0">
        <w:rPr>
          <w:rFonts w:ascii="Times New Roman" w:hAnsi="Times New Roman" w:cs="Times New Roman"/>
          <w:sz w:val="24"/>
          <w:szCs w:val="24"/>
        </w:rPr>
        <w:lastRenderedPageBreak/>
        <w:t>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уполномоченного органа.</w:t>
      </w:r>
    </w:p>
    <w:p w:rsidR="007D59AD" w:rsidRPr="000534D0"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534D0">
        <w:rPr>
          <w:rFonts w:ascii="Times New Roman" w:hAnsi="Times New Roman" w:cs="Times New Roman"/>
          <w:sz w:val="24"/>
          <w:szCs w:val="24"/>
        </w:rPr>
        <w:t>. Должностные лица уполномоченного органа, предоставляют информацию по следующим вопросам:</w:t>
      </w:r>
    </w:p>
    <w:p w:rsidR="007D59AD" w:rsidRPr="000534D0" w:rsidRDefault="007D59AD" w:rsidP="007D59AD">
      <w:pPr>
        <w:pStyle w:val="ConsPlusNormal"/>
        <w:ind w:firstLine="567"/>
        <w:jc w:val="both"/>
        <w:rPr>
          <w:rFonts w:ascii="Times New Roman" w:hAnsi="Times New Roman" w:cs="Times New Roman"/>
          <w:sz w:val="24"/>
          <w:szCs w:val="24"/>
        </w:rPr>
      </w:pPr>
      <w:r w:rsidRPr="000534D0">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7D59AD" w:rsidRPr="007D59AD" w:rsidRDefault="007D59AD" w:rsidP="007D59AD">
      <w:pPr>
        <w:pStyle w:val="ConsPlusNormal"/>
        <w:ind w:firstLine="567"/>
        <w:jc w:val="both"/>
        <w:rPr>
          <w:rFonts w:ascii="Times New Roman" w:hAnsi="Times New Roman" w:cs="Times New Roman"/>
          <w:sz w:val="24"/>
          <w:szCs w:val="24"/>
        </w:rPr>
      </w:pPr>
      <w:r w:rsidRPr="000534D0">
        <w:rPr>
          <w:rFonts w:ascii="Times New Roman" w:hAnsi="Times New Roman" w:cs="Times New Roman"/>
          <w:sz w:val="24"/>
          <w:szCs w:val="24"/>
        </w:rPr>
        <w:t>б</w:t>
      </w:r>
      <w:r w:rsidRPr="007D59AD">
        <w:rPr>
          <w:rFonts w:ascii="Times New Roman" w:hAnsi="Times New Roman" w:cs="Times New Roman"/>
          <w:sz w:val="24"/>
          <w:szCs w:val="24"/>
        </w:rPr>
        <w:t>) о порядке предоставления муниципальной услуги и ходе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о перечне документов, необходимых для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 о сроке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ж) об основаниях отказа в предоставлении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з) о порядке обжалования решений и действий (бездействия) уполномоченного органа, МФЦ, организаций, указанных в </w:t>
      </w:r>
      <w:hyperlink r:id="rId7" w:history="1">
        <w:r w:rsidRPr="007D59AD">
          <w:rPr>
            <w:rStyle w:val="a6"/>
            <w:rFonts w:ascii="Times New Roman" w:hAnsi="Times New Roman" w:cs="Times New Roman"/>
            <w:color w:val="auto"/>
            <w:sz w:val="24"/>
            <w:szCs w:val="24"/>
            <w:u w:val="none"/>
          </w:rPr>
          <w:t>части 1.1 статьи 16</w:t>
        </w:r>
      </w:hyperlink>
      <w:r w:rsidRPr="007D59A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10. Основными требованиями при предоставлении информации являются:</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актуальность;</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б) своевременность;</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четкость и доступность в изложении информации;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г) полнота информации;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 соответствие информации требованиям законодательства.</w:t>
      </w:r>
    </w:p>
    <w:p w:rsidR="007D59AD" w:rsidRPr="007D59AD"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7D59AD">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или его представителя с должностным лицом </w:t>
      </w:r>
      <w:r w:rsidRPr="007D59AD">
        <w:rPr>
          <w:rFonts w:ascii="Times New Roman" w:hAnsi="Times New Roman" w:cs="Times New Roman"/>
          <w:sz w:val="24"/>
          <w:szCs w:val="24"/>
          <w:lang w:eastAsia="ko-KR"/>
        </w:rPr>
        <w:t>уполномоченного органа</w:t>
      </w:r>
      <w:r w:rsidRPr="007D59AD">
        <w:rPr>
          <w:rFonts w:ascii="Times New Roman" w:hAnsi="Times New Roman" w:cs="Times New Roman"/>
          <w:sz w:val="24"/>
          <w:szCs w:val="24"/>
        </w:rPr>
        <w:t>.</w:t>
      </w:r>
    </w:p>
    <w:p w:rsidR="007D59AD" w:rsidRPr="007D59AD"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7D59AD">
        <w:rPr>
          <w:rFonts w:ascii="Times New Roman" w:hAnsi="Times New Roman" w:cs="Times New Roman"/>
          <w:sz w:val="24"/>
          <w:szCs w:val="24"/>
        </w:rPr>
        <w:t>. При ответах на телефонные звонки должностные лица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7D59AD" w:rsidRPr="007D59AD"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Pr="007D59AD">
        <w:rPr>
          <w:rFonts w:ascii="Times New Roman" w:hAnsi="Times New Roman" w:cs="Times New Roman"/>
          <w:sz w:val="24"/>
          <w:szCs w:val="24"/>
        </w:rPr>
        <w:t>. Если заявителя или его представителя не удовлетворяет информация, представленная должностным лицом уполномоченного органа он может обратиться к главе администрации Бодайбинского городского поселения, руководителю уполномоченного органа.</w:t>
      </w:r>
    </w:p>
    <w:p w:rsidR="007D59AD" w:rsidRPr="007D59AD" w:rsidRDefault="007D59AD" w:rsidP="007D59AD">
      <w:pPr>
        <w:autoSpaceDE w:val="0"/>
        <w:autoSpaceDN w:val="0"/>
        <w:adjustRightInd w:val="0"/>
        <w:spacing w:after="0" w:line="240" w:lineRule="auto"/>
        <w:ind w:firstLine="567"/>
        <w:rPr>
          <w:rFonts w:ascii="Times New Roman" w:hAnsi="Times New Roman"/>
          <w:sz w:val="24"/>
          <w:szCs w:val="24"/>
        </w:rPr>
      </w:pPr>
      <w:r w:rsidRPr="007D59AD">
        <w:rPr>
          <w:rFonts w:ascii="Times New Roman" w:hAnsi="Times New Roman"/>
          <w:sz w:val="24"/>
          <w:szCs w:val="24"/>
        </w:rPr>
        <w:t>Прием заявителей или их представителей главой администрации Бодайбинского городского поселения (в случае его отсутствия – заместителями главы или руководителя) проводится по предварительной записи, которая осуществляется по телефону</w:t>
      </w:r>
      <w:r w:rsidR="00051066">
        <w:rPr>
          <w:rFonts w:ascii="Times New Roman" w:hAnsi="Times New Roman"/>
          <w:sz w:val="24"/>
          <w:szCs w:val="24"/>
        </w:rPr>
        <w:t xml:space="preserve">: </w:t>
      </w:r>
      <w:r w:rsidRPr="007D59AD">
        <w:rPr>
          <w:rFonts w:ascii="Times New Roman" w:hAnsi="Times New Roman"/>
          <w:sz w:val="24"/>
          <w:szCs w:val="24"/>
        </w:rPr>
        <w:t>8 (39561) 5-22-24; 5-22-64.</w:t>
      </w:r>
    </w:p>
    <w:p w:rsidR="007D59AD" w:rsidRPr="007D59AD" w:rsidRDefault="007D59AD" w:rsidP="007D5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7D59AD">
        <w:rPr>
          <w:rFonts w:ascii="Times New Roman" w:hAnsi="Times New Roman" w:cs="Times New Roman"/>
          <w:sz w:val="24"/>
          <w:szCs w:val="24"/>
        </w:rPr>
        <w:t xml:space="preserve">. Обращения заявителя 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Днем регистрации обращения является день его поступления в уполномоченный орган.</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w:t>
      </w:r>
      <w:r>
        <w:rPr>
          <w:rFonts w:ascii="Times New Roman" w:hAnsi="Times New Roman" w:cs="Times New Roman"/>
          <w:sz w:val="24"/>
          <w:szCs w:val="24"/>
        </w:rPr>
        <w:t>2</w:t>
      </w:r>
      <w:r w:rsidRPr="007D59AD">
        <w:rPr>
          <w:rFonts w:ascii="Times New Roman" w:hAnsi="Times New Roman" w:cs="Times New Roman"/>
          <w:sz w:val="24"/>
          <w:szCs w:val="24"/>
        </w:rPr>
        <w:t xml:space="preserve">. Информация об уполномоченном органе, порядке предоставления муниципальной </w:t>
      </w:r>
      <w:r w:rsidRPr="007D59AD">
        <w:rPr>
          <w:rFonts w:ascii="Times New Roman" w:hAnsi="Times New Roman" w:cs="Times New Roman"/>
          <w:sz w:val="24"/>
          <w:szCs w:val="24"/>
        </w:rPr>
        <w:lastRenderedPageBreak/>
        <w:t>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на стендах, расположенных в помещениях, занимаемых уполномоченным органом;</w:t>
      </w:r>
    </w:p>
    <w:p w:rsidR="007D59AD" w:rsidRPr="007D59AD" w:rsidRDefault="007D59AD" w:rsidP="007D59AD">
      <w:pPr>
        <w:widowControl w:val="0"/>
        <w:autoSpaceDE w:val="0"/>
        <w:autoSpaceDN w:val="0"/>
        <w:adjustRightInd w:val="0"/>
        <w:spacing w:line="240" w:lineRule="auto"/>
        <w:ind w:firstLine="567"/>
        <w:rPr>
          <w:rFonts w:ascii="Times New Roman" w:hAnsi="Times New Roman"/>
          <w:sz w:val="24"/>
          <w:szCs w:val="24"/>
        </w:rPr>
      </w:pPr>
      <w:r w:rsidRPr="007D59AD">
        <w:rPr>
          <w:rFonts w:ascii="Times New Roman" w:hAnsi="Times New Roman"/>
          <w:sz w:val="24"/>
          <w:szCs w:val="24"/>
        </w:rPr>
        <w:t xml:space="preserve">б) на официальном сайте уполномоченного органа в информационно-телекоммуникационной сети «Интернет» – </w:t>
      </w:r>
      <w:r w:rsidRPr="007D59AD">
        <w:rPr>
          <w:rFonts w:ascii="Times New Roman" w:eastAsia="Times New Roman" w:hAnsi="Times New Roman"/>
          <w:color w:val="0070C0"/>
          <w:sz w:val="24"/>
          <w:szCs w:val="24"/>
          <w:u w:val="single"/>
          <w:lang w:val="en-US"/>
        </w:rPr>
        <w:t>www</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uprava</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bodaibo</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ru</w:t>
      </w:r>
      <w:r w:rsidRPr="007D59AD">
        <w:rPr>
          <w:rFonts w:ascii="Times New Roman" w:eastAsia="Times New Roman" w:hAnsi="Times New Roman"/>
          <w:color w:val="0070C0"/>
          <w:sz w:val="24"/>
          <w:szCs w:val="24"/>
        </w:rPr>
        <w:t>.,</w:t>
      </w:r>
      <w:r w:rsidRPr="007D59AD">
        <w:rPr>
          <w:rFonts w:ascii="Times New Roman" w:hAnsi="Times New Roman"/>
          <w:sz w:val="24"/>
          <w:szCs w:val="24"/>
        </w:rPr>
        <w:t xml:space="preserve"> официальном сайте МФЦ, а также на Портале;</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посредством публикации в средствах массовой информации.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w:t>
      </w:r>
      <w:r>
        <w:rPr>
          <w:rFonts w:ascii="Times New Roman" w:hAnsi="Times New Roman" w:cs="Times New Roman"/>
          <w:sz w:val="24"/>
          <w:szCs w:val="24"/>
        </w:rPr>
        <w:t>3</w:t>
      </w:r>
      <w:r w:rsidRPr="007D59AD">
        <w:rPr>
          <w:rFonts w:ascii="Times New Roman" w:hAnsi="Times New Roman" w:cs="Times New Roman"/>
          <w:sz w:val="24"/>
          <w:szCs w:val="24"/>
        </w:rPr>
        <w:t>. На стендах, расположенных в помещениях, занимаемых уполномоченным органом, размещается следующая информация:</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 список документов для получения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2) о сроках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3) извлечения из административного регламента:</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об основаниях отказа в предоставлении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б) об описании конечного результата предоставления муниципальной услуги;</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7D59AD" w:rsidRPr="007D59AD" w:rsidRDefault="007D59AD" w:rsidP="007D59AD">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или их представителей по вопросам предоставления муниципальной услуги, адрес официального сайта Портала;</w:t>
      </w:r>
    </w:p>
    <w:tbl>
      <w:tblPr>
        <w:tblW w:w="9464" w:type="dxa"/>
        <w:tblLook w:val="04A0" w:firstRow="1" w:lastRow="0" w:firstColumn="1" w:lastColumn="0" w:noHBand="0" w:noVBand="1"/>
      </w:tblPr>
      <w:tblGrid>
        <w:gridCol w:w="9464"/>
      </w:tblGrid>
      <w:tr w:rsidR="007D59AD" w:rsidRPr="007D59AD" w:rsidTr="0022122D">
        <w:tc>
          <w:tcPr>
            <w:tcW w:w="9464" w:type="dxa"/>
          </w:tcPr>
          <w:p w:rsidR="007D59AD" w:rsidRPr="007D59AD" w:rsidRDefault="007D59AD" w:rsidP="007D59AD">
            <w:pPr>
              <w:widowControl w:val="0"/>
              <w:autoSpaceDE w:val="0"/>
              <w:autoSpaceDN w:val="0"/>
              <w:adjustRightInd w:val="0"/>
              <w:spacing w:after="0" w:line="240" w:lineRule="auto"/>
              <w:ind w:firstLine="567"/>
              <w:jc w:val="both"/>
              <w:rPr>
                <w:rFonts w:ascii="Times New Roman" w:hAnsi="Times New Roman"/>
                <w:sz w:val="24"/>
                <w:szCs w:val="24"/>
              </w:rPr>
            </w:pPr>
            <w:r w:rsidRPr="007D59AD">
              <w:rPr>
                <w:rFonts w:ascii="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7D59AD" w:rsidRPr="007D59AD" w:rsidRDefault="007D59AD" w:rsidP="007D59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w:t>
            </w:r>
            <w:r w:rsidRPr="007D59AD">
              <w:rPr>
                <w:rFonts w:ascii="Times New Roman" w:eastAsia="Times New Roman" w:hAnsi="Times New Roman"/>
                <w:sz w:val="24"/>
                <w:szCs w:val="24"/>
              </w:rPr>
              <w:t xml:space="preserve"> Информация об уполномоченном органе:</w:t>
            </w:r>
          </w:p>
          <w:p w:rsidR="007D59AD" w:rsidRPr="007D59AD" w:rsidRDefault="007D59AD" w:rsidP="007D59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а) место нахождения: 666904 Иркутская область, г. Бодайбо, ул. 30 лет Победы, 3, кабинет № 212;</w:t>
            </w:r>
          </w:p>
          <w:p w:rsidR="007D59AD" w:rsidRPr="007D59AD" w:rsidRDefault="007D59AD" w:rsidP="007D59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б) телефон: (39561) 5-14-93;</w:t>
            </w:r>
          </w:p>
          <w:p w:rsidR="007D59AD" w:rsidRPr="007D59AD" w:rsidRDefault="007D59AD" w:rsidP="007D59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в) телефон приемной администрации: (39561) 5-22-24; </w:t>
            </w:r>
          </w:p>
          <w:p w:rsidR="007D59AD" w:rsidRPr="007D59AD" w:rsidRDefault="007D59AD" w:rsidP="007D59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г) почтовый адрес для направления документов и обращений: 666904 Иркутская область, г. Бодайбо, ул. 30 лет Победы, 3;</w:t>
            </w:r>
          </w:p>
          <w:p w:rsidR="007D59AD" w:rsidRPr="007D59AD" w:rsidRDefault="007D59AD" w:rsidP="007D59AD">
            <w:pPr>
              <w:widowControl w:val="0"/>
              <w:autoSpaceDE w:val="0"/>
              <w:autoSpaceDN w:val="0"/>
              <w:adjustRightInd w:val="0"/>
              <w:spacing w:after="0" w:line="240" w:lineRule="auto"/>
              <w:ind w:left="142" w:firstLine="566"/>
              <w:jc w:val="both"/>
              <w:rPr>
                <w:rFonts w:ascii="Times New Roman" w:eastAsia="Times New Roman" w:hAnsi="Times New Roman"/>
                <w:sz w:val="24"/>
                <w:szCs w:val="24"/>
              </w:rPr>
            </w:pPr>
            <w:r w:rsidRPr="007D59AD">
              <w:rPr>
                <w:rFonts w:ascii="Times New Roman" w:eastAsia="Times New Roman" w:hAnsi="Times New Roman"/>
                <w:sz w:val="24"/>
                <w:szCs w:val="24"/>
              </w:rPr>
              <w:t>д) официальный сайт администрации</w:t>
            </w:r>
            <w:r>
              <w:rPr>
                <w:rFonts w:ascii="Times New Roman" w:eastAsia="Times New Roman" w:hAnsi="Times New Roman"/>
                <w:sz w:val="24"/>
                <w:szCs w:val="24"/>
              </w:rPr>
              <w:t xml:space="preserve"> Бодайбинского городского поселения</w:t>
            </w:r>
            <w:r w:rsidRPr="007D59AD">
              <w:rPr>
                <w:rFonts w:ascii="Times New Roman" w:eastAsia="Times New Roman" w:hAnsi="Times New Roman"/>
                <w:sz w:val="24"/>
                <w:szCs w:val="24"/>
              </w:rPr>
              <w:t xml:space="preserve"> в информационно-телекоммуникационной сети «Интернет» - </w:t>
            </w:r>
            <w:hyperlink r:id="rId8" w:history="1">
              <w:r w:rsidRPr="007D59AD">
                <w:rPr>
                  <w:rStyle w:val="a6"/>
                  <w:rFonts w:ascii="Times New Roman" w:eastAsia="Times New Roman" w:hAnsi="Times New Roman"/>
                  <w:sz w:val="24"/>
                  <w:szCs w:val="24"/>
                  <w:lang w:val="en-US"/>
                </w:rPr>
                <w:t>www</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uprava</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bodaibo</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ru</w:t>
              </w:r>
            </w:hyperlink>
            <w:r w:rsidRPr="007D59AD">
              <w:rPr>
                <w:rFonts w:ascii="Times New Roman" w:eastAsia="Times New Roman" w:hAnsi="Times New Roman"/>
                <w:sz w:val="24"/>
                <w:szCs w:val="24"/>
              </w:rPr>
              <w:t>;</w:t>
            </w:r>
          </w:p>
          <w:p w:rsidR="007D59AD" w:rsidRPr="007D59AD" w:rsidRDefault="007D59AD" w:rsidP="007D59AD">
            <w:pPr>
              <w:widowControl w:val="0"/>
              <w:autoSpaceDE w:val="0"/>
              <w:autoSpaceDN w:val="0"/>
              <w:adjustRightInd w:val="0"/>
              <w:spacing w:after="0" w:line="240" w:lineRule="auto"/>
              <w:ind w:left="142" w:firstLine="566"/>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е) адрес электронной почты: </w:t>
            </w:r>
            <w:r w:rsidRPr="007D59AD">
              <w:rPr>
                <w:rFonts w:ascii="Times New Roman" w:eastAsia="Times New Roman" w:hAnsi="Times New Roman"/>
                <w:sz w:val="24"/>
                <w:szCs w:val="24"/>
                <w:lang w:val="en-US"/>
              </w:rPr>
              <w:t>info</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adm</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bodaibo</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ru</w:t>
            </w:r>
          </w:p>
          <w:p w:rsidR="007D59AD" w:rsidRPr="007D59AD" w:rsidRDefault="007D59AD" w:rsidP="007D59AD">
            <w:pPr>
              <w:widowControl w:val="0"/>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15</w:t>
            </w:r>
            <w:r w:rsidRPr="007D59AD">
              <w:rPr>
                <w:rFonts w:ascii="Times New Roman" w:eastAsia="Times New Roman" w:hAnsi="Times New Roman"/>
                <w:sz w:val="24"/>
                <w:szCs w:val="24"/>
              </w:rPr>
              <w:t>. График приема заявителей в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16"/>
            </w:tblGrid>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День недели</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Приемное время</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Понедельник</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13.00-17.00</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Вторник</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Среда</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Не приемный день</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Четверг</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Пятница</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7D59AD" w:rsidRPr="007D59AD" w:rsidTr="0022122D">
              <w:tc>
                <w:tcPr>
                  <w:tcW w:w="3085"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Суббота, </w:t>
                  </w:r>
                </w:p>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Воскресенье</w:t>
                  </w:r>
                </w:p>
              </w:tc>
              <w:tc>
                <w:tcPr>
                  <w:tcW w:w="3216" w:type="dxa"/>
                  <w:shd w:val="clear" w:color="auto" w:fill="auto"/>
                </w:tcPr>
                <w:p w:rsidR="007D59AD" w:rsidRPr="007D59AD" w:rsidRDefault="007D59AD" w:rsidP="007D59AD">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Выходные дни</w:t>
                  </w:r>
                </w:p>
              </w:tc>
            </w:tr>
          </w:tbl>
          <w:p w:rsidR="007D59AD" w:rsidRPr="007D59AD" w:rsidRDefault="007D59AD" w:rsidP="007D59AD">
            <w:pPr>
              <w:widowControl w:val="0"/>
              <w:tabs>
                <w:tab w:val="left" w:pos="560"/>
              </w:tabs>
              <w:autoSpaceDE w:val="0"/>
              <w:autoSpaceDN w:val="0"/>
              <w:adjustRightInd w:val="0"/>
              <w:spacing w:after="0" w:line="240" w:lineRule="auto"/>
              <w:ind w:left="142"/>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       Глава Бодайбинского муниципального образования принимает граждан не реже одного раза в месяц согласно графику (по вторникам с 13.00 до 16.00 часов). </w:t>
            </w:r>
          </w:p>
          <w:p w:rsidR="007D59AD" w:rsidRPr="007D59AD" w:rsidRDefault="007D59AD" w:rsidP="007D59AD">
            <w:pPr>
              <w:widowControl w:val="0"/>
              <w:autoSpaceDE w:val="0"/>
              <w:autoSpaceDN w:val="0"/>
              <w:adjustRightInd w:val="0"/>
              <w:spacing w:after="0" w:line="240" w:lineRule="auto"/>
              <w:ind w:firstLine="567"/>
              <w:jc w:val="both"/>
              <w:rPr>
                <w:rFonts w:ascii="Times New Roman" w:hAnsi="Times New Roman"/>
                <w:sz w:val="24"/>
                <w:szCs w:val="24"/>
              </w:rPr>
            </w:pPr>
            <w:r w:rsidRPr="007D59AD">
              <w:rPr>
                <w:rFonts w:ascii="Times New Roman" w:hAnsi="Times New Roman"/>
                <w:sz w:val="24"/>
                <w:szCs w:val="24"/>
              </w:rPr>
              <w:t>1</w:t>
            </w:r>
            <w:r>
              <w:rPr>
                <w:rFonts w:ascii="Times New Roman" w:hAnsi="Times New Roman"/>
                <w:sz w:val="24"/>
                <w:szCs w:val="24"/>
              </w:rPr>
              <w:t>6</w:t>
            </w:r>
            <w:r w:rsidRPr="007D59AD">
              <w:rPr>
                <w:rFonts w:ascii="Times New Roman" w:hAnsi="Times New Roman"/>
                <w:sz w:val="24"/>
                <w:szCs w:val="24"/>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7D59AD" w:rsidRPr="007D59AD" w:rsidRDefault="007D59AD" w:rsidP="007D59AD">
            <w:pPr>
              <w:widowControl w:val="0"/>
              <w:autoSpaceDE w:val="0"/>
              <w:autoSpaceDN w:val="0"/>
              <w:adjustRightInd w:val="0"/>
              <w:spacing w:line="240" w:lineRule="auto"/>
              <w:ind w:right="-108" w:firstLine="567"/>
              <w:jc w:val="both"/>
              <w:rPr>
                <w:rFonts w:ascii="Times New Roman" w:hAnsi="Times New Roman"/>
                <w:sz w:val="24"/>
                <w:szCs w:val="24"/>
              </w:rPr>
            </w:pPr>
            <w:r w:rsidRPr="007D59AD">
              <w:rPr>
                <w:rFonts w:ascii="Times New Roman" w:hAnsi="Times New Roman"/>
                <w:sz w:val="24"/>
                <w:szCs w:val="24"/>
              </w:rPr>
              <w:lastRenderedPageBreak/>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7D59AD">
                <w:rPr>
                  <w:rStyle w:val="a6"/>
                  <w:rFonts w:ascii="Times New Roman" w:hAnsi="Times New Roman"/>
                  <w:sz w:val="24"/>
                  <w:szCs w:val="24"/>
                  <w:lang w:val="en-US"/>
                </w:rPr>
                <w:t>www</w:t>
              </w:r>
              <w:r w:rsidRPr="007D59AD">
                <w:rPr>
                  <w:rStyle w:val="a6"/>
                  <w:rFonts w:ascii="Times New Roman" w:hAnsi="Times New Roman"/>
                  <w:sz w:val="24"/>
                  <w:szCs w:val="24"/>
                </w:rPr>
                <w:t>.</w:t>
              </w:r>
              <w:r w:rsidRPr="007D59AD">
                <w:rPr>
                  <w:rStyle w:val="a6"/>
                  <w:rFonts w:ascii="Times New Roman" w:hAnsi="Times New Roman"/>
                  <w:sz w:val="24"/>
                  <w:szCs w:val="24"/>
                  <w:lang w:val="en-US"/>
                </w:rPr>
                <w:t>mfc</w:t>
              </w:r>
              <w:r w:rsidRPr="007D59AD">
                <w:rPr>
                  <w:rStyle w:val="a6"/>
                  <w:rFonts w:ascii="Times New Roman" w:hAnsi="Times New Roman"/>
                  <w:sz w:val="24"/>
                  <w:szCs w:val="24"/>
                </w:rPr>
                <w:t>38.</w:t>
              </w:r>
              <w:r w:rsidRPr="007D59AD">
                <w:rPr>
                  <w:rStyle w:val="a6"/>
                  <w:rFonts w:ascii="Times New Roman" w:hAnsi="Times New Roman"/>
                  <w:sz w:val="24"/>
                  <w:szCs w:val="24"/>
                  <w:lang w:val="en-US"/>
                </w:rPr>
                <w:t>ru</w:t>
              </w:r>
            </w:hyperlink>
            <w:r w:rsidRPr="007D59AD">
              <w:rPr>
                <w:rFonts w:ascii="Times New Roman" w:hAnsi="Times New Roman"/>
                <w:sz w:val="24"/>
                <w:szCs w:val="24"/>
              </w:rPr>
              <w:t>.</w:t>
            </w:r>
          </w:p>
        </w:tc>
      </w:tr>
    </w:tbl>
    <w:p w:rsidR="007D59AD" w:rsidRDefault="007D59AD" w:rsidP="007D59AD">
      <w:pPr>
        <w:pStyle w:val="Default"/>
        <w:jc w:val="center"/>
        <w:rPr>
          <w:rFonts w:ascii="Times New Roman" w:hAnsi="Times New Roman" w:cs="Times New Roman"/>
          <w:b/>
        </w:rPr>
      </w:pPr>
      <w:r w:rsidRPr="007D59AD">
        <w:rPr>
          <w:rFonts w:ascii="Times New Roman" w:hAnsi="Times New Roman" w:cs="Times New Roman"/>
          <w:b/>
        </w:rPr>
        <w:t>Раздел II. Стандарт предоставления муниципальной услуги</w:t>
      </w:r>
    </w:p>
    <w:p w:rsidR="0069116A" w:rsidRPr="007D59AD" w:rsidRDefault="0069116A" w:rsidP="007D59AD">
      <w:pPr>
        <w:pStyle w:val="Default"/>
        <w:jc w:val="center"/>
        <w:rPr>
          <w:rFonts w:ascii="Times New Roman" w:hAnsi="Times New Roman" w:cs="Times New Roman"/>
          <w:b/>
        </w:rPr>
      </w:pPr>
    </w:p>
    <w:p w:rsidR="007D59AD" w:rsidRDefault="007D59AD" w:rsidP="007D59AD">
      <w:pPr>
        <w:pStyle w:val="Default"/>
        <w:jc w:val="center"/>
        <w:rPr>
          <w:rFonts w:ascii="Times New Roman" w:hAnsi="Times New Roman" w:cs="Times New Roman"/>
          <w:b/>
        </w:rPr>
      </w:pPr>
      <w:r w:rsidRPr="007D59AD">
        <w:rPr>
          <w:rFonts w:ascii="Times New Roman" w:hAnsi="Times New Roman" w:cs="Times New Roman"/>
          <w:b/>
        </w:rPr>
        <w:t>Глава 4. Наименование муниципальной услуги</w:t>
      </w:r>
    </w:p>
    <w:p w:rsidR="0069116A" w:rsidRPr="007D59AD" w:rsidRDefault="0069116A" w:rsidP="007D59AD">
      <w:pPr>
        <w:pStyle w:val="Default"/>
        <w:jc w:val="center"/>
        <w:rPr>
          <w:rFonts w:ascii="Times New Roman" w:hAnsi="Times New Roman" w:cs="Times New Roman"/>
          <w:b/>
        </w:rPr>
      </w:pPr>
    </w:p>
    <w:p w:rsidR="007D59AD" w:rsidRPr="0069116A" w:rsidRDefault="007D59AD" w:rsidP="0069116A">
      <w:pPr>
        <w:pStyle w:val="Default"/>
        <w:ind w:firstLine="567"/>
        <w:jc w:val="both"/>
        <w:rPr>
          <w:rFonts w:ascii="Times New Roman" w:hAnsi="Times New Roman" w:cs="Times New Roman"/>
        </w:rPr>
      </w:pPr>
      <w:r w:rsidRPr="0069116A">
        <w:rPr>
          <w:rFonts w:ascii="Times New Roman" w:hAnsi="Times New Roman" w:cs="Times New Roman"/>
        </w:rPr>
        <w:t>1</w:t>
      </w:r>
      <w:r w:rsidR="0069116A">
        <w:rPr>
          <w:rFonts w:ascii="Times New Roman" w:hAnsi="Times New Roman" w:cs="Times New Roman"/>
        </w:rPr>
        <w:t>7</w:t>
      </w:r>
      <w:r w:rsidRPr="0069116A">
        <w:rPr>
          <w:rFonts w:ascii="Times New Roman" w:hAnsi="Times New Roman" w:cs="Times New Roman"/>
        </w:rPr>
        <w:t xml:space="preserve">. Под муниципальной услугой в настоящем административном регламенте понимается Постановка на земельный учет граждан, имеющих право на предоставление земельных участков в собственность бесплатно. </w:t>
      </w:r>
    </w:p>
    <w:p w:rsidR="007D59AD" w:rsidRPr="0069116A" w:rsidRDefault="0069116A" w:rsidP="0069116A">
      <w:pPr>
        <w:pStyle w:val="Default"/>
        <w:ind w:firstLine="567"/>
        <w:jc w:val="both"/>
        <w:rPr>
          <w:rFonts w:ascii="Times New Roman" w:hAnsi="Times New Roman" w:cs="Times New Roman"/>
        </w:rPr>
      </w:pPr>
      <w:r>
        <w:rPr>
          <w:rFonts w:ascii="Times New Roman" w:hAnsi="Times New Roman" w:cs="Times New Roman"/>
        </w:rPr>
        <w:t>18</w:t>
      </w:r>
      <w:r w:rsidR="007D59AD" w:rsidRPr="0069116A">
        <w:rPr>
          <w:rFonts w:ascii="Times New Roman" w:hAnsi="Times New Roman" w:cs="Times New Roman"/>
        </w:rPr>
        <w:t xml:space="preserve">. Постановка на земельный учет граждан, имеющих право на предоставление земельных участков </w:t>
      </w:r>
      <w:r w:rsidRPr="0069116A">
        <w:rPr>
          <w:rFonts w:ascii="Times New Roman" w:hAnsi="Times New Roman" w:cs="Times New Roman"/>
        </w:rPr>
        <w:t>в собственность,</w:t>
      </w:r>
      <w:r w:rsidR="007D59AD" w:rsidRPr="0069116A">
        <w:rPr>
          <w:rFonts w:ascii="Times New Roman" w:hAnsi="Times New Roman" w:cs="Times New Roman"/>
        </w:rPr>
        <w:t xml:space="preserve"> бесплатно осуществляется в соответствии с законодательством Российской Федерации. </w:t>
      </w:r>
    </w:p>
    <w:p w:rsidR="00E06D2B" w:rsidRDefault="00E06D2B" w:rsidP="0069116A">
      <w:pPr>
        <w:ind w:firstLine="567"/>
        <w:jc w:val="both"/>
        <w:rPr>
          <w:rFonts w:ascii="Times New Roman" w:hAnsi="Times New Roman" w:cs="Times New Roman"/>
          <w:sz w:val="24"/>
          <w:szCs w:val="24"/>
        </w:rPr>
      </w:pPr>
    </w:p>
    <w:p w:rsidR="002B4CA1" w:rsidRDefault="007D59AD" w:rsidP="00E06D2B">
      <w:pPr>
        <w:ind w:firstLine="567"/>
        <w:jc w:val="center"/>
        <w:rPr>
          <w:rFonts w:ascii="Times New Roman" w:hAnsi="Times New Roman" w:cs="Times New Roman"/>
          <w:b/>
          <w:sz w:val="24"/>
          <w:szCs w:val="24"/>
        </w:rPr>
      </w:pPr>
      <w:r w:rsidRPr="00E06D2B">
        <w:rPr>
          <w:rFonts w:ascii="Times New Roman" w:hAnsi="Times New Roman" w:cs="Times New Roman"/>
          <w:b/>
          <w:sz w:val="24"/>
          <w:szCs w:val="24"/>
        </w:rPr>
        <w:t>Глава 5. Наименование органа местного самоуправления</w:t>
      </w:r>
      <w:r w:rsidR="00E06D2B" w:rsidRPr="00E06D2B">
        <w:rPr>
          <w:rFonts w:ascii="Times New Roman" w:hAnsi="Times New Roman" w:cs="Times New Roman"/>
          <w:b/>
          <w:sz w:val="24"/>
          <w:szCs w:val="24"/>
        </w:rPr>
        <w:t xml:space="preserve"> предоставляющего муниципальную услугу</w:t>
      </w: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 xml:space="preserve">19. Органом местного самоуправления </w:t>
      </w:r>
      <w:r>
        <w:rPr>
          <w:rFonts w:ascii="Times New Roman" w:hAnsi="Times New Roman" w:cs="Times New Roman"/>
        </w:rPr>
        <w:t xml:space="preserve">Бодайбинского </w:t>
      </w:r>
      <w:r w:rsidRPr="00E06D2B">
        <w:rPr>
          <w:rFonts w:ascii="Times New Roman" w:hAnsi="Times New Roman" w:cs="Times New Roman"/>
        </w:rPr>
        <w:t>муниципального образования</w:t>
      </w:r>
      <w:r>
        <w:rPr>
          <w:rFonts w:ascii="Times New Roman" w:hAnsi="Times New Roman" w:cs="Times New Roman"/>
        </w:rPr>
        <w:t>,</w:t>
      </w:r>
      <w:r w:rsidRPr="00E06D2B">
        <w:rPr>
          <w:rFonts w:ascii="Times New Roman" w:hAnsi="Times New Roman" w:cs="Times New Roman"/>
        </w:rPr>
        <w:t xml:space="preserve"> предоставляющим муниципальную услугу, является</w:t>
      </w:r>
      <w:r>
        <w:rPr>
          <w:rFonts w:ascii="Times New Roman" w:hAnsi="Times New Roman" w:cs="Times New Roman"/>
        </w:rPr>
        <w:t xml:space="preserve"> администрация Бодайбинского городского поселения. Непосредственное предоставление услуги осуществляется </w:t>
      </w:r>
      <w:r w:rsidRPr="00E06D2B">
        <w:rPr>
          <w:rFonts w:ascii="Times New Roman" w:hAnsi="Times New Roman" w:cs="Times New Roman"/>
        </w:rPr>
        <w:t>уполномоченны</w:t>
      </w:r>
      <w:r>
        <w:rPr>
          <w:rFonts w:ascii="Times New Roman" w:hAnsi="Times New Roman" w:cs="Times New Roman"/>
        </w:rPr>
        <w:t>м</w:t>
      </w:r>
      <w:r w:rsidRPr="00E06D2B">
        <w:rPr>
          <w:rFonts w:ascii="Times New Roman" w:hAnsi="Times New Roman" w:cs="Times New Roman"/>
        </w:rPr>
        <w:t xml:space="preserve"> орган</w:t>
      </w:r>
      <w:r>
        <w:rPr>
          <w:rFonts w:ascii="Times New Roman" w:hAnsi="Times New Roman" w:cs="Times New Roman"/>
        </w:rPr>
        <w:t>ом</w:t>
      </w:r>
      <w:r w:rsidRPr="00E06D2B">
        <w:rPr>
          <w:rFonts w:ascii="Times New Roman" w:hAnsi="Times New Roman" w:cs="Times New Roman"/>
        </w:rPr>
        <w:t xml:space="preserve">. </w:t>
      </w: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0</w:t>
      </w:r>
      <w:r w:rsidRPr="00E06D2B">
        <w:rPr>
          <w:rFonts w:ascii="Times New Roman" w:hAnsi="Times New Roman" w:cs="Times New Roman"/>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1</w:t>
      </w:r>
      <w:r w:rsidRPr="00E06D2B">
        <w:rPr>
          <w:rFonts w:ascii="Times New Roman" w:hAnsi="Times New Roman" w:cs="Times New Roman"/>
        </w:rPr>
        <w:t xml:space="preserve">. В предоставлении муниципальной услуги участвуют: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Федеральная служба государственной регистрации, кадастра и картографии;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Федеральная налоговая служба;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Министерство внутренних дел Российской Федерации;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Министерство строительства, дорожного хозяйства Иркутской области;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Служба записи актов гражданского состояния; </w:t>
      </w:r>
    </w:p>
    <w:p w:rsidR="00E06D2B" w:rsidRPr="00E06D2B" w:rsidRDefault="00E06D2B" w:rsidP="00E06D2B">
      <w:pPr>
        <w:pStyle w:val="Default"/>
        <w:jc w:val="both"/>
        <w:rPr>
          <w:rFonts w:ascii="Times New Roman" w:hAnsi="Times New Roman" w:cs="Times New Roman"/>
        </w:rPr>
      </w:pPr>
      <w:r w:rsidRPr="00E06D2B">
        <w:rPr>
          <w:rFonts w:ascii="Times New Roman" w:hAnsi="Times New Roman" w:cs="Times New Roman"/>
        </w:rPr>
        <w:t xml:space="preserve">Министерство социального развития, опеки и попечительства Иркутской области. </w:t>
      </w:r>
    </w:p>
    <w:p w:rsidR="00E06D2B" w:rsidRDefault="00E06D2B" w:rsidP="00E06D2B">
      <w:pPr>
        <w:ind w:firstLine="567"/>
        <w:jc w:val="center"/>
        <w:rPr>
          <w:rFonts w:ascii="Times New Roman" w:hAnsi="Times New Roman" w:cs="Times New Roman"/>
          <w:sz w:val="24"/>
          <w:szCs w:val="24"/>
        </w:rPr>
      </w:pPr>
    </w:p>
    <w:p w:rsidR="00E06D2B" w:rsidRPr="001B3937" w:rsidRDefault="00E06D2B" w:rsidP="00E06D2B">
      <w:pPr>
        <w:pStyle w:val="Default"/>
        <w:jc w:val="center"/>
        <w:rPr>
          <w:rFonts w:ascii="Times New Roman" w:hAnsi="Times New Roman" w:cs="Times New Roman"/>
          <w:b/>
          <w:szCs w:val="23"/>
        </w:rPr>
      </w:pPr>
      <w:r w:rsidRPr="001B3937">
        <w:rPr>
          <w:rFonts w:ascii="Times New Roman" w:hAnsi="Times New Roman" w:cs="Times New Roman"/>
          <w:b/>
          <w:szCs w:val="23"/>
        </w:rPr>
        <w:t>Глава 6. Описание результата предоставления муниципальной услуги</w:t>
      </w:r>
    </w:p>
    <w:p w:rsidR="001B3937" w:rsidRDefault="001B3937" w:rsidP="00E06D2B">
      <w:pPr>
        <w:pStyle w:val="Default"/>
        <w:ind w:firstLine="567"/>
        <w:jc w:val="both"/>
        <w:rPr>
          <w:rFonts w:ascii="Times New Roman" w:hAnsi="Times New Roman" w:cs="Times New Roman"/>
        </w:rPr>
      </w:pP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2</w:t>
      </w:r>
      <w:r w:rsidR="001B3937">
        <w:rPr>
          <w:rFonts w:ascii="Times New Roman" w:hAnsi="Times New Roman" w:cs="Times New Roman"/>
        </w:rPr>
        <w:t>2</w:t>
      </w:r>
      <w:r w:rsidRPr="00E06D2B">
        <w:rPr>
          <w:rFonts w:ascii="Times New Roman" w:hAnsi="Times New Roman" w:cs="Times New Roman"/>
        </w:rPr>
        <w:t xml:space="preserve">. Результатом предоставления муниципальной услуги является: </w:t>
      </w: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 xml:space="preserve">1) направление уведомления о постановке на земельный учет; </w:t>
      </w:r>
    </w:p>
    <w:p w:rsid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 xml:space="preserve">2) направление уведомления об отказе в постановке на земельный учет. </w:t>
      </w:r>
    </w:p>
    <w:p w:rsidR="001B3937" w:rsidRPr="00E06D2B" w:rsidRDefault="001B3937" w:rsidP="00E06D2B">
      <w:pPr>
        <w:pStyle w:val="Default"/>
        <w:ind w:firstLine="567"/>
        <w:jc w:val="both"/>
        <w:rPr>
          <w:rFonts w:ascii="Times New Roman" w:hAnsi="Times New Roman" w:cs="Times New Roman"/>
        </w:rPr>
      </w:pPr>
    </w:p>
    <w:p w:rsidR="00E06D2B" w:rsidRPr="001B3937" w:rsidRDefault="00E06D2B" w:rsidP="001B3937">
      <w:pPr>
        <w:pStyle w:val="Default"/>
        <w:ind w:firstLine="567"/>
        <w:jc w:val="center"/>
        <w:rPr>
          <w:rFonts w:ascii="Times New Roman" w:hAnsi="Times New Roman" w:cs="Times New Roman"/>
          <w:b/>
        </w:rPr>
      </w:pPr>
      <w:r w:rsidRPr="001B3937">
        <w:rPr>
          <w:rFonts w:ascii="Times New Roman" w:hAnsi="Times New Roman" w:cs="Times New Roman"/>
          <w:b/>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срок выдачи документов, являющихся результатом предоставления муниципальной услуги</w:t>
      </w:r>
    </w:p>
    <w:p w:rsidR="001B3937" w:rsidRDefault="001B3937" w:rsidP="00E06D2B">
      <w:pPr>
        <w:pStyle w:val="Default"/>
        <w:ind w:firstLine="567"/>
        <w:jc w:val="both"/>
        <w:rPr>
          <w:rFonts w:ascii="Times New Roman" w:hAnsi="Times New Roman" w:cs="Times New Roman"/>
        </w:rPr>
      </w:pPr>
    </w:p>
    <w:p w:rsidR="00D95145"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2</w:t>
      </w:r>
      <w:r w:rsidR="001B3937">
        <w:rPr>
          <w:rFonts w:ascii="Times New Roman" w:hAnsi="Times New Roman" w:cs="Times New Roman"/>
        </w:rPr>
        <w:t>3</w:t>
      </w:r>
      <w:r w:rsidRPr="00E06D2B">
        <w:rPr>
          <w:rFonts w:ascii="Times New Roman" w:hAnsi="Times New Roman" w:cs="Times New Roman"/>
        </w:rPr>
        <w:t xml:space="preserve">. </w:t>
      </w:r>
      <w:r w:rsidR="00D95145">
        <w:rPr>
          <w:rFonts w:ascii="Times New Roman" w:hAnsi="Times New Roman" w:cs="Times New Roman"/>
        </w:rPr>
        <w:t xml:space="preserve">Срок предоставления муниципальной услуги </w:t>
      </w:r>
      <w:r w:rsidR="00D95145" w:rsidRPr="00FC0012">
        <w:rPr>
          <w:rFonts w:ascii="Times New Roman" w:hAnsi="Times New Roman" w:cs="Times New Roman"/>
        </w:rPr>
        <w:t>составляет</w:t>
      </w:r>
      <w:r w:rsidR="00FC0012" w:rsidRPr="00FC0012">
        <w:rPr>
          <w:rFonts w:ascii="Times New Roman" w:hAnsi="Times New Roman" w:cs="Times New Roman"/>
        </w:rPr>
        <w:t xml:space="preserve"> не более</w:t>
      </w:r>
      <w:r w:rsidR="00D95145" w:rsidRPr="00FC0012">
        <w:rPr>
          <w:rFonts w:ascii="Times New Roman" w:hAnsi="Times New Roman" w:cs="Times New Roman"/>
        </w:rPr>
        <w:t xml:space="preserve"> 30 </w:t>
      </w:r>
      <w:r w:rsidR="00FC0012" w:rsidRPr="00FC0012">
        <w:rPr>
          <w:rFonts w:ascii="Times New Roman" w:hAnsi="Times New Roman" w:cs="Times New Roman"/>
        </w:rPr>
        <w:t>рабочих</w:t>
      </w:r>
      <w:r w:rsidR="00D95145" w:rsidRPr="00FC0012">
        <w:rPr>
          <w:rFonts w:ascii="Times New Roman" w:hAnsi="Times New Roman" w:cs="Times New Roman"/>
        </w:rPr>
        <w:t xml:space="preserve"> дней</w:t>
      </w:r>
      <w:r w:rsidR="00D95145">
        <w:rPr>
          <w:rFonts w:ascii="Times New Roman" w:hAnsi="Times New Roman" w:cs="Times New Roman"/>
        </w:rPr>
        <w:t xml:space="preserve"> со дня регистрации заявления в уполномоченном органе, либо в МФЦ.</w:t>
      </w:r>
    </w:p>
    <w:p w:rsidR="00E06D2B" w:rsidRPr="00E06D2B" w:rsidRDefault="00D95145" w:rsidP="00E06D2B">
      <w:pPr>
        <w:pStyle w:val="Default"/>
        <w:ind w:firstLine="567"/>
        <w:jc w:val="both"/>
        <w:rPr>
          <w:rFonts w:ascii="Times New Roman" w:hAnsi="Times New Roman" w:cs="Times New Roman"/>
        </w:rPr>
      </w:pPr>
      <w:r>
        <w:rPr>
          <w:rFonts w:ascii="Times New Roman" w:hAnsi="Times New Roman" w:cs="Times New Roman"/>
        </w:rPr>
        <w:t xml:space="preserve">Днем регистрации заявления является день его поступления в уполномоченный орган (до 15-00). При поступлении заявления после 15-00 его регистрация </w:t>
      </w:r>
      <w:r w:rsidR="00E11099">
        <w:rPr>
          <w:rFonts w:ascii="Times New Roman" w:hAnsi="Times New Roman" w:cs="Times New Roman"/>
        </w:rPr>
        <w:t>происходит</w:t>
      </w:r>
      <w:r>
        <w:rPr>
          <w:rFonts w:ascii="Times New Roman" w:hAnsi="Times New Roman" w:cs="Times New Roman"/>
        </w:rPr>
        <w:t xml:space="preserve"> следующим рабочим днем.</w:t>
      </w:r>
      <w:r w:rsidR="00E06D2B" w:rsidRPr="00E06D2B">
        <w:rPr>
          <w:rFonts w:ascii="Times New Roman" w:hAnsi="Times New Roman" w:cs="Times New Roman"/>
        </w:rPr>
        <w:t xml:space="preserve"> </w:t>
      </w:r>
    </w:p>
    <w:p w:rsidR="00E06D2B" w:rsidRPr="00E06D2B" w:rsidRDefault="00E06D2B" w:rsidP="00E06D2B">
      <w:pPr>
        <w:pStyle w:val="Default"/>
        <w:ind w:firstLine="567"/>
        <w:jc w:val="both"/>
        <w:rPr>
          <w:rFonts w:ascii="Times New Roman" w:hAnsi="Times New Roman" w:cs="Times New Roman"/>
        </w:rPr>
      </w:pPr>
      <w:r w:rsidRPr="00E06D2B">
        <w:rPr>
          <w:rFonts w:ascii="Times New Roman" w:hAnsi="Times New Roman" w:cs="Times New Roman"/>
        </w:rPr>
        <w:t>2</w:t>
      </w:r>
      <w:r w:rsidR="001B3937">
        <w:rPr>
          <w:rFonts w:ascii="Times New Roman" w:hAnsi="Times New Roman" w:cs="Times New Roman"/>
        </w:rPr>
        <w:t>4</w:t>
      </w:r>
      <w:r w:rsidRPr="00E06D2B">
        <w:rPr>
          <w:rFonts w:ascii="Times New Roman" w:hAnsi="Times New Roman" w:cs="Times New Roman"/>
        </w:rPr>
        <w:t xml:space="preserve">. Срок выдачи (направления) результата предоставления муниципальной услуги - в течение 2 рабочих дней со дня принятия решения о постановке на земельный учет (решения об </w:t>
      </w:r>
      <w:r w:rsidRPr="00E06D2B">
        <w:rPr>
          <w:rFonts w:ascii="Times New Roman" w:hAnsi="Times New Roman" w:cs="Times New Roman"/>
        </w:rPr>
        <w:lastRenderedPageBreak/>
        <w:t>отказе в постановке на земельный учет). Срок выдачи (направления) результата входит в срок рассмотрения заявления, указанный в пункте 2</w:t>
      </w:r>
      <w:r w:rsidR="00E11099">
        <w:rPr>
          <w:rFonts w:ascii="Times New Roman" w:hAnsi="Times New Roman" w:cs="Times New Roman"/>
        </w:rPr>
        <w:t>3</w:t>
      </w:r>
      <w:r w:rsidRPr="00E06D2B">
        <w:rPr>
          <w:rFonts w:ascii="Times New Roman" w:hAnsi="Times New Roman" w:cs="Times New Roman"/>
        </w:rPr>
        <w:t xml:space="preserve"> настоящего административного регламента. </w:t>
      </w:r>
    </w:p>
    <w:p w:rsidR="00E06D2B" w:rsidRDefault="00E06D2B" w:rsidP="00E06D2B">
      <w:pPr>
        <w:ind w:firstLine="567"/>
        <w:jc w:val="both"/>
        <w:rPr>
          <w:rFonts w:ascii="Times New Roman" w:hAnsi="Times New Roman" w:cs="Times New Roman"/>
          <w:b/>
          <w:sz w:val="24"/>
          <w:szCs w:val="24"/>
        </w:rPr>
      </w:pPr>
    </w:p>
    <w:p w:rsidR="001B3937" w:rsidRDefault="001B3937" w:rsidP="001B3937">
      <w:pPr>
        <w:pStyle w:val="Default"/>
        <w:jc w:val="center"/>
        <w:rPr>
          <w:rFonts w:ascii="Times New Roman" w:hAnsi="Times New Roman" w:cs="Times New Roman"/>
          <w:b/>
        </w:rPr>
      </w:pPr>
      <w:r w:rsidRPr="001B3937">
        <w:rPr>
          <w:rFonts w:ascii="Times New Roman" w:hAnsi="Times New Roman" w:cs="Times New Roman"/>
          <w:b/>
        </w:rPr>
        <w:t>Глава 8. Перечень нормативных правовых актов, регулирующих отношения, возникающие в связи с предоставлением муниципальной услуги</w:t>
      </w:r>
    </w:p>
    <w:p w:rsidR="001B3937" w:rsidRPr="001B3937" w:rsidRDefault="001B3937" w:rsidP="001B3937">
      <w:pPr>
        <w:pStyle w:val="Default"/>
        <w:jc w:val="center"/>
        <w:rPr>
          <w:rFonts w:ascii="Times New Roman" w:hAnsi="Times New Roman" w:cs="Times New Roman"/>
          <w:b/>
        </w:rPr>
      </w:pP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2</w:t>
      </w:r>
      <w:r w:rsidR="00BF64F3">
        <w:rPr>
          <w:rFonts w:ascii="Times New Roman" w:hAnsi="Times New Roman" w:cs="Times New Roman"/>
        </w:rPr>
        <w:t>5</w:t>
      </w:r>
      <w:r w:rsidRPr="001B3937">
        <w:rPr>
          <w:rFonts w:ascii="Times New Roman" w:hAnsi="Times New Roman" w:cs="Times New Roman"/>
        </w:rPr>
        <w:t xml:space="preserve">. Предоставление муниципальной услуги осуществляется в соответствии с законодательством.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2</w:t>
      </w:r>
      <w:r w:rsidR="00BF64F3">
        <w:rPr>
          <w:rFonts w:ascii="Times New Roman" w:hAnsi="Times New Roman" w:cs="Times New Roman"/>
        </w:rPr>
        <w:t>6</w:t>
      </w:r>
      <w:r w:rsidRPr="001B3937">
        <w:rPr>
          <w:rFonts w:ascii="Times New Roman" w:hAnsi="Times New Roman" w:cs="Times New Roman"/>
        </w:rPr>
        <w:t xml:space="preserve">. Правовой основой предоставления муниципальной услуги являются следующие нормативно-правовые и правовые акты: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а) Конституция Российской Федерации (принята всенародным голосованием 12.12.1993г.) («Российская газета» от 25.12.1993г. №237);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б) Гражданский кодекс Российской Федерации (часть первая) от 30.11.1994г. №51-ФЗ («Собрание законодательства Российской Федерации» от 05.12.1994г. №32, ст.3301);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в) Гражданский кодекс Российской Федерации (часть вторая) от 26.01.1996г. №14-ФЗ («Собрание законодательства Российской Федерации» от 29.01.1996г. №5, ст.410);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г) Земельный кодекс Российской Федерации от 25.10.2001г. №136-ФЗ («Собрание законодательства Российской Федерации» от 29.10.2001г. №44, ст.4147);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д) Федеральный закон от 25.10.2001г. №137-ФЗ «О введении в действие Земельного кодекса Российской Федерации» («Собрание законодательства Российской Федерации» от 29.10.2001г. №44, ст.4148);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е) Федеральный закон от 21.07.1997г. №122-ФЗ «О государственной регистрации прав на недвижимое имущество и сделок с ним» («Собрание законодательства Российской Федерации» от 28.07.1997г. №30, ст.3594);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ж) Федеральный закон от 27.07.2010г. №210-ФЗ «Об организации предоставления государственных и муниципальных услуг» («Российская газета», №168 от 30.07.2010г.);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з) Федеральный закон от 06.10.2003г. №131-ФЗ «Об общих принципах организации местного самоуправления в Российской Федерации» («Собрание законодательства Российской Федерации», 06.10.2003г., №40, ст.3822);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и) Закон Иркутской области от 28.12.2015г. №146-ОЗ «О бесплатном предоставлении земельных участков в собственность граждан» («Областная» от 30.12.2015г. №148); </w:t>
      </w:r>
    </w:p>
    <w:p w:rsidR="001B3937" w:rsidRPr="001B3937" w:rsidRDefault="001B3937" w:rsidP="001B3937">
      <w:pPr>
        <w:pStyle w:val="Default"/>
        <w:ind w:firstLine="567"/>
        <w:jc w:val="both"/>
        <w:rPr>
          <w:rFonts w:ascii="Times New Roman" w:hAnsi="Times New Roman" w:cs="Times New Roman"/>
        </w:rPr>
      </w:pPr>
      <w:r w:rsidRPr="001B3937">
        <w:rPr>
          <w:rFonts w:ascii="Times New Roman" w:hAnsi="Times New Roman" w:cs="Times New Roman"/>
        </w:rPr>
        <w:t xml:space="preserve">к) Постановление Правительства Иркутской области от 22.03.2016г. №152-пп «Об утверждении Перечня документов, подтверждающих право граждан на предоставление земельных участков в собственность бесплатно, при постановке на учет» («Областная» № 41 от 20.04.2016г.); </w:t>
      </w:r>
    </w:p>
    <w:p w:rsidR="001B3937" w:rsidRPr="00E11099" w:rsidRDefault="001B3937" w:rsidP="001B3937">
      <w:pPr>
        <w:pStyle w:val="Default"/>
        <w:ind w:firstLine="567"/>
        <w:jc w:val="both"/>
        <w:rPr>
          <w:rFonts w:ascii="Times New Roman" w:hAnsi="Times New Roman" w:cs="Times New Roman"/>
          <w:color w:val="auto"/>
        </w:rPr>
      </w:pPr>
      <w:r w:rsidRPr="00E11099">
        <w:rPr>
          <w:rFonts w:ascii="Times New Roman" w:hAnsi="Times New Roman" w:cs="Times New Roman"/>
        </w:rPr>
        <w:t>л</w:t>
      </w:r>
      <w:r w:rsidRPr="00E11099">
        <w:rPr>
          <w:rFonts w:ascii="Times New Roman" w:hAnsi="Times New Roman" w:cs="Times New Roman"/>
          <w:color w:val="auto"/>
        </w:rPr>
        <w:t xml:space="preserve">) Устав </w:t>
      </w:r>
      <w:r w:rsidR="00E11099" w:rsidRPr="00E11099">
        <w:rPr>
          <w:rFonts w:ascii="Times New Roman" w:hAnsi="Times New Roman" w:cs="Times New Roman"/>
          <w:color w:val="auto"/>
        </w:rPr>
        <w:t xml:space="preserve">Бодайбинского </w:t>
      </w:r>
      <w:r w:rsidRPr="00E11099">
        <w:rPr>
          <w:rFonts w:ascii="Times New Roman" w:hAnsi="Times New Roman" w:cs="Times New Roman"/>
          <w:color w:val="auto"/>
        </w:rPr>
        <w:t>муниципального образования</w:t>
      </w:r>
      <w:r w:rsidR="00E11099" w:rsidRPr="00E11099">
        <w:rPr>
          <w:rFonts w:ascii="Times New Roman" w:hAnsi="Times New Roman" w:cs="Times New Roman"/>
          <w:color w:val="auto"/>
        </w:rPr>
        <w:t xml:space="preserve"> (приложение газеты «Мир Бодайбо» от 20.02.2006 г. № 34</w:t>
      </w:r>
      <w:r w:rsidRPr="00E11099">
        <w:rPr>
          <w:rFonts w:ascii="Times New Roman" w:hAnsi="Times New Roman" w:cs="Times New Roman"/>
          <w:color w:val="auto"/>
        </w:rPr>
        <w:t xml:space="preserve">) </w:t>
      </w:r>
    </w:p>
    <w:p w:rsidR="001B3937" w:rsidRPr="00E11099" w:rsidRDefault="001B3937" w:rsidP="001B3937">
      <w:pPr>
        <w:pStyle w:val="Default"/>
        <w:rPr>
          <w:color w:val="auto"/>
          <w:sz w:val="23"/>
          <w:szCs w:val="23"/>
        </w:rPr>
      </w:pPr>
    </w:p>
    <w:p w:rsidR="00E11099" w:rsidRDefault="00E11099" w:rsidP="00E11099">
      <w:pPr>
        <w:pStyle w:val="Default"/>
        <w:jc w:val="center"/>
        <w:rPr>
          <w:rFonts w:ascii="Times New Roman" w:hAnsi="Times New Roman" w:cs="Times New Roman"/>
          <w:b/>
        </w:rPr>
      </w:pPr>
      <w:r w:rsidRPr="00E11099">
        <w:rPr>
          <w:rFonts w:ascii="Times New Roman" w:hAnsi="Times New Roman" w:cs="Times New Roman"/>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Pr>
          <w:rFonts w:ascii="Times New Roman" w:hAnsi="Times New Roman" w:cs="Times New Roman"/>
          <w:b/>
        </w:rPr>
        <w:t xml:space="preserve"> </w:t>
      </w:r>
      <w:r w:rsidRPr="00E11099">
        <w:rPr>
          <w:rFonts w:ascii="Times New Roman" w:hAnsi="Times New Roman" w:cs="Times New Roman"/>
          <w:b/>
        </w:rPr>
        <w:t>муниципальной услуги, подлежащих представлению заявителем, способы их получения заявителем</w:t>
      </w:r>
    </w:p>
    <w:p w:rsidR="00E11099" w:rsidRPr="00E11099" w:rsidRDefault="00E11099" w:rsidP="00E11099">
      <w:pPr>
        <w:pStyle w:val="Default"/>
        <w:jc w:val="center"/>
        <w:rPr>
          <w:rFonts w:ascii="Times New Roman" w:hAnsi="Times New Roman" w:cs="Times New Roman"/>
          <w:b/>
        </w:rPr>
      </w:pP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2</w:t>
      </w:r>
      <w:r w:rsidR="00BF64F3">
        <w:rPr>
          <w:rFonts w:ascii="Times New Roman" w:hAnsi="Times New Roman" w:cs="Times New Roman"/>
        </w:rPr>
        <w:t>7</w:t>
      </w:r>
      <w:r w:rsidRPr="00E11099">
        <w:rPr>
          <w:rFonts w:ascii="Times New Roman" w:hAnsi="Times New Roman" w:cs="Times New Roman"/>
        </w:rPr>
        <w:t xml:space="preserve">. В целях получения муниципальной услуги заявитель предоставляет в уполномоченный орган, либо через МФЦ следующие документы, подлежащие предоставлению: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1) Заявление о постановке на земельный учет согласно Приложению №1 настоящего административного регламента, которое должно содержать: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а) фамилию (фамилии), имя (имена), отчество (отчества) (при наличии), адрес (адреса) места (мест) жительства заявителя (заявителей);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б) реквизиты паспорта (паспортов) заявителя (заявителей),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в) цель использования земельного участка;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lastRenderedPageBreak/>
        <w:t xml:space="preserve">г) указание на отнесение заявителя (заявителей) к установленной федеральным законодательством, настоящим Законом категории граждан, обладающих правом на предоставление земельных участков в собственность бесплатно;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2) копия (копии) паспорта (паспортов) заявителя (заявителей), либо копии (копия) паспортов (паспорта) родителей (усыновителей, опекунов или попечителей) (единственного родителя (усыновителя, опекуна или попечителя)), детей, достигших возраста 14 лет, при обращении с заявлением многодетной семьи, а также молодого родителя неполной семьи, не достигшего возраста 36 лет.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В случае обращения с заявлением о постановке на земельный учет представителя физического лица к заявлению о постановке на земельный учет прилагается копия документа, подтверждающего полномочия представителя физического лица в соответствии с законодательством;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3) копии (копия)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 (в случае непредставления указанного документа уполномоченный орган запрашивает сведения о государственной регистрации рождения ребенка в порядке межведомственного информационного взаимодействия в соответствии с законодательством);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4)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2 части 1 статьи 2 Закона №146-ОЗ: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а)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б)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 </w:t>
      </w:r>
    </w:p>
    <w:p w:rsidR="00E11099" w:rsidRPr="00E11099" w:rsidRDefault="00E11099" w:rsidP="00E11099">
      <w:pPr>
        <w:pStyle w:val="Default"/>
        <w:ind w:firstLine="567"/>
        <w:jc w:val="both"/>
        <w:rPr>
          <w:rFonts w:ascii="Times New Roman" w:hAnsi="Times New Roman" w:cs="Times New Roman"/>
        </w:rPr>
      </w:pPr>
      <w:r w:rsidRPr="00E11099">
        <w:rPr>
          <w:rFonts w:ascii="Times New Roman" w:hAnsi="Times New Roman" w:cs="Times New Roman"/>
        </w:rPr>
        <w:t xml:space="preserve">в) копия трудовой книжки, заверенная работодателем (для работников государственных и муниципальных учреждений, для которых учреждение является основным местом работы); </w:t>
      </w:r>
    </w:p>
    <w:p w:rsidR="00E62AC1" w:rsidRDefault="00E11099" w:rsidP="00E62AC1">
      <w:pPr>
        <w:spacing w:after="0"/>
        <w:ind w:firstLine="567"/>
        <w:jc w:val="both"/>
        <w:rPr>
          <w:rFonts w:ascii="Times New Roman" w:hAnsi="Times New Roman" w:cs="Times New Roman"/>
          <w:sz w:val="24"/>
          <w:szCs w:val="24"/>
        </w:rPr>
      </w:pPr>
      <w:r w:rsidRPr="00E11099">
        <w:rPr>
          <w:rFonts w:ascii="Times New Roman" w:hAnsi="Times New Roman" w:cs="Times New Roman"/>
          <w:sz w:val="24"/>
          <w:szCs w:val="24"/>
        </w:rPr>
        <w:t>г)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E62AC1" w:rsidRPr="00E62AC1" w:rsidRDefault="00E62AC1" w:rsidP="00E62AC1">
      <w:pPr>
        <w:pStyle w:val="Default"/>
        <w:ind w:firstLine="567"/>
        <w:rPr>
          <w:rFonts w:ascii="Times New Roman" w:hAnsi="Times New Roman" w:cs="Times New Roman"/>
        </w:rPr>
      </w:pPr>
      <w:r>
        <w:rPr>
          <w:rFonts w:ascii="Times New Roman" w:hAnsi="Times New Roman" w:cs="Times New Roman"/>
        </w:rPr>
        <w:t>-</w:t>
      </w:r>
      <w:r w:rsidRPr="00E62AC1">
        <w:rPr>
          <w:rFonts w:ascii="Times New Roman" w:hAnsi="Times New Roman" w:cs="Times New Roman"/>
        </w:rPr>
        <w:t xml:space="preserve">решение суда о расторжении брака или признании брака недействительным, вступившее в законную силу;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№146-ОЗ: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а) для граждан,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на территории этого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 документ об образовании;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 копия трудовой книжки, заверенная работодателем;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б) для граждан, постоянно проживающих на территории муниципального района 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(далее - земельный учет), основное место работы которых находится на территории этого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w:t>
      </w:r>
    </w:p>
    <w:p w:rsidR="00E62AC1" w:rsidRPr="00E62AC1" w:rsidRDefault="00E62AC1" w:rsidP="00E62AC1">
      <w:pPr>
        <w:pStyle w:val="Default"/>
        <w:ind w:firstLine="567"/>
        <w:rPr>
          <w:rFonts w:ascii="Times New Roman" w:hAnsi="Times New Roman" w:cs="Times New Roman"/>
        </w:rPr>
      </w:pPr>
      <w:r w:rsidRPr="00E62AC1">
        <w:rPr>
          <w:rFonts w:ascii="Times New Roman" w:hAnsi="Times New Roman" w:cs="Times New Roman"/>
        </w:rPr>
        <w:t xml:space="preserve">- копия трудовой книжки, заверенная работодателем; </w:t>
      </w:r>
    </w:p>
    <w:p w:rsidR="00E62AC1" w:rsidRPr="00E62AC1" w:rsidRDefault="00E62AC1" w:rsidP="00EA2047">
      <w:pPr>
        <w:pStyle w:val="Default"/>
        <w:ind w:firstLine="567"/>
        <w:jc w:val="both"/>
        <w:rPr>
          <w:rFonts w:ascii="Times New Roman" w:hAnsi="Times New Roman" w:cs="Times New Roman"/>
        </w:rPr>
      </w:pPr>
      <w:r w:rsidRPr="00E62AC1">
        <w:rPr>
          <w:rFonts w:ascii="Times New Roman" w:hAnsi="Times New Roman" w:cs="Times New Roman"/>
        </w:rPr>
        <w:lastRenderedPageBreak/>
        <w:t xml:space="preserve">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№146-ОЗ (для граждан, награжденных орденом «За заслуги перед Отечеством» I степени, для граждан, награжденных орденом «За заслуги перед Отечеством» II степени, для граждан, награжденных орденом «За заслуги перед Отечеством» III степени, для граждан, награжденных орденом «За заслуги перед Отечеством» IV степени): </w:t>
      </w:r>
    </w:p>
    <w:p w:rsidR="00E62AC1" w:rsidRPr="00E62AC1" w:rsidRDefault="00E62AC1" w:rsidP="00EA2047">
      <w:pPr>
        <w:pStyle w:val="Default"/>
        <w:ind w:firstLine="567"/>
        <w:jc w:val="both"/>
        <w:rPr>
          <w:rFonts w:ascii="Times New Roman" w:hAnsi="Times New Roman" w:cs="Times New Roman"/>
        </w:rPr>
      </w:pPr>
      <w:r w:rsidRPr="00E62AC1">
        <w:rPr>
          <w:rFonts w:ascii="Times New Roman" w:hAnsi="Times New Roman" w:cs="Times New Roman"/>
        </w:rPr>
        <w:t xml:space="preserve">а)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 </w:t>
      </w:r>
    </w:p>
    <w:p w:rsidR="00E62AC1" w:rsidRPr="00E62AC1" w:rsidRDefault="00E62AC1" w:rsidP="00EA2047">
      <w:pPr>
        <w:pStyle w:val="Default"/>
        <w:ind w:firstLine="567"/>
        <w:jc w:val="both"/>
        <w:rPr>
          <w:rFonts w:ascii="Times New Roman" w:hAnsi="Times New Roman" w:cs="Times New Roman"/>
        </w:rPr>
      </w:pPr>
      <w:r w:rsidRPr="00E62AC1">
        <w:rPr>
          <w:rFonts w:ascii="Times New Roman" w:hAnsi="Times New Roman" w:cs="Times New Roman"/>
        </w:rPr>
        <w:t xml:space="preserve">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 </w:t>
      </w:r>
    </w:p>
    <w:p w:rsidR="00E62AC1" w:rsidRDefault="00E62AC1" w:rsidP="00E62AC1">
      <w:pPr>
        <w:spacing w:after="0" w:line="240" w:lineRule="auto"/>
        <w:ind w:firstLine="567"/>
        <w:jc w:val="both"/>
        <w:rPr>
          <w:rFonts w:ascii="Times New Roman" w:hAnsi="Times New Roman" w:cs="Times New Roman"/>
          <w:sz w:val="24"/>
          <w:szCs w:val="24"/>
        </w:rPr>
      </w:pPr>
      <w:r w:rsidRPr="00E62AC1">
        <w:rPr>
          <w:rFonts w:ascii="Times New Roman" w:hAnsi="Times New Roman" w:cs="Times New Roman"/>
          <w:sz w:val="24"/>
          <w:szCs w:val="24"/>
        </w:rPr>
        <w:t>а)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w:t>
      </w:r>
      <w:r>
        <w:rPr>
          <w:rFonts w:ascii="Times New Roman" w:hAnsi="Times New Roman" w:cs="Times New Roman"/>
          <w:sz w:val="24"/>
          <w:szCs w:val="24"/>
        </w:rPr>
        <w:t xml:space="preserve"> Славы, подтверждающие награждение орденом Трудовой Славы трех степеней.</w:t>
      </w:r>
    </w:p>
    <w:p w:rsidR="00E62AC1" w:rsidRPr="00E62AC1" w:rsidRDefault="00E62AC1" w:rsidP="00E62AC1">
      <w:pPr>
        <w:spacing w:after="0"/>
        <w:ind w:firstLine="567"/>
        <w:jc w:val="both"/>
        <w:rPr>
          <w:rFonts w:ascii="Times New Roman" w:hAnsi="Times New Roman" w:cs="Times New Roman"/>
          <w:sz w:val="24"/>
          <w:szCs w:val="24"/>
        </w:rPr>
      </w:pPr>
      <w:r w:rsidRPr="00E62AC1">
        <w:rPr>
          <w:rFonts w:ascii="Times New Roman" w:hAnsi="Times New Roman" w:cs="Times New Roman"/>
          <w:sz w:val="24"/>
          <w:szCs w:val="24"/>
        </w:rPr>
        <w:t>Документы, прилагаемые к заявлению о постановке на земельный учет, могут быть</w:t>
      </w:r>
    </w:p>
    <w:p w:rsidR="00E62AC1" w:rsidRPr="00E62AC1" w:rsidRDefault="00E62AC1" w:rsidP="00E62AC1">
      <w:pPr>
        <w:pStyle w:val="Default"/>
        <w:jc w:val="both"/>
        <w:rPr>
          <w:rFonts w:ascii="Times New Roman" w:hAnsi="Times New Roman" w:cs="Times New Roman"/>
        </w:rPr>
      </w:pPr>
      <w:r w:rsidRPr="00E62AC1">
        <w:rPr>
          <w:rFonts w:ascii="Times New Roman" w:hAnsi="Times New Roman" w:cs="Times New Roman"/>
        </w:rPr>
        <w:t xml:space="preserve">представлены гражданами в копиях, которые заверяются должностными лицами уполномоченного органа, принимающими указанное заявление, при предъявлении подлинников указанных документов, а также могут быть представлены в копиях, заверенных в установленном порядке. </w:t>
      </w:r>
    </w:p>
    <w:p w:rsidR="00E62AC1" w:rsidRPr="00E62AC1" w:rsidRDefault="00E62AC1" w:rsidP="00E62AC1">
      <w:pPr>
        <w:pStyle w:val="Default"/>
        <w:ind w:firstLine="567"/>
        <w:jc w:val="both"/>
        <w:rPr>
          <w:rFonts w:ascii="Times New Roman" w:hAnsi="Times New Roman" w:cs="Times New Roman"/>
        </w:rPr>
      </w:pPr>
      <w:r>
        <w:rPr>
          <w:rFonts w:ascii="Times New Roman" w:hAnsi="Times New Roman" w:cs="Times New Roman"/>
        </w:rPr>
        <w:t>2</w:t>
      </w:r>
      <w:r w:rsidR="00BF64F3">
        <w:rPr>
          <w:rFonts w:ascii="Times New Roman" w:hAnsi="Times New Roman" w:cs="Times New Roman"/>
        </w:rPr>
        <w:t>8</w:t>
      </w:r>
      <w:r w:rsidRPr="00E62AC1">
        <w:rPr>
          <w:rFonts w:ascii="Times New Roman" w:hAnsi="Times New Roman" w:cs="Times New Roman"/>
        </w:rPr>
        <w:t>. При предоставлении муниципальной услуги уполномоченный орган не вправе требовать от заявителей документы, не указанные в пункте 2</w:t>
      </w:r>
      <w:r w:rsidR="00BF64F3">
        <w:rPr>
          <w:rFonts w:ascii="Times New Roman" w:hAnsi="Times New Roman" w:cs="Times New Roman"/>
        </w:rPr>
        <w:t>7</w:t>
      </w:r>
      <w:r w:rsidRPr="00E62AC1">
        <w:rPr>
          <w:rFonts w:ascii="Times New Roman" w:hAnsi="Times New Roman" w:cs="Times New Roman"/>
        </w:rPr>
        <w:t xml:space="preserve"> настоящего административного регламента. </w:t>
      </w:r>
    </w:p>
    <w:p w:rsidR="00E62AC1" w:rsidRPr="00E62AC1" w:rsidRDefault="00BF64F3" w:rsidP="00E62AC1">
      <w:pPr>
        <w:pStyle w:val="Default"/>
        <w:ind w:firstLine="567"/>
        <w:jc w:val="both"/>
        <w:rPr>
          <w:rFonts w:ascii="Times New Roman" w:hAnsi="Times New Roman" w:cs="Times New Roman"/>
        </w:rPr>
      </w:pPr>
      <w:r>
        <w:rPr>
          <w:rFonts w:ascii="Times New Roman" w:hAnsi="Times New Roman" w:cs="Times New Roman"/>
        </w:rPr>
        <w:t>29</w:t>
      </w:r>
      <w:r w:rsidR="00E62AC1" w:rsidRPr="00E62AC1">
        <w:rPr>
          <w:rFonts w:ascii="Times New Roman" w:hAnsi="Times New Roman" w:cs="Times New Roman"/>
        </w:rPr>
        <w:t xml:space="preserve">. Требования к документам, представляемым заявителем: </w:t>
      </w:r>
    </w:p>
    <w:p w:rsidR="00E62AC1" w:rsidRPr="00E62AC1" w:rsidRDefault="00E62AC1" w:rsidP="00E62AC1">
      <w:pPr>
        <w:pStyle w:val="Default"/>
        <w:ind w:firstLine="567"/>
        <w:jc w:val="both"/>
        <w:rPr>
          <w:rFonts w:ascii="Times New Roman" w:hAnsi="Times New Roman" w:cs="Times New Roman"/>
        </w:rPr>
      </w:pPr>
      <w:r w:rsidRPr="00E62AC1">
        <w:rPr>
          <w:rFonts w:ascii="Times New Roman" w:hAnsi="Times New Roman" w:cs="Times New Roman"/>
        </w:rPr>
        <w:t xml:space="preserve">1) документы должны иметь печати (при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(в случае получения документа в форме электронного документа он должен быть подписан электронной подписью); </w:t>
      </w:r>
    </w:p>
    <w:p w:rsidR="00E62AC1" w:rsidRPr="00E62AC1" w:rsidRDefault="00E62AC1" w:rsidP="00E62AC1">
      <w:pPr>
        <w:pStyle w:val="Default"/>
        <w:ind w:firstLine="567"/>
        <w:jc w:val="both"/>
        <w:rPr>
          <w:rFonts w:ascii="Times New Roman" w:hAnsi="Times New Roman" w:cs="Times New Roman"/>
        </w:rPr>
      </w:pPr>
      <w:r w:rsidRPr="00E62AC1">
        <w:rPr>
          <w:rFonts w:ascii="Times New Roman" w:hAnsi="Times New Roman" w:cs="Times New Roman"/>
        </w:rPr>
        <w:t xml:space="preserve">2) тексты документов должны быть написаны разборчиво; </w:t>
      </w:r>
    </w:p>
    <w:p w:rsidR="00E62AC1" w:rsidRPr="00E62AC1" w:rsidRDefault="00E62AC1" w:rsidP="00E62AC1">
      <w:pPr>
        <w:pStyle w:val="Default"/>
        <w:ind w:firstLine="567"/>
        <w:jc w:val="both"/>
        <w:rPr>
          <w:rFonts w:ascii="Times New Roman" w:hAnsi="Times New Roman" w:cs="Times New Roman"/>
        </w:rPr>
      </w:pPr>
      <w:r w:rsidRPr="00E62AC1">
        <w:rPr>
          <w:rFonts w:ascii="Times New Roman" w:hAnsi="Times New Roman" w:cs="Times New Roman"/>
        </w:rPr>
        <w:t xml:space="preserve">3) документы не должны иметь подчисток, приписок, зачеркнутых слов и не оговоренных в них исправлений; </w:t>
      </w:r>
    </w:p>
    <w:p w:rsidR="00E62AC1" w:rsidRPr="00E62AC1" w:rsidRDefault="00E62AC1" w:rsidP="00E62AC1">
      <w:pPr>
        <w:pStyle w:val="Default"/>
        <w:ind w:firstLine="567"/>
        <w:jc w:val="both"/>
        <w:rPr>
          <w:rFonts w:ascii="Times New Roman" w:hAnsi="Times New Roman" w:cs="Times New Roman"/>
        </w:rPr>
      </w:pPr>
      <w:r w:rsidRPr="00E62AC1">
        <w:rPr>
          <w:rFonts w:ascii="Times New Roman" w:hAnsi="Times New Roman" w:cs="Times New Roman"/>
        </w:rPr>
        <w:t xml:space="preserve">4) документы не должны быть исполнены карандашом; </w:t>
      </w:r>
    </w:p>
    <w:p w:rsidR="00E62AC1" w:rsidRPr="00E62AC1" w:rsidRDefault="00E62AC1" w:rsidP="00E62AC1">
      <w:pPr>
        <w:pStyle w:val="Default"/>
        <w:ind w:firstLine="567"/>
        <w:jc w:val="both"/>
        <w:rPr>
          <w:rFonts w:ascii="Times New Roman" w:hAnsi="Times New Roman" w:cs="Times New Roman"/>
        </w:rPr>
      </w:pPr>
      <w:r w:rsidRPr="00E62AC1">
        <w:rPr>
          <w:rFonts w:ascii="Times New Roman" w:hAnsi="Times New Roman" w:cs="Times New Roman"/>
        </w:rPr>
        <w:t xml:space="preserve">5) документы не должны иметь повреждений, наличие которых не позволяет однозначно истолковать их содержание; </w:t>
      </w:r>
    </w:p>
    <w:p w:rsidR="00051066" w:rsidRDefault="00051066" w:rsidP="00D62C18">
      <w:pPr>
        <w:pStyle w:val="Default"/>
        <w:jc w:val="center"/>
        <w:rPr>
          <w:rFonts w:ascii="Times New Roman" w:hAnsi="Times New Roman" w:cs="Times New Roman"/>
          <w:b/>
        </w:rPr>
      </w:pPr>
    </w:p>
    <w:p w:rsidR="00D62C18" w:rsidRDefault="00D62C18" w:rsidP="00EA2047">
      <w:pPr>
        <w:pStyle w:val="Default"/>
        <w:jc w:val="center"/>
        <w:rPr>
          <w:rFonts w:ascii="Times New Roman" w:hAnsi="Times New Roman" w:cs="Times New Roman"/>
        </w:rPr>
      </w:pPr>
      <w:r w:rsidRPr="00D62C18">
        <w:rPr>
          <w:rFonts w:ascii="Times New Roman" w:hAnsi="Times New Roman" w:cs="Times New Roman"/>
          <w:b/>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EA2047">
        <w:rPr>
          <w:rFonts w:ascii="Times New Roman" w:hAnsi="Times New Roman" w:cs="Times New Roman"/>
          <w:b/>
        </w:rPr>
        <w:t xml:space="preserve">образований Иркутской </w:t>
      </w:r>
      <w:r>
        <w:rPr>
          <w:rFonts w:ascii="Times New Roman" w:hAnsi="Times New Roman" w:cs="Times New Roman"/>
          <w:b/>
        </w:rPr>
        <w:t xml:space="preserve">области </w:t>
      </w:r>
      <w:r w:rsidRPr="00D62C18">
        <w:rPr>
          <w:rFonts w:ascii="Times New Roman" w:hAnsi="Times New Roman" w:cs="Times New Roman"/>
          <w:b/>
        </w:rPr>
        <w:t>и иных органов, участвующих в предоставлении</w:t>
      </w:r>
      <w:r w:rsidR="00EA2047">
        <w:rPr>
          <w:rFonts w:ascii="Times New Roman" w:hAnsi="Times New Roman" w:cs="Times New Roman"/>
          <w:b/>
        </w:rPr>
        <w:t xml:space="preserve"> </w:t>
      </w:r>
      <w:r w:rsidRPr="00D62C18">
        <w:rPr>
          <w:rFonts w:ascii="Times New Roman" w:hAnsi="Times New Roman" w:cs="Times New Roman"/>
          <w:b/>
        </w:rPr>
        <w:t>муниципальных услуг, и которые заявитель вправе представит</w:t>
      </w:r>
      <w:r w:rsidRPr="00EA2047">
        <w:rPr>
          <w:rFonts w:ascii="Times New Roman" w:hAnsi="Times New Roman" w:cs="Times New Roman"/>
          <w:b/>
        </w:rPr>
        <w:t>ь</w:t>
      </w:r>
      <w:r w:rsidRPr="00D62C18">
        <w:rPr>
          <w:rFonts w:ascii="Times New Roman" w:hAnsi="Times New Roman" w:cs="Times New Roman"/>
        </w:rPr>
        <w:t xml:space="preserve"> </w:t>
      </w:r>
    </w:p>
    <w:p w:rsidR="00D62C18" w:rsidRPr="00D62C18" w:rsidRDefault="00D62C18" w:rsidP="00D62C18">
      <w:pPr>
        <w:pStyle w:val="Default"/>
        <w:ind w:firstLine="567"/>
        <w:rPr>
          <w:rFonts w:ascii="Times New Roman" w:hAnsi="Times New Roman" w:cs="Times New Roman"/>
        </w:rPr>
      </w:pP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3</w:t>
      </w:r>
      <w:r w:rsidR="00BF64F3">
        <w:rPr>
          <w:rFonts w:ascii="Times New Roman" w:hAnsi="Times New Roman" w:cs="Times New Roman"/>
        </w:rPr>
        <w:t>0</w:t>
      </w:r>
      <w:r w:rsidRPr="00D62C18">
        <w:rPr>
          <w:rFonts w:ascii="Times New Roman" w:hAnsi="Times New Roman" w:cs="Times New Roman"/>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 </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 xml:space="preserve">1)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2 части 1 статьи 2 Закона №146-ОЗ: </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lastRenderedPageBreak/>
        <w:t xml:space="preserve">а) выписка из Единого государственного реестра прав на недвижимое имущество и сделок с ним о правах заявителей на имевшиеся (имеющиеся) у них земельные участки; </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б)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в) справка органа внутренних дел о реабилитации, выданная в соответствии с Законом Российской Федерации от 18 октября 1991 года №</w:t>
      </w:r>
      <w:r w:rsidR="00C57B95">
        <w:rPr>
          <w:rFonts w:ascii="Times New Roman" w:hAnsi="Times New Roman" w:cs="Times New Roman"/>
        </w:rPr>
        <w:t xml:space="preserve"> </w:t>
      </w:r>
      <w:r w:rsidRPr="00D62C18">
        <w:rPr>
          <w:rFonts w:ascii="Times New Roman" w:hAnsi="Times New Roman" w:cs="Times New Roman"/>
        </w:rPr>
        <w:t>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w:t>
      </w:r>
      <w:r w:rsidR="00C57B95">
        <w:rPr>
          <w:rFonts w:ascii="Times New Roman" w:hAnsi="Times New Roman" w:cs="Times New Roman"/>
        </w:rPr>
        <w:t xml:space="preserve"> </w:t>
      </w:r>
      <w:r w:rsidRPr="00D62C18">
        <w:rPr>
          <w:rFonts w:ascii="Times New Roman" w:hAnsi="Times New Roman" w:cs="Times New Roman"/>
        </w:rPr>
        <w:t xml:space="preserve">1761-1 «О реабилитации жертв политических репрессий»); </w:t>
      </w:r>
    </w:p>
    <w:p w:rsidR="00E62AC1" w:rsidRPr="00D62C18" w:rsidRDefault="00D62C18" w:rsidP="00EA2047">
      <w:pPr>
        <w:spacing w:after="0"/>
        <w:ind w:firstLine="567"/>
        <w:jc w:val="both"/>
        <w:rPr>
          <w:rFonts w:ascii="Times New Roman" w:hAnsi="Times New Roman" w:cs="Times New Roman"/>
          <w:sz w:val="24"/>
          <w:szCs w:val="24"/>
        </w:rPr>
      </w:pPr>
      <w:r w:rsidRPr="00D62C18">
        <w:rPr>
          <w:rFonts w:ascii="Times New Roman" w:hAnsi="Times New Roman" w:cs="Times New Roman"/>
          <w:sz w:val="24"/>
          <w:szCs w:val="24"/>
        </w:rPr>
        <w:t>г) 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 свидетельство о смерти одного из родителей;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 свидетельство о расторжении брака;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2)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w:t>
      </w:r>
      <w:r w:rsidR="00C57B95">
        <w:rPr>
          <w:rFonts w:ascii="Times New Roman" w:hAnsi="Times New Roman" w:cs="Times New Roman"/>
        </w:rPr>
        <w:t xml:space="preserve"> </w:t>
      </w:r>
      <w:r w:rsidRPr="00D62C18">
        <w:rPr>
          <w:rFonts w:ascii="Times New Roman" w:hAnsi="Times New Roman" w:cs="Times New Roman"/>
        </w:rPr>
        <w:t xml:space="preserve">146-ОЗ: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а) выписка из единого государственного реестра прав на недвижимое имущество и сделок с ним о правах заявителя на имевшиеся (имеющиеся) у него земельные участки;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б) для граждан, указанных в пунктах а, б подпункта 5 пункта 2</w:t>
      </w:r>
      <w:r w:rsidR="00C57B95">
        <w:rPr>
          <w:rFonts w:ascii="Times New Roman" w:hAnsi="Times New Roman" w:cs="Times New Roman"/>
        </w:rPr>
        <w:t>7</w:t>
      </w:r>
      <w:r w:rsidRPr="00D62C18">
        <w:rPr>
          <w:rFonts w:ascii="Times New Roman" w:hAnsi="Times New Roman" w:cs="Times New Roman"/>
        </w:rPr>
        <w:t xml:space="preserve"> настоящего административного регламента: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3)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w:t>
      </w:r>
      <w:r w:rsidR="00C57B95">
        <w:rPr>
          <w:rFonts w:ascii="Times New Roman" w:hAnsi="Times New Roman" w:cs="Times New Roman"/>
        </w:rPr>
        <w:t xml:space="preserve"> </w:t>
      </w:r>
      <w:r w:rsidRPr="00D62C18">
        <w:rPr>
          <w:rFonts w:ascii="Times New Roman" w:hAnsi="Times New Roman" w:cs="Times New Roman"/>
        </w:rPr>
        <w:t xml:space="preserve">146-ОЗ (для граждан, награжденных орденом «За заслуги перед Отечеством» I степени, для граждан, награжденных орденом «За заслуги перед Отечеством» II степени, для граждан, награжденных орденом «За заслуги перед Отечеством» III степени, для граждан, награжденных орденом «За заслуги перед Отечеством» IV степени):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а) выписка из единого государственного реестра прав на недвижимое имущество и сделок с ним о правах заявителя на имевшиеся (имеющиеся) у него земельные участки;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4)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5 части 1 статьи 2 Закона №</w:t>
      </w:r>
      <w:r w:rsidR="00C57B95">
        <w:rPr>
          <w:rFonts w:ascii="Times New Roman" w:hAnsi="Times New Roman" w:cs="Times New Roman"/>
        </w:rPr>
        <w:t xml:space="preserve"> </w:t>
      </w:r>
      <w:r w:rsidRPr="00D62C18">
        <w:rPr>
          <w:rFonts w:ascii="Times New Roman" w:hAnsi="Times New Roman" w:cs="Times New Roman"/>
        </w:rPr>
        <w:t xml:space="preserve">146-ОЗ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а) выписка из единого государственного реестра прав на недвижимое имущество и сделок с ним о правах членов семьи на имевшиеся (имеющиеся) у них земельные участки;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б) копия акта органа опеки и попечительства о назначении опекуна или попечителя;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6 части 1 статьи 2 Закона №</w:t>
      </w:r>
      <w:r w:rsidR="00C57B95">
        <w:rPr>
          <w:rFonts w:ascii="Times New Roman" w:hAnsi="Times New Roman" w:cs="Times New Roman"/>
        </w:rPr>
        <w:t xml:space="preserve"> </w:t>
      </w:r>
      <w:r w:rsidRPr="00D62C18">
        <w:rPr>
          <w:rFonts w:ascii="Times New Roman" w:hAnsi="Times New Roman" w:cs="Times New Roman"/>
        </w:rPr>
        <w:t xml:space="preserve">146-ОЗ (для граждан, имеющих право на получение социальных выплат в связи с выездом из районов Крайнего Севера и приравненных к ним местностей): </w:t>
      </w:r>
    </w:p>
    <w:p w:rsidR="001B3937" w:rsidRDefault="00D62C18" w:rsidP="00051066">
      <w:pPr>
        <w:spacing w:after="0"/>
        <w:ind w:firstLine="567"/>
        <w:jc w:val="both"/>
        <w:rPr>
          <w:rFonts w:ascii="Times New Roman" w:hAnsi="Times New Roman" w:cs="Times New Roman"/>
          <w:sz w:val="24"/>
          <w:szCs w:val="24"/>
        </w:rPr>
      </w:pPr>
      <w:r w:rsidRPr="00D62C18">
        <w:rPr>
          <w:rFonts w:ascii="Times New Roman" w:hAnsi="Times New Roman" w:cs="Times New Roman"/>
          <w:sz w:val="24"/>
          <w:szCs w:val="24"/>
        </w:rPr>
        <w:lastRenderedPageBreak/>
        <w:t>а) выписка из единого государственного реестра прав на недвижимое имущество и сделок с ним о правах заявителя на имевшиеся (имеющиеся) у него земельные участки;</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 xml:space="preserve">б) справка из Министерства социального развития, опеки и попечительства,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 </w:t>
      </w:r>
    </w:p>
    <w:p w:rsidR="00D62C18" w:rsidRPr="00D62C18" w:rsidRDefault="00D62C18" w:rsidP="00EA2047">
      <w:pPr>
        <w:pStyle w:val="Default"/>
        <w:ind w:firstLine="567"/>
        <w:jc w:val="both"/>
        <w:rPr>
          <w:rFonts w:ascii="Times New Roman" w:hAnsi="Times New Roman" w:cs="Times New Roman"/>
        </w:rPr>
      </w:pPr>
      <w:r w:rsidRPr="00D62C18">
        <w:rPr>
          <w:rFonts w:ascii="Times New Roman" w:hAnsi="Times New Roman" w:cs="Times New Roman"/>
        </w:rPr>
        <w:t>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8 части 1 статьи 2 Закона №</w:t>
      </w:r>
      <w:r w:rsidR="00C57B95">
        <w:rPr>
          <w:rFonts w:ascii="Times New Roman" w:hAnsi="Times New Roman" w:cs="Times New Roman"/>
        </w:rPr>
        <w:t xml:space="preserve"> </w:t>
      </w:r>
      <w:r w:rsidRPr="00D62C18">
        <w:rPr>
          <w:rFonts w:ascii="Times New Roman" w:hAnsi="Times New Roman" w:cs="Times New Roman"/>
        </w:rPr>
        <w:t xml:space="preserve">146-ОЗ: </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 xml:space="preserve">а) выписка из единого государственного реестра прав на недвижимое имущество и сделок с ним о правах заявителя на имевшиеся (имеющиеся) у него земельные участки; </w:t>
      </w:r>
    </w:p>
    <w:p w:rsidR="00D62C18" w:rsidRPr="00D62C18" w:rsidRDefault="00D62C18" w:rsidP="00D62C18">
      <w:pPr>
        <w:pStyle w:val="Default"/>
        <w:ind w:firstLine="567"/>
        <w:jc w:val="both"/>
        <w:rPr>
          <w:rFonts w:ascii="Times New Roman" w:hAnsi="Times New Roman" w:cs="Times New Roman"/>
        </w:rPr>
      </w:pPr>
      <w:r w:rsidRPr="00D62C18">
        <w:rPr>
          <w:rFonts w:ascii="Times New Roman" w:hAnsi="Times New Roman" w:cs="Times New Roman"/>
        </w:rPr>
        <w:t>б)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14.07.2011г №</w:t>
      </w:r>
      <w:r w:rsidR="00C57B95">
        <w:rPr>
          <w:rFonts w:ascii="Times New Roman" w:hAnsi="Times New Roman" w:cs="Times New Roman"/>
        </w:rPr>
        <w:t xml:space="preserve"> </w:t>
      </w:r>
      <w:r w:rsidRPr="00D62C18">
        <w:rPr>
          <w:rFonts w:ascii="Times New Roman" w:hAnsi="Times New Roman" w:cs="Times New Roman"/>
        </w:rPr>
        <w:t>76-ОЗ «Об отдельных мерах по подготовке части территории Иркутской области к затоплению» (далее - Закон №</w:t>
      </w:r>
      <w:r w:rsidR="00C57B95">
        <w:rPr>
          <w:rFonts w:ascii="Times New Roman" w:hAnsi="Times New Roman" w:cs="Times New Roman"/>
        </w:rPr>
        <w:t xml:space="preserve"> </w:t>
      </w:r>
      <w:r w:rsidRPr="00D62C18">
        <w:rPr>
          <w:rFonts w:ascii="Times New Roman" w:hAnsi="Times New Roman" w:cs="Times New Roman"/>
        </w:rPr>
        <w:t>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w:t>
      </w:r>
      <w:r w:rsidR="00C57B95">
        <w:rPr>
          <w:rFonts w:ascii="Times New Roman" w:hAnsi="Times New Roman" w:cs="Times New Roman"/>
        </w:rPr>
        <w:t xml:space="preserve"> </w:t>
      </w:r>
      <w:r w:rsidRPr="00D62C18">
        <w:rPr>
          <w:rFonts w:ascii="Times New Roman" w:hAnsi="Times New Roman" w:cs="Times New Roman"/>
        </w:rPr>
        <w:t>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sidR="00FC0012">
        <w:rPr>
          <w:rFonts w:ascii="Times New Roman" w:hAnsi="Times New Roman" w:cs="Times New Roman"/>
        </w:rPr>
        <w:t xml:space="preserve"> </w:t>
      </w:r>
      <w:r w:rsidRPr="00D62C18">
        <w:rPr>
          <w:rFonts w:ascii="Times New Roman" w:hAnsi="Times New Roman" w:cs="Times New Roman"/>
        </w:rPr>
        <w:t xml:space="preserve">76-ОЗ, учтенных при определении площади предоставленного жилого помещения); </w:t>
      </w:r>
    </w:p>
    <w:p w:rsidR="00D62C18" w:rsidRPr="00D62C18" w:rsidRDefault="00D62C18" w:rsidP="002A7FEF">
      <w:pPr>
        <w:pStyle w:val="Default"/>
        <w:ind w:firstLine="567"/>
        <w:jc w:val="both"/>
        <w:rPr>
          <w:rFonts w:ascii="Times New Roman" w:hAnsi="Times New Roman" w:cs="Times New Roman"/>
        </w:rPr>
      </w:pPr>
      <w:r w:rsidRPr="00D62C18">
        <w:rPr>
          <w:rFonts w:ascii="Times New Roman" w:hAnsi="Times New Roman" w:cs="Times New Roman"/>
        </w:rPr>
        <w:t>в)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11.03.2014г. №</w:t>
      </w:r>
      <w:r w:rsidR="00C57B95">
        <w:rPr>
          <w:rFonts w:ascii="Times New Roman" w:hAnsi="Times New Roman" w:cs="Times New Roman"/>
        </w:rPr>
        <w:t xml:space="preserve"> </w:t>
      </w:r>
      <w:r w:rsidRPr="00D62C18">
        <w:rPr>
          <w:rFonts w:ascii="Times New Roman" w:hAnsi="Times New Roman" w:cs="Times New Roman"/>
        </w:rPr>
        <w:t>29-ОЗ «О предоставлении жилых помещений жилищного фонда Иркутской области и социальных выплат отдельным категориям граждан» (далее - Закон №</w:t>
      </w:r>
      <w:r w:rsidR="00C57B95">
        <w:rPr>
          <w:rFonts w:ascii="Times New Roman" w:hAnsi="Times New Roman" w:cs="Times New Roman"/>
        </w:rPr>
        <w:t xml:space="preserve"> </w:t>
      </w:r>
      <w:r w:rsidRPr="00D62C18">
        <w:rPr>
          <w:rFonts w:ascii="Times New Roman" w:hAnsi="Times New Roman" w:cs="Times New Roman"/>
        </w:rPr>
        <w:t>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w:t>
      </w:r>
      <w:r w:rsidR="00C57B95">
        <w:rPr>
          <w:rFonts w:ascii="Times New Roman" w:hAnsi="Times New Roman" w:cs="Times New Roman"/>
        </w:rPr>
        <w:t xml:space="preserve"> </w:t>
      </w:r>
      <w:r w:rsidRPr="00D62C18">
        <w:rPr>
          <w:rFonts w:ascii="Times New Roman" w:hAnsi="Times New Roman" w:cs="Times New Roman"/>
        </w:rPr>
        <w:t>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sidR="00C57B95">
        <w:rPr>
          <w:rFonts w:ascii="Times New Roman" w:hAnsi="Times New Roman" w:cs="Times New Roman"/>
        </w:rPr>
        <w:t xml:space="preserve"> </w:t>
      </w:r>
      <w:r w:rsidRPr="00D62C18">
        <w:rPr>
          <w:rFonts w:ascii="Times New Roman" w:hAnsi="Times New Roman" w:cs="Times New Roman"/>
        </w:rPr>
        <w:t xml:space="preserve">29-ОЗ, учтенных при определении площади предоставленного жилого помещения); </w:t>
      </w:r>
    </w:p>
    <w:p w:rsidR="00D62C18" w:rsidRPr="00D62C18" w:rsidRDefault="00D62C18" w:rsidP="002A7FEF">
      <w:pPr>
        <w:pStyle w:val="Default"/>
        <w:ind w:firstLine="567"/>
        <w:jc w:val="both"/>
        <w:rPr>
          <w:rFonts w:ascii="Times New Roman" w:hAnsi="Times New Roman" w:cs="Times New Roman"/>
        </w:rPr>
      </w:pPr>
      <w:r w:rsidRPr="00D62C18">
        <w:rPr>
          <w:rFonts w:ascii="Times New Roman" w:hAnsi="Times New Roman" w:cs="Times New Roman"/>
        </w:rPr>
        <w:t>г)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w:t>
      </w:r>
      <w:r w:rsidR="00FC0012">
        <w:rPr>
          <w:rFonts w:ascii="Times New Roman" w:hAnsi="Times New Roman" w:cs="Times New Roman"/>
        </w:rPr>
        <w:t xml:space="preserve"> </w:t>
      </w:r>
      <w:r w:rsidRPr="00D62C18">
        <w:rPr>
          <w:rFonts w:ascii="Times New Roman" w:hAnsi="Times New Roman" w:cs="Times New Roman"/>
        </w:rPr>
        <w:t>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w:t>
      </w:r>
      <w:r w:rsidR="00FC0012">
        <w:rPr>
          <w:rFonts w:ascii="Times New Roman" w:hAnsi="Times New Roman" w:cs="Times New Roman"/>
        </w:rPr>
        <w:t xml:space="preserve"> </w:t>
      </w:r>
      <w:r w:rsidRPr="00D62C18">
        <w:rPr>
          <w:rFonts w:ascii="Times New Roman" w:hAnsi="Times New Roman" w:cs="Times New Roman"/>
        </w:rPr>
        <w:t xml:space="preserve">76-ОЗ); </w:t>
      </w:r>
    </w:p>
    <w:p w:rsidR="00D62C18" w:rsidRPr="00D62C18" w:rsidRDefault="00D62C18" w:rsidP="002A7FEF">
      <w:pPr>
        <w:pStyle w:val="Default"/>
        <w:ind w:firstLine="567"/>
        <w:jc w:val="both"/>
        <w:rPr>
          <w:rFonts w:ascii="Times New Roman" w:hAnsi="Times New Roman" w:cs="Times New Roman"/>
        </w:rPr>
      </w:pPr>
      <w:r w:rsidRPr="00D62C18">
        <w:rPr>
          <w:rFonts w:ascii="Times New Roman" w:hAnsi="Times New Roman" w:cs="Times New Roman"/>
        </w:rPr>
        <w:t>д) соглашение о предоставлении денежной компенсации утрачиваемого права собственности на учитываемое строение, заключенное в соответствии с Законом №</w:t>
      </w:r>
      <w:r w:rsidR="00FC0012">
        <w:rPr>
          <w:rFonts w:ascii="Times New Roman" w:hAnsi="Times New Roman" w:cs="Times New Roman"/>
        </w:rPr>
        <w:t xml:space="preserve"> </w:t>
      </w:r>
      <w:r w:rsidRPr="00D62C18">
        <w:rPr>
          <w:rFonts w:ascii="Times New Roman" w:hAnsi="Times New Roman" w:cs="Times New Roman"/>
        </w:rPr>
        <w:t>29-ОЗ (для граждан, которым была предоставлена денежная компенсация утрачиваемого права собственности на учитываемое строение в соответствии с Законом №</w:t>
      </w:r>
      <w:r w:rsidR="00FC0012">
        <w:rPr>
          <w:rFonts w:ascii="Times New Roman" w:hAnsi="Times New Roman" w:cs="Times New Roman"/>
        </w:rPr>
        <w:t xml:space="preserve"> </w:t>
      </w:r>
      <w:r w:rsidRPr="00D62C18">
        <w:rPr>
          <w:rFonts w:ascii="Times New Roman" w:hAnsi="Times New Roman" w:cs="Times New Roman"/>
        </w:rPr>
        <w:t xml:space="preserve">29-ОЗ); </w:t>
      </w:r>
    </w:p>
    <w:p w:rsidR="00D62C18" w:rsidRDefault="00D62C18" w:rsidP="002A7FEF">
      <w:pPr>
        <w:spacing w:after="0"/>
        <w:ind w:firstLine="567"/>
        <w:jc w:val="both"/>
        <w:rPr>
          <w:rFonts w:ascii="Times New Roman" w:hAnsi="Times New Roman" w:cs="Times New Roman"/>
          <w:sz w:val="24"/>
          <w:szCs w:val="24"/>
        </w:rPr>
      </w:pPr>
      <w:r w:rsidRPr="00D62C18">
        <w:rPr>
          <w:rFonts w:ascii="Times New Roman" w:hAnsi="Times New Roman" w:cs="Times New Roman"/>
          <w:sz w:val="24"/>
          <w:szCs w:val="24"/>
        </w:rPr>
        <w:t>е)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w:t>
      </w:r>
      <w:r w:rsidR="00C57B95">
        <w:rPr>
          <w:rFonts w:ascii="Times New Roman" w:hAnsi="Times New Roman" w:cs="Times New Roman"/>
          <w:sz w:val="24"/>
          <w:szCs w:val="24"/>
        </w:rPr>
        <w:t xml:space="preserve"> </w:t>
      </w:r>
      <w:r w:rsidRPr="00D62C18">
        <w:rPr>
          <w:rFonts w:ascii="Times New Roman" w:hAnsi="Times New Roman" w:cs="Times New Roman"/>
          <w:sz w:val="24"/>
          <w:szCs w:val="24"/>
        </w:rPr>
        <w:t>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w:t>
      </w:r>
      <w:r w:rsidR="00FC0012">
        <w:rPr>
          <w:rFonts w:ascii="Times New Roman" w:hAnsi="Times New Roman" w:cs="Times New Roman"/>
          <w:sz w:val="24"/>
          <w:szCs w:val="24"/>
        </w:rPr>
        <w:t xml:space="preserve"> </w:t>
      </w:r>
      <w:r w:rsidRPr="00D62C18">
        <w:rPr>
          <w:rFonts w:ascii="Times New Roman" w:hAnsi="Times New Roman" w:cs="Times New Roman"/>
          <w:sz w:val="24"/>
          <w:szCs w:val="24"/>
        </w:rPr>
        <w:t>29-ОЗ).</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а) выписка из единого государственного реестра прав на недвижимое имущество и сделок с ним о правах заявителя на имевшиеся (имеющиеся) у него земельные участки.</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lastRenderedPageBreak/>
        <w:t>3</w:t>
      </w:r>
      <w:r w:rsidR="00BF64F3">
        <w:rPr>
          <w:rFonts w:ascii="Times New Roman" w:hAnsi="Times New Roman" w:cs="Times New Roman"/>
        </w:rPr>
        <w:t>1</w:t>
      </w:r>
      <w:r w:rsidRPr="002A7FEF">
        <w:rPr>
          <w:rFonts w:ascii="Times New Roman" w:hAnsi="Times New Roman" w:cs="Times New Roman"/>
        </w:rPr>
        <w:t>. Уполномоченный орган при предоставлении муниципальной услуги не вправе требовать от заявителей:</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C18"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27.07.2010г. №210-ФЗ «Об организации предоставления государственных и муниципальных услуг».</w:t>
      </w:r>
    </w:p>
    <w:p w:rsidR="000B64D4" w:rsidRPr="002A7FEF" w:rsidRDefault="000B64D4" w:rsidP="002A7FEF">
      <w:pPr>
        <w:pStyle w:val="Default"/>
        <w:ind w:firstLine="567"/>
        <w:jc w:val="both"/>
        <w:rPr>
          <w:rFonts w:ascii="Times New Roman" w:hAnsi="Times New Roman" w:cs="Times New Roman"/>
        </w:rPr>
      </w:pPr>
    </w:p>
    <w:p w:rsidR="00D62C18" w:rsidRDefault="00D62C18" w:rsidP="000B64D4">
      <w:pPr>
        <w:pStyle w:val="Default"/>
        <w:ind w:firstLine="567"/>
        <w:jc w:val="center"/>
        <w:rPr>
          <w:rFonts w:ascii="Times New Roman" w:hAnsi="Times New Roman" w:cs="Times New Roman"/>
          <w:b/>
        </w:rPr>
      </w:pPr>
      <w:r w:rsidRPr="000B64D4">
        <w:rPr>
          <w:rFonts w:ascii="Times New Roman" w:hAnsi="Times New Roman" w:cs="Times New Roman"/>
          <w:b/>
        </w:rPr>
        <w:t>Глава 11. Перечень оснований для отказа в приеме заявления и документов, необходимых для предоставления муниципальной услуги</w:t>
      </w:r>
    </w:p>
    <w:p w:rsidR="000B64D4" w:rsidRPr="000B64D4" w:rsidRDefault="000B64D4" w:rsidP="000B64D4">
      <w:pPr>
        <w:pStyle w:val="Default"/>
        <w:ind w:firstLine="567"/>
        <w:jc w:val="center"/>
        <w:rPr>
          <w:rFonts w:ascii="Times New Roman" w:hAnsi="Times New Roman" w:cs="Times New Roman"/>
          <w:b/>
        </w:rPr>
      </w:pP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3</w:t>
      </w:r>
      <w:r w:rsidR="00BF64F3">
        <w:rPr>
          <w:rFonts w:ascii="Times New Roman" w:hAnsi="Times New Roman" w:cs="Times New Roman"/>
        </w:rPr>
        <w:t>2</w:t>
      </w:r>
      <w:r w:rsidRPr="002A7FEF">
        <w:rPr>
          <w:rFonts w:ascii="Times New Roman" w:hAnsi="Times New Roman" w:cs="Times New Roman"/>
        </w:rPr>
        <w:t>. Основаниями для отказа в приеме документов являются:</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 xml:space="preserve">б) несоответствие документов требованиям, указанным в </w:t>
      </w:r>
      <w:r w:rsidRPr="000B64D4">
        <w:rPr>
          <w:rFonts w:ascii="Times New Roman" w:hAnsi="Times New Roman" w:cs="Times New Roman"/>
          <w:color w:val="auto"/>
        </w:rPr>
        <w:t>пункте</w:t>
      </w:r>
      <w:r w:rsidRPr="002A7FEF">
        <w:rPr>
          <w:rFonts w:ascii="Times New Roman" w:hAnsi="Times New Roman" w:cs="Times New Roman"/>
          <w:color w:val="0000FF"/>
        </w:rPr>
        <w:t xml:space="preserve"> </w:t>
      </w:r>
      <w:r w:rsidR="00C57B95">
        <w:rPr>
          <w:rFonts w:ascii="Times New Roman" w:hAnsi="Times New Roman" w:cs="Times New Roman"/>
        </w:rPr>
        <w:t>29</w:t>
      </w:r>
      <w:r w:rsidRPr="002A7FEF">
        <w:rPr>
          <w:rFonts w:ascii="Times New Roman" w:hAnsi="Times New Roman" w:cs="Times New Roman"/>
        </w:rPr>
        <w:t xml:space="preserve"> настоящего административного регламента;</w:t>
      </w:r>
    </w:p>
    <w:p w:rsidR="00D62C18" w:rsidRPr="002A7FEF" w:rsidRDefault="00D62C18" w:rsidP="002A7FEF">
      <w:pPr>
        <w:pStyle w:val="Default"/>
        <w:ind w:firstLine="567"/>
        <w:jc w:val="both"/>
        <w:rPr>
          <w:rFonts w:ascii="Times New Roman" w:hAnsi="Times New Roman" w:cs="Times New Roman"/>
        </w:rPr>
      </w:pPr>
      <w:r w:rsidRPr="002A7FEF">
        <w:rPr>
          <w:rFonts w:ascii="Times New Roman" w:hAnsi="Times New Roman" w:cs="Times New Roman"/>
        </w:rPr>
        <w:t>в)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D62C18" w:rsidRPr="002A7FEF" w:rsidRDefault="00D62C18" w:rsidP="002A7FEF">
      <w:pPr>
        <w:ind w:firstLine="567"/>
        <w:jc w:val="both"/>
        <w:rPr>
          <w:rFonts w:ascii="Times New Roman" w:hAnsi="Times New Roman" w:cs="Times New Roman"/>
          <w:sz w:val="24"/>
          <w:szCs w:val="24"/>
        </w:rPr>
      </w:pPr>
      <w:r w:rsidRPr="002A7FEF">
        <w:rPr>
          <w:rFonts w:ascii="Times New Roman" w:hAnsi="Times New Roman" w:cs="Times New Roman"/>
          <w:sz w:val="24"/>
          <w:szCs w:val="24"/>
        </w:rPr>
        <w:t xml:space="preserve">г) текст заявления не поддается прочтению (ответ на заявление </w:t>
      </w:r>
      <w:r w:rsidR="000B64D4" w:rsidRPr="002A7FEF">
        <w:rPr>
          <w:rFonts w:ascii="Times New Roman" w:hAnsi="Times New Roman" w:cs="Times New Roman"/>
          <w:sz w:val="24"/>
          <w:szCs w:val="24"/>
        </w:rPr>
        <w:t>не дается,</w:t>
      </w:r>
      <w:r w:rsidRPr="002A7FEF">
        <w:rPr>
          <w:rFonts w:ascii="Times New Roman" w:hAnsi="Times New Roman" w:cs="Times New Roman"/>
          <w:sz w:val="24"/>
          <w:szCs w:val="24"/>
        </w:rPr>
        <w:t xml:space="preserve"> и оно не подлежит направлению на рассмотрение должностному лицу в соответствии с его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p>
    <w:p w:rsidR="002A7FEF" w:rsidRP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Глава 12. Перечень оснований для приостановления или отказа</w:t>
      </w:r>
    </w:p>
    <w:p w:rsid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в предоставлении муниципальной услуги</w:t>
      </w:r>
    </w:p>
    <w:p w:rsidR="00051066" w:rsidRPr="002A7FEF" w:rsidRDefault="00051066" w:rsidP="002A7FEF">
      <w:pPr>
        <w:pStyle w:val="Default"/>
        <w:jc w:val="center"/>
        <w:rPr>
          <w:rFonts w:ascii="Times New Roman" w:hAnsi="Times New Roman" w:cs="Times New Roman"/>
          <w:b/>
        </w:rPr>
      </w:pP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3</w:t>
      </w:r>
      <w:r w:rsidR="00BF64F3">
        <w:rPr>
          <w:rFonts w:ascii="Times New Roman" w:hAnsi="Times New Roman" w:cs="Times New Roman"/>
        </w:rPr>
        <w:t>3</w:t>
      </w:r>
      <w:r w:rsidRPr="002A7FEF">
        <w:rPr>
          <w:rFonts w:ascii="Times New Roman" w:hAnsi="Times New Roman" w:cs="Times New Roman"/>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 </w:t>
      </w: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3</w:t>
      </w:r>
      <w:r w:rsidR="00BF64F3">
        <w:rPr>
          <w:rFonts w:ascii="Times New Roman" w:hAnsi="Times New Roman" w:cs="Times New Roman"/>
        </w:rPr>
        <w:t>4</w:t>
      </w:r>
      <w:r w:rsidRPr="002A7FEF">
        <w:rPr>
          <w:rFonts w:ascii="Times New Roman" w:hAnsi="Times New Roman" w:cs="Times New Roman"/>
        </w:rPr>
        <w:t xml:space="preserve">. Основания для отказа в предоставлении муниципальной услуги: </w:t>
      </w:r>
    </w:p>
    <w:p w:rsidR="002A7FEF" w:rsidRPr="002A7FEF" w:rsidRDefault="002A7FEF" w:rsidP="002A7FEF">
      <w:pPr>
        <w:pStyle w:val="Default"/>
        <w:ind w:firstLine="426"/>
        <w:jc w:val="both"/>
        <w:rPr>
          <w:rFonts w:ascii="Times New Roman" w:hAnsi="Times New Roman" w:cs="Times New Roman"/>
        </w:rPr>
      </w:pPr>
      <w:r w:rsidRPr="002A7FEF">
        <w:rPr>
          <w:rFonts w:ascii="Times New Roman" w:hAnsi="Times New Roman" w:cs="Times New Roman"/>
        </w:rPr>
        <w:t>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 от 28.12.2015г. №</w:t>
      </w:r>
      <w:r w:rsidR="00BF64F3">
        <w:rPr>
          <w:rFonts w:ascii="Times New Roman" w:hAnsi="Times New Roman" w:cs="Times New Roman"/>
        </w:rPr>
        <w:t xml:space="preserve"> </w:t>
      </w:r>
      <w:r w:rsidRPr="002A7FEF">
        <w:rPr>
          <w:rFonts w:ascii="Times New Roman" w:hAnsi="Times New Roman" w:cs="Times New Roman"/>
        </w:rPr>
        <w:t xml:space="preserve">146-ОЗ «О бесплатном предоставлении земельных участков в собственность граждан» правом на предоставление земельного участка в собственность бесплатно; </w:t>
      </w:r>
    </w:p>
    <w:p w:rsidR="002A7FEF" w:rsidRPr="002A7FEF" w:rsidRDefault="002A7FEF" w:rsidP="002A7FEF">
      <w:pPr>
        <w:pStyle w:val="Default"/>
        <w:ind w:firstLine="426"/>
        <w:jc w:val="both"/>
        <w:rPr>
          <w:rFonts w:ascii="Times New Roman" w:hAnsi="Times New Roman" w:cs="Times New Roman"/>
        </w:rPr>
      </w:pPr>
      <w:r w:rsidRPr="002A7FEF">
        <w:rPr>
          <w:rFonts w:ascii="Times New Roman" w:hAnsi="Times New Roman" w:cs="Times New Roman"/>
        </w:rPr>
        <w:t>2) заявление о постановке на земельный учет не соответствует требованиям, установленным подпунктом 1 пункта 2</w:t>
      </w:r>
      <w:r w:rsidR="00C57B95">
        <w:rPr>
          <w:rFonts w:ascii="Times New Roman" w:hAnsi="Times New Roman" w:cs="Times New Roman"/>
        </w:rPr>
        <w:t>8</w:t>
      </w:r>
      <w:r w:rsidRPr="002A7FEF">
        <w:rPr>
          <w:rFonts w:ascii="Times New Roman" w:hAnsi="Times New Roman" w:cs="Times New Roman"/>
        </w:rPr>
        <w:t xml:space="preserve"> настоящего административного регламента, и (или) к заявлению о постановке на земельный учет не приложены документы, предусмотренные пунктом 2</w:t>
      </w:r>
      <w:r w:rsidR="00C57B95">
        <w:rPr>
          <w:rFonts w:ascii="Times New Roman" w:hAnsi="Times New Roman" w:cs="Times New Roman"/>
        </w:rPr>
        <w:t>8</w:t>
      </w:r>
      <w:r w:rsidRPr="002A7FEF">
        <w:rPr>
          <w:rFonts w:ascii="Times New Roman" w:hAnsi="Times New Roman" w:cs="Times New Roman"/>
        </w:rPr>
        <w:t xml:space="preserve"> настоящего административного регламента; </w:t>
      </w:r>
    </w:p>
    <w:p w:rsidR="002A7FEF" w:rsidRPr="002A7FEF" w:rsidRDefault="002A7FEF" w:rsidP="002A7FEF">
      <w:pPr>
        <w:pStyle w:val="Default"/>
        <w:ind w:firstLine="426"/>
        <w:jc w:val="both"/>
        <w:rPr>
          <w:rFonts w:ascii="Times New Roman" w:hAnsi="Times New Roman" w:cs="Times New Roman"/>
        </w:rPr>
      </w:pPr>
      <w:r w:rsidRPr="002A7FEF">
        <w:rPr>
          <w:rFonts w:ascii="Times New Roman" w:hAnsi="Times New Roman" w:cs="Times New Roman"/>
        </w:rPr>
        <w:t xml:space="preserve">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многодетной семьи по месту жительства одного из членов семьи по выбору заявителей, в случае, если место жительства члена семьи находится на территории Иркутского района, а также переселенцев; </w:t>
      </w:r>
    </w:p>
    <w:p w:rsidR="002A7FEF" w:rsidRPr="002A7FEF" w:rsidRDefault="002A7FEF" w:rsidP="002A7FEF">
      <w:pPr>
        <w:pStyle w:val="Default"/>
        <w:ind w:firstLine="426"/>
        <w:jc w:val="both"/>
        <w:rPr>
          <w:rFonts w:ascii="Times New Roman" w:hAnsi="Times New Roman" w:cs="Times New Roman"/>
        </w:rPr>
      </w:pPr>
      <w:r w:rsidRPr="002A7FEF">
        <w:rPr>
          <w:rFonts w:ascii="Times New Roman" w:hAnsi="Times New Roman" w:cs="Times New Roman"/>
        </w:rPr>
        <w:lastRenderedPageBreak/>
        <w:t xml:space="preserve">4)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 </w:t>
      </w:r>
    </w:p>
    <w:p w:rsidR="002A7FEF" w:rsidRPr="002A7FEF" w:rsidRDefault="002A7FEF" w:rsidP="002A7FEF">
      <w:pPr>
        <w:pStyle w:val="Default"/>
        <w:ind w:firstLine="426"/>
        <w:jc w:val="both"/>
        <w:rPr>
          <w:rFonts w:ascii="Times New Roman" w:hAnsi="Times New Roman" w:cs="Times New Roman"/>
        </w:rPr>
      </w:pPr>
      <w:r w:rsidRPr="002A7FEF">
        <w:rPr>
          <w:rFonts w:ascii="Times New Roman" w:hAnsi="Times New Roman" w:cs="Times New Roman"/>
        </w:rPr>
        <w:t xml:space="preserve">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 </w:t>
      </w:r>
    </w:p>
    <w:p w:rsidR="002A7FEF" w:rsidRDefault="002A7FEF" w:rsidP="00BF64F3">
      <w:pPr>
        <w:pStyle w:val="Default"/>
        <w:ind w:firstLine="567"/>
        <w:jc w:val="both"/>
        <w:rPr>
          <w:rFonts w:ascii="Times New Roman" w:hAnsi="Times New Roman" w:cs="Times New Roman"/>
        </w:rPr>
      </w:pPr>
      <w:r w:rsidRPr="002A7FEF">
        <w:rPr>
          <w:rFonts w:ascii="Times New Roman" w:hAnsi="Times New Roman" w:cs="Times New Roman"/>
        </w:rPr>
        <w:t>3</w:t>
      </w:r>
      <w:r w:rsidR="00BF64F3">
        <w:rPr>
          <w:rFonts w:ascii="Times New Roman" w:hAnsi="Times New Roman" w:cs="Times New Roman"/>
        </w:rPr>
        <w:t>5</w:t>
      </w:r>
      <w:r w:rsidRPr="002A7FEF">
        <w:rPr>
          <w:rFonts w:ascii="Times New Roman" w:hAnsi="Times New Roman" w:cs="Times New Roman"/>
        </w:rPr>
        <w:t xml:space="preserve">. Отказ в предоставлении муниципальной услуги может быть обжалован в порядке, установленном законодательством. </w:t>
      </w:r>
    </w:p>
    <w:p w:rsidR="002A7FEF" w:rsidRPr="002A7FEF" w:rsidRDefault="002A7FEF" w:rsidP="002A7FEF">
      <w:pPr>
        <w:pStyle w:val="Default"/>
        <w:jc w:val="both"/>
        <w:rPr>
          <w:rFonts w:ascii="Times New Roman" w:hAnsi="Times New Roman" w:cs="Times New Roman"/>
        </w:rPr>
      </w:pPr>
    </w:p>
    <w:p w:rsid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7FEF" w:rsidRPr="002A7FEF" w:rsidRDefault="002A7FEF" w:rsidP="002A7FEF">
      <w:pPr>
        <w:pStyle w:val="Default"/>
        <w:jc w:val="center"/>
        <w:rPr>
          <w:rFonts w:ascii="Times New Roman" w:hAnsi="Times New Roman" w:cs="Times New Roman"/>
          <w:b/>
        </w:rPr>
      </w:pP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3</w:t>
      </w:r>
      <w:r w:rsidR="00C57B95">
        <w:rPr>
          <w:rFonts w:ascii="Times New Roman" w:hAnsi="Times New Roman" w:cs="Times New Roman"/>
        </w:rPr>
        <w:t>6</w:t>
      </w:r>
      <w:r w:rsidRPr="002A7FEF">
        <w:rPr>
          <w:rFonts w:ascii="Times New Roman" w:hAnsi="Times New Roman" w:cs="Times New Roman"/>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A7FEF" w:rsidRP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Глава 14. Порядок, размер и основания взимания государственной</w:t>
      </w:r>
    </w:p>
    <w:p w:rsidR="002A7FEF" w:rsidRP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пошлины или иной платы, взимаемой за предоставление муниципальной</w:t>
      </w:r>
    </w:p>
    <w:p w:rsidR="002A7FEF" w:rsidRDefault="002A7FEF" w:rsidP="002A7FEF">
      <w:pPr>
        <w:pStyle w:val="Default"/>
        <w:jc w:val="center"/>
        <w:rPr>
          <w:sz w:val="23"/>
          <w:szCs w:val="23"/>
        </w:rPr>
      </w:pPr>
      <w:r w:rsidRPr="002A7FEF">
        <w:rPr>
          <w:rFonts w:ascii="Times New Roman" w:hAnsi="Times New Roman" w:cs="Times New Roman"/>
          <w:b/>
        </w:rPr>
        <w:t>услуги, в том числе в электронной форме</w:t>
      </w: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3</w:t>
      </w:r>
      <w:r w:rsidR="00C57B95">
        <w:rPr>
          <w:rFonts w:ascii="Times New Roman" w:hAnsi="Times New Roman" w:cs="Times New Roman"/>
        </w:rPr>
        <w:t>7</w:t>
      </w:r>
      <w:r w:rsidRPr="002A7FEF">
        <w:rPr>
          <w:rFonts w:ascii="Times New Roman" w:hAnsi="Times New Roman" w:cs="Times New Roman"/>
        </w:rPr>
        <w:t xml:space="preserve">.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2A7FEF" w:rsidRDefault="002A7FEF" w:rsidP="002A7FEF">
      <w:pPr>
        <w:pStyle w:val="Default"/>
        <w:ind w:firstLine="567"/>
        <w:jc w:val="both"/>
        <w:rPr>
          <w:rFonts w:ascii="Times New Roman" w:hAnsi="Times New Roman" w:cs="Times New Roman"/>
        </w:rPr>
      </w:pPr>
      <w:r>
        <w:rPr>
          <w:rFonts w:ascii="Times New Roman" w:hAnsi="Times New Roman" w:cs="Times New Roman"/>
        </w:rPr>
        <w:t>3</w:t>
      </w:r>
      <w:r w:rsidR="00C57B95">
        <w:rPr>
          <w:rFonts w:ascii="Times New Roman" w:hAnsi="Times New Roman" w:cs="Times New Roman"/>
        </w:rPr>
        <w:t>8</w:t>
      </w:r>
      <w:r>
        <w:rPr>
          <w:rFonts w:ascii="Times New Roman" w:hAnsi="Times New Roman" w:cs="Times New Roman"/>
        </w:rPr>
        <w:t>.</w:t>
      </w:r>
      <w:r w:rsidRPr="002A7FEF">
        <w:rPr>
          <w:rFonts w:ascii="Times New Roman" w:hAnsi="Times New Roman" w:cs="Times New Roman"/>
        </w:rPr>
        <w:t xml:space="preserve"> 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2A7FEF" w:rsidRPr="002A7FEF" w:rsidRDefault="002A7FEF" w:rsidP="002A7FEF">
      <w:pPr>
        <w:pStyle w:val="Default"/>
        <w:ind w:firstLine="567"/>
        <w:jc w:val="both"/>
        <w:rPr>
          <w:rFonts w:ascii="Times New Roman" w:hAnsi="Times New Roman" w:cs="Times New Roman"/>
        </w:rPr>
      </w:pPr>
    </w:p>
    <w:p w:rsidR="002A7FEF" w:rsidRP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Глава 15. Порядок, размер и основания взимания платы за предоставление</w:t>
      </w:r>
    </w:p>
    <w:p w:rsidR="002A7FEF" w:rsidRPr="002A7FEF" w:rsidRDefault="002A7FEF" w:rsidP="002A7FEF">
      <w:pPr>
        <w:pStyle w:val="Default"/>
        <w:jc w:val="center"/>
        <w:rPr>
          <w:rFonts w:ascii="Times New Roman" w:hAnsi="Times New Roman" w:cs="Times New Roman"/>
          <w:b/>
        </w:rPr>
      </w:pPr>
      <w:r w:rsidRPr="002A7FEF">
        <w:rPr>
          <w:rFonts w:ascii="Times New Roman" w:hAnsi="Times New Roman" w:cs="Times New Roman"/>
          <w:b/>
        </w:rPr>
        <w:t>услуг, которые являются необходимыми и обязательными для</w:t>
      </w:r>
    </w:p>
    <w:p w:rsidR="00D62C18" w:rsidRPr="002A7FEF" w:rsidRDefault="002A7FEF" w:rsidP="002A7FEF">
      <w:pPr>
        <w:ind w:firstLine="567"/>
        <w:jc w:val="center"/>
        <w:rPr>
          <w:rFonts w:ascii="Times New Roman" w:hAnsi="Times New Roman" w:cs="Times New Roman"/>
          <w:b/>
          <w:sz w:val="24"/>
          <w:szCs w:val="24"/>
        </w:rPr>
      </w:pPr>
      <w:r w:rsidRPr="002A7FEF">
        <w:rPr>
          <w:rFonts w:ascii="Times New Roman" w:hAnsi="Times New Roman" w:cs="Times New Roman"/>
          <w:b/>
          <w:sz w:val="24"/>
          <w:szCs w:val="24"/>
        </w:rPr>
        <w:t>предоставления муниципальной услуги, включая информацию о методике расчета размера такой платы</w:t>
      </w:r>
    </w:p>
    <w:p w:rsidR="002A7FEF" w:rsidRDefault="00C57B95" w:rsidP="002A7FEF">
      <w:pPr>
        <w:pStyle w:val="Default"/>
        <w:ind w:firstLine="567"/>
        <w:jc w:val="both"/>
        <w:rPr>
          <w:rFonts w:ascii="Times New Roman" w:hAnsi="Times New Roman" w:cs="Times New Roman"/>
        </w:rPr>
      </w:pPr>
      <w:r>
        <w:rPr>
          <w:rFonts w:ascii="Times New Roman" w:hAnsi="Times New Roman" w:cs="Times New Roman"/>
        </w:rPr>
        <w:t>39</w:t>
      </w:r>
      <w:r w:rsidR="002A7FEF" w:rsidRPr="002A7FEF">
        <w:rPr>
          <w:rFonts w:ascii="Times New Roman" w:hAnsi="Times New Roman" w:cs="Times New Roman"/>
        </w:rPr>
        <w:t xml:space="preserve">. Плата за услуги, которые являются необходимыми и обязательными для предоставления муниципальной услуги, отсутствует. </w:t>
      </w:r>
    </w:p>
    <w:p w:rsidR="002A7FEF" w:rsidRPr="002A7FEF" w:rsidRDefault="002A7FEF" w:rsidP="002A7FEF">
      <w:pPr>
        <w:pStyle w:val="Default"/>
        <w:ind w:firstLine="567"/>
        <w:jc w:val="both"/>
        <w:rPr>
          <w:rFonts w:ascii="Times New Roman" w:hAnsi="Times New Roman" w:cs="Times New Roman"/>
        </w:rPr>
      </w:pPr>
    </w:p>
    <w:p w:rsidR="002A7FEF" w:rsidRPr="002A7FEF" w:rsidRDefault="002A7FEF" w:rsidP="002A7FEF">
      <w:pPr>
        <w:pStyle w:val="Default"/>
        <w:ind w:firstLine="567"/>
        <w:jc w:val="center"/>
        <w:rPr>
          <w:rFonts w:ascii="Times New Roman" w:hAnsi="Times New Roman" w:cs="Times New Roman"/>
          <w:b/>
        </w:rPr>
      </w:pPr>
      <w:r w:rsidRPr="002A7FEF">
        <w:rPr>
          <w:rFonts w:ascii="Times New Roman" w:hAnsi="Times New Roman" w:cs="Times New Roman"/>
          <w:b/>
        </w:rPr>
        <w:t>Глава 16. Максимальный срок ожидания в очереди при подаче</w:t>
      </w:r>
    </w:p>
    <w:p w:rsidR="002A7FEF" w:rsidRDefault="002A7FEF" w:rsidP="002A7FEF">
      <w:pPr>
        <w:pStyle w:val="Default"/>
        <w:ind w:firstLine="567"/>
        <w:jc w:val="center"/>
        <w:rPr>
          <w:rFonts w:ascii="Times New Roman" w:hAnsi="Times New Roman" w:cs="Times New Roman"/>
          <w:b/>
        </w:rPr>
      </w:pPr>
      <w:r w:rsidRPr="002A7FEF">
        <w:rPr>
          <w:rFonts w:ascii="Times New Roman" w:hAnsi="Times New Roman" w:cs="Times New Roman"/>
          <w:b/>
        </w:rPr>
        <w:t>заявления о предоставлении муниципальной услуги и при</w:t>
      </w:r>
    </w:p>
    <w:p w:rsidR="002A7FEF" w:rsidRPr="002A7FEF" w:rsidRDefault="002A7FEF" w:rsidP="002A7FEF">
      <w:pPr>
        <w:pStyle w:val="Default"/>
        <w:ind w:firstLine="567"/>
        <w:jc w:val="both"/>
        <w:rPr>
          <w:rFonts w:ascii="Times New Roman" w:hAnsi="Times New Roman" w:cs="Times New Roman"/>
          <w:b/>
        </w:rPr>
      </w:pP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4</w:t>
      </w:r>
      <w:r w:rsidR="00C57B95">
        <w:rPr>
          <w:rFonts w:ascii="Times New Roman" w:hAnsi="Times New Roman" w:cs="Times New Roman"/>
        </w:rPr>
        <w:t>0</w:t>
      </w:r>
      <w:r w:rsidRPr="002A7FEF">
        <w:rPr>
          <w:rFonts w:ascii="Times New Roman" w:hAnsi="Times New Roman" w:cs="Times New Roman"/>
        </w:rPr>
        <w:t xml:space="preserve">. Максимальное время ожидания в очереди при подаче заявления и документов не превышает 15 минут. </w:t>
      </w:r>
    </w:p>
    <w:p w:rsidR="002A7FEF" w:rsidRPr="002A7FEF" w:rsidRDefault="002A7FEF" w:rsidP="002A7FEF">
      <w:pPr>
        <w:pStyle w:val="Default"/>
        <w:ind w:firstLine="567"/>
        <w:jc w:val="both"/>
        <w:rPr>
          <w:rFonts w:ascii="Times New Roman" w:hAnsi="Times New Roman" w:cs="Times New Roman"/>
        </w:rPr>
      </w:pPr>
      <w:r w:rsidRPr="002A7FEF">
        <w:rPr>
          <w:rFonts w:ascii="Times New Roman" w:hAnsi="Times New Roman" w:cs="Times New Roman"/>
        </w:rPr>
        <w:t>4</w:t>
      </w:r>
      <w:r w:rsidR="00C57B95">
        <w:rPr>
          <w:rFonts w:ascii="Times New Roman" w:hAnsi="Times New Roman" w:cs="Times New Roman"/>
        </w:rPr>
        <w:t>1</w:t>
      </w:r>
      <w:r w:rsidRPr="002A7FEF">
        <w:rPr>
          <w:rFonts w:ascii="Times New Roman" w:hAnsi="Times New Roman" w:cs="Times New Roman"/>
        </w:rPr>
        <w:t xml:space="preserve">. Максимальное время ожидания в очереди при получении результата муниципальной услуги не превышает 15 минут. </w:t>
      </w:r>
    </w:p>
    <w:p w:rsidR="002A7FEF" w:rsidRDefault="002A7FEF" w:rsidP="000D0BA3">
      <w:pPr>
        <w:pStyle w:val="Default"/>
        <w:jc w:val="center"/>
        <w:rPr>
          <w:rFonts w:ascii="Times New Roman" w:hAnsi="Times New Roman" w:cs="Times New Roman"/>
          <w:b/>
        </w:rPr>
      </w:pPr>
      <w:r w:rsidRPr="000D0BA3">
        <w:rPr>
          <w:rFonts w:ascii="Times New Roman" w:hAnsi="Times New Roman" w:cs="Times New Roman"/>
          <w:b/>
        </w:rPr>
        <w:t>Глава 17. Срок и порядок регистрации заявления заявителя о предоставлении муниципальной услуги, в том числе в электронной форме</w:t>
      </w:r>
    </w:p>
    <w:p w:rsidR="000D0BA3" w:rsidRPr="000D0BA3" w:rsidRDefault="000D0BA3" w:rsidP="000D0BA3">
      <w:pPr>
        <w:pStyle w:val="Default"/>
        <w:jc w:val="both"/>
        <w:rPr>
          <w:rFonts w:ascii="Times New Roman" w:hAnsi="Times New Roman" w:cs="Times New Roman"/>
          <w:b/>
        </w:rPr>
      </w:pPr>
    </w:p>
    <w:p w:rsidR="002A7FEF" w:rsidRPr="000D0BA3" w:rsidRDefault="002A7FEF" w:rsidP="000D0BA3">
      <w:pPr>
        <w:pStyle w:val="Default"/>
        <w:ind w:firstLine="567"/>
        <w:jc w:val="both"/>
        <w:rPr>
          <w:rFonts w:ascii="Times New Roman" w:hAnsi="Times New Roman" w:cs="Times New Roman"/>
        </w:rPr>
      </w:pPr>
      <w:r w:rsidRPr="000D0BA3">
        <w:rPr>
          <w:rFonts w:ascii="Times New Roman" w:hAnsi="Times New Roman" w:cs="Times New Roman"/>
        </w:rPr>
        <w:t>4</w:t>
      </w:r>
      <w:r w:rsidR="00C57B95">
        <w:rPr>
          <w:rFonts w:ascii="Times New Roman" w:hAnsi="Times New Roman" w:cs="Times New Roman"/>
        </w:rPr>
        <w:t>2</w:t>
      </w:r>
      <w:r w:rsidRPr="000D0BA3">
        <w:rPr>
          <w:rFonts w:ascii="Times New Roman" w:hAnsi="Times New Roman" w:cs="Times New Roman"/>
        </w:rPr>
        <w:t xml:space="preserve">. Регистрацию заявления и документов, необходимых для предоставления муниципальной услуги, осуществляет работник уполномоченного органа, ответственный за регистрацию входящей корреспонденции, в том числе в электронной форме. </w:t>
      </w:r>
    </w:p>
    <w:p w:rsidR="002A7FEF" w:rsidRPr="000D0BA3" w:rsidRDefault="002A7FEF" w:rsidP="000D0BA3">
      <w:pPr>
        <w:pStyle w:val="Default"/>
        <w:ind w:firstLine="567"/>
        <w:jc w:val="both"/>
        <w:rPr>
          <w:rFonts w:ascii="Times New Roman" w:hAnsi="Times New Roman" w:cs="Times New Roman"/>
        </w:rPr>
      </w:pPr>
      <w:r w:rsidRPr="000D0BA3">
        <w:rPr>
          <w:rFonts w:ascii="Times New Roman" w:hAnsi="Times New Roman" w:cs="Times New Roman"/>
        </w:rPr>
        <w:t>4</w:t>
      </w:r>
      <w:r w:rsidR="00C57B95">
        <w:rPr>
          <w:rFonts w:ascii="Times New Roman" w:hAnsi="Times New Roman" w:cs="Times New Roman"/>
        </w:rPr>
        <w:t>3</w:t>
      </w:r>
      <w:r w:rsidRPr="000D0BA3">
        <w:rPr>
          <w:rFonts w:ascii="Times New Roman" w:hAnsi="Times New Roman" w:cs="Times New Roman"/>
        </w:rPr>
        <w:t xml:space="preserve">. Максимальное время регистрации заявления и документов, необходимых для предоставления муниципальной услуги, составляет 10 минут. </w:t>
      </w:r>
    </w:p>
    <w:p w:rsidR="000D0BA3" w:rsidRDefault="000D0BA3" w:rsidP="000D0BA3">
      <w:pPr>
        <w:pStyle w:val="Default"/>
        <w:ind w:firstLine="567"/>
        <w:rPr>
          <w:sz w:val="23"/>
          <w:szCs w:val="23"/>
        </w:rPr>
      </w:pPr>
    </w:p>
    <w:p w:rsidR="002A7FEF" w:rsidRPr="000D0BA3" w:rsidRDefault="002A7FEF" w:rsidP="000D0BA3">
      <w:pPr>
        <w:pStyle w:val="Default"/>
        <w:jc w:val="center"/>
        <w:rPr>
          <w:rFonts w:ascii="Times New Roman" w:hAnsi="Times New Roman" w:cs="Times New Roman"/>
          <w:b/>
        </w:rPr>
      </w:pPr>
      <w:r w:rsidRPr="000D0BA3">
        <w:rPr>
          <w:rFonts w:ascii="Times New Roman" w:hAnsi="Times New Roman" w:cs="Times New Roman"/>
          <w:b/>
        </w:rPr>
        <w:t>Глава 18. Требования к помещениям, в которых предоставляется</w:t>
      </w:r>
    </w:p>
    <w:p w:rsidR="002A7FEF" w:rsidRDefault="002A7FEF" w:rsidP="000D0BA3">
      <w:pPr>
        <w:pStyle w:val="Default"/>
        <w:jc w:val="center"/>
        <w:rPr>
          <w:rFonts w:ascii="Times New Roman" w:hAnsi="Times New Roman" w:cs="Times New Roman"/>
          <w:b/>
        </w:rPr>
      </w:pPr>
      <w:r w:rsidRPr="000D0BA3">
        <w:rPr>
          <w:rFonts w:ascii="Times New Roman" w:hAnsi="Times New Roman" w:cs="Times New Roman"/>
          <w:b/>
        </w:rPr>
        <w:t>муниципальная услуга</w:t>
      </w:r>
    </w:p>
    <w:p w:rsidR="000D0BA3" w:rsidRPr="000D0BA3" w:rsidRDefault="000D0BA3" w:rsidP="000D0BA3">
      <w:pPr>
        <w:pStyle w:val="Default"/>
        <w:jc w:val="center"/>
        <w:rPr>
          <w:rFonts w:ascii="Times New Roman" w:hAnsi="Times New Roman" w:cs="Times New Roman"/>
          <w:b/>
        </w:rPr>
      </w:pPr>
    </w:p>
    <w:p w:rsidR="002A7FEF" w:rsidRPr="000D0BA3" w:rsidRDefault="002A7FEF" w:rsidP="000D0BA3">
      <w:pPr>
        <w:pStyle w:val="Default"/>
        <w:ind w:firstLine="567"/>
        <w:jc w:val="both"/>
        <w:rPr>
          <w:rFonts w:ascii="Times New Roman" w:hAnsi="Times New Roman" w:cs="Times New Roman"/>
        </w:rPr>
      </w:pPr>
      <w:r w:rsidRPr="000D0BA3">
        <w:rPr>
          <w:rFonts w:ascii="Times New Roman" w:hAnsi="Times New Roman" w:cs="Times New Roman"/>
        </w:rPr>
        <w:t>4</w:t>
      </w:r>
      <w:r w:rsidR="00C57B95">
        <w:rPr>
          <w:rFonts w:ascii="Times New Roman" w:hAnsi="Times New Roman" w:cs="Times New Roman"/>
        </w:rPr>
        <w:t>4</w:t>
      </w:r>
      <w:r w:rsidRPr="000D0BA3">
        <w:rPr>
          <w:rFonts w:ascii="Times New Roman" w:hAnsi="Times New Roman" w:cs="Times New Roman"/>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 </w:t>
      </w:r>
    </w:p>
    <w:p w:rsidR="002A7FEF" w:rsidRPr="000D0BA3" w:rsidRDefault="002A7FEF" w:rsidP="000D0BA3">
      <w:pPr>
        <w:pStyle w:val="Default"/>
        <w:jc w:val="both"/>
        <w:rPr>
          <w:rFonts w:ascii="Times New Roman" w:hAnsi="Times New Roman" w:cs="Times New Roman"/>
        </w:rPr>
      </w:pPr>
      <w:r w:rsidRPr="000D0BA3">
        <w:rPr>
          <w:rFonts w:ascii="Times New Roman" w:hAnsi="Times New Roman" w:cs="Times New Roman"/>
        </w:rPr>
        <w:lastRenderedPageBreak/>
        <w:t xml:space="preserve">Инвалидам (включая инвалидов, использующих кресла-коляски и собак-проводников) (далее инвалиды) обеспечивается беспрепятственный доступ к зданию учреждения и к предоставляемой в нем муниципальной услуге. </w:t>
      </w:r>
    </w:p>
    <w:p w:rsidR="002A7FEF" w:rsidRPr="000D0BA3" w:rsidRDefault="00C57B95" w:rsidP="00AF6F1E">
      <w:pPr>
        <w:pStyle w:val="Default"/>
        <w:ind w:firstLine="567"/>
        <w:jc w:val="both"/>
        <w:rPr>
          <w:rFonts w:ascii="Times New Roman" w:hAnsi="Times New Roman" w:cs="Times New Roman"/>
        </w:rPr>
      </w:pPr>
      <w:r>
        <w:rPr>
          <w:rFonts w:ascii="Times New Roman" w:hAnsi="Times New Roman" w:cs="Times New Roman"/>
        </w:rPr>
        <w:t>45</w:t>
      </w:r>
      <w:r w:rsidR="002A7FEF" w:rsidRPr="000D0BA3">
        <w:rPr>
          <w:rFonts w:ascii="Times New Roman" w:hAnsi="Times New Roman" w:cs="Times New Roman"/>
        </w:rPr>
        <w:t xml:space="preserve">. На территории, прилегающей к зданию, в котором должностное лицо уполномоченного органа осуществляет прием заявителей, оборудуются места для парковки автотранспортных средств. Доступ заявителей к парковочным местам является бесплатным. </w:t>
      </w:r>
    </w:p>
    <w:p w:rsidR="002A7FEF" w:rsidRPr="000D0BA3" w:rsidRDefault="002A7FEF" w:rsidP="00AF6F1E">
      <w:pPr>
        <w:pStyle w:val="Default"/>
        <w:ind w:firstLine="567"/>
        <w:jc w:val="both"/>
        <w:rPr>
          <w:rFonts w:ascii="Times New Roman" w:hAnsi="Times New Roman" w:cs="Times New Roman"/>
        </w:rPr>
      </w:pPr>
      <w:r w:rsidRPr="000D0BA3">
        <w:rPr>
          <w:rFonts w:ascii="Times New Roman" w:hAnsi="Times New Roman" w:cs="Times New Roman"/>
        </w:rPr>
        <w:t>4</w:t>
      </w:r>
      <w:r w:rsidR="00C57B95">
        <w:rPr>
          <w:rFonts w:ascii="Times New Roman" w:hAnsi="Times New Roman" w:cs="Times New Roman"/>
        </w:rPr>
        <w:t>6</w:t>
      </w:r>
      <w:r w:rsidRPr="000D0BA3">
        <w:rPr>
          <w:rFonts w:ascii="Times New Roman" w:hAnsi="Times New Roman" w:cs="Times New Roman"/>
        </w:rPr>
        <w:t xml:space="preserve">. Здание, в котором должностное лицо уполномоченного органа осуществляет прием заявителей, должно быть оборудовано удобным входом, обеспечивающим свободный доступ заявителей в помещение, и располагается с учетом пешеходной доступности не более 10 минут от остановок общественного транспорта.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 </w:t>
      </w:r>
    </w:p>
    <w:p w:rsidR="002A7FEF" w:rsidRPr="000D0BA3" w:rsidRDefault="002A7FEF" w:rsidP="00AF6F1E">
      <w:pPr>
        <w:pStyle w:val="Default"/>
        <w:ind w:firstLine="567"/>
        <w:jc w:val="both"/>
        <w:rPr>
          <w:rFonts w:ascii="Times New Roman" w:hAnsi="Times New Roman" w:cs="Times New Roman"/>
        </w:rPr>
      </w:pPr>
      <w:r w:rsidRPr="000D0BA3">
        <w:rPr>
          <w:rFonts w:ascii="Times New Roman" w:hAnsi="Times New Roman" w:cs="Times New Roman"/>
        </w:rPr>
        <w:t>4</w:t>
      </w:r>
      <w:r w:rsidR="00877906">
        <w:rPr>
          <w:rFonts w:ascii="Times New Roman" w:hAnsi="Times New Roman" w:cs="Times New Roman"/>
        </w:rPr>
        <w:t>7</w:t>
      </w:r>
      <w:r w:rsidRPr="000D0BA3">
        <w:rPr>
          <w:rFonts w:ascii="Times New Roman" w:hAnsi="Times New Roman" w:cs="Times New Roman"/>
        </w:rPr>
        <w:t xml:space="preserve">. Информационные таблички (вывески) размещаются рядом с входом либо на двери входа так, чтобы они были хорошо видны заявителям. </w:t>
      </w:r>
    </w:p>
    <w:p w:rsidR="002A7FEF" w:rsidRPr="000D0BA3" w:rsidRDefault="002A7FEF" w:rsidP="00AF6F1E">
      <w:pPr>
        <w:pStyle w:val="Default"/>
        <w:ind w:firstLine="567"/>
        <w:jc w:val="both"/>
        <w:rPr>
          <w:rFonts w:ascii="Times New Roman" w:hAnsi="Times New Roman" w:cs="Times New Roman"/>
        </w:rPr>
      </w:pPr>
      <w:r w:rsidRPr="000D0BA3">
        <w:rPr>
          <w:rFonts w:ascii="Times New Roman" w:hAnsi="Times New Roman" w:cs="Times New Roman"/>
        </w:rPr>
        <w:t>4</w:t>
      </w:r>
      <w:r w:rsidR="00877906">
        <w:rPr>
          <w:rFonts w:ascii="Times New Roman" w:hAnsi="Times New Roman" w:cs="Times New Roman"/>
        </w:rPr>
        <w:t>8</w:t>
      </w:r>
      <w:r w:rsidRPr="000D0BA3">
        <w:rPr>
          <w:rFonts w:ascii="Times New Roman" w:hAnsi="Times New Roman" w:cs="Times New Roman"/>
        </w:rPr>
        <w:t xml:space="preserve">. Прием заявителя, документов, необходимых для предоставления муниципальной услуги, осуществляется в кабинетах уполномоченного органа. </w:t>
      </w:r>
    </w:p>
    <w:p w:rsidR="002A7FEF" w:rsidRPr="000D0BA3" w:rsidRDefault="00877906" w:rsidP="00AF6F1E">
      <w:pPr>
        <w:pStyle w:val="Default"/>
        <w:ind w:firstLine="567"/>
        <w:jc w:val="both"/>
        <w:rPr>
          <w:rFonts w:ascii="Times New Roman" w:hAnsi="Times New Roman" w:cs="Times New Roman"/>
        </w:rPr>
      </w:pPr>
      <w:r>
        <w:rPr>
          <w:rFonts w:ascii="Times New Roman" w:hAnsi="Times New Roman" w:cs="Times New Roman"/>
        </w:rPr>
        <w:t>49</w:t>
      </w:r>
      <w:r w:rsidR="002A7FEF" w:rsidRPr="000D0BA3">
        <w:rPr>
          <w:rFonts w:ascii="Times New Roman" w:hAnsi="Times New Roman" w:cs="Times New Roman"/>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 </w:t>
      </w:r>
    </w:p>
    <w:p w:rsidR="00AF6F1E" w:rsidRPr="00AF6F1E" w:rsidRDefault="002A7FEF" w:rsidP="000B64D4">
      <w:pPr>
        <w:pStyle w:val="Default"/>
        <w:ind w:firstLine="567"/>
        <w:jc w:val="both"/>
        <w:rPr>
          <w:rFonts w:ascii="Times New Roman" w:hAnsi="Times New Roman" w:cs="Times New Roman"/>
        </w:rPr>
      </w:pPr>
      <w:r w:rsidRPr="000D0BA3">
        <w:rPr>
          <w:rFonts w:ascii="Times New Roman" w:hAnsi="Times New Roman" w:cs="Times New Roman"/>
        </w:rPr>
        <w:t>5</w:t>
      </w:r>
      <w:r w:rsidR="00877906">
        <w:rPr>
          <w:rFonts w:ascii="Times New Roman" w:hAnsi="Times New Roman" w:cs="Times New Roman"/>
        </w:rPr>
        <w:t>0</w:t>
      </w:r>
      <w:r w:rsidRPr="000D0BA3">
        <w:rPr>
          <w:rFonts w:ascii="Times New Roman" w:hAnsi="Times New Roman" w:cs="Times New Roman"/>
        </w:rPr>
        <w:t>. Каждое рабочее место должностных лиц уполномоченного органа, участвующих в предоставлении муниципальной услуги, должно быть оборудовано</w:t>
      </w:r>
      <w:r w:rsidR="00AF6F1E">
        <w:rPr>
          <w:rFonts w:ascii="Times New Roman" w:hAnsi="Times New Roman" w:cs="Times New Roman"/>
        </w:rPr>
        <w:t xml:space="preserve"> </w:t>
      </w:r>
      <w:r w:rsidR="00AF6F1E" w:rsidRPr="00AF6F1E">
        <w:rPr>
          <w:rFonts w:ascii="Times New Roman" w:hAnsi="Times New Roman" w:cs="Times New Roman"/>
        </w:rPr>
        <w:t xml:space="preserve">персональным компьютером с возможностью доступа к необходимым информационным базам данных, печатающим и сканирующим устройствами.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5</w:t>
      </w:r>
      <w:r w:rsidR="00877906">
        <w:rPr>
          <w:rFonts w:ascii="Times New Roman" w:hAnsi="Times New Roman" w:cs="Times New Roman"/>
        </w:rPr>
        <w:t>1</w:t>
      </w:r>
      <w:r w:rsidRPr="00AF6F1E">
        <w:rPr>
          <w:rFonts w:ascii="Times New Roman" w:hAnsi="Times New Roman" w:cs="Times New Roman"/>
        </w:rPr>
        <w:t xml:space="preserve">. Места ожидания должны соответствовать комфортным условиям для заявителей и оптимальным условиям работы должностных лиц уполномоченного органа. </w:t>
      </w:r>
    </w:p>
    <w:p w:rsidR="00AF6F1E" w:rsidRPr="00AF6F1E" w:rsidRDefault="00AF6F1E" w:rsidP="000B64D4">
      <w:pPr>
        <w:pStyle w:val="Default"/>
        <w:ind w:firstLine="567"/>
        <w:jc w:val="both"/>
        <w:rPr>
          <w:rFonts w:ascii="Times New Roman" w:hAnsi="Times New Roman" w:cs="Times New Roman"/>
        </w:rPr>
      </w:pPr>
      <w:r>
        <w:rPr>
          <w:rFonts w:ascii="Times New Roman" w:hAnsi="Times New Roman" w:cs="Times New Roman"/>
        </w:rPr>
        <w:t>5</w:t>
      </w:r>
      <w:r w:rsidR="00877906">
        <w:rPr>
          <w:rFonts w:ascii="Times New Roman" w:hAnsi="Times New Roman" w:cs="Times New Roman"/>
        </w:rPr>
        <w:t>2</w:t>
      </w:r>
      <w:r w:rsidRPr="00AF6F1E">
        <w:rPr>
          <w:rFonts w:ascii="Times New Roman" w:hAnsi="Times New Roman" w:cs="Times New Roman"/>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5</w:t>
      </w:r>
      <w:r w:rsidR="00877906">
        <w:rPr>
          <w:rFonts w:ascii="Times New Roman" w:hAnsi="Times New Roman" w:cs="Times New Roman"/>
        </w:rPr>
        <w:t>3</w:t>
      </w:r>
      <w:r w:rsidRPr="00AF6F1E">
        <w:rPr>
          <w:rFonts w:ascii="Times New Roman" w:hAnsi="Times New Roman" w:cs="Times New Roman"/>
        </w:rPr>
        <w:t xml:space="preserve">. Места для заполнения документов оборудуются информационным стендом с образцами их заполнения и перечнем документов, необходимых для предоставления муниципальной услуги, стульями и столами для возможности оформления документов.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5</w:t>
      </w:r>
      <w:r w:rsidR="00877906">
        <w:rPr>
          <w:rFonts w:ascii="Times New Roman" w:hAnsi="Times New Roman" w:cs="Times New Roman"/>
        </w:rPr>
        <w:t>4</w:t>
      </w:r>
      <w:r w:rsidRPr="00AF6F1E">
        <w:rPr>
          <w:rFonts w:ascii="Times New Roman" w:hAnsi="Times New Roman" w:cs="Times New Roman"/>
        </w:rPr>
        <w:t xml:space="preserve">.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 </w:t>
      </w:r>
    </w:p>
    <w:p w:rsidR="002A7FEF" w:rsidRDefault="00AF6F1E" w:rsidP="000B64D4">
      <w:pPr>
        <w:spacing w:after="0"/>
        <w:ind w:firstLine="567"/>
        <w:jc w:val="both"/>
        <w:rPr>
          <w:rFonts w:ascii="Times New Roman" w:hAnsi="Times New Roman" w:cs="Times New Roman"/>
          <w:sz w:val="24"/>
          <w:szCs w:val="24"/>
        </w:rPr>
      </w:pPr>
      <w:r w:rsidRPr="00AF6F1E">
        <w:rPr>
          <w:rFonts w:ascii="Times New Roman" w:hAnsi="Times New Roman" w:cs="Times New Roman"/>
          <w:sz w:val="24"/>
          <w:szCs w:val="24"/>
        </w:rPr>
        <w:t>5</w:t>
      </w:r>
      <w:r w:rsidR="00877906">
        <w:rPr>
          <w:rFonts w:ascii="Times New Roman" w:hAnsi="Times New Roman" w:cs="Times New Roman"/>
          <w:sz w:val="24"/>
          <w:szCs w:val="24"/>
        </w:rPr>
        <w:t>5</w:t>
      </w:r>
      <w:r w:rsidRPr="00AF6F1E">
        <w:rPr>
          <w:rFonts w:ascii="Times New Roman" w:hAnsi="Times New Roman" w:cs="Times New Roman"/>
          <w:sz w:val="24"/>
          <w:szCs w:val="24"/>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AF6F1E" w:rsidRDefault="00AF6F1E" w:rsidP="00AF6F1E">
      <w:pPr>
        <w:spacing w:after="0"/>
        <w:ind w:firstLine="567"/>
        <w:jc w:val="both"/>
        <w:rPr>
          <w:rFonts w:ascii="Times New Roman" w:hAnsi="Times New Roman" w:cs="Times New Roman"/>
          <w:sz w:val="24"/>
          <w:szCs w:val="24"/>
        </w:rPr>
      </w:pPr>
    </w:p>
    <w:p w:rsidR="00AF6F1E" w:rsidRDefault="00AF6F1E" w:rsidP="00AF6F1E">
      <w:pPr>
        <w:pStyle w:val="Default"/>
        <w:jc w:val="center"/>
        <w:rPr>
          <w:rFonts w:ascii="Times New Roman" w:hAnsi="Times New Roman" w:cs="Times New Roman"/>
          <w:b/>
        </w:rPr>
      </w:pPr>
      <w:r w:rsidRPr="00AF6F1E">
        <w:rPr>
          <w:rFonts w:ascii="Times New Roman" w:hAnsi="Times New Roman" w:cs="Times New Roman"/>
          <w:b/>
        </w:rPr>
        <w:t>Глава 19. Показатели доступности и качества муниципальной услуги</w:t>
      </w:r>
    </w:p>
    <w:p w:rsidR="00AF6F1E" w:rsidRPr="00AF6F1E" w:rsidRDefault="00AF6F1E" w:rsidP="00AF6F1E">
      <w:pPr>
        <w:pStyle w:val="Default"/>
        <w:jc w:val="center"/>
        <w:rPr>
          <w:rFonts w:ascii="Times New Roman" w:hAnsi="Times New Roman" w:cs="Times New Roman"/>
          <w:b/>
        </w:rPr>
      </w:pP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5</w:t>
      </w:r>
      <w:r w:rsidR="00877906">
        <w:rPr>
          <w:rFonts w:ascii="Times New Roman" w:hAnsi="Times New Roman" w:cs="Times New Roman"/>
        </w:rPr>
        <w:t>6</w:t>
      </w:r>
      <w:r w:rsidRPr="00AF6F1E">
        <w:rPr>
          <w:rFonts w:ascii="Times New Roman" w:hAnsi="Times New Roman" w:cs="Times New Roman"/>
        </w:rPr>
        <w:t xml:space="preserve">. Основными показателями доступности и качества муниципальной услуги являются: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соблюдение требований к местам предоставления муниципальной услуги, их транспортной доступности, предусмотренных главой 1</w:t>
      </w:r>
      <w:r>
        <w:rPr>
          <w:rFonts w:ascii="Times New Roman" w:hAnsi="Times New Roman" w:cs="Times New Roman"/>
        </w:rPr>
        <w:t>7</w:t>
      </w:r>
      <w:r w:rsidRPr="00AF6F1E">
        <w:rPr>
          <w:rFonts w:ascii="Times New Roman" w:hAnsi="Times New Roman" w:cs="Times New Roman"/>
        </w:rPr>
        <w:t xml:space="preserve"> настоящего регламента;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 xml:space="preserve">максимальное время ожидания в очереди при подаче документов - 15 минут;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 xml:space="preserve">отсутствие обращений об обжаловании решений и действий (бездействия) уполномоченного органа, а также должностных лиц уполномоченного органа;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 xml:space="preserve">количество взаимодействий заявителя с должностными лицами уполномоченного органа - 2. </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5</w:t>
      </w:r>
      <w:r w:rsidR="00877906">
        <w:rPr>
          <w:rFonts w:ascii="Times New Roman" w:hAnsi="Times New Roman" w:cs="Times New Roman"/>
        </w:rPr>
        <w:t>7</w:t>
      </w:r>
      <w:r w:rsidRPr="00AF6F1E">
        <w:rPr>
          <w:rFonts w:ascii="Times New Roman" w:hAnsi="Times New Roman" w:cs="Times New Roman"/>
        </w:rPr>
        <w:t xml:space="preserve">. Основными требованиями к качеству рассмотрения обращений заявителей являются: </w:t>
      </w:r>
    </w:p>
    <w:p w:rsidR="00AF6F1E" w:rsidRPr="00AF6F1E" w:rsidRDefault="00AF6F1E" w:rsidP="00877906">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достоверность предоставляемой заявителям информации о ходе рассмотрения обращения; </w:t>
      </w:r>
    </w:p>
    <w:p w:rsidR="00AF6F1E" w:rsidRPr="00AF6F1E" w:rsidRDefault="00AF6F1E" w:rsidP="00877906">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полнота информирования заявителей о ходе рассмотрения обращения; </w:t>
      </w:r>
    </w:p>
    <w:p w:rsidR="00AF6F1E" w:rsidRPr="00AF6F1E" w:rsidRDefault="00AF6F1E" w:rsidP="00877906">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наглядность форм предоставляемой информации об административных процедурах; </w:t>
      </w:r>
    </w:p>
    <w:p w:rsidR="00AF6F1E" w:rsidRPr="00AF6F1E" w:rsidRDefault="00AF6F1E" w:rsidP="00877906">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удобство и доступность получения заявителями информации о порядке предоставления муниципальной услуги; </w:t>
      </w:r>
    </w:p>
    <w:p w:rsidR="00AF6F1E" w:rsidRPr="00AF6F1E" w:rsidRDefault="00AF6F1E" w:rsidP="00877906">
      <w:pPr>
        <w:pStyle w:val="Default"/>
        <w:ind w:firstLine="567"/>
        <w:jc w:val="both"/>
        <w:rPr>
          <w:rFonts w:ascii="Times New Roman" w:hAnsi="Times New Roman" w:cs="Times New Roman"/>
        </w:rPr>
      </w:pPr>
      <w:r w:rsidRPr="00AF6F1E">
        <w:rPr>
          <w:rFonts w:ascii="Times New Roman" w:hAnsi="Times New Roman" w:cs="Times New Roman"/>
        </w:rPr>
        <w:t xml:space="preserve">оперативность вынесения решения в отношении рассматриваемого обращения. </w:t>
      </w:r>
    </w:p>
    <w:p w:rsidR="00AF6F1E" w:rsidRPr="00AF6F1E" w:rsidRDefault="00AF6F1E" w:rsidP="00AF6F1E">
      <w:pPr>
        <w:pStyle w:val="Default"/>
        <w:ind w:firstLine="567"/>
        <w:jc w:val="both"/>
        <w:rPr>
          <w:rFonts w:ascii="Times New Roman" w:hAnsi="Times New Roman" w:cs="Times New Roman"/>
        </w:rPr>
      </w:pPr>
      <w:r>
        <w:rPr>
          <w:rFonts w:ascii="Times New Roman" w:hAnsi="Times New Roman" w:cs="Times New Roman"/>
        </w:rPr>
        <w:lastRenderedPageBreak/>
        <w:t>5</w:t>
      </w:r>
      <w:r w:rsidR="00877906">
        <w:rPr>
          <w:rFonts w:ascii="Times New Roman" w:hAnsi="Times New Roman" w:cs="Times New Roman"/>
        </w:rPr>
        <w:t>8</w:t>
      </w:r>
      <w:r w:rsidRPr="00AF6F1E">
        <w:rPr>
          <w:rFonts w:ascii="Times New Roman" w:hAnsi="Times New Roman" w:cs="Times New Roman"/>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AF6F1E" w:rsidRPr="00AF6F1E" w:rsidRDefault="00877906" w:rsidP="00AF6F1E">
      <w:pPr>
        <w:pStyle w:val="Default"/>
        <w:ind w:firstLine="567"/>
        <w:jc w:val="both"/>
        <w:rPr>
          <w:rFonts w:ascii="Times New Roman" w:hAnsi="Times New Roman" w:cs="Times New Roman"/>
        </w:rPr>
      </w:pPr>
      <w:r>
        <w:rPr>
          <w:rFonts w:ascii="Times New Roman" w:hAnsi="Times New Roman" w:cs="Times New Roman"/>
        </w:rPr>
        <w:t>59</w:t>
      </w:r>
      <w:r w:rsidR="00AF6F1E" w:rsidRPr="00AF6F1E">
        <w:rPr>
          <w:rFonts w:ascii="Times New Roman" w:hAnsi="Times New Roman" w:cs="Times New Roman"/>
        </w:rPr>
        <w:t xml:space="preserve">. Взаимодействие заявителя с должностными лицами уполномоченного органа осуществляется при личном обращении заявителя: </w:t>
      </w:r>
    </w:p>
    <w:p w:rsidR="00AF6F1E" w:rsidRPr="00AF6F1E" w:rsidRDefault="00AF6F1E" w:rsidP="00AF6F1E">
      <w:pPr>
        <w:pStyle w:val="Default"/>
        <w:jc w:val="both"/>
        <w:rPr>
          <w:rFonts w:ascii="Times New Roman" w:hAnsi="Times New Roman" w:cs="Times New Roman"/>
        </w:rPr>
      </w:pPr>
      <w:r w:rsidRPr="00AF6F1E">
        <w:rPr>
          <w:rFonts w:ascii="Times New Roman" w:hAnsi="Times New Roman" w:cs="Times New Roman"/>
        </w:rPr>
        <w:t>для подачи документов, необходимых для предоставления муниципальной услуги;</w:t>
      </w:r>
    </w:p>
    <w:p w:rsidR="00AF6F1E" w:rsidRPr="00AF6F1E" w:rsidRDefault="00AF6F1E" w:rsidP="00AF6F1E">
      <w:pPr>
        <w:pStyle w:val="Default"/>
        <w:jc w:val="both"/>
        <w:rPr>
          <w:rFonts w:ascii="Times New Roman" w:hAnsi="Times New Roman" w:cs="Times New Roman"/>
        </w:rPr>
      </w:pPr>
      <w:r w:rsidRPr="00AF6F1E">
        <w:rPr>
          <w:rFonts w:ascii="Times New Roman" w:hAnsi="Times New Roman" w:cs="Times New Roman"/>
        </w:rPr>
        <w:t xml:space="preserve">за получением результата предоставления муниципальной услуги. </w:t>
      </w:r>
    </w:p>
    <w:p w:rsidR="00AF6F1E" w:rsidRDefault="00AF6F1E" w:rsidP="00AF6F1E">
      <w:pPr>
        <w:spacing w:after="0"/>
        <w:ind w:firstLine="567"/>
        <w:jc w:val="both"/>
        <w:rPr>
          <w:rFonts w:ascii="Times New Roman" w:hAnsi="Times New Roman" w:cs="Times New Roman"/>
          <w:sz w:val="24"/>
          <w:szCs w:val="24"/>
        </w:rPr>
      </w:pPr>
      <w:r w:rsidRPr="00AF6F1E">
        <w:rPr>
          <w:rFonts w:ascii="Times New Roman" w:hAnsi="Times New Roman" w:cs="Times New Roman"/>
          <w:sz w:val="24"/>
          <w:szCs w:val="24"/>
        </w:rPr>
        <w:t>6</w:t>
      </w:r>
      <w:r w:rsidR="00877906">
        <w:rPr>
          <w:rFonts w:ascii="Times New Roman" w:hAnsi="Times New Roman" w:cs="Times New Roman"/>
          <w:sz w:val="24"/>
          <w:szCs w:val="24"/>
        </w:rPr>
        <w:t>0</w:t>
      </w:r>
      <w:r w:rsidRPr="00AF6F1E">
        <w:rPr>
          <w:rFonts w:ascii="Times New Roman" w:hAnsi="Times New Roman" w:cs="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превышает 15 минут по каждому из указанных видов взаимодействия.</w:t>
      </w:r>
    </w:p>
    <w:p w:rsidR="00AF6F1E" w:rsidRPr="00AF6F1E" w:rsidRDefault="00AF6F1E" w:rsidP="000B64D4">
      <w:pPr>
        <w:pStyle w:val="Default"/>
        <w:ind w:firstLine="567"/>
        <w:jc w:val="both"/>
        <w:rPr>
          <w:rFonts w:ascii="Times New Roman" w:hAnsi="Times New Roman" w:cs="Times New Roman"/>
        </w:rPr>
      </w:pPr>
      <w:r w:rsidRPr="00AF6F1E">
        <w:rPr>
          <w:rFonts w:ascii="Times New Roman" w:hAnsi="Times New Roman" w:cs="Times New Roman"/>
        </w:rPr>
        <w:t>6</w:t>
      </w:r>
      <w:r w:rsidR="00877906">
        <w:rPr>
          <w:rFonts w:ascii="Times New Roman" w:hAnsi="Times New Roman" w:cs="Times New Roman"/>
        </w:rPr>
        <w:t>1</w:t>
      </w:r>
      <w:r w:rsidRPr="00AF6F1E">
        <w:rPr>
          <w:rFonts w:ascii="Times New Roman" w:hAnsi="Times New Roman" w:cs="Times New Roman"/>
        </w:rPr>
        <w:t xml:space="preserve">. Предоставление муниципальной услуги в МФЦ осуществляется в соответствии с соглашением, заключенным между уполномоченным МФЦ и администрацией </w:t>
      </w:r>
      <w:r w:rsidR="000B64D4">
        <w:rPr>
          <w:rFonts w:ascii="Times New Roman" w:hAnsi="Times New Roman" w:cs="Times New Roman"/>
        </w:rPr>
        <w:t>Бодайбинского городского поселения</w:t>
      </w:r>
      <w:r w:rsidRPr="00AF6F1E">
        <w:rPr>
          <w:rFonts w:ascii="Times New Roman" w:hAnsi="Times New Roman" w:cs="Times New Roman"/>
        </w:rPr>
        <w:t xml:space="preserve">, с момента вступления в силу соответствующего соглашения о взаимодействии. </w:t>
      </w:r>
    </w:p>
    <w:p w:rsidR="00AF6F1E" w:rsidRPr="00AF6F1E" w:rsidRDefault="00AF6F1E" w:rsidP="00515C38">
      <w:pPr>
        <w:pStyle w:val="Default"/>
        <w:ind w:firstLine="567"/>
        <w:jc w:val="both"/>
        <w:rPr>
          <w:rFonts w:ascii="Times New Roman" w:hAnsi="Times New Roman" w:cs="Times New Roman"/>
        </w:rPr>
      </w:pPr>
      <w:r w:rsidRPr="00AF6F1E">
        <w:rPr>
          <w:rFonts w:ascii="Times New Roman" w:hAnsi="Times New Roman" w:cs="Times New Roman"/>
        </w:rPr>
        <w:t>6</w:t>
      </w:r>
      <w:r w:rsidR="00877906">
        <w:rPr>
          <w:rFonts w:ascii="Times New Roman" w:hAnsi="Times New Roman" w:cs="Times New Roman"/>
        </w:rPr>
        <w:t>2</w:t>
      </w:r>
      <w:r w:rsidRPr="00AF6F1E">
        <w:rPr>
          <w:rFonts w:ascii="Times New Roman" w:hAnsi="Times New Roman" w:cs="Times New Roman"/>
        </w:rPr>
        <w:t xml:space="preserve">. Заявителю обеспечивается возможность получения муниципальной услуги посредством Портала, МФЦ, в соответствии с главой </w:t>
      </w:r>
      <w:r w:rsidR="00877906">
        <w:rPr>
          <w:rFonts w:ascii="Times New Roman" w:hAnsi="Times New Roman" w:cs="Times New Roman"/>
        </w:rPr>
        <w:t>19</w:t>
      </w:r>
      <w:r w:rsidRPr="00AF6F1E">
        <w:rPr>
          <w:rFonts w:ascii="Times New Roman" w:hAnsi="Times New Roman" w:cs="Times New Roman"/>
        </w:rPr>
        <w:t xml:space="preserve"> настоящего административного регламента. </w:t>
      </w:r>
    </w:p>
    <w:p w:rsidR="00AF6F1E" w:rsidRDefault="00AF6F1E" w:rsidP="00515C38">
      <w:pPr>
        <w:pStyle w:val="Default"/>
        <w:ind w:firstLine="567"/>
        <w:jc w:val="both"/>
        <w:rPr>
          <w:rFonts w:ascii="Times New Roman" w:hAnsi="Times New Roman" w:cs="Times New Roman"/>
        </w:rPr>
      </w:pPr>
      <w:r w:rsidRPr="00AF6F1E">
        <w:rPr>
          <w:rFonts w:ascii="Times New Roman" w:hAnsi="Times New Roman" w:cs="Times New Roman"/>
        </w:rPr>
        <w:t xml:space="preserve">Заявителю посредством электронной почты уполномоченного органа обеспечивается возможность получения сведений о ходе предоставления муниципальной услуги. </w:t>
      </w:r>
    </w:p>
    <w:p w:rsidR="00515C38" w:rsidRPr="00AF6F1E" w:rsidRDefault="00515C38" w:rsidP="00515C38">
      <w:pPr>
        <w:pStyle w:val="Default"/>
        <w:ind w:firstLine="567"/>
        <w:jc w:val="both"/>
        <w:rPr>
          <w:rFonts w:ascii="Times New Roman" w:hAnsi="Times New Roman" w:cs="Times New Roman"/>
        </w:rPr>
      </w:pPr>
    </w:p>
    <w:p w:rsidR="00AF6F1E" w:rsidRPr="00515C38" w:rsidRDefault="00AF6F1E" w:rsidP="00515C38">
      <w:pPr>
        <w:pStyle w:val="Default"/>
        <w:jc w:val="center"/>
        <w:rPr>
          <w:rFonts w:ascii="Times New Roman" w:hAnsi="Times New Roman" w:cs="Times New Roman"/>
          <w:b/>
        </w:rPr>
      </w:pPr>
      <w:r w:rsidRPr="00515C38">
        <w:rPr>
          <w:rFonts w:ascii="Times New Roman" w:hAnsi="Times New Roman" w:cs="Times New Roman"/>
          <w:b/>
        </w:rPr>
        <w:t>Глава 20. Иные требования, в том числе учитывающие особенности</w:t>
      </w:r>
    </w:p>
    <w:p w:rsidR="00AF6F1E" w:rsidRDefault="00AF6F1E" w:rsidP="00515C38">
      <w:pPr>
        <w:pStyle w:val="Default"/>
        <w:jc w:val="center"/>
        <w:rPr>
          <w:rFonts w:ascii="Times New Roman" w:hAnsi="Times New Roman" w:cs="Times New Roman"/>
          <w:b/>
        </w:rPr>
      </w:pPr>
      <w:r w:rsidRPr="00515C38">
        <w:rPr>
          <w:rFonts w:ascii="Times New Roman" w:hAnsi="Times New Roman" w:cs="Times New Roman"/>
          <w:b/>
        </w:rPr>
        <w:t>предоставления муниципальной услуги в электронной форме</w:t>
      </w:r>
    </w:p>
    <w:p w:rsidR="00515C38" w:rsidRPr="00515C38" w:rsidRDefault="00515C38" w:rsidP="00515C38">
      <w:pPr>
        <w:pStyle w:val="Default"/>
        <w:jc w:val="center"/>
        <w:rPr>
          <w:rFonts w:ascii="Times New Roman" w:hAnsi="Times New Roman" w:cs="Times New Roman"/>
          <w:b/>
        </w:rPr>
      </w:pPr>
    </w:p>
    <w:p w:rsidR="00515C38" w:rsidRPr="00515C38" w:rsidRDefault="00515C38" w:rsidP="00515C38">
      <w:pPr>
        <w:pStyle w:val="Default"/>
        <w:ind w:firstLine="567"/>
        <w:jc w:val="both"/>
        <w:rPr>
          <w:rFonts w:ascii="Times New Roman" w:hAnsi="Times New Roman" w:cs="Times New Roman"/>
        </w:rPr>
      </w:pPr>
      <w:r>
        <w:rPr>
          <w:rFonts w:ascii="Times New Roman" w:hAnsi="Times New Roman" w:cs="Times New Roman"/>
        </w:rPr>
        <w:t>6</w:t>
      </w:r>
      <w:r w:rsidR="00877906">
        <w:rPr>
          <w:rFonts w:ascii="Times New Roman" w:hAnsi="Times New Roman" w:cs="Times New Roman"/>
        </w:rPr>
        <w:t>3</w:t>
      </w:r>
      <w:r w:rsidR="00AF6F1E" w:rsidRPr="00515C38">
        <w:rPr>
          <w:rFonts w:ascii="Times New Roman" w:hAnsi="Times New Roman" w:cs="Times New Roman"/>
        </w:rPr>
        <w:t>. При обращении заявителя в МФЦ передача заявлений в уполномоченный</w:t>
      </w:r>
      <w:r w:rsidRPr="00515C38">
        <w:rPr>
          <w:rFonts w:ascii="Times New Roman" w:hAnsi="Times New Roman" w:cs="Times New Roman"/>
        </w:rPr>
        <w:t xml:space="preserve"> орган обеспечивается в порядке и сроки, установленные соглашением о взаимодействии между МФЦ и администрацией </w:t>
      </w:r>
      <w:r>
        <w:rPr>
          <w:rFonts w:ascii="Times New Roman" w:hAnsi="Times New Roman" w:cs="Times New Roman"/>
        </w:rPr>
        <w:t>Бодайбинского городского поселения.</w:t>
      </w:r>
      <w:r w:rsidRPr="00515C38">
        <w:rPr>
          <w:rFonts w:ascii="Times New Roman" w:hAnsi="Times New Roman" w:cs="Times New Roman"/>
        </w:rPr>
        <w:t xml:space="preserve">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6</w:t>
      </w:r>
      <w:r w:rsidR="00877906">
        <w:rPr>
          <w:rFonts w:ascii="Times New Roman" w:hAnsi="Times New Roman" w:cs="Times New Roman"/>
        </w:rPr>
        <w:t>4</w:t>
      </w:r>
      <w:r w:rsidRPr="00515C38">
        <w:rPr>
          <w:rFonts w:ascii="Times New Roman" w:hAnsi="Times New Roman" w:cs="Times New Roman"/>
        </w:rPr>
        <w:t xml:space="preserve">.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1) прием заявления и документов, необходимых для предоставления муниципальной услуги, подлежащих представлению заявителем;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2) выдача результата оказания муниципальной услуги или решения об отказе в предоставлении муниципальной услуги;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6</w:t>
      </w:r>
      <w:r w:rsidR="00877906">
        <w:rPr>
          <w:rFonts w:ascii="Times New Roman" w:hAnsi="Times New Roman" w:cs="Times New Roman"/>
        </w:rPr>
        <w:t>5</w:t>
      </w:r>
      <w:r w:rsidRPr="00515C38">
        <w:rPr>
          <w:rFonts w:ascii="Times New Roman" w:hAnsi="Times New Roman" w:cs="Times New Roman"/>
        </w:rPr>
        <w:t xml:space="preserve">. Заявители имеют возможность получения муниципальной услуги в электронной форме с использованием Портала в части: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а) получения информации о муниципальной услуге посредством Портала; </w:t>
      </w:r>
    </w:p>
    <w:p w:rsid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б) копирования и заполнения в электронном виде форм заявлений и иных документов, необходимых для получения муниципальной услуги, размещенных на Портале. </w:t>
      </w:r>
    </w:p>
    <w:p w:rsidR="00515C38" w:rsidRPr="00515C38" w:rsidRDefault="00515C38" w:rsidP="00515C38">
      <w:pPr>
        <w:pStyle w:val="Default"/>
        <w:ind w:firstLine="567"/>
        <w:jc w:val="both"/>
        <w:rPr>
          <w:rFonts w:ascii="Times New Roman" w:hAnsi="Times New Roman" w:cs="Times New Roman"/>
        </w:rPr>
      </w:pPr>
    </w:p>
    <w:p w:rsidR="00515C38" w:rsidRP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Раздел III. Состав, последовательность и сроки выполнения</w:t>
      </w:r>
    </w:p>
    <w:p w:rsidR="00515C38" w:rsidRP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административных процедур, требования к порядку их выполнения,</w:t>
      </w:r>
    </w:p>
    <w:p w:rsidR="00515C38" w:rsidRP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в том числе особенности выполнения административных процедур</w:t>
      </w:r>
    </w:p>
    <w:p w:rsidR="00515C38" w:rsidRP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в электронной форме, а также особенности выполнения</w:t>
      </w:r>
    </w:p>
    <w:p w:rsidR="00515C38" w:rsidRP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административных процедур в многофункциональных центрах</w:t>
      </w:r>
    </w:p>
    <w:p w:rsid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предоставления государственных и муниципальных услуг</w:t>
      </w:r>
    </w:p>
    <w:p w:rsidR="00515C38" w:rsidRPr="00515C38" w:rsidRDefault="00515C38" w:rsidP="00515C38">
      <w:pPr>
        <w:pStyle w:val="Default"/>
        <w:ind w:firstLine="567"/>
        <w:jc w:val="center"/>
        <w:rPr>
          <w:rFonts w:ascii="Times New Roman" w:hAnsi="Times New Roman" w:cs="Times New Roman"/>
          <w:b/>
        </w:rPr>
      </w:pPr>
    </w:p>
    <w:p w:rsidR="00515C38" w:rsidRDefault="00515C38" w:rsidP="00515C38">
      <w:pPr>
        <w:pStyle w:val="Default"/>
        <w:ind w:firstLine="567"/>
        <w:jc w:val="center"/>
        <w:rPr>
          <w:rFonts w:ascii="Times New Roman" w:hAnsi="Times New Roman" w:cs="Times New Roman"/>
          <w:b/>
        </w:rPr>
      </w:pPr>
      <w:r w:rsidRPr="00515C38">
        <w:rPr>
          <w:rFonts w:ascii="Times New Roman" w:hAnsi="Times New Roman" w:cs="Times New Roman"/>
          <w:b/>
        </w:rPr>
        <w:t>Глава 21. Состав и последовательность административных процедур</w:t>
      </w:r>
    </w:p>
    <w:p w:rsidR="00515C38" w:rsidRPr="00515C38" w:rsidRDefault="00515C38" w:rsidP="00515C38">
      <w:pPr>
        <w:pStyle w:val="Default"/>
        <w:ind w:firstLine="567"/>
        <w:jc w:val="center"/>
        <w:rPr>
          <w:rFonts w:ascii="Times New Roman" w:hAnsi="Times New Roman" w:cs="Times New Roman"/>
        </w:rPr>
      </w:pP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6</w:t>
      </w:r>
      <w:r w:rsidR="00877906">
        <w:rPr>
          <w:rFonts w:ascii="Times New Roman" w:hAnsi="Times New Roman" w:cs="Times New Roman"/>
        </w:rPr>
        <w:t>6</w:t>
      </w:r>
      <w:r w:rsidRPr="00515C38">
        <w:rPr>
          <w:rFonts w:ascii="Times New Roman" w:hAnsi="Times New Roman" w:cs="Times New Roman"/>
        </w:rPr>
        <w:t xml:space="preserve">. Предоставление муниципальной услуги включает в себя следующие административные процедуры: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а) прием и регистрация заявления и документов, подлежащих представлению заявителем;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б) формирование и направление межведомственных запросов в органы (организации), участвующие в предоставлении муниципальной услуги;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в) принятие решения о предоставлении муниципальной услуги (об отказе в предоставлении муниципальной услуги); </w:t>
      </w:r>
    </w:p>
    <w:p w:rsidR="00AF6F1E" w:rsidRDefault="00515C38" w:rsidP="00515C38">
      <w:pPr>
        <w:spacing w:after="0"/>
        <w:ind w:firstLine="567"/>
        <w:jc w:val="both"/>
        <w:rPr>
          <w:rFonts w:ascii="Times New Roman" w:hAnsi="Times New Roman" w:cs="Times New Roman"/>
          <w:sz w:val="24"/>
          <w:szCs w:val="24"/>
        </w:rPr>
      </w:pPr>
      <w:r w:rsidRPr="00515C38">
        <w:rPr>
          <w:rFonts w:ascii="Times New Roman" w:hAnsi="Times New Roman" w:cs="Times New Roman"/>
          <w:sz w:val="24"/>
          <w:szCs w:val="24"/>
        </w:rPr>
        <w:lastRenderedPageBreak/>
        <w:t>г) направление (выдача) заявителю уведомления о предоставлении муниципальной услуги, либо уведомления об отказе в предоставлении муниципальной услуги.</w:t>
      </w:r>
    </w:p>
    <w:p w:rsidR="00515C38" w:rsidRPr="00515C38" w:rsidRDefault="00515C38" w:rsidP="000B6690">
      <w:pPr>
        <w:pStyle w:val="Default"/>
        <w:ind w:firstLine="567"/>
        <w:jc w:val="both"/>
        <w:rPr>
          <w:rFonts w:ascii="Times New Roman" w:hAnsi="Times New Roman" w:cs="Times New Roman"/>
        </w:rPr>
      </w:pPr>
      <w:r w:rsidRPr="00515C38">
        <w:rPr>
          <w:rFonts w:ascii="Times New Roman" w:hAnsi="Times New Roman" w:cs="Times New Roman"/>
        </w:rPr>
        <w:t>6</w:t>
      </w:r>
      <w:r w:rsidR="00877906">
        <w:rPr>
          <w:rFonts w:ascii="Times New Roman" w:hAnsi="Times New Roman" w:cs="Times New Roman"/>
        </w:rPr>
        <w:t>7</w:t>
      </w:r>
      <w:r w:rsidRPr="00515C38">
        <w:rPr>
          <w:rFonts w:ascii="Times New Roman" w:hAnsi="Times New Roman" w:cs="Times New Roman"/>
        </w:rPr>
        <w:t>. Блок-схема предоставления муниципальной услуги приводится в приложении №</w:t>
      </w:r>
      <w:r w:rsidR="00877906">
        <w:rPr>
          <w:rFonts w:ascii="Times New Roman" w:hAnsi="Times New Roman" w:cs="Times New Roman"/>
        </w:rPr>
        <w:t xml:space="preserve"> </w:t>
      </w:r>
      <w:r w:rsidRPr="00515C38">
        <w:rPr>
          <w:rFonts w:ascii="Times New Roman" w:hAnsi="Times New Roman" w:cs="Times New Roman"/>
        </w:rPr>
        <w:t xml:space="preserve">2 к настоящему административному регламенту. </w:t>
      </w:r>
    </w:p>
    <w:p w:rsidR="00515C38" w:rsidRPr="00515C38" w:rsidRDefault="00515C38" w:rsidP="00515C38">
      <w:pPr>
        <w:pStyle w:val="Default"/>
        <w:jc w:val="center"/>
        <w:rPr>
          <w:rFonts w:ascii="Times New Roman" w:hAnsi="Times New Roman" w:cs="Times New Roman"/>
          <w:b/>
        </w:rPr>
      </w:pPr>
      <w:r w:rsidRPr="00515C38">
        <w:rPr>
          <w:rFonts w:ascii="Times New Roman" w:hAnsi="Times New Roman" w:cs="Times New Roman"/>
          <w:b/>
        </w:rPr>
        <w:t>Глава 22. Приём, регистрация заявления и документов подлежащих</w:t>
      </w:r>
    </w:p>
    <w:p w:rsidR="00515C38" w:rsidRDefault="00515C38" w:rsidP="00515C38">
      <w:pPr>
        <w:pStyle w:val="Default"/>
        <w:jc w:val="center"/>
        <w:rPr>
          <w:rFonts w:ascii="Times New Roman" w:hAnsi="Times New Roman" w:cs="Times New Roman"/>
          <w:b/>
        </w:rPr>
      </w:pPr>
      <w:r w:rsidRPr="00515C38">
        <w:rPr>
          <w:rFonts w:ascii="Times New Roman" w:hAnsi="Times New Roman" w:cs="Times New Roman"/>
          <w:b/>
        </w:rPr>
        <w:t>предоставлению заявителем</w:t>
      </w:r>
    </w:p>
    <w:p w:rsidR="00515C38" w:rsidRPr="00515C38" w:rsidRDefault="00515C38" w:rsidP="00515C38">
      <w:pPr>
        <w:pStyle w:val="Default"/>
        <w:jc w:val="center"/>
        <w:rPr>
          <w:rFonts w:ascii="Times New Roman" w:hAnsi="Times New Roman" w:cs="Times New Roman"/>
          <w:b/>
        </w:rPr>
      </w:pPr>
    </w:p>
    <w:p w:rsidR="00515C38" w:rsidRPr="00515C38" w:rsidRDefault="00515C38" w:rsidP="00515C38">
      <w:pPr>
        <w:pStyle w:val="Default"/>
        <w:ind w:firstLine="567"/>
        <w:jc w:val="both"/>
        <w:rPr>
          <w:rFonts w:ascii="Times New Roman" w:hAnsi="Times New Roman" w:cs="Times New Roman"/>
        </w:rPr>
      </w:pPr>
      <w:r>
        <w:rPr>
          <w:rFonts w:ascii="Times New Roman" w:hAnsi="Times New Roman" w:cs="Times New Roman"/>
        </w:rPr>
        <w:t>6</w:t>
      </w:r>
      <w:r w:rsidR="00877906">
        <w:rPr>
          <w:rFonts w:ascii="Times New Roman" w:hAnsi="Times New Roman" w:cs="Times New Roman"/>
        </w:rPr>
        <w:t>8</w:t>
      </w:r>
      <w:r w:rsidRPr="00515C38">
        <w:rPr>
          <w:rFonts w:ascii="Times New Roman" w:hAnsi="Times New Roman" w:cs="Times New Roman"/>
        </w:rPr>
        <w:t>. Основанием для начала административной процедуры является поступление в уполномоченный орган, либо МФЦ заявления согласно приложению №</w:t>
      </w:r>
      <w:r w:rsidR="00877906">
        <w:rPr>
          <w:rFonts w:ascii="Times New Roman" w:hAnsi="Times New Roman" w:cs="Times New Roman"/>
        </w:rPr>
        <w:t xml:space="preserve"> </w:t>
      </w:r>
      <w:r w:rsidRPr="00515C38">
        <w:rPr>
          <w:rFonts w:ascii="Times New Roman" w:hAnsi="Times New Roman" w:cs="Times New Roman"/>
        </w:rPr>
        <w:t xml:space="preserve">1 к настоящему административному регламенту о предоставлении муниципальной услуги с приложением документов одним из следующих способов: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а) в уполномоченный орган: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посредством личного обращения заявителя,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посредством почтового отправления;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в электронной форме;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б) в МФЦ посредством личного обращения заявителя. </w:t>
      </w:r>
    </w:p>
    <w:p w:rsidR="00515C38" w:rsidRPr="00515C38" w:rsidRDefault="00877906" w:rsidP="00515C38">
      <w:pPr>
        <w:pStyle w:val="Default"/>
        <w:ind w:firstLine="567"/>
        <w:jc w:val="both"/>
        <w:rPr>
          <w:rFonts w:ascii="Times New Roman" w:hAnsi="Times New Roman" w:cs="Times New Roman"/>
        </w:rPr>
      </w:pPr>
      <w:r>
        <w:rPr>
          <w:rFonts w:ascii="Times New Roman" w:hAnsi="Times New Roman" w:cs="Times New Roman"/>
        </w:rPr>
        <w:t>69</w:t>
      </w:r>
      <w:r w:rsidR="00515C38" w:rsidRPr="00515C38">
        <w:rPr>
          <w:rFonts w:ascii="Times New Roman" w:hAnsi="Times New Roman" w:cs="Times New Roman"/>
        </w:rPr>
        <w:t xml:space="preserve">. В день поступления (получения через организации почтовой связи, через МФЦ) заявление регистрируется должностным лицом уполномоченного органа (специалистом МФЦ), ответственным за регистрацию входящей корреспонденции, в журнале регистрации обращений за предоставлением муниципальной услуги.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7</w:t>
      </w:r>
      <w:r w:rsidR="00877906">
        <w:rPr>
          <w:rFonts w:ascii="Times New Roman" w:hAnsi="Times New Roman" w:cs="Times New Roman"/>
        </w:rPr>
        <w:t>0</w:t>
      </w:r>
      <w:r w:rsidRPr="00515C38">
        <w:rPr>
          <w:rFonts w:ascii="Times New Roman" w:hAnsi="Times New Roman" w:cs="Times New Roman"/>
        </w:rPr>
        <w:t>. Днем обращения заявителя считается дата регистрации заявления и доку</w:t>
      </w:r>
      <w:r w:rsidR="000B64D4">
        <w:rPr>
          <w:rFonts w:ascii="Times New Roman" w:hAnsi="Times New Roman" w:cs="Times New Roman"/>
        </w:rPr>
        <w:t xml:space="preserve">ментов в уполномоченном органе </w:t>
      </w:r>
      <w:r w:rsidRPr="00515C38">
        <w:rPr>
          <w:rFonts w:ascii="Times New Roman" w:hAnsi="Times New Roman" w:cs="Times New Roman"/>
        </w:rPr>
        <w:t>до 1</w:t>
      </w:r>
      <w:r>
        <w:rPr>
          <w:rFonts w:ascii="Times New Roman" w:hAnsi="Times New Roman" w:cs="Times New Roman"/>
        </w:rPr>
        <w:t>5</w:t>
      </w:r>
      <w:r w:rsidRPr="00515C38">
        <w:rPr>
          <w:rFonts w:ascii="Times New Roman" w:hAnsi="Times New Roman" w:cs="Times New Roman"/>
        </w:rPr>
        <w:t>-00</w:t>
      </w:r>
      <w:r w:rsidR="000B64D4">
        <w:rPr>
          <w:rFonts w:ascii="Times New Roman" w:hAnsi="Times New Roman" w:cs="Times New Roman"/>
        </w:rPr>
        <w:t xml:space="preserve"> час</w:t>
      </w:r>
      <w:r w:rsidRPr="00515C38">
        <w:rPr>
          <w:rFonts w:ascii="Times New Roman" w:hAnsi="Times New Roman" w:cs="Times New Roman"/>
        </w:rPr>
        <w:t>. При поступлении обращения после 1</w:t>
      </w:r>
      <w:r>
        <w:rPr>
          <w:rFonts w:ascii="Times New Roman" w:hAnsi="Times New Roman" w:cs="Times New Roman"/>
        </w:rPr>
        <w:t>5</w:t>
      </w:r>
      <w:r w:rsidRPr="00515C38">
        <w:rPr>
          <w:rFonts w:ascii="Times New Roman" w:hAnsi="Times New Roman" w:cs="Times New Roman"/>
        </w:rPr>
        <w:t xml:space="preserve">-00 </w:t>
      </w:r>
      <w:r w:rsidR="000B64D4">
        <w:rPr>
          <w:rFonts w:ascii="Times New Roman" w:hAnsi="Times New Roman" w:cs="Times New Roman"/>
        </w:rPr>
        <w:t xml:space="preserve">час. </w:t>
      </w:r>
      <w:r w:rsidRPr="00515C38">
        <w:rPr>
          <w:rFonts w:ascii="Times New Roman" w:hAnsi="Times New Roman" w:cs="Times New Roman"/>
        </w:rPr>
        <w:t xml:space="preserve">его регистрация происходит следующим рабочим днем. </w:t>
      </w:r>
    </w:p>
    <w:p w:rsidR="00515C38" w:rsidRPr="00515C38" w:rsidRDefault="00515C38" w:rsidP="00515C38">
      <w:pPr>
        <w:pStyle w:val="Default"/>
        <w:ind w:firstLine="567"/>
        <w:jc w:val="both"/>
        <w:rPr>
          <w:rFonts w:ascii="Times New Roman" w:hAnsi="Times New Roman" w:cs="Times New Roman"/>
        </w:rPr>
      </w:pPr>
      <w:r>
        <w:rPr>
          <w:rFonts w:ascii="Times New Roman" w:hAnsi="Times New Roman" w:cs="Times New Roman"/>
        </w:rPr>
        <w:t>7</w:t>
      </w:r>
      <w:r w:rsidR="00877906">
        <w:rPr>
          <w:rFonts w:ascii="Times New Roman" w:hAnsi="Times New Roman" w:cs="Times New Roman"/>
        </w:rPr>
        <w:t>1</w:t>
      </w:r>
      <w:r w:rsidRPr="00515C38">
        <w:rPr>
          <w:rFonts w:ascii="Times New Roman" w:hAnsi="Times New Roman" w:cs="Times New Roman"/>
        </w:rPr>
        <w:t xml:space="preserve">. Должностное лицо уполномоченного органа, ответственное за прием и регистрацию документов, устанавливает: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а) предмет обращения;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б) комплектность представленных документов, предусмотренных настоящим регламентом;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в) соответствие документов требованиям, указанным в пункте 3</w:t>
      </w:r>
      <w:r w:rsidR="00877906">
        <w:rPr>
          <w:rFonts w:ascii="Times New Roman" w:hAnsi="Times New Roman" w:cs="Times New Roman"/>
        </w:rPr>
        <w:t>1</w:t>
      </w:r>
      <w:r w:rsidRPr="00515C38">
        <w:rPr>
          <w:rFonts w:ascii="Times New Roman" w:hAnsi="Times New Roman" w:cs="Times New Roman"/>
        </w:rPr>
        <w:t xml:space="preserve"> настоящего административного регламента.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Максимальное срок выполнения данного действия составляет 2 минуты. </w:t>
      </w:r>
    </w:p>
    <w:p w:rsidR="00515C38" w:rsidRPr="00515C38" w:rsidRDefault="00515C38" w:rsidP="00515C38">
      <w:pPr>
        <w:pStyle w:val="Default"/>
        <w:ind w:firstLine="567"/>
        <w:jc w:val="both"/>
        <w:rPr>
          <w:rFonts w:ascii="Times New Roman" w:hAnsi="Times New Roman" w:cs="Times New Roman"/>
        </w:rPr>
      </w:pPr>
      <w:r>
        <w:rPr>
          <w:rFonts w:ascii="Times New Roman" w:hAnsi="Times New Roman" w:cs="Times New Roman"/>
        </w:rPr>
        <w:t>7</w:t>
      </w:r>
      <w:r w:rsidR="00877906">
        <w:rPr>
          <w:rFonts w:ascii="Times New Roman" w:hAnsi="Times New Roman" w:cs="Times New Roman"/>
        </w:rPr>
        <w:t>2</w:t>
      </w:r>
      <w:r w:rsidRPr="00515C38">
        <w:rPr>
          <w:rFonts w:ascii="Times New Roman" w:hAnsi="Times New Roman" w:cs="Times New Roman"/>
        </w:rPr>
        <w:t xml:space="preserve">. Документы, предоставление которых предусмотрено в копиях в соответствии с действующим законодательством и настоящим административным регламентом, предоставляются вместе с оригиналом и заверяются должностным лицом уполномоченного органа, специалистом МФЦ путем постановки подписи «Копия верна», собственноручной подписи и даты сверки.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Документы, предоставление которых в соответствии с действующим законодательством и настоящим административным регламентом предусмотрено в оригиналах, могут быть представлены заявителем с копиями, либо копии с указанных документов снимаются должностным лицом уполномоченного органа, специалистом МФЦ и заверяются должностным лицом уполномоченного, специалистами МФЦ путем постановки подписи «Копия верна», собственноручной подписи и даты сверки.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В случае направления заявителем копий документов, предоставление которых предусмотрено в копиях в соответствии с действующим законодательством и настоящим административным регламентом, почтовым отправлением, копии направленных документов должны иметь нотариальное, либо иное, установленное действующим законодательством РФ удостоверение. </w:t>
      </w:r>
    </w:p>
    <w:p w:rsidR="00515C38" w:rsidRPr="00515C38" w:rsidRDefault="00515C38" w:rsidP="00515C38">
      <w:pPr>
        <w:pStyle w:val="Default"/>
        <w:ind w:firstLine="567"/>
        <w:jc w:val="both"/>
        <w:rPr>
          <w:rFonts w:ascii="Times New Roman" w:hAnsi="Times New Roman" w:cs="Times New Roman"/>
        </w:rPr>
      </w:pPr>
      <w:r w:rsidRPr="00515C38">
        <w:rPr>
          <w:rFonts w:ascii="Times New Roman" w:hAnsi="Times New Roman" w:cs="Times New Roman"/>
        </w:rPr>
        <w:t xml:space="preserve">Максимальный срок выполнения данного действия составляет 2 минуты на каждый представленный документ. </w:t>
      </w:r>
    </w:p>
    <w:p w:rsidR="00515C38" w:rsidRPr="00515C38" w:rsidRDefault="00515C38" w:rsidP="00515C38">
      <w:pPr>
        <w:pStyle w:val="Default"/>
        <w:ind w:firstLine="567"/>
        <w:jc w:val="both"/>
        <w:rPr>
          <w:rFonts w:ascii="Times New Roman" w:hAnsi="Times New Roman" w:cs="Times New Roman"/>
        </w:rPr>
      </w:pPr>
      <w:r>
        <w:rPr>
          <w:rFonts w:ascii="Times New Roman" w:hAnsi="Times New Roman" w:cs="Times New Roman"/>
        </w:rPr>
        <w:t>7</w:t>
      </w:r>
      <w:r w:rsidR="00877906">
        <w:rPr>
          <w:rFonts w:ascii="Times New Roman" w:hAnsi="Times New Roman" w:cs="Times New Roman"/>
        </w:rPr>
        <w:t>3</w:t>
      </w:r>
      <w:r w:rsidRPr="00515C38">
        <w:rPr>
          <w:rFonts w:ascii="Times New Roman" w:hAnsi="Times New Roman" w:cs="Times New Roman"/>
        </w:rPr>
        <w:t xml:space="preserve">. Общий срок приема, регистрации документов составляет 15 минут. </w:t>
      </w:r>
    </w:p>
    <w:p w:rsidR="000B6690" w:rsidRPr="00DA1342" w:rsidRDefault="00515C38" w:rsidP="000B64D4">
      <w:pPr>
        <w:pStyle w:val="Default"/>
        <w:ind w:firstLine="567"/>
        <w:jc w:val="both"/>
        <w:rPr>
          <w:rFonts w:ascii="Times New Roman" w:hAnsi="Times New Roman" w:cs="Times New Roman"/>
        </w:rPr>
      </w:pPr>
      <w:r>
        <w:rPr>
          <w:rFonts w:ascii="Times New Roman" w:hAnsi="Times New Roman" w:cs="Times New Roman"/>
        </w:rPr>
        <w:t>7</w:t>
      </w:r>
      <w:r w:rsidR="00877906">
        <w:rPr>
          <w:rFonts w:ascii="Times New Roman" w:hAnsi="Times New Roman" w:cs="Times New Roman"/>
        </w:rPr>
        <w:t>4</w:t>
      </w:r>
      <w:r w:rsidRPr="00515C38">
        <w:rPr>
          <w:rFonts w:ascii="Times New Roman" w:hAnsi="Times New Roman" w:cs="Times New Roman"/>
        </w:rPr>
        <w:t>. Заявителю, подавшему заявление в уполномоченный орган лично, в день обращения на копии заявления ставится отметка о получении документов с указанием даты и входящего номера заявления, зарегистрированного в</w:t>
      </w:r>
      <w:r w:rsidR="00DA1342">
        <w:rPr>
          <w:rFonts w:ascii="Times New Roman" w:hAnsi="Times New Roman" w:cs="Times New Roman"/>
        </w:rPr>
        <w:t xml:space="preserve"> </w:t>
      </w:r>
      <w:r w:rsidR="000B6690" w:rsidRPr="00DA1342">
        <w:rPr>
          <w:rFonts w:ascii="Times New Roman" w:hAnsi="Times New Roman" w:cs="Times New Roman"/>
        </w:rPr>
        <w:t xml:space="preserve">установленном порядке. </w:t>
      </w:r>
    </w:p>
    <w:p w:rsidR="000B6690" w:rsidRPr="00DA1342" w:rsidRDefault="000B6690" w:rsidP="00DA1342">
      <w:pPr>
        <w:pStyle w:val="Default"/>
        <w:ind w:firstLine="567"/>
        <w:jc w:val="both"/>
        <w:rPr>
          <w:rFonts w:ascii="Times New Roman" w:hAnsi="Times New Roman" w:cs="Times New Roman"/>
        </w:rPr>
      </w:pPr>
      <w:r w:rsidRPr="00DA1342">
        <w:rPr>
          <w:rFonts w:ascii="Times New Roman" w:hAnsi="Times New Roman" w:cs="Times New Roman"/>
        </w:rPr>
        <w:t>7</w:t>
      </w:r>
      <w:r w:rsidR="00877906">
        <w:rPr>
          <w:rFonts w:ascii="Times New Roman" w:hAnsi="Times New Roman" w:cs="Times New Roman"/>
        </w:rPr>
        <w:t>5</w:t>
      </w:r>
      <w:r w:rsidRPr="00DA1342">
        <w:rPr>
          <w:rFonts w:ascii="Times New Roman" w:hAnsi="Times New Roman" w:cs="Times New Roman"/>
        </w:rPr>
        <w:t xml:space="preserve">. При поступлении заявления и прилагаемых к нему документов в уполномоченный орган посредством почтового отправления должностным лицом уполномоченного органа, ответственным за регистрацию входящей корреспонденции опись направляется заявителю </w:t>
      </w:r>
      <w:r w:rsidRPr="00DA1342">
        <w:rPr>
          <w:rFonts w:ascii="Times New Roman" w:hAnsi="Times New Roman" w:cs="Times New Roman"/>
        </w:rPr>
        <w:lastRenderedPageBreak/>
        <w:t xml:space="preserve">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0B6690" w:rsidRPr="00DA1342" w:rsidRDefault="000B6690" w:rsidP="00DA1342">
      <w:pPr>
        <w:pStyle w:val="Default"/>
        <w:ind w:firstLine="567"/>
        <w:jc w:val="both"/>
        <w:rPr>
          <w:rFonts w:ascii="Times New Roman" w:hAnsi="Times New Roman" w:cs="Times New Roman"/>
        </w:rPr>
      </w:pPr>
      <w:r w:rsidRPr="00DA1342">
        <w:rPr>
          <w:rFonts w:ascii="Times New Roman" w:hAnsi="Times New Roman" w:cs="Times New Roman"/>
        </w:rPr>
        <w:t>7</w:t>
      </w:r>
      <w:r w:rsidR="00877906">
        <w:rPr>
          <w:rFonts w:ascii="Times New Roman" w:hAnsi="Times New Roman" w:cs="Times New Roman"/>
        </w:rPr>
        <w:t>6</w:t>
      </w:r>
      <w:r w:rsidRPr="00DA1342">
        <w:rPr>
          <w:rFonts w:ascii="Times New Roman" w:hAnsi="Times New Roman" w:cs="Times New Roman"/>
        </w:rPr>
        <w:t xml:space="preserve">. Передача документов должностным лицом уполномоченного органа, ответственным за прием и регистрацию документов, должностному лицу уполномоченного органа, ответственному за предоставление муниципальной услуги происходит в течение 1 рабочего дня, следующего за днем регистрации заявления и документов. </w:t>
      </w:r>
    </w:p>
    <w:p w:rsidR="000B6690" w:rsidRPr="00DA1342" w:rsidRDefault="000B6690" w:rsidP="00DA1342">
      <w:pPr>
        <w:pStyle w:val="Default"/>
        <w:ind w:firstLine="567"/>
        <w:jc w:val="both"/>
        <w:rPr>
          <w:rFonts w:ascii="Times New Roman" w:hAnsi="Times New Roman" w:cs="Times New Roman"/>
        </w:rPr>
      </w:pPr>
      <w:r w:rsidRPr="00DA1342">
        <w:rPr>
          <w:rFonts w:ascii="Times New Roman" w:hAnsi="Times New Roman" w:cs="Times New Roman"/>
        </w:rPr>
        <w:t>7</w:t>
      </w:r>
      <w:r w:rsidR="00877906">
        <w:rPr>
          <w:rFonts w:ascii="Times New Roman" w:hAnsi="Times New Roman" w:cs="Times New Roman"/>
        </w:rPr>
        <w:t>7</w:t>
      </w:r>
      <w:r w:rsidRPr="00DA1342">
        <w:rPr>
          <w:rFonts w:ascii="Times New Roman" w:hAnsi="Times New Roman" w:cs="Times New Roman"/>
        </w:rPr>
        <w:t xml:space="preserve">. Критерием принятия решения по административной процедуре является наличие </w:t>
      </w:r>
      <w:r w:rsidR="000B64D4" w:rsidRPr="00DA1342">
        <w:rPr>
          <w:rFonts w:ascii="Times New Roman" w:hAnsi="Times New Roman" w:cs="Times New Roman"/>
        </w:rPr>
        <w:t>документов,</w:t>
      </w:r>
      <w:r w:rsidRPr="00DA1342">
        <w:rPr>
          <w:rFonts w:ascii="Times New Roman" w:hAnsi="Times New Roman" w:cs="Times New Roman"/>
        </w:rPr>
        <w:t xml:space="preserve"> предусмотренных пунктом 2</w:t>
      </w:r>
      <w:r w:rsidR="00877906">
        <w:rPr>
          <w:rFonts w:ascii="Times New Roman" w:hAnsi="Times New Roman" w:cs="Times New Roman"/>
        </w:rPr>
        <w:t>7</w:t>
      </w:r>
      <w:r w:rsidR="000B64D4">
        <w:rPr>
          <w:rFonts w:ascii="Times New Roman" w:hAnsi="Times New Roman" w:cs="Times New Roman"/>
        </w:rPr>
        <w:t xml:space="preserve"> </w:t>
      </w:r>
      <w:r w:rsidRPr="00DA1342">
        <w:rPr>
          <w:rFonts w:ascii="Times New Roman" w:hAnsi="Times New Roman" w:cs="Times New Roman"/>
        </w:rPr>
        <w:t xml:space="preserve">настоящего административного регламента. </w:t>
      </w:r>
    </w:p>
    <w:p w:rsidR="000B6690" w:rsidRPr="00DA1342" w:rsidRDefault="00DA1342" w:rsidP="00DA1342">
      <w:pPr>
        <w:pStyle w:val="Default"/>
        <w:ind w:firstLine="567"/>
        <w:jc w:val="both"/>
        <w:rPr>
          <w:rFonts w:ascii="Times New Roman" w:hAnsi="Times New Roman" w:cs="Times New Roman"/>
        </w:rPr>
      </w:pPr>
      <w:r>
        <w:rPr>
          <w:rFonts w:ascii="Times New Roman" w:hAnsi="Times New Roman" w:cs="Times New Roman"/>
        </w:rPr>
        <w:t>7</w:t>
      </w:r>
      <w:r w:rsidR="00877906">
        <w:rPr>
          <w:rFonts w:ascii="Times New Roman" w:hAnsi="Times New Roman" w:cs="Times New Roman"/>
        </w:rPr>
        <w:t>8</w:t>
      </w:r>
      <w:r w:rsidR="000B6690" w:rsidRPr="00DA1342">
        <w:rPr>
          <w:rFonts w:ascii="Times New Roman" w:hAnsi="Times New Roman" w:cs="Times New Roman"/>
        </w:rPr>
        <w:t xml:space="preserve">. Результатом исполнения административной процедуры по приему и регистрации заявления и документов является зарегистрированные заявление и документы в установленном в соответствии с действующим законодательством РФ и настоящим административном регламенте порядке. </w:t>
      </w:r>
    </w:p>
    <w:p w:rsidR="000B6690" w:rsidRPr="00DA1342" w:rsidRDefault="00877906" w:rsidP="00DA1342">
      <w:pPr>
        <w:pStyle w:val="Default"/>
        <w:ind w:firstLine="567"/>
        <w:jc w:val="both"/>
        <w:rPr>
          <w:rFonts w:ascii="Times New Roman" w:hAnsi="Times New Roman" w:cs="Times New Roman"/>
        </w:rPr>
      </w:pPr>
      <w:r>
        <w:rPr>
          <w:rFonts w:ascii="Times New Roman" w:hAnsi="Times New Roman" w:cs="Times New Roman"/>
        </w:rPr>
        <w:t>79</w:t>
      </w:r>
      <w:r w:rsidR="000B6690" w:rsidRPr="00DA1342">
        <w:rPr>
          <w:rFonts w:ascii="Times New Roman" w:hAnsi="Times New Roman" w:cs="Times New Roman"/>
        </w:rPr>
        <w:t xml:space="preserve">. Способом фиксации результатов административной процедуры является регистрация заявления и документов в журнале регистрации уполномоченного органа. </w:t>
      </w:r>
    </w:p>
    <w:p w:rsidR="00DA1342" w:rsidRDefault="00DA1342" w:rsidP="00DA1342">
      <w:pPr>
        <w:pStyle w:val="Default"/>
        <w:jc w:val="center"/>
        <w:rPr>
          <w:rFonts w:ascii="Times New Roman" w:hAnsi="Times New Roman" w:cs="Times New Roman"/>
          <w:b/>
        </w:rPr>
      </w:pPr>
      <w:r w:rsidRPr="00DA1342">
        <w:rPr>
          <w:rFonts w:ascii="Times New Roman" w:hAnsi="Times New Roman" w:cs="Times New Roman"/>
          <w:b/>
        </w:rPr>
        <w:t>Глава 23. Формирование и направление межведомственных запросов в органы (организации), участвующие в предоставлении муниципальной услуги</w:t>
      </w:r>
    </w:p>
    <w:p w:rsidR="00DA1342" w:rsidRPr="00DA1342" w:rsidRDefault="00DA1342" w:rsidP="00DA1342">
      <w:pPr>
        <w:pStyle w:val="Default"/>
        <w:jc w:val="center"/>
        <w:rPr>
          <w:rFonts w:ascii="Times New Roman" w:hAnsi="Times New Roman" w:cs="Times New Roman"/>
          <w:b/>
        </w:rPr>
      </w:pP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8</w:t>
      </w:r>
      <w:r w:rsidR="00877906">
        <w:rPr>
          <w:rFonts w:ascii="Times New Roman" w:hAnsi="Times New Roman" w:cs="Times New Roman"/>
        </w:rPr>
        <w:t>0</w:t>
      </w:r>
      <w:r w:rsidRPr="00DA1342">
        <w:rPr>
          <w:rFonts w:ascii="Times New Roman" w:hAnsi="Times New Roman" w:cs="Times New Roman"/>
        </w:rPr>
        <w:t xml:space="preserve">. Основанием для формирования и направления межведомственных запросов является поступление заявления и документов должностному лицу уполномоченного органа, ответственному за предоставление муниципальной услуги, в случае не предоставления их заявителем самостоятельно.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8</w:t>
      </w:r>
      <w:r w:rsidR="00877906">
        <w:rPr>
          <w:rFonts w:ascii="Times New Roman" w:hAnsi="Times New Roman" w:cs="Times New Roman"/>
        </w:rPr>
        <w:t>1</w:t>
      </w:r>
      <w:r w:rsidRPr="00DA1342">
        <w:rPr>
          <w:rFonts w:ascii="Times New Roman" w:hAnsi="Times New Roman" w:cs="Times New Roman"/>
        </w:rPr>
        <w:t>. Должностным лицом уполномоченного органа, ответственным за предоставление муниципальной услуги, в течение 1 рабочего дня со дня поступления заявления и документов этому должностному лицу, указанных в пункте 2</w:t>
      </w:r>
      <w:r w:rsidR="00877906">
        <w:rPr>
          <w:rFonts w:ascii="Times New Roman" w:hAnsi="Times New Roman" w:cs="Times New Roman"/>
        </w:rPr>
        <w:t>7</w:t>
      </w:r>
      <w:r w:rsidRPr="00DA1342">
        <w:rPr>
          <w:rFonts w:ascii="Times New Roman" w:hAnsi="Times New Roman" w:cs="Times New Roman"/>
        </w:rPr>
        <w:t xml:space="preserve"> настоящего административного регламента, формируются и направляются межведомственные запросы: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а) в Федеральную службу государственной регистрации, кадастра и картографии в целях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б) в Федеральную налоговую службу - в целях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в) в Министерство внутренних дел Российской Федерации в целях получения документа, содержащего сведения о реабилитации гражданина;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г) в министерство строительства, дорожного хозяйства Иркутской области в целях получения копий следующих документов: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76-ОЗ;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договор о предоставлении жилого помещения из специального жилищного фонда Иркутской области в собственность,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29-ОЗ;</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76-ОЗ; </w:t>
      </w:r>
    </w:p>
    <w:p w:rsidR="00DA1342" w:rsidRPr="00DA1342" w:rsidRDefault="00DA1342" w:rsidP="00DA1342">
      <w:pPr>
        <w:pStyle w:val="Default"/>
        <w:jc w:val="both"/>
        <w:rPr>
          <w:rFonts w:ascii="Times New Roman" w:hAnsi="Times New Roman" w:cs="Times New Roman"/>
        </w:rPr>
      </w:pPr>
      <w:r w:rsidRPr="00DA1342">
        <w:rPr>
          <w:rFonts w:ascii="Times New Roman" w:hAnsi="Times New Roman" w:cs="Times New Roman"/>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29-ОЗ; </w:t>
      </w:r>
    </w:p>
    <w:p w:rsidR="00DA1342" w:rsidRPr="00DA1342" w:rsidRDefault="00DA1342" w:rsidP="00DA1342">
      <w:pPr>
        <w:pStyle w:val="Default"/>
        <w:jc w:val="both"/>
        <w:rPr>
          <w:rFonts w:ascii="Times New Roman" w:hAnsi="Times New Roman" w:cs="Times New Roman"/>
        </w:rPr>
      </w:pPr>
      <w:r w:rsidRPr="00DA1342">
        <w:rPr>
          <w:rFonts w:ascii="Times New Roman" w:hAnsi="Times New Roman" w:cs="Times New Roman"/>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29-ОЗ;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д) в министерство социального развития, опеки и попечительства Иркутской области в целях получения копии акта органа опеки и попечительства о назначении опекуна или попечителя, а также справки о том, что заявитель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lastRenderedPageBreak/>
        <w:t xml:space="preserve">е) в службу записи актов гражданского состояния Иркутской области в целях получения сведений о государственной регистрации актов гражданского состояния, необходимых для предоставления государственных услуг; </w:t>
      </w:r>
    </w:p>
    <w:p w:rsidR="00DA1342" w:rsidRPr="00DA1342" w:rsidRDefault="00DA1342" w:rsidP="00DA1342">
      <w:pPr>
        <w:pStyle w:val="Default"/>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3</w:t>
      </w:r>
      <w:r w:rsidRPr="00DA1342">
        <w:rPr>
          <w:rFonts w:ascii="Times New Roman" w:hAnsi="Times New Roman" w:cs="Times New Roman"/>
        </w:rPr>
        <w:t>. Направление межведомственного запроса и представление документов и информации, перечисленных в пункте 3</w:t>
      </w:r>
      <w:r>
        <w:rPr>
          <w:rFonts w:ascii="Times New Roman" w:hAnsi="Times New Roman" w:cs="Times New Roman"/>
        </w:rPr>
        <w:t>3</w:t>
      </w:r>
      <w:r w:rsidRPr="00DA1342">
        <w:rPr>
          <w:rFonts w:ascii="Times New Roman" w:hAnsi="Times New Roman" w:cs="Times New Roman"/>
        </w:rPr>
        <w:t xml:space="preserve"> настоящего административного регламента, допускаются только в целях, связанных с предоставлением муниципальной услуги.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8</w:t>
      </w:r>
      <w:r w:rsidR="00877906">
        <w:rPr>
          <w:rFonts w:ascii="Times New Roman" w:hAnsi="Times New Roman" w:cs="Times New Roman"/>
        </w:rPr>
        <w:t>3</w:t>
      </w:r>
      <w:r w:rsidRPr="00DA1342">
        <w:rPr>
          <w:rFonts w:ascii="Times New Roman" w:hAnsi="Times New Roman" w:cs="Times New Roman"/>
        </w:rPr>
        <w:t>. Межведомственный запрос о представлении документов, указанных в пункте 3</w:t>
      </w:r>
      <w:r w:rsidR="00877906">
        <w:rPr>
          <w:rFonts w:ascii="Times New Roman" w:hAnsi="Times New Roman" w:cs="Times New Roman"/>
        </w:rPr>
        <w:t>0</w:t>
      </w:r>
      <w:r w:rsidRPr="00DA1342">
        <w:rPr>
          <w:rFonts w:ascii="Times New Roman" w:hAnsi="Times New Roman" w:cs="Times New Roman"/>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Срок подготовки и направления ответа на межведомственный запрос о представлении документов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8</w:t>
      </w:r>
      <w:r w:rsidR="00877906">
        <w:rPr>
          <w:rFonts w:ascii="Times New Roman" w:hAnsi="Times New Roman" w:cs="Times New Roman"/>
        </w:rPr>
        <w:t>4</w:t>
      </w:r>
      <w:r w:rsidRPr="00DA1342">
        <w:rPr>
          <w:rFonts w:ascii="Times New Roman" w:hAnsi="Times New Roman" w:cs="Times New Roman"/>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 </w:t>
      </w:r>
    </w:p>
    <w:p w:rsidR="00515C38" w:rsidRDefault="00DA1342" w:rsidP="00DA1342">
      <w:pPr>
        <w:spacing w:after="0"/>
        <w:ind w:firstLine="567"/>
        <w:jc w:val="both"/>
        <w:rPr>
          <w:rFonts w:ascii="Times New Roman" w:hAnsi="Times New Roman" w:cs="Times New Roman"/>
          <w:sz w:val="24"/>
          <w:szCs w:val="24"/>
        </w:rPr>
      </w:pPr>
      <w:r w:rsidRPr="00DA1342">
        <w:rPr>
          <w:rFonts w:ascii="Times New Roman" w:hAnsi="Times New Roman" w:cs="Times New Roman"/>
          <w:sz w:val="24"/>
          <w:szCs w:val="24"/>
        </w:rPr>
        <w:t>8</w:t>
      </w:r>
      <w:r w:rsidR="00877906">
        <w:rPr>
          <w:rFonts w:ascii="Times New Roman" w:hAnsi="Times New Roman" w:cs="Times New Roman"/>
          <w:sz w:val="24"/>
          <w:szCs w:val="24"/>
        </w:rPr>
        <w:t>5</w:t>
      </w:r>
      <w:r w:rsidRPr="00DA1342">
        <w:rPr>
          <w:rFonts w:ascii="Times New Roman" w:hAnsi="Times New Roman" w:cs="Times New Roman"/>
          <w:sz w:val="24"/>
          <w:szCs w:val="24"/>
        </w:rPr>
        <w:t>. Критерием принятия решения по административной процедуре является направление межведомственных запросов о предоставлении информации и документов, указанных в пункте 3</w:t>
      </w:r>
      <w:r>
        <w:rPr>
          <w:rFonts w:ascii="Times New Roman" w:hAnsi="Times New Roman" w:cs="Times New Roman"/>
          <w:sz w:val="24"/>
          <w:szCs w:val="24"/>
        </w:rPr>
        <w:t>1</w:t>
      </w:r>
      <w:r w:rsidRPr="00DA1342">
        <w:rPr>
          <w:rFonts w:ascii="Times New Roman" w:hAnsi="Times New Roman" w:cs="Times New Roman"/>
          <w:sz w:val="24"/>
          <w:szCs w:val="24"/>
        </w:rPr>
        <w:t xml:space="preserve"> настоящего административного регламента, в органы, участвующие в предоставлении муниципальной услуги, в случае не предоставления документов, предусмотренных пунктом 3</w:t>
      </w:r>
      <w:r>
        <w:rPr>
          <w:rFonts w:ascii="Times New Roman" w:hAnsi="Times New Roman" w:cs="Times New Roman"/>
          <w:sz w:val="24"/>
          <w:szCs w:val="24"/>
        </w:rPr>
        <w:t xml:space="preserve">1 </w:t>
      </w:r>
      <w:r w:rsidRPr="00DA1342">
        <w:rPr>
          <w:rFonts w:ascii="Times New Roman" w:hAnsi="Times New Roman" w:cs="Times New Roman"/>
          <w:sz w:val="24"/>
          <w:szCs w:val="24"/>
        </w:rPr>
        <w:t>настоящего административного регламента заявителем самостоятельно.</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8</w:t>
      </w:r>
      <w:r w:rsidR="00877906">
        <w:rPr>
          <w:rFonts w:ascii="Times New Roman" w:hAnsi="Times New Roman" w:cs="Times New Roman"/>
        </w:rPr>
        <w:t>6</w:t>
      </w:r>
      <w:r w:rsidRPr="00DA1342">
        <w:rPr>
          <w:rFonts w:ascii="Times New Roman" w:hAnsi="Times New Roman" w:cs="Times New Roman"/>
        </w:rPr>
        <w:t>. Результатом административной процедуры является получение в рамках межведомственного взаимодействия информации (документов),</w:t>
      </w:r>
    </w:p>
    <w:p w:rsidR="00DA1342" w:rsidRDefault="00DA1342" w:rsidP="00DA1342">
      <w:pPr>
        <w:pStyle w:val="Default"/>
        <w:ind w:firstLine="567"/>
        <w:jc w:val="both"/>
        <w:rPr>
          <w:rFonts w:ascii="Times New Roman" w:hAnsi="Times New Roman" w:cs="Times New Roman"/>
        </w:rPr>
      </w:pPr>
      <w:r>
        <w:rPr>
          <w:sz w:val="23"/>
          <w:szCs w:val="23"/>
        </w:rPr>
        <w:t xml:space="preserve"> </w:t>
      </w:r>
      <w:r w:rsidRPr="00DA1342">
        <w:rPr>
          <w:rFonts w:ascii="Times New Roman" w:hAnsi="Times New Roman" w:cs="Times New Roman"/>
        </w:rPr>
        <w:t>8</w:t>
      </w:r>
      <w:r w:rsidR="00877906">
        <w:rPr>
          <w:rFonts w:ascii="Times New Roman" w:hAnsi="Times New Roman" w:cs="Times New Roman"/>
        </w:rPr>
        <w:t>7</w:t>
      </w:r>
      <w:r w:rsidRPr="00DA1342">
        <w:rPr>
          <w:rFonts w:ascii="Times New Roman" w:hAnsi="Times New Roman" w:cs="Times New Roman"/>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журнал регистрации входящих документов. </w:t>
      </w:r>
    </w:p>
    <w:p w:rsidR="00DA1342" w:rsidRPr="00DA1342" w:rsidRDefault="00DA1342" w:rsidP="00DA1342">
      <w:pPr>
        <w:pStyle w:val="Default"/>
        <w:ind w:firstLine="567"/>
        <w:jc w:val="both"/>
        <w:rPr>
          <w:rFonts w:ascii="Times New Roman" w:hAnsi="Times New Roman" w:cs="Times New Roman"/>
        </w:rPr>
      </w:pPr>
    </w:p>
    <w:p w:rsidR="00DA1342" w:rsidRPr="00DA1342" w:rsidRDefault="00DA1342" w:rsidP="00DA1342">
      <w:pPr>
        <w:pStyle w:val="Default"/>
        <w:jc w:val="center"/>
        <w:rPr>
          <w:rFonts w:ascii="Times New Roman" w:hAnsi="Times New Roman" w:cs="Times New Roman"/>
          <w:b/>
        </w:rPr>
      </w:pPr>
      <w:r w:rsidRPr="00DA1342">
        <w:rPr>
          <w:rFonts w:ascii="Times New Roman" w:hAnsi="Times New Roman" w:cs="Times New Roman"/>
          <w:b/>
        </w:rPr>
        <w:t>Глава 24. Принятие решения о предоставлении муниципальной услуги</w:t>
      </w:r>
    </w:p>
    <w:p w:rsidR="00DA1342" w:rsidRDefault="00DA1342" w:rsidP="00DA1342">
      <w:pPr>
        <w:pStyle w:val="Default"/>
        <w:jc w:val="center"/>
        <w:rPr>
          <w:rFonts w:ascii="Times New Roman" w:hAnsi="Times New Roman" w:cs="Times New Roman"/>
          <w:b/>
        </w:rPr>
      </w:pPr>
      <w:r w:rsidRPr="00DA1342">
        <w:rPr>
          <w:rFonts w:ascii="Times New Roman" w:hAnsi="Times New Roman" w:cs="Times New Roman"/>
          <w:b/>
        </w:rPr>
        <w:t>(об отказе в предоставлении муниципальной услуги)</w:t>
      </w:r>
    </w:p>
    <w:p w:rsidR="00DA1342" w:rsidRPr="00DA1342" w:rsidRDefault="00DA1342" w:rsidP="00DA1342">
      <w:pPr>
        <w:pStyle w:val="Default"/>
        <w:jc w:val="center"/>
        <w:rPr>
          <w:rFonts w:ascii="Times New Roman" w:hAnsi="Times New Roman" w:cs="Times New Roman"/>
          <w:b/>
        </w:rPr>
      </w:pPr>
    </w:p>
    <w:p w:rsidR="00DA1342" w:rsidRPr="00DA1342" w:rsidRDefault="00DA1342" w:rsidP="00DA1342">
      <w:pPr>
        <w:pStyle w:val="Default"/>
        <w:ind w:firstLine="567"/>
        <w:jc w:val="both"/>
        <w:rPr>
          <w:rFonts w:ascii="Times New Roman" w:hAnsi="Times New Roman" w:cs="Times New Roman"/>
        </w:rPr>
      </w:pPr>
      <w:r>
        <w:rPr>
          <w:rFonts w:ascii="Times New Roman" w:hAnsi="Times New Roman" w:cs="Times New Roman"/>
        </w:rPr>
        <w:t>8</w:t>
      </w:r>
      <w:r w:rsidR="00877906">
        <w:rPr>
          <w:rFonts w:ascii="Times New Roman" w:hAnsi="Times New Roman" w:cs="Times New Roman"/>
        </w:rPr>
        <w:t>8</w:t>
      </w:r>
      <w:r w:rsidRPr="00DA1342">
        <w:rPr>
          <w:rFonts w:ascii="Times New Roman" w:hAnsi="Times New Roman" w:cs="Times New Roman"/>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DA1342" w:rsidRPr="00DA1342" w:rsidRDefault="00877906" w:rsidP="00DA1342">
      <w:pPr>
        <w:pStyle w:val="Default"/>
        <w:ind w:firstLine="567"/>
        <w:jc w:val="both"/>
        <w:rPr>
          <w:rFonts w:ascii="Times New Roman" w:hAnsi="Times New Roman" w:cs="Times New Roman"/>
        </w:rPr>
      </w:pPr>
      <w:r>
        <w:rPr>
          <w:rFonts w:ascii="Times New Roman" w:hAnsi="Times New Roman" w:cs="Times New Roman"/>
        </w:rPr>
        <w:t>8</w:t>
      </w:r>
      <w:r w:rsidR="00DA1342" w:rsidRPr="00DA1342">
        <w:rPr>
          <w:rFonts w:ascii="Times New Roman" w:hAnsi="Times New Roman" w:cs="Times New Roman"/>
        </w:rPr>
        <w:t>9. Должностное лицо уполномоченного органа, ответственное за предоставление муниципальной услуги в течение 2 рабочих дней со дня получения необходимых документов проверяет наличие или отсутствие оснований, предусмотренных пунктом 3</w:t>
      </w:r>
      <w:r>
        <w:rPr>
          <w:rFonts w:ascii="Times New Roman" w:hAnsi="Times New Roman" w:cs="Times New Roman"/>
        </w:rPr>
        <w:t>4</w:t>
      </w:r>
      <w:r w:rsidR="00DA1342" w:rsidRPr="00DA1342">
        <w:rPr>
          <w:rFonts w:ascii="Times New Roman" w:hAnsi="Times New Roman" w:cs="Times New Roman"/>
        </w:rPr>
        <w:t xml:space="preserve"> настоящего административного регламента, и по результатам проверки в течение 2 рабочих дней совершает одно из следующих действий: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1) в случае отсутствия </w:t>
      </w:r>
      <w:r w:rsidR="00877906" w:rsidRPr="00DA1342">
        <w:rPr>
          <w:rFonts w:ascii="Times New Roman" w:hAnsi="Times New Roman" w:cs="Times New Roman"/>
        </w:rPr>
        <w:t>оснований,</w:t>
      </w:r>
      <w:r w:rsidRPr="00DA1342">
        <w:rPr>
          <w:rFonts w:ascii="Times New Roman" w:hAnsi="Times New Roman" w:cs="Times New Roman"/>
        </w:rPr>
        <w:t xml:space="preserve"> предусмотренных пунктом 3</w:t>
      </w:r>
      <w:r w:rsidR="00877906">
        <w:rPr>
          <w:rFonts w:ascii="Times New Roman" w:hAnsi="Times New Roman" w:cs="Times New Roman"/>
        </w:rPr>
        <w:t>4</w:t>
      </w:r>
      <w:r w:rsidRPr="00DA1342">
        <w:rPr>
          <w:rFonts w:ascii="Times New Roman" w:hAnsi="Times New Roman" w:cs="Times New Roman"/>
        </w:rPr>
        <w:t xml:space="preserve"> </w:t>
      </w:r>
      <w:r w:rsidR="00877906" w:rsidRPr="00DA1342">
        <w:rPr>
          <w:rFonts w:ascii="Times New Roman" w:hAnsi="Times New Roman" w:cs="Times New Roman"/>
        </w:rPr>
        <w:t>настоящего административного регламента,</w:t>
      </w:r>
      <w:r w:rsidRPr="00DA1342">
        <w:rPr>
          <w:rFonts w:ascii="Times New Roman" w:hAnsi="Times New Roman" w:cs="Times New Roman"/>
        </w:rPr>
        <w:t xml:space="preserve"> подготавливает уведомление на бланке уполномоченного органа о постановке на земельный учет с указанием номера очереди на момент постановки на учет; </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2) в случае наличия осно</w:t>
      </w:r>
      <w:r>
        <w:rPr>
          <w:rFonts w:ascii="Times New Roman" w:hAnsi="Times New Roman" w:cs="Times New Roman"/>
        </w:rPr>
        <w:t>ваний, предусмотренных пунктом 3</w:t>
      </w:r>
      <w:r w:rsidR="00877906">
        <w:rPr>
          <w:rFonts w:ascii="Times New Roman" w:hAnsi="Times New Roman" w:cs="Times New Roman"/>
        </w:rPr>
        <w:t>4</w:t>
      </w:r>
      <w:r w:rsidRPr="00DA1342">
        <w:rPr>
          <w:rFonts w:ascii="Times New Roman" w:hAnsi="Times New Roman" w:cs="Times New Roman"/>
        </w:rPr>
        <w:t xml:space="preserve"> настоящего административного регламента, подготавливает уведомление об отказе в предоставлении </w:t>
      </w:r>
      <w:r w:rsidRPr="00DA1342">
        <w:rPr>
          <w:rFonts w:ascii="Times New Roman" w:hAnsi="Times New Roman" w:cs="Times New Roman"/>
        </w:rPr>
        <w:lastRenderedPageBreak/>
        <w:t>муниципальной услуги на бланке уполномоченного органа (далее - уведомление). В уведомлении должны быть указаны все имеющиеся основания для отказа.</w:t>
      </w:r>
    </w:p>
    <w:p w:rsidR="00DA1342" w:rsidRPr="00DA1342" w:rsidRDefault="00DA1342" w:rsidP="00DA1342">
      <w:pPr>
        <w:pStyle w:val="Default"/>
        <w:ind w:firstLine="567"/>
        <w:jc w:val="both"/>
        <w:rPr>
          <w:rFonts w:ascii="Times New Roman" w:hAnsi="Times New Roman" w:cs="Times New Roman"/>
        </w:rPr>
      </w:pPr>
      <w:r>
        <w:rPr>
          <w:rFonts w:ascii="Times New Roman" w:hAnsi="Times New Roman" w:cs="Times New Roman"/>
        </w:rPr>
        <w:t>9</w:t>
      </w:r>
      <w:r w:rsidR="00877906">
        <w:rPr>
          <w:rFonts w:ascii="Times New Roman" w:hAnsi="Times New Roman" w:cs="Times New Roman"/>
        </w:rPr>
        <w:t>0</w:t>
      </w:r>
      <w:r w:rsidRPr="00DA1342">
        <w:rPr>
          <w:rFonts w:ascii="Times New Roman" w:hAnsi="Times New Roman" w:cs="Times New Roman"/>
        </w:rPr>
        <w:t xml:space="preserve">. По завершении одного из действий указанных в подпунктах 1, 2 пункта </w:t>
      </w:r>
      <w:r w:rsidR="00877906">
        <w:rPr>
          <w:rFonts w:ascii="Times New Roman" w:hAnsi="Times New Roman" w:cs="Times New Roman"/>
        </w:rPr>
        <w:t>89</w:t>
      </w:r>
      <w:r w:rsidRPr="00DA1342">
        <w:rPr>
          <w:rFonts w:ascii="Times New Roman" w:hAnsi="Times New Roman" w:cs="Times New Roman"/>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согласовывает уведомление о постановке на земельный учет с указанием номера очереди на момент постановки на учет, либо уведомление об отказе в предоставлении муниципальной услуги с должностными лицами уполномоченного органа и обеспечивает подписание уведомления руководителем уполномоченного органа. </w:t>
      </w:r>
    </w:p>
    <w:p w:rsidR="00DA1342" w:rsidRPr="00DA1342" w:rsidRDefault="00DA1342" w:rsidP="00DA1342">
      <w:pPr>
        <w:pStyle w:val="Default"/>
        <w:ind w:firstLine="567"/>
        <w:jc w:val="both"/>
        <w:rPr>
          <w:rFonts w:ascii="Times New Roman" w:hAnsi="Times New Roman" w:cs="Times New Roman"/>
        </w:rPr>
      </w:pPr>
      <w:r>
        <w:rPr>
          <w:rFonts w:ascii="Times New Roman" w:hAnsi="Times New Roman" w:cs="Times New Roman"/>
        </w:rPr>
        <w:t>9</w:t>
      </w:r>
      <w:r w:rsidR="00877906">
        <w:rPr>
          <w:rFonts w:ascii="Times New Roman" w:hAnsi="Times New Roman" w:cs="Times New Roman"/>
        </w:rPr>
        <w:t>1</w:t>
      </w:r>
      <w:r w:rsidRPr="00DA1342">
        <w:rPr>
          <w:rFonts w:ascii="Times New Roman" w:hAnsi="Times New Roman" w:cs="Times New Roman"/>
        </w:rPr>
        <w:t>. Критерием принятия решения по административной процедуре является наличие или отсутствие оснований, предусмотренных пунктом 3</w:t>
      </w:r>
      <w:r w:rsidR="00877906">
        <w:rPr>
          <w:rFonts w:ascii="Times New Roman" w:hAnsi="Times New Roman" w:cs="Times New Roman"/>
        </w:rPr>
        <w:t>4</w:t>
      </w:r>
      <w:r w:rsidRPr="00DA1342">
        <w:rPr>
          <w:rFonts w:ascii="Times New Roman" w:hAnsi="Times New Roman" w:cs="Times New Roman"/>
        </w:rPr>
        <w:t xml:space="preserve"> настоящего административного регламента. </w:t>
      </w:r>
    </w:p>
    <w:p w:rsidR="00DA1342" w:rsidRPr="00DA1342" w:rsidRDefault="00DA1342" w:rsidP="00DA1342">
      <w:pPr>
        <w:pStyle w:val="Default"/>
        <w:ind w:firstLine="567"/>
        <w:jc w:val="both"/>
        <w:rPr>
          <w:rFonts w:ascii="Times New Roman" w:hAnsi="Times New Roman" w:cs="Times New Roman"/>
        </w:rPr>
      </w:pPr>
      <w:r>
        <w:rPr>
          <w:rFonts w:ascii="Times New Roman" w:hAnsi="Times New Roman" w:cs="Times New Roman"/>
        </w:rPr>
        <w:t>9</w:t>
      </w:r>
      <w:r w:rsidR="00877906">
        <w:rPr>
          <w:rFonts w:ascii="Times New Roman" w:hAnsi="Times New Roman" w:cs="Times New Roman"/>
        </w:rPr>
        <w:t>2</w:t>
      </w:r>
      <w:r w:rsidRPr="00DA1342">
        <w:rPr>
          <w:rFonts w:ascii="Times New Roman" w:hAnsi="Times New Roman" w:cs="Times New Roman"/>
        </w:rPr>
        <w:t xml:space="preserve">. Результатом выполнения административной процедуры является наличие подписанного уведомления о постановки на земельный учет руководителем уполномоченного органа, либо уведомления об отказе в предоставлении муниципальной услуги. </w:t>
      </w:r>
    </w:p>
    <w:p w:rsidR="00DA1342" w:rsidRDefault="00DA1342" w:rsidP="00DA1342">
      <w:pPr>
        <w:pStyle w:val="Default"/>
        <w:ind w:firstLine="567"/>
        <w:jc w:val="both"/>
        <w:rPr>
          <w:rFonts w:ascii="Times New Roman" w:hAnsi="Times New Roman" w:cs="Times New Roman"/>
        </w:rPr>
      </w:pPr>
      <w:r>
        <w:rPr>
          <w:rFonts w:ascii="Times New Roman" w:hAnsi="Times New Roman" w:cs="Times New Roman"/>
        </w:rPr>
        <w:t>9</w:t>
      </w:r>
      <w:r w:rsidR="00877906">
        <w:rPr>
          <w:rFonts w:ascii="Times New Roman" w:hAnsi="Times New Roman" w:cs="Times New Roman"/>
        </w:rPr>
        <w:t>3</w:t>
      </w:r>
      <w:r w:rsidRPr="00DA1342">
        <w:rPr>
          <w:rFonts w:ascii="Times New Roman" w:hAnsi="Times New Roman" w:cs="Times New Roman"/>
        </w:rPr>
        <w:t>. Способом фиксации результата административной процедуры является фиксация факта в журнале регистрации исходящей корреспонденции уведомления о постановке на земельный учет, либо уведомления об отказе в предоставлении муниципальной услуги.</w:t>
      </w:r>
    </w:p>
    <w:p w:rsidR="00DA1342" w:rsidRPr="00DA1342" w:rsidRDefault="00DA1342" w:rsidP="00DA1342">
      <w:pPr>
        <w:pStyle w:val="Default"/>
        <w:ind w:firstLine="567"/>
        <w:jc w:val="both"/>
        <w:rPr>
          <w:rFonts w:ascii="Times New Roman" w:hAnsi="Times New Roman" w:cs="Times New Roman"/>
        </w:rPr>
      </w:pPr>
      <w:r w:rsidRPr="00DA1342">
        <w:rPr>
          <w:rFonts w:ascii="Times New Roman" w:hAnsi="Times New Roman" w:cs="Times New Roman"/>
        </w:rPr>
        <w:t xml:space="preserve"> </w:t>
      </w:r>
    </w:p>
    <w:p w:rsidR="00DA1342" w:rsidRDefault="00DA1342" w:rsidP="00DA1342">
      <w:pPr>
        <w:ind w:firstLine="567"/>
        <w:jc w:val="center"/>
        <w:rPr>
          <w:rFonts w:ascii="Times New Roman" w:hAnsi="Times New Roman" w:cs="Times New Roman"/>
          <w:b/>
          <w:sz w:val="24"/>
          <w:szCs w:val="24"/>
        </w:rPr>
      </w:pPr>
      <w:r w:rsidRPr="00DA1342">
        <w:rPr>
          <w:rFonts w:ascii="Times New Roman" w:hAnsi="Times New Roman" w:cs="Times New Roman"/>
          <w:b/>
          <w:sz w:val="24"/>
          <w:szCs w:val="24"/>
        </w:rPr>
        <w:t>Глава 25. Направление (выдача) заявителю уведомления о предоставлении муниципальной услуги, либо уведомления об отказе в предоставлении</w:t>
      </w:r>
      <w:r>
        <w:rPr>
          <w:rFonts w:ascii="Times New Roman" w:hAnsi="Times New Roman" w:cs="Times New Roman"/>
          <w:b/>
          <w:sz w:val="24"/>
          <w:szCs w:val="24"/>
        </w:rPr>
        <w:t xml:space="preserve"> </w:t>
      </w:r>
      <w:r w:rsidRPr="00DA1342">
        <w:rPr>
          <w:rFonts w:ascii="Times New Roman" w:hAnsi="Times New Roman" w:cs="Times New Roman"/>
          <w:b/>
          <w:sz w:val="24"/>
          <w:szCs w:val="24"/>
        </w:rPr>
        <w:t>муниципальной услуги</w:t>
      </w:r>
    </w:p>
    <w:p w:rsidR="00DA1342"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9</w:t>
      </w:r>
      <w:r w:rsidR="00877906">
        <w:rPr>
          <w:rFonts w:ascii="Times New Roman" w:hAnsi="Times New Roman" w:cs="Times New Roman"/>
        </w:rPr>
        <w:t>4</w:t>
      </w:r>
      <w:r w:rsidRPr="00D639EA">
        <w:rPr>
          <w:rFonts w:ascii="Times New Roman" w:hAnsi="Times New Roman" w:cs="Times New Roman"/>
        </w:rPr>
        <w:t>. Основанием для начала административной процедуры является подписанное уведомление о постановке на земельный учет,</w:t>
      </w:r>
      <w:r w:rsidR="00DA1342" w:rsidRPr="00D639EA">
        <w:rPr>
          <w:rFonts w:ascii="Times New Roman" w:hAnsi="Times New Roman" w:cs="Times New Roman"/>
        </w:rPr>
        <w:t xml:space="preserve"> либо уведомление об отказе в предоставлении услуги. </w:t>
      </w:r>
    </w:p>
    <w:p w:rsidR="00DA1342" w:rsidRPr="00D639EA" w:rsidRDefault="00DA1342" w:rsidP="00D639EA">
      <w:pPr>
        <w:pStyle w:val="Default"/>
        <w:ind w:firstLine="567"/>
        <w:jc w:val="both"/>
        <w:rPr>
          <w:rFonts w:ascii="Times New Roman" w:hAnsi="Times New Roman" w:cs="Times New Roman"/>
        </w:rPr>
      </w:pPr>
      <w:r w:rsidRPr="00D639EA">
        <w:rPr>
          <w:rFonts w:ascii="Times New Roman" w:hAnsi="Times New Roman" w:cs="Times New Roman"/>
        </w:rPr>
        <w:t>9</w:t>
      </w:r>
      <w:r w:rsidR="00877906">
        <w:rPr>
          <w:rFonts w:ascii="Times New Roman" w:hAnsi="Times New Roman" w:cs="Times New Roman"/>
        </w:rPr>
        <w:t>5</w:t>
      </w:r>
      <w:r w:rsidRPr="00D639EA">
        <w:rPr>
          <w:rFonts w:ascii="Times New Roman" w:hAnsi="Times New Roman" w:cs="Times New Roman"/>
        </w:rPr>
        <w:t xml:space="preserve">. Должностное лицо уполномоченного органа, ответственное за предоставление муниципальной услуги, в течение 2 рабочих дней со дня подписания уведомления о постановке на земельный учет, либо уведомления об отказе в предоставлении муниципальной услуги, направляет заявителю уведомление о постановке на земельный учет с указанием номера очереди на момент постановки на учет, либо уведомление об отказе в постановке на земельный учет. </w:t>
      </w:r>
    </w:p>
    <w:p w:rsidR="00DA1342" w:rsidRPr="00D639EA" w:rsidRDefault="00DA1342" w:rsidP="00D639EA">
      <w:pPr>
        <w:pStyle w:val="Default"/>
        <w:ind w:firstLine="567"/>
        <w:jc w:val="both"/>
        <w:rPr>
          <w:rFonts w:ascii="Times New Roman" w:hAnsi="Times New Roman" w:cs="Times New Roman"/>
        </w:rPr>
      </w:pPr>
      <w:r w:rsidRPr="00D639EA">
        <w:rPr>
          <w:rFonts w:ascii="Times New Roman" w:hAnsi="Times New Roman" w:cs="Times New Roman"/>
        </w:rPr>
        <w:t>9</w:t>
      </w:r>
      <w:r w:rsidR="00877906">
        <w:rPr>
          <w:rFonts w:ascii="Times New Roman" w:hAnsi="Times New Roman" w:cs="Times New Roman"/>
        </w:rPr>
        <w:t>6</w:t>
      </w:r>
      <w:r w:rsidRPr="00D639EA">
        <w:rPr>
          <w:rFonts w:ascii="Times New Roman" w:hAnsi="Times New Roman" w:cs="Times New Roman"/>
        </w:rPr>
        <w:t xml:space="preserve">. Критерием принятия решения по административной процедуре является наличие подписанного руководителем уполномоченного органа уведомления о постановке на земельный учет, либо уведомления об отказе в предоставлении муниципальной услуги. </w:t>
      </w:r>
    </w:p>
    <w:p w:rsidR="00DA1342" w:rsidRPr="00D639EA" w:rsidRDefault="00DA1342" w:rsidP="00D639EA">
      <w:pPr>
        <w:pStyle w:val="Default"/>
        <w:ind w:firstLine="567"/>
        <w:jc w:val="both"/>
        <w:rPr>
          <w:rFonts w:ascii="Times New Roman" w:hAnsi="Times New Roman" w:cs="Times New Roman"/>
        </w:rPr>
      </w:pPr>
      <w:r w:rsidRPr="00D639EA">
        <w:rPr>
          <w:rFonts w:ascii="Times New Roman" w:hAnsi="Times New Roman" w:cs="Times New Roman"/>
        </w:rPr>
        <w:t>9</w:t>
      </w:r>
      <w:r w:rsidR="00877906">
        <w:rPr>
          <w:rFonts w:ascii="Times New Roman" w:hAnsi="Times New Roman" w:cs="Times New Roman"/>
        </w:rPr>
        <w:t>7</w:t>
      </w:r>
      <w:r w:rsidRPr="00D639EA">
        <w:rPr>
          <w:rFonts w:ascii="Times New Roman" w:hAnsi="Times New Roman" w:cs="Times New Roman"/>
        </w:rPr>
        <w:t xml:space="preserve">. Результатом исполнения административной процедуры является направление заявителю уведомления о постановке на земельный учет, либо уведомления об отказе в постановке на земельный учет. </w:t>
      </w:r>
    </w:p>
    <w:p w:rsidR="00DA1342" w:rsidRDefault="00D639EA" w:rsidP="00D639EA">
      <w:pPr>
        <w:pStyle w:val="Default"/>
        <w:ind w:firstLine="567"/>
        <w:jc w:val="both"/>
        <w:rPr>
          <w:rFonts w:ascii="Times New Roman" w:hAnsi="Times New Roman" w:cs="Times New Roman"/>
        </w:rPr>
      </w:pPr>
      <w:r>
        <w:rPr>
          <w:rFonts w:ascii="Times New Roman" w:hAnsi="Times New Roman" w:cs="Times New Roman"/>
        </w:rPr>
        <w:t>9</w:t>
      </w:r>
      <w:r w:rsidR="00877906">
        <w:rPr>
          <w:rFonts w:ascii="Times New Roman" w:hAnsi="Times New Roman" w:cs="Times New Roman"/>
        </w:rPr>
        <w:t>8</w:t>
      </w:r>
      <w:r w:rsidR="00DA1342" w:rsidRPr="00D639EA">
        <w:rPr>
          <w:rFonts w:ascii="Times New Roman" w:hAnsi="Times New Roman" w:cs="Times New Roman"/>
        </w:rPr>
        <w:t>. Способом фиксации результата административной процедуры является регистрация должностным лицом уполномоченного органа уведомления о постановке на земельный учет в журнале исходящей корреспонденции, либо уведомления об отказе в предо</w:t>
      </w:r>
      <w:r>
        <w:rPr>
          <w:rFonts w:ascii="Times New Roman" w:hAnsi="Times New Roman" w:cs="Times New Roman"/>
        </w:rPr>
        <w:t>ставлении муниципальной услуги.</w:t>
      </w:r>
    </w:p>
    <w:p w:rsidR="00D639EA" w:rsidRPr="00D639EA" w:rsidRDefault="00D639EA" w:rsidP="00D639EA">
      <w:pPr>
        <w:pStyle w:val="Default"/>
        <w:ind w:firstLine="567"/>
        <w:jc w:val="both"/>
        <w:rPr>
          <w:rFonts w:ascii="Times New Roman" w:hAnsi="Times New Roman" w:cs="Times New Roman"/>
        </w:rPr>
      </w:pPr>
    </w:p>
    <w:p w:rsidR="00DA1342" w:rsidRPr="00D639EA" w:rsidRDefault="00DA1342" w:rsidP="00D639EA">
      <w:pPr>
        <w:ind w:firstLine="567"/>
        <w:jc w:val="both"/>
        <w:rPr>
          <w:rFonts w:ascii="Times New Roman" w:hAnsi="Times New Roman" w:cs="Times New Roman"/>
          <w:b/>
          <w:sz w:val="24"/>
          <w:szCs w:val="24"/>
        </w:rPr>
      </w:pPr>
      <w:r w:rsidRPr="00D639EA">
        <w:rPr>
          <w:rFonts w:ascii="Times New Roman" w:hAnsi="Times New Roman" w:cs="Times New Roman"/>
          <w:b/>
          <w:sz w:val="24"/>
          <w:szCs w:val="24"/>
        </w:rPr>
        <w:t>Раздел IV. Формы контроля за предоставлением муниципальной услуги</w:t>
      </w:r>
    </w:p>
    <w:p w:rsidR="00D639EA" w:rsidRDefault="00D639EA" w:rsidP="00D639EA">
      <w:pPr>
        <w:pStyle w:val="Default"/>
        <w:ind w:firstLine="567"/>
        <w:jc w:val="center"/>
        <w:rPr>
          <w:rFonts w:ascii="Times New Roman" w:hAnsi="Times New Roman" w:cs="Times New Roman"/>
          <w:b/>
        </w:rPr>
      </w:pPr>
      <w:r w:rsidRPr="00D639EA">
        <w:rPr>
          <w:rFonts w:ascii="Times New Roman" w:hAnsi="Times New Roman" w:cs="Times New Roman"/>
          <w:b/>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39EA" w:rsidRPr="00D639EA" w:rsidRDefault="00D639EA" w:rsidP="00D639EA">
      <w:pPr>
        <w:pStyle w:val="Default"/>
        <w:ind w:firstLine="567"/>
        <w:jc w:val="center"/>
        <w:rPr>
          <w:b/>
          <w:sz w:val="23"/>
          <w:szCs w:val="23"/>
        </w:rPr>
      </w:pPr>
    </w:p>
    <w:p w:rsidR="00D639EA" w:rsidRPr="00D639EA" w:rsidRDefault="00877906" w:rsidP="00D639EA">
      <w:pPr>
        <w:pStyle w:val="Default"/>
        <w:ind w:firstLine="567"/>
        <w:jc w:val="both"/>
        <w:rPr>
          <w:rFonts w:ascii="Times New Roman" w:hAnsi="Times New Roman" w:cs="Times New Roman"/>
        </w:rPr>
      </w:pPr>
      <w:r>
        <w:rPr>
          <w:rFonts w:ascii="Times New Roman" w:hAnsi="Times New Roman" w:cs="Times New Roman"/>
        </w:rPr>
        <w:t>99</w:t>
      </w:r>
      <w:r w:rsidR="00D639EA" w:rsidRPr="00D639EA">
        <w:rPr>
          <w:rFonts w:ascii="Times New Roman" w:hAnsi="Times New Roman" w:cs="Times New Roman"/>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уполномоченного органа осуществляется руководителем уполномоченного органа, наделенным соответствующими полномочиями, путем рассмотрения отчетов специалистов уполномоченного органа, а также рассмотрения жалоб заявителей.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0</w:t>
      </w:r>
      <w:r w:rsidRPr="00D639EA">
        <w:rPr>
          <w:rFonts w:ascii="Times New Roman" w:hAnsi="Times New Roman" w:cs="Times New Roman"/>
        </w:rPr>
        <w:t xml:space="preserve">. Основными задачами текущего контроля являются: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1) обеспечение своевременного и качественного предоставления муниципальной услуги;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lastRenderedPageBreak/>
        <w:t xml:space="preserve">2) выявление нарушений в сроках и качестве предоставления муниципальной услуги;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3) выявление и устранение причин и условий, способствующих ненадлежащему предоставлению муниципальной услуги;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4) принятие мер по надлежащему предоставлению муниципальной услуги. </w:t>
      </w:r>
    </w:p>
    <w:p w:rsid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1</w:t>
      </w:r>
      <w:r w:rsidRPr="00D639EA">
        <w:rPr>
          <w:rFonts w:ascii="Times New Roman" w:hAnsi="Times New Roman" w:cs="Times New Roman"/>
        </w:rPr>
        <w:t xml:space="preserve">. Текущий контроль осуществляется на постоянной основе. </w:t>
      </w:r>
    </w:p>
    <w:p w:rsidR="00D639EA" w:rsidRPr="00D639EA" w:rsidRDefault="00D639EA" w:rsidP="00D639EA">
      <w:pPr>
        <w:pStyle w:val="Default"/>
        <w:ind w:firstLine="567"/>
        <w:jc w:val="both"/>
        <w:rPr>
          <w:rFonts w:ascii="Times New Roman" w:hAnsi="Times New Roman" w:cs="Times New Roman"/>
        </w:rPr>
      </w:pPr>
    </w:p>
    <w:p w:rsidR="00D639EA" w:rsidRDefault="00D639EA" w:rsidP="00D639EA">
      <w:pPr>
        <w:pStyle w:val="Default"/>
        <w:ind w:firstLine="567"/>
        <w:jc w:val="center"/>
        <w:rPr>
          <w:rFonts w:ascii="Times New Roman" w:hAnsi="Times New Roman" w:cs="Times New Roman"/>
        </w:rPr>
      </w:pPr>
      <w:r w:rsidRPr="00D639EA">
        <w:rPr>
          <w:rFonts w:ascii="Times New Roman" w:hAnsi="Times New Roman" w:cs="Times New Roman"/>
          <w:b/>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D639EA">
        <w:rPr>
          <w:rFonts w:ascii="Times New Roman" w:hAnsi="Times New Roman" w:cs="Times New Roman"/>
        </w:rPr>
        <w:t xml:space="preserve"> </w:t>
      </w:r>
    </w:p>
    <w:p w:rsidR="00D639EA" w:rsidRPr="00D639EA" w:rsidRDefault="00D639EA" w:rsidP="00D639EA">
      <w:pPr>
        <w:pStyle w:val="Default"/>
        <w:ind w:firstLine="567"/>
        <w:jc w:val="center"/>
        <w:rPr>
          <w:rFonts w:ascii="Times New Roman" w:hAnsi="Times New Roman" w:cs="Times New Roman"/>
          <w:b/>
        </w:rPr>
      </w:pPr>
    </w:p>
    <w:p w:rsidR="00D639EA" w:rsidRDefault="00D639EA" w:rsidP="00D639EA">
      <w:pPr>
        <w:ind w:firstLine="567"/>
        <w:jc w:val="both"/>
        <w:rPr>
          <w:rFonts w:ascii="Times New Roman" w:hAnsi="Times New Roman" w:cs="Times New Roman"/>
          <w:sz w:val="24"/>
          <w:szCs w:val="24"/>
        </w:rPr>
      </w:pPr>
      <w:r w:rsidRPr="00D639EA">
        <w:rPr>
          <w:rFonts w:ascii="Times New Roman" w:hAnsi="Times New Roman" w:cs="Times New Roman"/>
          <w:sz w:val="24"/>
          <w:szCs w:val="24"/>
        </w:rPr>
        <w:t>10</w:t>
      </w:r>
      <w:r w:rsidR="00877906">
        <w:rPr>
          <w:rFonts w:ascii="Times New Roman" w:hAnsi="Times New Roman" w:cs="Times New Roman"/>
          <w:sz w:val="24"/>
          <w:szCs w:val="24"/>
        </w:rPr>
        <w:t>2</w:t>
      </w:r>
      <w:r w:rsidRPr="00D639EA">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Times New Roman" w:hAnsi="Times New Roman" w:cs="Times New Roman"/>
          <w:sz w:val="24"/>
          <w:szCs w:val="24"/>
        </w:rPr>
        <w:t xml:space="preserve"> </w:t>
      </w:r>
      <w:r w:rsidRPr="00D639EA">
        <w:rPr>
          <w:rFonts w:ascii="Times New Roman" w:hAnsi="Times New Roman" w:cs="Times New Roman"/>
          <w:sz w:val="24"/>
          <w:szCs w:val="24"/>
        </w:rPr>
        <w:t>порядок и формы контроля за полнотой и качеством предоставления муниципальной услуги, определяются в соответствии с законодательством.</w:t>
      </w:r>
    </w:p>
    <w:p w:rsid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639EA" w:rsidRPr="00D639EA" w:rsidRDefault="00D639EA" w:rsidP="00D639EA">
      <w:pPr>
        <w:pStyle w:val="Default"/>
        <w:jc w:val="center"/>
        <w:rPr>
          <w:rFonts w:ascii="Times New Roman" w:hAnsi="Times New Roman" w:cs="Times New Roman"/>
          <w:b/>
        </w:rPr>
      </w:pP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3</w:t>
      </w:r>
      <w:r w:rsidRPr="00D639EA">
        <w:rPr>
          <w:rFonts w:ascii="Times New Roman" w:hAnsi="Times New Roman" w:cs="Times New Roman"/>
        </w:rPr>
        <w:t xml:space="preserve">.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4</w:t>
      </w:r>
      <w:r w:rsidRPr="00D639EA">
        <w:rPr>
          <w:rFonts w:ascii="Times New Roman" w:hAnsi="Times New Roman" w:cs="Times New Roman"/>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 </w:t>
      </w:r>
    </w:p>
    <w:p w:rsidR="00D639EA" w:rsidRP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t>Глава 29. Положения, характеризующие требования к порядку и формам</w:t>
      </w:r>
    </w:p>
    <w:p w:rsidR="00D639EA" w:rsidRP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t>контроля за предоставлением муниципальной услуги, в том числе</w:t>
      </w:r>
    </w:p>
    <w:p w:rsidR="00D639EA" w:rsidRP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t>со стороны заявителей, их объединений и организацией</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5</w:t>
      </w:r>
      <w:r w:rsidRPr="00D639EA">
        <w:rPr>
          <w:rFonts w:ascii="Times New Roman" w:hAnsi="Times New Roman" w:cs="Times New Roman"/>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1) нарушения прав и законных интересов заявителей решением, действием (бездействием) уполномоченного органа, его специалистов;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3) некорректного поведения специалистов уполномоченного органа, нарушения правил служебной этики при предоставлении муниципальной услуги.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6</w:t>
      </w:r>
      <w:r w:rsidRPr="00D639EA">
        <w:rPr>
          <w:rFonts w:ascii="Times New Roman" w:hAnsi="Times New Roman" w:cs="Times New Roman"/>
        </w:rPr>
        <w:t xml:space="preserve">. Информацию, указанную </w:t>
      </w:r>
      <w:r w:rsidRPr="000B64D4">
        <w:rPr>
          <w:rFonts w:ascii="Times New Roman" w:hAnsi="Times New Roman" w:cs="Times New Roman"/>
          <w:color w:val="auto"/>
        </w:rPr>
        <w:t xml:space="preserve">в пункте 106 настоящего административного регламента, заявители могут сообщить по телефонам уполномоченного органа, указанным в пункте 11 </w:t>
      </w:r>
      <w:r w:rsidRPr="00D639EA">
        <w:rPr>
          <w:rFonts w:ascii="Times New Roman" w:hAnsi="Times New Roman" w:cs="Times New Roman"/>
        </w:rPr>
        <w:t xml:space="preserve">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10</w:t>
      </w:r>
      <w:r w:rsidR="00877906">
        <w:rPr>
          <w:rFonts w:ascii="Times New Roman" w:hAnsi="Times New Roman" w:cs="Times New Roman"/>
        </w:rPr>
        <w:t>7</w:t>
      </w:r>
      <w:r w:rsidRPr="00D639EA">
        <w:rPr>
          <w:rFonts w:ascii="Times New Roman" w:hAnsi="Times New Roman" w:cs="Times New Roman"/>
        </w:rPr>
        <w:t xml:space="preserve">. Срок рассмотрения обращений со стороны граждан, их объединений и организаций составляет 15 календарных дней с момента их регистрации. </w:t>
      </w:r>
    </w:p>
    <w:p w:rsidR="00D639EA" w:rsidRPr="00D639EA" w:rsidRDefault="00D639EA" w:rsidP="00D639EA">
      <w:pPr>
        <w:pStyle w:val="Default"/>
        <w:jc w:val="both"/>
        <w:rPr>
          <w:rFonts w:ascii="Times New Roman" w:hAnsi="Times New Roman" w:cs="Times New Roman"/>
        </w:rPr>
      </w:pPr>
      <w:r w:rsidRPr="00D639EA">
        <w:rPr>
          <w:rFonts w:ascii="Times New Roman" w:hAnsi="Times New Roman" w:cs="Times New Roman"/>
        </w:rPr>
        <w:t>Днем регистрации обращения является день его поступления в уполномоченный орган (до 1</w:t>
      </w:r>
      <w:r>
        <w:rPr>
          <w:rFonts w:ascii="Times New Roman" w:hAnsi="Times New Roman" w:cs="Times New Roman"/>
        </w:rPr>
        <w:t>5</w:t>
      </w:r>
      <w:r w:rsidRPr="00D639EA">
        <w:rPr>
          <w:rFonts w:ascii="Times New Roman" w:hAnsi="Times New Roman" w:cs="Times New Roman"/>
        </w:rPr>
        <w:t>-00</w:t>
      </w:r>
      <w:r w:rsidR="000B64D4">
        <w:rPr>
          <w:rFonts w:ascii="Times New Roman" w:hAnsi="Times New Roman" w:cs="Times New Roman"/>
        </w:rPr>
        <w:t xml:space="preserve"> час.</w:t>
      </w:r>
      <w:r w:rsidRPr="00D639EA">
        <w:rPr>
          <w:rFonts w:ascii="Times New Roman" w:hAnsi="Times New Roman" w:cs="Times New Roman"/>
        </w:rPr>
        <w:t>). При поступлении обращения после 1</w:t>
      </w:r>
      <w:r>
        <w:rPr>
          <w:rFonts w:ascii="Times New Roman" w:hAnsi="Times New Roman" w:cs="Times New Roman"/>
        </w:rPr>
        <w:t>5</w:t>
      </w:r>
      <w:r w:rsidRPr="00D639EA">
        <w:rPr>
          <w:rFonts w:ascii="Times New Roman" w:hAnsi="Times New Roman" w:cs="Times New Roman"/>
        </w:rPr>
        <w:t>-00</w:t>
      </w:r>
      <w:r w:rsidR="000B64D4">
        <w:rPr>
          <w:rFonts w:ascii="Times New Roman" w:hAnsi="Times New Roman" w:cs="Times New Roman"/>
        </w:rPr>
        <w:t xml:space="preserve"> час.</w:t>
      </w:r>
      <w:r w:rsidRPr="00D639EA">
        <w:rPr>
          <w:rFonts w:ascii="Times New Roman" w:hAnsi="Times New Roman" w:cs="Times New Roman"/>
        </w:rPr>
        <w:t xml:space="preserve"> его регистрация происходит следующим рабочим днем. </w:t>
      </w:r>
    </w:p>
    <w:p w:rsidR="00877906"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1</w:t>
      </w:r>
      <w:r>
        <w:rPr>
          <w:rFonts w:ascii="Times New Roman" w:hAnsi="Times New Roman" w:cs="Times New Roman"/>
        </w:rPr>
        <w:t>0</w:t>
      </w:r>
      <w:r w:rsidR="00877906">
        <w:rPr>
          <w:rFonts w:ascii="Times New Roman" w:hAnsi="Times New Roman" w:cs="Times New Roman"/>
        </w:rPr>
        <w:t>8</w:t>
      </w:r>
      <w:r w:rsidRPr="00D639EA">
        <w:rPr>
          <w:rFonts w:ascii="Times New Roman" w:hAnsi="Times New Roman" w:cs="Times New Roman"/>
        </w:rPr>
        <w:t>. Контроль за предоставлением муниципальной услуги осуществляется в соответствии с действующим законодательством.</w:t>
      </w:r>
    </w:p>
    <w:p w:rsidR="00D639EA" w:rsidRPr="00D639EA" w:rsidRDefault="00D639EA" w:rsidP="00D639EA">
      <w:pPr>
        <w:pStyle w:val="Default"/>
        <w:ind w:firstLine="567"/>
        <w:jc w:val="both"/>
        <w:rPr>
          <w:rFonts w:ascii="Times New Roman" w:hAnsi="Times New Roman" w:cs="Times New Roman"/>
        </w:rPr>
      </w:pPr>
      <w:r w:rsidRPr="00D639EA">
        <w:rPr>
          <w:rFonts w:ascii="Times New Roman" w:hAnsi="Times New Roman" w:cs="Times New Roman"/>
        </w:rPr>
        <w:t xml:space="preserve"> </w:t>
      </w:r>
    </w:p>
    <w:p w:rsidR="00D639EA" w:rsidRPr="00877906" w:rsidRDefault="00D639EA" w:rsidP="00877906">
      <w:pPr>
        <w:pStyle w:val="Default"/>
        <w:jc w:val="center"/>
        <w:rPr>
          <w:rFonts w:ascii="Times New Roman" w:hAnsi="Times New Roman" w:cs="Times New Roman"/>
          <w:b/>
        </w:rPr>
      </w:pPr>
      <w:r w:rsidRPr="00877906">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39EA" w:rsidRPr="00D639EA" w:rsidRDefault="00D639EA" w:rsidP="00D639EA">
      <w:pPr>
        <w:pStyle w:val="Default"/>
        <w:rPr>
          <w:rFonts w:ascii="Times New Roman" w:hAnsi="Times New Roman" w:cs="Times New Roman"/>
        </w:rPr>
      </w:pPr>
    </w:p>
    <w:p w:rsidR="00D639EA" w:rsidRP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t>Глава 30. Обжалование решений и действий (бездействия) уполномоченного</w:t>
      </w:r>
    </w:p>
    <w:p w:rsidR="00D639EA" w:rsidRDefault="00D639EA" w:rsidP="00D639EA">
      <w:pPr>
        <w:pStyle w:val="Default"/>
        <w:jc w:val="center"/>
        <w:rPr>
          <w:rFonts w:ascii="Times New Roman" w:hAnsi="Times New Roman" w:cs="Times New Roman"/>
          <w:b/>
        </w:rPr>
      </w:pPr>
      <w:r w:rsidRPr="00D639EA">
        <w:rPr>
          <w:rFonts w:ascii="Times New Roman" w:hAnsi="Times New Roman" w:cs="Times New Roman"/>
          <w:b/>
        </w:rPr>
        <w:lastRenderedPageBreak/>
        <w:t>органа, а также должностных лиц уполномоченного органа</w:t>
      </w:r>
    </w:p>
    <w:p w:rsidR="00D639EA" w:rsidRPr="00D639EA" w:rsidRDefault="00D639EA" w:rsidP="00D639EA">
      <w:pPr>
        <w:pStyle w:val="Default"/>
        <w:jc w:val="center"/>
        <w:rPr>
          <w:rFonts w:ascii="Times New Roman" w:hAnsi="Times New Roman" w:cs="Times New Roman"/>
        </w:rPr>
      </w:pPr>
    </w:p>
    <w:p w:rsidR="00D639EA" w:rsidRDefault="00D639EA" w:rsidP="00C941C4">
      <w:pPr>
        <w:spacing w:after="0"/>
        <w:ind w:firstLine="567"/>
        <w:jc w:val="both"/>
        <w:rPr>
          <w:rFonts w:ascii="Times New Roman" w:hAnsi="Times New Roman" w:cs="Times New Roman"/>
          <w:sz w:val="24"/>
          <w:szCs w:val="24"/>
        </w:rPr>
      </w:pPr>
      <w:r w:rsidRPr="00D639EA">
        <w:rPr>
          <w:rFonts w:ascii="Times New Roman" w:hAnsi="Times New Roman" w:cs="Times New Roman"/>
          <w:sz w:val="24"/>
          <w:szCs w:val="24"/>
        </w:rPr>
        <w:t>1</w:t>
      </w:r>
      <w:r w:rsidR="00877906">
        <w:rPr>
          <w:rFonts w:ascii="Times New Roman" w:hAnsi="Times New Roman" w:cs="Times New Roman"/>
          <w:sz w:val="24"/>
          <w:szCs w:val="24"/>
        </w:rPr>
        <w:t>09</w:t>
      </w:r>
      <w:r w:rsidRPr="00D639EA">
        <w:rPr>
          <w:rFonts w:ascii="Times New Roman" w:hAnsi="Times New Roman" w:cs="Times New Roman"/>
          <w:sz w:val="24"/>
          <w:szCs w:val="24"/>
        </w:rPr>
        <w:t>.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11</w:t>
      </w:r>
      <w:r w:rsidR="00877906">
        <w:rPr>
          <w:rFonts w:ascii="Times New Roman" w:hAnsi="Times New Roman" w:cs="Times New Roman"/>
        </w:rPr>
        <w:t>0</w:t>
      </w:r>
      <w:r w:rsidRPr="00D639EA">
        <w:rPr>
          <w:rFonts w:ascii="Times New Roman" w:hAnsi="Times New Roman" w:cs="Times New Roman"/>
        </w:rPr>
        <w:t xml:space="preserve">.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к руководителю уполномоченного органа 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11</w:t>
      </w:r>
      <w:r w:rsidR="00877906">
        <w:rPr>
          <w:rFonts w:ascii="Times New Roman" w:hAnsi="Times New Roman" w:cs="Times New Roman"/>
        </w:rPr>
        <w:t>1</w:t>
      </w:r>
      <w:r w:rsidRPr="00D639EA">
        <w:rPr>
          <w:rFonts w:ascii="Times New Roman" w:hAnsi="Times New Roman" w:cs="Times New Roman"/>
        </w:rPr>
        <w:t xml:space="preserve">. Информацию о порядке подачи и рассмотрения жалобы заявители могут получить: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1) на стендах, расположенных в помещениях уполномоченного органа;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2) на официальном сайте в информационно-телекоммуникационной сети «Интернет» - http://</w:t>
      </w:r>
      <w:r w:rsidR="00C941C4" w:rsidRPr="007D59AD">
        <w:rPr>
          <w:rFonts w:ascii="Times New Roman" w:eastAsia="Times New Roman" w:hAnsi="Times New Roman" w:cs="Times New Roman"/>
          <w:color w:val="auto"/>
          <w:u w:val="single"/>
          <w:lang w:val="en-US"/>
        </w:rPr>
        <w:t>uprava</w:t>
      </w:r>
      <w:r w:rsidR="00C941C4" w:rsidRPr="007D59AD">
        <w:rPr>
          <w:rFonts w:ascii="Times New Roman" w:eastAsia="Times New Roman" w:hAnsi="Times New Roman" w:cs="Times New Roman"/>
          <w:color w:val="auto"/>
          <w:u w:val="single"/>
        </w:rPr>
        <w:t>-</w:t>
      </w:r>
      <w:r w:rsidR="00C941C4" w:rsidRPr="007D59AD">
        <w:rPr>
          <w:rFonts w:ascii="Times New Roman" w:eastAsia="Times New Roman" w:hAnsi="Times New Roman" w:cs="Times New Roman"/>
          <w:color w:val="auto"/>
          <w:u w:val="single"/>
          <w:lang w:val="en-US"/>
        </w:rPr>
        <w:t>bodaibo</w:t>
      </w:r>
      <w:r w:rsidR="00C941C4" w:rsidRPr="007D59AD">
        <w:rPr>
          <w:rFonts w:ascii="Times New Roman" w:eastAsia="Times New Roman" w:hAnsi="Times New Roman" w:cs="Times New Roman"/>
          <w:color w:val="auto"/>
          <w:u w:val="single"/>
        </w:rPr>
        <w:t>.</w:t>
      </w:r>
      <w:r w:rsidR="00C941C4" w:rsidRPr="007D59AD">
        <w:rPr>
          <w:rFonts w:ascii="Times New Roman" w:eastAsia="Times New Roman" w:hAnsi="Times New Roman" w:cs="Times New Roman"/>
          <w:color w:val="auto"/>
          <w:u w:val="single"/>
          <w:lang w:val="en-US"/>
        </w:rPr>
        <w:t>ru</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3) посредством Портала.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Заявитель может обратиться с жалобой, в том числе в следующих случаях: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1) нарушение срока регистрации заявления;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2) нарушение срока предоставления муниципальной услуги;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941C4"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11</w:t>
      </w:r>
      <w:r w:rsidR="00877906">
        <w:rPr>
          <w:rFonts w:ascii="Times New Roman" w:hAnsi="Times New Roman" w:cs="Times New Roman"/>
        </w:rPr>
        <w:t>2</w:t>
      </w:r>
      <w:r w:rsidR="00C941C4">
        <w:rPr>
          <w:rFonts w:ascii="Times New Roman" w:hAnsi="Times New Roman" w:cs="Times New Roman"/>
        </w:rPr>
        <w:t xml:space="preserve">. Жалоба может быть подана при личном приеме заинтересованного лица. Прием </w:t>
      </w:r>
      <w:r w:rsidR="00675857">
        <w:rPr>
          <w:rFonts w:ascii="Times New Roman" w:hAnsi="Times New Roman" w:cs="Times New Roman"/>
        </w:rPr>
        <w:t>заинтересованных</w:t>
      </w:r>
      <w:r w:rsidR="00C941C4">
        <w:rPr>
          <w:rFonts w:ascii="Times New Roman" w:hAnsi="Times New Roman" w:cs="Times New Roman"/>
        </w:rPr>
        <w:t xml:space="preserve"> лиц в администрации осуществляет</w:t>
      </w:r>
      <w:r w:rsidR="00675857">
        <w:rPr>
          <w:rFonts w:ascii="Times New Roman" w:hAnsi="Times New Roman" w:cs="Times New Roman"/>
        </w:rPr>
        <w:t xml:space="preserve"> глава Бодайбинского городского поселения, в случае его отсутствия- заместитель главы Бодайбинского городского поселения</w:t>
      </w:r>
      <w:r w:rsidRPr="00D639EA">
        <w:rPr>
          <w:rFonts w:ascii="Times New Roman" w:hAnsi="Times New Roman" w:cs="Times New Roman"/>
        </w:rPr>
        <w:t xml:space="preserve">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письменной форме на бумажном носителе, в электронной форме одним из следующих способов: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1) лично по адресу: </w:t>
      </w:r>
      <w:r w:rsidR="00675857">
        <w:rPr>
          <w:rFonts w:ascii="Times New Roman" w:hAnsi="Times New Roman" w:cs="Times New Roman"/>
        </w:rPr>
        <w:t xml:space="preserve">666904, </w:t>
      </w:r>
      <w:r w:rsidRPr="00D639EA">
        <w:rPr>
          <w:rFonts w:ascii="Times New Roman" w:hAnsi="Times New Roman" w:cs="Times New Roman"/>
        </w:rPr>
        <w:t>Иркутская область, г.</w:t>
      </w:r>
      <w:r w:rsidR="00675857">
        <w:rPr>
          <w:rFonts w:ascii="Times New Roman" w:hAnsi="Times New Roman" w:cs="Times New Roman"/>
        </w:rPr>
        <w:t xml:space="preserve"> Бодайбо, ул. 30 лет Победы, 3</w:t>
      </w:r>
      <w:r w:rsidRPr="00D639EA">
        <w:rPr>
          <w:rFonts w:ascii="Times New Roman" w:hAnsi="Times New Roman" w:cs="Times New Roman"/>
        </w:rPr>
        <w:t>; телефон: 8 (39</w:t>
      </w:r>
      <w:r w:rsidR="00675857">
        <w:rPr>
          <w:rFonts w:ascii="Times New Roman" w:hAnsi="Times New Roman" w:cs="Times New Roman"/>
        </w:rPr>
        <w:t>561) 5-22-24</w:t>
      </w:r>
      <w:r w:rsidRPr="00D639EA">
        <w:rPr>
          <w:rFonts w:ascii="Times New Roman" w:hAnsi="Times New Roman" w:cs="Times New Roman"/>
        </w:rPr>
        <w:t>,</w:t>
      </w:r>
      <w:r w:rsidR="00675857">
        <w:rPr>
          <w:rFonts w:ascii="Times New Roman" w:hAnsi="Times New Roman" w:cs="Times New Roman"/>
        </w:rPr>
        <w:t xml:space="preserve"> 5-22-64; факс: 8 (39561) 5-19-30</w:t>
      </w:r>
      <w:r w:rsidRPr="00D639EA">
        <w:rPr>
          <w:rFonts w:ascii="Times New Roman" w:hAnsi="Times New Roman" w:cs="Times New Roman"/>
        </w:rPr>
        <w:t xml:space="preserve">;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2) через организации федеральной почтовой связи;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3) с использованием информационно-телекоммуникационной сети "Интернет":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а) электронная почта: </w:t>
      </w:r>
      <w:hyperlink r:id="rId10" w:history="1">
        <w:r w:rsidR="00C941C4" w:rsidRPr="007D59AD">
          <w:rPr>
            <w:rStyle w:val="a6"/>
            <w:rFonts w:ascii="Times New Roman" w:hAnsi="Times New Roman" w:cs="Times New Roman"/>
            <w:color w:val="auto"/>
            <w:lang w:val="en-US"/>
          </w:rPr>
          <w:t>info</w:t>
        </w:r>
        <w:r w:rsidR="00C941C4" w:rsidRPr="007D59AD">
          <w:rPr>
            <w:rStyle w:val="a6"/>
            <w:rFonts w:ascii="Times New Roman" w:hAnsi="Times New Roman" w:cs="Times New Roman"/>
            <w:color w:val="auto"/>
          </w:rPr>
          <w:t>@</w:t>
        </w:r>
        <w:r w:rsidR="00C941C4" w:rsidRPr="007D59AD">
          <w:rPr>
            <w:rStyle w:val="a6"/>
            <w:rFonts w:ascii="Times New Roman" w:hAnsi="Times New Roman" w:cs="Times New Roman"/>
            <w:color w:val="auto"/>
            <w:lang w:val="en-US"/>
          </w:rPr>
          <w:t>adm</w:t>
        </w:r>
        <w:r w:rsidR="00C941C4" w:rsidRPr="007D59AD">
          <w:rPr>
            <w:rStyle w:val="a6"/>
            <w:rFonts w:ascii="Times New Roman" w:hAnsi="Times New Roman" w:cs="Times New Roman"/>
            <w:color w:val="auto"/>
          </w:rPr>
          <w:t>-</w:t>
        </w:r>
        <w:r w:rsidR="00C941C4" w:rsidRPr="007D59AD">
          <w:rPr>
            <w:rStyle w:val="a6"/>
            <w:rFonts w:ascii="Times New Roman" w:hAnsi="Times New Roman" w:cs="Times New Roman"/>
            <w:color w:val="auto"/>
            <w:lang w:val="en-US"/>
          </w:rPr>
          <w:t>bodaibo</w:t>
        </w:r>
        <w:r w:rsidR="00C941C4" w:rsidRPr="007D59AD">
          <w:rPr>
            <w:rStyle w:val="a6"/>
            <w:rFonts w:ascii="Times New Roman" w:hAnsi="Times New Roman" w:cs="Times New Roman"/>
            <w:color w:val="auto"/>
          </w:rPr>
          <w:t>.</w:t>
        </w:r>
        <w:r w:rsidR="00C941C4" w:rsidRPr="007D59AD">
          <w:rPr>
            <w:rStyle w:val="a6"/>
            <w:rFonts w:ascii="Times New Roman" w:hAnsi="Times New Roman" w:cs="Times New Roman"/>
            <w:color w:val="auto"/>
            <w:lang w:val="en-US"/>
          </w:rPr>
          <w:t>ru</w:t>
        </w:r>
      </w:hyperlink>
      <w:r w:rsidRPr="00D639EA">
        <w:rPr>
          <w:rFonts w:ascii="Times New Roman" w:hAnsi="Times New Roman" w:cs="Times New Roman"/>
        </w:rPr>
        <w:t xml:space="preserve">;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б) официальный сайт уполномоч</w:t>
      </w:r>
      <w:r w:rsidR="00675857">
        <w:rPr>
          <w:rFonts w:ascii="Times New Roman" w:hAnsi="Times New Roman" w:cs="Times New Roman"/>
        </w:rPr>
        <w:t xml:space="preserve">енного органа: </w:t>
      </w:r>
      <w:r w:rsidRPr="00D639EA">
        <w:rPr>
          <w:rFonts w:ascii="Times New Roman" w:hAnsi="Times New Roman" w:cs="Times New Roman"/>
        </w:rPr>
        <w:t>http://</w:t>
      </w:r>
      <w:r w:rsidR="00675857" w:rsidRPr="007D59AD">
        <w:rPr>
          <w:rFonts w:ascii="Times New Roman" w:eastAsia="Times New Roman" w:hAnsi="Times New Roman" w:cs="Times New Roman"/>
          <w:color w:val="auto"/>
          <w:u w:val="single"/>
          <w:lang w:val="en-US"/>
        </w:rPr>
        <w:t>uprava</w:t>
      </w:r>
      <w:r w:rsidR="00675857" w:rsidRPr="007D59AD">
        <w:rPr>
          <w:rFonts w:ascii="Times New Roman" w:eastAsia="Times New Roman" w:hAnsi="Times New Roman" w:cs="Times New Roman"/>
          <w:color w:val="auto"/>
          <w:u w:val="single"/>
        </w:rPr>
        <w:t>-</w:t>
      </w:r>
      <w:r w:rsidR="00675857" w:rsidRPr="007D59AD">
        <w:rPr>
          <w:rFonts w:ascii="Times New Roman" w:eastAsia="Times New Roman" w:hAnsi="Times New Roman" w:cs="Times New Roman"/>
          <w:color w:val="auto"/>
          <w:u w:val="single"/>
          <w:lang w:val="en-US"/>
        </w:rPr>
        <w:t>bodaibo</w:t>
      </w:r>
      <w:r w:rsidR="00675857" w:rsidRPr="007D59AD">
        <w:rPr>
          <w:rFonts w:ascii="Times New Roman" w:eastAsia="Times New Roman" w:hAnsi="Times New Roman" w:cs="Times New Roman"/>
          <w:color w:val="auto"/>
          <w:u w:val="single"/>
        </w:rPr>
        <w:t>.</w:t>
      </w:r>
      <w:r w:rsidR="00675857" w:rsidRPr="007D59AD">
        <w:rPr>
          <w:rFonts w:ascii="Times New Roman" w:eastAsia="Times New Roman" w:hAnsi="Times New Roman" w:cs="Times New Roman"/>
          <w:color w:val="auto"/>
          <w:u w:val="single"/>
          <w:lang w:val="en-US"/>
        </w:rPr>
        <w:t>ru</w:t>
      </w:r>
      <w:r w:rsidRPr="00D639EA">
        <w:rPr>
          <w:rFonts w:ascii="Times New Roman" w:hAnsi="Times New Roman" w:cs="Times New Roman"/>
        </w:rPr>
        <w:t xml:space="preserve">;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в) посредством Портала;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 xml:space="preserve">4) через МФЦ. </w:t>
      </w:r>
    </w:p>
    <w:p w:rsidR="00D639EA" w:rsidRPr="00D639EA" w:rsidRDefault="00D639EA" w:rsidP="00C941C4">
      <w:pPr>
        <w:pStyle w:val="Default"/>
        <w:ind w:firstLine="567"/>
        <w:jc w:val="both"/>
        <w:rPr>
          <w:rFonts w:ascii="Times New Roman" w:hAnsi="Times New Roman" w:cs="Times New Roman"/>
        </w:rPr>
      </w:pPr>
      <w:r w:rsidRPr="00D639EA">
        <w:rPr>
          <w:rFonts w:ascii="Times New Roman" w:hAnsi="Times New Roman" w:cs="Times New Roman"/>
        </w:rPr>
        <w:t>11</w:t>
      </w:r>
      <w:r w:rsidR="00877906">
        <w:rPr>
          <w:rFonts w:ascii="Times New Roman" w:hAnsi="Times New Roman" w:cs="Times New Roman"/>
        </w:rPr>
        <w:t>3</w:t>
      </w:r>
      <w:r w:rsidRPr="00D639EA">
        <w:rPr>
          <w:rFonts w:ascii="Times New Roman" w:hAnsi="Times New Roman" w:cs="Times New Roman"/>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D639EA" w:rsidRDefault="00D639EA" w:rsidP="00675857">
      <w:pPr>
        <w:spacing w:after="0"/>
        <w:ind w:firstLine="567"/>
        <w:jc w:val="both"/>
        <w:rPr>
          <w:rFonts w:ascii="Times New Roman" w:hAnsi="Times New Roman" w:cs="Times New Roman"/>
          <w:sz w:val="24"/>
          <w:szCs w:val="24"/>
        </w:rPr>
      </w:pPr>
      <w:r w:rsidRPr="00D639EA">
        <w:rPr>
          <w:rFonts w:ascii="Times New Roman" w:hAnsi="Times New Roman" w:cs="Times New Roman"/>
          <w:sz w:val="24"/>
          <w:szCs w:val="24"/>
        </w:rPr>
        <w:t>Прием жалоб осуществляется в соответствии с графиком приема заявителей.</w:t>
      </w:r>
    </w:p>
    <w:p w:rsidR="00675857" w:rsidRPr="00675857" w:rsidRDefault="00675857" w:rsidP="000B64D4">
      <w:pPr>
        <w:pStyle w:val="Default"/>
        <w:ind w:firstLine="567"/>
        <w:jc w:val="both"/>
        <w:rPr>
          <w:rFonts w:ascii="Times New Roman" w:hAnsi="Times New Roman" w:cs="Times New Roman"/>
        </w:rPr>
      </w:pPr>
      <w:r w:rsidRPr="00675857">
        <w:rPr>
          <w:rFonts w:ascii="Times New Roman" w:hAnsi="Times New Roman" w:cs="Times New Roman"/>
        </w:rPr>
        <w:lastRenderedPageBreak/>
        <w:t>11</w:t>
      </w:r>
      <w:r w:rsidR="00877906">
        <w:rPr>
          <w:rFonts w:ascii="Times New Roman" w:hAnsi="Times New Roman" w:cs="Times New Roman"/>
        </w:rPr>
        <w:t>4</w:t>
      </w:r>
      <w:r w:rsidRPr="00675857">
        <w:rPr>
          <w:rFonts w:ascii="Times New Roman" w:hAnsi="Times New Roman" w:cs="Times New Roman"/>
        </w:rPr>
        <w:t xml:space="preserve">. Жалоба может быть подана при личном приеме заинтересованного лица. Прием заинтересованных лиц в уполномоченном органе осуществляет руководитель уполномоченного органа, в случае его отсутствия – начальник отдела земельных отношений.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11</w:t>
      </w:r>
      <w:r w:rsidR="00877906">
        <w:rPr>
          <w:rFonts w:ascii="Times New Roman" w:hAnsi="Times New Roman" w:cs="Times New Roman"/>
        </w:rPr>
        <w:t>5</w:t>
      </w:r>
      <w:r w:rsidRPr="00675857">
        <w:rPr>
          <w:rFonts w:ascii="Times New Roman" w:hAnsi="Times New Roman" w:cs="Times New Roman"/>
        </w:rPr>
        <w:t xml:space="preserve">. Прием заявителей проводится по предварительной записи, которая осуществляется по телефону: </w:t>
      </w:r>
      <w:r w:rsidRPr="00D639EA">
        <w:rPr>
          <w:rFonts w:ascii="Times New Roman" w:hAnsi="Times New Roman" w:cs="Times New Roman"/>
        </w:rPr>
        <w:t>8 (39</w:t>
      </w:r>
      <w:r>
        <w:rPr>
          <w:rFonts w:ascii="Times New Roman" w:hAnsi="Times New Roman" w:cs="Times New Roman"/>
        </w:rPr>
        <w:t>561) 5-22-24</w:t>
      </w:r>
      <w:r w:rsidRPr="00D639EA">
        <w:rPr>
          <w:rFonts w:ascii="Times New Roman" w:hAnsi="Times New Roman" w:cs="Times New Roman"/>
        </w:rPr>
        <w:t>,</w:t>
      </w:r>
      <w:r>
        <w:rPr>
          <w:rFonts w:ascii="Times New Roman" w:hAnsi="Times New Roman" w:cs="Times New Roman"/>
        </w:rPr>
        <w:t xml:space="preserve"> 5-22-64.</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11</w:t>
      </w:r>
      <w:r w:rsidR="00877906">
        <w:rPr>
          <w:rFonts w:ascii="Times New Roman" w:hAnsi="Times New Roman" w:cs="Times New Roman"/>
        </w:rPr>
        <w:t>6</w:t>
      </w:r>
      <w:r w:rsidRPr="00675857">
        <w:rPr>
          <w:rFonts w:ascii="Times New Roman" w:hAnsi="Times New Roman" w:cs="Times New Roman"/>
        </w:rPr>
        <w:t xml:space="preserve">. При личном приеме обратившийся заявитель предъявляет документ, удостоверяющий его личность в соответствии с законодательством Российской Федерации.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11</w:t>
      </w:r>
      <w:r w:rsidR="00877906">
        <w:rPr>
          <w:rFonts w:ascii="Times New Roman" w:hAnsi="Times New Roman" w:cs="Times New Roman"/>
        </w:rPr>
        <w:t>7</w:t>
      </w:r>
      <w:r w:rsidRPr="00675857">
        <w:rPr>
          <w:rFonts w:ascii="Times New Roman" w:hAnsi="Times New Roman" w:cs="Times New Roman"/>
        </w:rPr>
        <w:t xml:space="preserve">. Жалоба должна содержать: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3) сведения об обжалуемых решениях и действиях (бездействии) уполномоченного органа, должностных лиц уполномоченного органа;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должностных лиц уполномоченного органа. Заявителем могут быть представлены документы (при наличии), подтверждающие доводы заинтересованного лица, либо их копии.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w:t>
      </w:r>
      <w:r>
        <w:rPr>
          <w:rFonts w:ascii="Times New Roman" w:hAnsi="Times New Roman" w:cs="Times New Roman"/>
        </w:rPr>
        <w:t>1</w:t>
      </w:r>
      <w:r w:rsidR="00877906">
        <w:rPr>
          <w:rFonts w:ascii="Times New Roman" w:hAnsi="Times New Roman" w:cs="Times New Roman"/>
        </w:rPr>
        <w:t>8</w:t>
      </w:r>
      <w:r w:rsidRPr="00675857">
        <w:rPr>
          <w:rFonts w:ascii="Times New Roman" w:hAnsi="Times New Roman" w:cs="Times New Roman"/>
        </w:rPr>
        <w:t xml:space="preserve">. При рассмотрении жалобы: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1</w:t>
      </w:r>
      <w:r w:rsidR="00877906">
        <w:rPr>
          <w:rFonts w:ascii="Times New Roman" w:hAnsi="Times New Roman" w:cs="Times New Roman"/>
        </w:rPr>
        <w:t>19</w:t>
      </w:r>
      <w:r w:rsidRPr="00675857">
        <w:rPr>
          <w:rFonts w:ascii="Times New Roman" w:hAnsi="Times New Roman" w:cs="Times New Roman"/>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 </w:t>
      </w:r>
    </w:p>
    <w:p w:rsidR="00675857" w:rsidRPr="00675857" w:rsidRDefault="00675857" w:rsidP="00675857">
      <w:pPr>
        <w:pStyle w:val="Default"/>
        <w:ind w:firstLine="567"/>
        <w:jc w:val="both"/>
        <w:rPr>
          <w:rFonts w:ascii="Times New Roman" w:hAnsi="Times New Roman" w:cs="Times New Roman"/>
        </w:rPr>
      </w:pPr>
      <w:r w:rsidRPr="00675857">
        <w:rPr>
          <w:rFonts w:ascii="Times New Roman" w:hAnsi="Times New Roman" w:cs="Times New Roman"/>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0</w:t>
      </w:r>
      <w:r w:rsidRPr="00675857">
        <w:rPr>
          <w:rFonts w:ascii="Times New Roman" w:hAnsi="Times New Roman" w:cs="Times New Roman"/>
        </w:rPr>
        <w:t xml:space="preserve">. Основания приостановления рассмотрения жалобы, направленной в уполномоченный орган, не предусмотрены.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1</w:t>
      </w:r>
      <w:r w:rsidRPr="00675857">
        <w:rPr>
          <w:rFonts w:ascii="Times New Roman" w:hAnsi="Times New Roman" w:cs="Times New Roman"/>
        </w:rPr>
        <w:t xml:space="preserve">. Случаи, в которых ответ на жалобу не дается: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1) наличие в жалобе нецензурных либо оскорбительных выражений, угрозы жизни, здоровью и имуществу должностного лица, а также членов его семьи;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2) отсутствие возможности прочитать какую-либо часть текста жалобы, фамилию, имя и отчество (если имеется) и (или) почтовый адрес заявителя, указанные в жалобе.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2</w:t>
      </w:r>
      <w:r w:rsidRPr="00675857">
        <w:rPr>
          <w:rFonts w:ascii="Times New Roman" w:hAnsi="Times New Roman" w:cs="Times New Roman"/>
        </w:rPr>
        <w:t xml:space="preserve">. По результатам рассмотрения жалобы уполномоченный орган принимает одно из следующих решений: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2) отказывает в удовлетворении жалобы.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3</w:t>
      </w:r>
      <w:r w:rsidRPr="00675857">
        <w:rPr>
          <w:rFonts w:ascii="Times New Roman" w:hAnsi="Times New Roman" w:cs="Times New Roman"/>
        </w:rPr>
        <w:t>. Не позднее дня, следующего за днем принятия решения, указанног</w:t>
      </w:r>
      <w:r w:rsidRPr="00877906">
        <w:rPr>
          <w:rFonts w:ascii="Times New Roman" w:hAnsi="Times New Roman" w:cs="Times New Roman"/>
          <w:color w:val="auto"/>
        </w:rPr>
        <w:t>о в пункте 12</w:t>
      </w:r>
      <w:r w:rsidR="00877906" w:rsidRPr="00877906">
        <w:rPr>
          <w:rFonts w:ascii="Times New Roman" w:hAnsi="Times New Roman" w:cs="Times New Roman"/>
          <w:color w:val="auto"/>
        </w:rPr>
        <w:t>2</w:t>
      </w:r>
      <w:r w:rsidRPr="00877906">
        <w:rPr>
          <w:rFonts w:ascii="Times New Roman" w:hAnsi="Times New Roman" w:cs="Times New Roman"/>
          <w:color w:val="auto"/>
        </w:rPr>
        <w:t xml:space="preserve"> </w:t>
      </w:r>
      <w:r w:rsidRPr="00675857">
        <w:rPr>
          <w:rFonts w:ascii="Times New Roman" w:hAnsi="Times New Roman" w:cs="Times New Roman"/>
        </w:rPr>
        <w:t xml:space="preserve">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lastRenderedPageBreak/>
        <w:t>12</w:t>
      </w:r>
      <w:r w:rsidR="00877906">
        <w:rPr>
          <w:rFonts w:ascii="Times New Roman" w:hAnsi="Times New Roman" w:cs="Times New Roman"/>
        </w:rPr>
        <w:t>4</w:t>
      </w:r>
      <w:r w:rsidRPr="00675857">
        <w:rPr>
          <w:rFonts w:ascii="Times New Roman" w:hAnsi="Times New Roman" w:cs="Times New Roman"/>
        </w:rPr>
        <w:t xml:space="preserve">. В ответе по результатам рассмотрения жалобы указываются: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2) номер, дата, место принятия решения, включая сведения о должностном лице, решение или действие (бездействие) которого обжалуется;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3) фамилия, имя и (если имеется) отчество заявителя, подавшего жалобу;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4) основания для принятия решения по жалобе;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5) принятое по жалобе решение;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7) сведения о порядке обжалования принятого по жалобе решения.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5</w:t>
      </w:r>
      <w:r w:rsidRPr="00675857">
        <w:rPr>
          <w:rFonts w:ascii="Times New Roman" w:hAnsi="Times New Roman" w:cs="Times New Roman"/>
        </w:rPr>
        <w:t xml:space="preserve">. Основаниями отказа в удовлетворении жалобы являются: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1) наличие вступившего в законную силу решения суда, арбитражного суда по жалобе о том же предмете и по тем же основаниям;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2) подача жалобы лицом, полномочия которого не подтверждены в порядке, установленном законодательством Российской Федерации;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3) наличие решения по жалобе, принятого ранее в отношении того же заявителя и по тому же предмету жалобы.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6</w:t>
      </w:r>
      <w:r w:rsidRPr="00675857">
        <w:rPr>
          <w:rFonts w:ascii="Times New Roman" w:hAnsi="Times New Roman" w:cs="Times New Roman"/>
        </w:rPr>
        <w:t xml:space="preserve">. Решение, принятое по результатам рассмотрения жалобы, может быть обжаловано в порядке, установленном законодательством.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12</w:t>
      </w:r>
      <w:r w:rsidR="00877906">
        <w:rPr>
          <w:rFonts w:ascii="Times New Roman" w:hAnsi="Times New Roman" w:cs="Times New Roman"/>
        </w:rPr>
        <w:t>7</w:t>
      </w:r>
      <w:r w:rsidRPr="00675857">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1</w:t>
      </w:r>
      <w:r w:rsidR="0022122D">
        <w:rPr>
          <w:rFonts w:ascii="Times New Roman" w:hAnsi="Times New Roman" w:cs="Times New Roman"/>
        </w:rPr>
        <w:t>2</w:t>
      </w:r>
      <w:r w:rsidR="00877906">
        <w:rPr>
          <w:rFonts w:ascii="Times New Roman" w:hAnsi="Times New Roman" w:cs="Times New Roman"/>
        </w:rPr>
        <w:t>8</w:t>
      </w:r>
      <w:r w:rsidRPr="00675857">
        <w:rPr>
          <w:rFonts w:ascii="Times New Roman" w:hAnsi="Times New Roman" w:cs="Times New Roman"/>
        </w:rPr>
        <w:t xml:space="preserve">. Способами информирования заявителей о порядке подачи и рассмотрения жалобы являются: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1) личное обращение заявителей в уполномоченный орган;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2) через организации федеральной почтовой связи; </w:t>
      </w:r>
    </w:p>
    <w:p w:rsidR="00675857" w:rsidRPr="00675857" w:rsidRDefault="00675857" w:rsidP="0022122D">
      <w:pPr>
        <w:pStyle w:val="Default"/>
        <w:ind w:firstLine="567"/>
        <w:jc w:val="both"/>
        <w:rPr>
          <w:rFonts w:ascii="Times New Roman" w:hAnsi="Times New Roman" w:cs="Times New Roman"/>
        </w:rPr>
      </w:pPr>
      <w:r w:rsidRPr="00675857">
        <w:rPr>
          <w:rFonts w:ascii="Times New Roman" w:hAnsi="Times New Roman" w:cs="Times New Roman"/>
        </w:rPr>
        <w:t xml:space="preserve">3) с помощью средств электронной связи (направление письма на адрес электронной почты уполномоченным органом); </w:t>
      </w:r>
    </w:p>
    <w:p w:rsidR="00675857" w:rsidRPr="00675857" w:rsidRDefault="00675857" w:rsidP="0022122D">
      <w:pPr>
        <w:ind w:firstLine="567"/>
        <w:jc w:val="both"/>
        <w:rPr>
          <w:rFonts w:ascii="Times New Roman" w:hAnsi="Times New Roman" w:cs="Times New Roman"/>
          <w:b/>
          <w:sz w:val="24"/>
          <w:szCs w:val="24"/>
        </w:rPr>
      </w:pPr>
      <w:r w:rsidRPr="00675857">
        <w:rPr>
          <w:rFonts w:ascii="Times New Roman" w:hAnsi="Times New Roman" w:cs="Times New Roman"/>
          <w:sz w:val="24"/>
          <w:szCs w:val="24"/>
        </w:rPr>
        <w:t>4) с помощью телефонной и факсимильной связи.</w:t>
      </w: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B64D4" w:rsidRDefault="000B64D4"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080516" w:rsidRDefault="00080516" w:rsidP="0022122D">
      <w:pPr>
        <w:pStyle w:val="a3"/>
        <w:kinsoku w:val="0"/>
        <w:overflowPunct w:val="0"/>
        <w:spacing w:before="61"/>
        <w:ind w:left="5894" w:right="209" w:firstLine="2111"/>
        <w:jc w:val="right"/>
        <w:rPr>
          <w:rFonts w:ascii="Times New Roman" w:hAnsi="Times New Roman" w:cs="Times New Roman"/>
          <w:b w:val="0"/>
          <w:sz w:val="24"/>
          <w:szCs w:val="24"/>
        </w:rPr>
      </w:pPr>
    </w:p>
    <w:p w:rsidR="0022122D" w:rsidRPr="0022122D" w:rsidRDefault="0022122D" w:rsidP="0022122D">
      <w:pPr>
        <w:pStyle w:val="a3"/>
        <w:kinsoku w:val="0"/>
        <w:overflowPunct w:val="0"/>
        <w:spacing w:before="61"/>
        <w:ind w:left="5894" w:right="209" w:firstLine="2111"/>
        <w:jc w:val="right"/>
        <w:rPr>
          <w:rFonts w:ascii="Times New Roman" w:hAnsi="Times New Roman" w:cs="Times New Roman"/>
          <w:b w:val="0"/>
          <w:sz w:val="24"/>
          <w:szCs w:val="24"/>
        </w:rPr>
      </w:pPr>
      <w:r w:rsidRPr="0022122D">
        <w:rPr>
          <w:rFonts w:ascii="Times New Roman" w:hAnsi="Times New Roman" w:cs="Times New Roman"/>
          <w:b w:val="0"/>
          <w:sz w:val="24"/>
          <w:szCs w:val="24"/>
        </w:rPr>
        <w:t>Приложение № 1 к Административному регламенту</w:t>
      </w:r>
    </w:p>
    <w:p w:rsidR="0022122D" w:rsidRPr="0022122D" w:rsidRDefault="0022122D" w:rsidP="0022122D">
      <w:pPr>
        <w:pStyle w:val="a3"/>
        <w:kinsoku w:val="0"/>
        <w:overflowPunct w:val="0"/>
        <w:spacing w:before="1"/>
        <w:ind w:left="5498" w:right="208" w:firstLine="527"/>
        <w:jc w:val="right"/>
        <w:rPr>
          <w:rFonts w:ascii="Times New Roman" w:hAnsi="Times New Roman" w:cs="Times New Roman"/>
          <w:b w:val="0"/>
          <w:sz w:val="24"/>
          <w:szCs w:val="24"/>
        </w:rPr>
      </w:pPr>
      <w:r w:rsidRPr="0022122D">
        <w:rPr>
          <w:rFonts w:ascii="Times New Roman" w:hAnsi="Times New Roman" w:cs="Times New Roman"/>
          <w:b w:val="0"/>
          <w:sz w:val="24"/>
          <w:szCs w:val="24"/>
        </w:rPr>
        <w:t>«Постановка на земельный учет граждан, имеющих право на предоставление земельных участков в собственность</w:t>
      </w:r>
      <w:r w:rsidRPr="0022122D">
        <w:rPr>
          <w:rFonts w:ascii="Times New Roman" w:hAnsi="Times New Roman" w:cs="Times New Roman"/>
          <w:b w:val="0"/>
          <w:spacing w:val="-54"/>
          <w:sz w:val="24"/>
          <w:szCs w:val="24"/>
        </w:rPr>
        <w:t xml:space="preserve"> </w:t>
      </w:r>
      <w:r w:rsidRPr="0022122D">
        <w:rPr>
          <w:rFonts w:ascii="Times New Roman" w:hAnsi="Times New Roman" w:cs="Times New Roman"/>
          <w:b w:val="0"/>
          <w:sz w:val="24"/>
          <w:szCs w:val="24"/>
        </w:rPr>
        <w:t>бесплатно»</w:t>
      </w:r>
    </w:p>
    <w:p w:rsidR="0022122D" w:rsidRPr="0022122D" w:rsidRDefault="0022122D" w:rsidP="0022122D">
      <w:pPr>
        <w:pStyle w:val="a3"/>
        <w:kinsoku w:val="0"/>
        <w:overflowPunct w:val="0"/>
        <w:spacing w:before="9"/>
        <w:rPr>
          <w:rFonts w:ascii="Times New Roman" w:hAnsi="Times New Roman" w:cs="Times New Roman"/>
          <w:sz w:val="24"/>
          <w:szCs w:val="24"/>
        </w:rPr>
      </w:pPr>
    </w:p>
    <w:p w:rsidR="0022122D" w:rsidRPr="0022122D" w:rsidRDefault="0022122D" w:rsidP="0022122D">
      <w:pPr>
        <w:pStyle w:val="a3"/>
        <w:kinsoku w:val="0"/>
        <w:overflowPunct w:val="0"/>
        <w:ind w:left="0"/>
        <w:rPr>
          <w:rFonts w:ascii="Times New Roman" w:hAnsi="Times New Roman" w:cs="Times New Roman"/>
          <w:sz w:val="24"/>
          <w:szCs w:val="24"/>
        </w:rPr>
      </w:pPr>
      <w:r w:rsidRPr="0022122D">
        <w:rPr>
          <w:rFonts w:ascii="Times New Roman" w:hAnsi="Times New Roman" w:cs="Times New Roman"/>
          <w:sz w:val="24"/>
          <w:szCs w:val="24"/>
        </w:rPr>
        <w:t>ПРИМЕРНАЯ ФОРМА ЗАЯВЛЕНИЯ</w:t>
      </w:r>
    </w:p>
    <w:p w:rsidR="0022122D" w:rsidRPr="0022122D" w:rsidRDefault="0022122D" w:rsidP="0022122D">
      <w:pPr>
        <w:pStyle w:val="a3"/>
        <w:kinsoku w:val="0"/>
        <w:overflowPunct w:val="0"/>
        <w:ind w:left="0"/>
        <w:rPr>
          <w:rFonts w:ascii="Times New Roman" w:hAnsi="Times New Roman" w:cs="Times New Roman"/>
          <w:sz w:val="24"/>
          <w:szCs w:val="24"/>
        </w:rPr>
      </w:pPr>
      <w:r w:rsidRPr="0022122D">
        <w:rPr>
          <w:rFonts w:ascii="Times New Roman" w:hAnsi="Times New Roman" w:cs="Times New Roman"/>
          <w:sz w:val="24"/>
          <w:szCs w:val="24"/>
        </w:rPr>
        <w:t>О ПРЕДОСТАВЛЕНИИ МУНИЦИПАЛЬНОЙ УСЛУГИ</w:t>
      </w:r>
    </w:p>
    <w:p w:rsidR="0022122D" w:rsidRDefault="0022122D" w:rsidP="0022122D">
      <w:pPr>
        <w:pStyle w:val="a3"/>
        <w:kinsoku w:val="0"/>
        <w:overflowPunct w:val="0"/>
        <w:spacing w:before="5"/>
        <w:ind w:left="0"/>
        <w:rPr>
          <w:sz w:val="25"/>
          <w:szCs w:val="25"/>
        </w:rPr>
      </w:pPr>
    </w:p>
    <w:p w:rsidR="0022122D" w:rsidRPr="0022122D" w:rsidRDefault="000B64D4" w:rsidP="00080516">
      <w:pPr>
        <w:pStyle w:val="a3"/>
        <w:kinsoku w:val="0"/>
        <w:overflowPunct w:val="0"/>
        <w:spacing w:line="266" w:lineRule="auto"/>
        <w:ind w:left="5529" w:hanging="605"/>
        <w:rPr>
          <w:rFonts w:ascii="Times New Roman" w:hAnsi="Times New Roman" w:cs="Times New Roman"/>
          <w:sz w:val="24"/>
          <w:szCs w:val="24"/>
        </w:rPr>
      </w:pPr>
      <w:r>
        <w:rPr>
          <w:rFonts w:ascii="Times New Roman" w:hAnsi="Times New Roman" w:cs="Times New Roman"/>
          <w:sz w:val="24"/>
          <w:szCs w:val="24"/>
        </w:rPr>
        <w:t xml:space="preserve">Главе </w:t>
      </w:r>
      <w:r w:rsidR="00080516">
        <w:rPr>
          <w:rFonts w:ascii="Times New Roman" w:hAnsi="Times New Roman" w:cs="Times New Roman"/>
          <w:sz w:val="24"/>
          <w:szCs w:val="24"/>
        </w:rPr>
        <w:t>Бодайбинского  городского поселения</w:t>
      </w:r>
    </w:p>
    <w:p w:rsidR="00080516" w:rsidRDefault="00080516" w:rsidP="0022122D">
      <w:pPr>
        <w:pStyle w:val="a3"/>
        <w:kinsoku w:val="0"/>
        <w:overflowPunct w:val="0"/>
        <w:spacing w:before="4"/>
        <w:rPr>
          <w:rFonts w:ascii="Times New Roman" w:hAnsi="Times New Roman" w:cs="Times New Roman"/>
          <w:sz w:val="24"/>
          <w:szCs w:val="24"/>
        </w:rPr>
      </w:pPr>
    </w:p>
    <w:p w:rsidR="00080516" w:rsidRPr="0022122D" w:rsidRDefault="00080516" w:rsidP="0022122D">
      <w:pPr>
        <w:pStyle w:val="a3"/>
        <w:kinsoku w:val="0"/>
        <w:overflowPunct w:val="0"/>
        <w:spacing w:before="4"/>
        <w:rPr>
          <w:rFonts w:ascii="Times New Roman" w:hAnsi="Times New Roman" w:cs="Times New Roman"/>
          <w:sz w:val="24"/>
          <w:szCs w:val="24"/>
        </w:rPr>
      </w:pPr>
    </w:p>
    <w:p w:rsidR="0022122D" w:rsidRPr="0022122D" w:rsidRDefault="0022122D" w:rsidP="0022122D">
      <w:pPr>
        <w:pStyle w:val="a3"/>
        <w:kinsoku w:val="0"/>
        <w:overflowPunct w:val="0"/>
        <w:spacing w:line="20" w:lineRule="exact"/>
        <w:ind w:left="5287"/>
        <w:rPr>
          <w:rFonts w:ascii="Times New Roman" w:hAnsi="Times New Roman" w:cs="Times New Roman"/>
          <w:sz w:val="24"/>
          <w:szCs w:val="24"/>
        </w:rPr>
      </w:pPr>
      <w:r w:rsidRPr="0022122D">
        <w:rPr>
          <w:rFonts w:ascii="Times New Roman" w:hAnsi="Times New Roman" w:cs="Times New Roman"/>
          <w:noProof/>
          <w:sz w:val="24"/>
          <w:szCs w:val="24"/>
          <w:lang w:eastAsia="ru-RU"/>
        </w:rPr>
        <mc:AlternateContent>
          <mc:Choice Requires="wpg">
            <w:drawing>
              <wp:inline distT="0" distB="0" distL="0" distR="0">
                <wp:extent cx="2915920" cy="12700"/>
                <wp:effectExtent l="9525" t="9525" r="8255"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2700"/>
                          <a:chOff x="0" y="0"/>
                          <a:chExt cx="4592" cy="20"/>
                        </a:xfrm>
                      </wpg:grpSpPr>
                      <wps:wsp>
                        <wps:cNvPr id="15" name="Freeform 3"/>
                        <wps:cNvSpPr>
                          <a:spLocks/>
                        </wps:cNvSpPr>
                        <wps:spPr bwMode="auto">
                          <a:xfrm>
                            <a:off x="0" y="4"/>
                            <a:ext cx="4592" cy="20"/>
                          </a:xfrm>
                          <a:custGeom>
                            <a:avLst/>
                            <a:gdLst>
                              <a:gd name="T0" fmla="*/ 0 w 4592"/>
                              <a:gd name="T1" fmla="*/ 0 h 20"/>
                              <a:gd name="T2" fmla="*/ 4591 w 4592"/>
                              <a:gd name="T3" fmla="*/ 0 h 20"/>
                            </a:gdLst>
                            <a:ahLst/>
                            <a:cxnLst>
                              <a:cxn ang="0">
                                <a:pos x="T0" y="T1"/>
                              </a:cxn>
                              <a:cxn ang="0">
                                <a:pos x="T2" y="T3"/>
                              </a:cxn>
                            </a:cxnLst>
                            <a:rect l="0" t="0" r="r" b="b"/>
                            <a:pathLst>
                              <a:path w="4592" h="20">
                                <a:moveTo>
                                  <a:pt x="0" y="0"/>
                                </a:moveTo>
                                <a:lnTo>
                                  <a:pt x="45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1AB7FF5" id="Группа 14" o:spid="_x0000_s1026" style="width:229.6pt;height:1pt;mso-position-horizontal-relative:char;mso-position-vertical-relative:line" coordsize="4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">
                <v:shape id="Freeform 3" o:spid="_x0000_s1027" style="position:absolute;top:4;width:4592;height:20;visibility:visible;mso-wrap-style:square;v-text-anchor:top" coordsize="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" path="m,l4591,e" filled="f" strokeweight=".48pt">
                  <v:path arrowok="t" o:connecttype="custom" o:connectlocs="0,0;4591,0" o:connectangles="0,0"/>
                </v:shape>
                <w10:anchorlock/>
              </v:group>
            </w:pict>
          </mc:Fallback>
        </mc:AlternateContent>
      </w:r>
    </w:p>
    <w:p w:rsidR="0022122D" w:rsidRDefault="0022122D" w:rsidP="0022122D">
      <w:pPr>
        <w:pStyle w:val="a3"/>
        <w:kinsoku w:val="0"/>
        <w:overflowPunct w:val="0"/>
        <w:rPr>
          <w:rFonts w:ascii="Times New Roman" w:hAnsi="Times New Roman" w:cs="Times New Roman"/>
          <w:sz w:val="24"/>
          <w:szCs w:val="24"/>
        </w:rPr>
      </w:pPr>
    </w:p>
    <w:p w:rsidR="00080516" w:rsidRPr="0022122D" w:rsidRDefault="00080516" w:rsidP="00080516">
      <w:pPr>
        <w:pStyle w:val="a3"/>
        <w:kinsoku w:val="0"/>
        <w:overflowPunct w:val="0"/>
        <w:jc w:val="right"/>
        <w:rPr>
          <w:rFonts w:ascii="Times New Roman" w:hAnsi="Times New Roman" w:cs="Times New Roman"/>
          <w:sz w:val="24"/>
          <w:szCs w:val="24"/>
        </w:rPr>
      </w:pPr>
      <w:r>
        <w:rPr>
          <w:rFonts w:ascii="Times New Roman" w:hAnsi="Times New Roman" w:cs="Times New Roman"/>
          <w:sz w:val="24"/>
          <w:szCs w:val="24"/>
        </w:rPr>
        <w:t>От______________________________________</w:t>
      </w:r>
    </w:p>
    <w:p w:rsidR="00080516" w:rsidRDefault="00080516" w:rsidP="0022122D">
      <w:pPr>
        <w:pStyle w:val="a3"/>
        <w:kinsoku w:val="0"/>
        <w:overflowPunct w:val="0"/>
        <w:spacing w:before="53" w:line="266" w:lineRule="auto"/>
        <w:ind w:left="5656" w:right="181" w:hanging="3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80516" w:rsidRDefault="00080516" w:rsidP="0022122D">
      <w:pPr>
        <w:pStyle w:val="a3"/>
        <w:kinsoku w:val="0"/>
        <w:overflowPunct w:val="0"/>
        <w:spacing w:before="53" w:line="266" w:lineRule="auto"/>
        <w:ind w:left="5656" w:right="181" w:hanging="336"/>
        <w:rPr>
          <w:rFonts w:ascii="Times New Roman" w:hAnsi="Times New Roman" w:cs="Times New Roman"/>
          <w:sz w:val="24"/>
          <w:szCs w:val="24"/>
        </w:rPr>
      </w:pPr>
    </w:p>
    <w:p w:rsidR="0022122D" w:rsidRDefault="0022122D" w:rsidP="0022122D">
      <w:pPr>
        <w:pStyle w:val="a3"/>
        <w:kinsoku w:val="0"/>
        <w:overflowPunct w:val="0"/>
        <w:spacing w:before="53" w:line="266" w:lineRule="auto"/>
        <w:ind w:left="5656" w:right="181" w:hanging="336"/>
        <w:rPr>
          <w:rFonts w:ascii="Times New Roman" w:hAnsi="Times New Roman" w:cs="Times New Roman"/>
          <w:sz w:val="24"/>
          <w:szCs w:val="24"/>
        </w:rPr>
      </w:pPr>
      <w:r w:rsidRPr="0022122D">
        <w:rPr>
          <w:rFonts w:ascii="Times New Roman" w:hAnsi="Times New Roman" w:cs="Times New Roman"/>
          <w:sz w:val="24"/>
          <w:szCs w:val="24"/>
        </w:rPr>
        <w:t>от (Ф.И.О., адрес, контактный телефон)</w:t>
      </w:r>
    </w:p>
    <w:p w:rsidR="00080516" w:rsidRPr="0022122D" w:rsidRDefault="00080516" w:rsidP="0022122D">
      <w:pPr>
        <w:pStyle w:val="a3"/>
        <w:kinsoku w:val="0"/>
        <w:overflowPunct w:val="0"/>
        <w:spacing w:before="53" w:line="266" w:lineRule="auto"/>
        <w:ind w:left="5656" w:right="181" w:hanging="336"/>
        <w:rPr>
          <w:rFonts w:ascii="Times New Roman" w:hAnsi="Times New Roman" w:cs="Times New Roman"/>
          <w:sz w:val="24"/>
          <w:szCs w:val="24"/>
        </w:rPr>
      </w:pPr>
    </w:p>
    <w:p w:rsidR="0022122D" w:rsidRPr="0022122D" w:rsidRDefault="0022122D" w:rsidP="0022122D">
      <w:pPr>
        <w:pStyle w:val="a3"/>
        <w:kinsoku w:val="0"/>
        <w:overflowPunct w:val="0"/>
        <w:rPr>
          <w:rFonts w:ascii="Times New Roman" w:hAnsi="Times New Roman" w:cs="Times New Roman"/>
          <w:sz w:val="24"/>
          <w:szCs w:val="24"/>
        </w:rPr>
      </w:pPr>
    </w:p>
    <w:p w:rsidR="0022122D" w:rsidRPr="00080516" w:rsidRDefault="0022122D" w:rsidP="0022122D">
      <w:pPr>
        <w:pStyle w:val="a3"/>
        <w:kinsoku w:val="0"/>
        <w:overflowPunct w:val="0"/>
        <w:spacing w:before="193"/>
        <w:ind w:left="0"/>
        <w:rPr>
          <w:rFonts w:ascii="Times New Roman" w:hAnsi="Times New Roman" w:cs="Times New Roman"/>
          <w:sz w:val="24"/>
          <w:szCs w:val="24"/>
        </w:rPr>
      </w:pPr>
      <w:r w:rsidRPr="00080516">
        <w:rPr>
          <w:rFonts w:ascii="Times New Roman" w:hAnsi="Times New Roman" w:cs="Times New Roman"/>
          <w:sz w:val="24"/>
          <w:szCs w:val="24"/>
        </w:rPr>
        <w:t>ЗАЯВЛЕНИЕ</w:t>
      </w:r>
    </w:p>
    <w:p w:rsidR="0022122D" w:rsidRPr="00080516" w:rsidRDefault="0022122D" w:rsidP="0022122D">
      <w:pPr>
        <w:pStyle w:val="a3"/>
        <w:kinsoku w:val="0"/>
        <w:overflowPunct w:val="0"/>
        <w:ind w:left="0"/>
        <w:rPr>
          <w:rFonts w:ascii="Times New Roman" w:hAnsi="Times New Roman" w:cs="Times New Roman"/>
          <w:sz w:val="24"/>
          <w:szCs w:val="24"/>
        </w:rPr>
      </w:pPr>
    </w:p>
    <w:p w:rsidR="0022122D" w:rsidRPr="00080516" w:rsidRDefault="0022122D" w:rsidP="0022122D">
      <w:pPr>
        <w:pStyle w:val="a3"/>
        <w:kinsoku w:val="0"/>
        <w:overflowPunct w:val="0"/>
        <w:ind w:left="218" w:firstLine="540"/>
        <w:jc w:val="both"/>
        <w:rPr>
          <w:rFonts w:ascii="Times New Roman" w:hAnsi="Times New Roman" w:cs="Times New Roman"/>
          <w:b w:val="0"/>
          <w:sz w:val="24"/>
          <w:szCs w:val="24"/>
        </w:rPr>
      </w:pPr>
      <w:r w:rsidRPr="00080516">
        <w:rPr>
          <w:rFonts w:ascii="Times New Roman" w:hAnsi="Times New Roman" w:cs="Times New Roman"/>
          <w:b w:val="0"/>
          <w:sz w:val="24"/>
          <w:szCs w:val="24"/>
        </w:rPr>
        <w:t>Прошу поставить на земельный учет на предоставление земельного участка в собственность бесплатно.</w:t>
      </w:r>
    </w:p>
    <w:p w:rsidR="0022122D" w:rsidRPr="00080516" w:rsidRDefault="0022122D" w:rsidP="0022122D">
      <w:pPr>
        <w:pStyle w:val="a3"/>
        <w:kinsoku w:val="0"/>
        <w:overflowPunct w:val="0"/>
        <w:spacing w:before="4"/>
        <w:rPr>
          <w:rFonts w:ascii="Times New Roman" w:hAnsi="Times New Roman" w:cs="Times New Roman"/>
          <w:sz w:val="24"/>
          <w:szCs w:val="24"/>
        </w:rPr>
      </w:pPr>
    </w:p>
    <w:tbl>
      <w:tblPr>
        <w:tblW w:w="0" w:type="auto"/>
        <w:tblInd w:w="151" w:type="dxa"/>
        <w:tblLayout w:type="fixed"/>
        <w:tblCellMar>
          <w:left w:w="0" w:type="dxa"/>
          <w:right w:w="0" w:type="dxa"/>
        </w:tblCellMar>
        <w:tblLook w:val="0000" w:firstRow="0" w:lastRow="0" w:firstColumn="0" w:lastColumn="0" w:noHBand="0" w:noVBand="0"/>
      </w:tblPr>
      <w:tblGrid>
        <w:gridCol w:w="358"/>
        <w:gridCol w:w="240"/>
        <w:gridCol w:w="1272"/>
        <w:gridCol w:w="320"/>
        <w:gridCol w:w="1842"/>
        <w:gridCol w:w="853"/>
        <w:gridCol w:w="417"/>
        <w:gridCol w:w="1282"/>
        <w:gridCol w:w="580"/>
        <w:gridCol w:w="2543"/>
      </w:tblGrid>
      <w:tr w:rsidR="0022122D" w:rsidRPr="00080516" w:rsidTr="00080516">
        <w:trPr>
          <w:trHeight w:val="1031"/>
        </w:trPr>
        <w:tc>
          <w:tcPr>
            <w:tcW w:w="358" w:type="dxa"/>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10"/>
              <w:rPr>
                <w:rFonts w:ascii="Times New Roman" w:hAnsi="Times New Roman" w:cs="Times New Roman"/>
                <w:w w:val="99"/>
              </w:rPr>
            </w:pPr>
            <w:r w:rsidRPr="00080516">
              <w:rPr>
                <w:rFonts w:ascii="Times New Roman" w:hAnsi="Times New Roman" w:cs="Times New Roman"/>
                <w:w w:val="99"/>
              </w:rPr>
              <w:t>1</w:t>
            </w: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61" w:right="47"/>
              <w:jc w:val="both"/>
              <w:rPr>
                <w:rFonts w:ascii="Times New Roman" w:hAnsi="Times New Roman" w:cs="Times New Roman"/>
              </w:rPr>
            </w:pPr>
            <w:r w:rsidRPr="00080516">
              <w:rPr>
                <w:rFonts w:ascii="Times New Roman" w:hAnsi="Times New Roman" w:cs="Times New Roman"/>
              </w:rPr>
              <w:t>Указание на отнесение заявителя (заявителей) к установленной федеральным законодательством, настоящим Законом категории граждан, обладающих  правом на предоставление земельных участков в собственность</w:t>
            </w:r>
            <w:r w:rsidRPr="00080516">
              <w:rPr>
                <w:rFonts w:ascii="Times New Roman" w:hAnsi="Times New Roman" w:cs="Times New Roman"/>
                <w:spacing w:val="-16"/>
              </w:rPr>
              <w:t xml:space="preserve"> </w:t>
            </w:r>
            <w:r w:rsidRPr="00080516">
              <w:rPr>
                <w:rFonts w:ascii="Times New Roman" w:hAnsi="Times New Roman" w:cs="Times New Roman"/>
              </w:rPr>
              <w:t>бесплатно:</w:t>
            </w:r>
          </w:p>
        </w:tc>
      </w:tr>
      <w:tr w:rsidR="0022122D" w:rsidRPr="00080516" w:rsidTr="00080516">
        <w:trPr>
          <w:trHeight w:val="479"/>
        </w:trPr>
        <w:tc>
          <w:tcPr>
            <w:tcW w:w="358" w:type="dxa"/>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82"/>
        </w:trPr>
        <w:tc>
          <w:tcPr>
            <w:tcW w:w="358" w:type="dxa"/>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358" w:type="dxa"/>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110"/>
              <w:rPr>
                <w:rFonts w:ascii="Times New Roman" w:hAnsi="Times New Roman" w:cs="Times New Roman"/>
                <w:w w:val="99"/>
              </w:rPr>
            </w:pPr>
            <w:r w:rsidRPr="00080516">
              <w:rPr>
                <w:rFonts w:ascii="Times New Roman" w:hAnsi="Times New Roman" w:cs="Times New Roman"/>
                <w:w w:val="99"/>
              </w:rPr>
              <w:t>2</w:t>
            </w: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61"/>
              <w:rPr>
                <w:rFonts w:ascii="Times New Roman" w:hAnsi="Times New Roman" w:cs="Times New Roman"/>
              </w:rPr>
            </w:pPr>
            <w:r w:rsidRPr="00080516">
              <w:rPr>
                <w:rFonts w:ascii="Times New Roman" w:hAnsi="Times New Roman" w:cs="Times New Roman"/>
              </w:rPr>
              <w:t>Цель использования земельного участка:</w:t>
            </w:r>
          </w:p>
        </w:tc>
      </w:tr>
      <w:tr w:rsidR="0022122D" w:rsidRPr="00080516" w:rsidTr="00080516">
        <w:trPr>
          <w:trHeight w:val="479"/>
        </w:trPr>
        <w:tc>
          <w:tcPr>
            <w:tcW w:w="358" w:type="dxa"/>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358"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10"/>
              <w:rPr>
                <w:rFonts w:ascii="Times New Roman" w:hAnsi="Times New Roman" w:cs="Times New Roman"/>
                <w:w w:val="99"/>
              </w:rPr>
            </w:pPr>
            <w:r w:rsidRPr="00080516">
              <w:rPr>
                <w:rFonts w:ascii="Times New Roman" w:hAnsi="Times New Roman" w:cs="Times New Roman"/>
                <w:w w:val="99"/>
              </w:rPr>
              <w:t>3</w:t>
            </w:r>
          </w:p>
        </w:tc>
        <w:tc>
          <w:tcPr>
            <w:tcW w:w="9349" w:type="dxa"/>
            <w:gridSpan w:val="9"/>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61"/>
              <w:rPr>
                <w:rFonts w:ascii="Times New Roman" w:hAnsi="Times New Roman" w:cs="Times New Roman"/>
              </w:rPr>
            </w:pPr>
            <w:r w:rsidRPr="00080516">
              <w:rPr>
                <w:rFonts w:ascii="Times New Roman" w:hAnsi="Times New Roman" w:cs="Times New Roman"/>
              </w:rPr>
              <w:t>Заявитель:</w:t>
            </w:r>
          </w:p>
        </w:tc>
      </w:tr>
      <w:tr w:rsidR="0022122D" w:rsidRPr="00080516" w:rsidTr="00080516">
        <w:trPr>
          <w:trHeight w:val="755"/>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868" w:right="1862"/>
              <w:jc w:val="center"/>
              <w:rPr>
                <w:rFonts w:ascii="Times New Roman" w:hAnsi="Times New Roman" w:cs="Times New Roman"/>
              </w:rPr>
            </w:pPr>
            <w:r w:rsidRPr="00080516">
              <w:rPr>
                <w:rFonts w:ascii="Times New Roman" w:hAnsi="Times New Roman" w:cs="Times New Roman"/>
              </w:rPr>
              <w:t>фамилия:</w:t>
            </w: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757" w:right="750"/>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762" w:right="442" w:hanging="296"/>
              <w:rPr>
                <w:rFonts w:ascii="Times New Roman" w:hAnsi="Times New Roman" w:cs="Times New Roman"/>
              </w:rPr>
            </w:pPr>
            <w:r w:rsidRPr="00080516">
              <w:rPr>
                <w:rFonts w:ascii="Times New Roman" w:hAnsi="Times New Roman" w:cs="Times New Roman"/>
              </w:rPr>
              <w:t>отчество: (при наличии)</w:t>
            </w:r>
          </w:p>
        </w:tc>
      </w:tr>
      <w:tr w:rsidR="0022122D" w:rsidRPr="00080516" w:rsidTr="00080516">
        <w:trPr>
          <w:trHeight w:val="482"/>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1870" w:type="dxa"/>
            <w:gridSpan w:val="3"/>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rsidP="0022122D">
            <w:pPr>
              <w:pStyle w:val="TableParagraph"/>
              <w:kinsoku w:val="0"/>
              <w:overflowPunct w:val="0"/>
              <w:spacing w:before="96"/>
              <w:ind w:right="93"/>
              <w:rPr>
                <w:rFonts w:ascii="Times New Roman" w:hAnsi="Times New Roman" w:cs="Times New Roman"/>
              </w:rPr>
            </w:pPr>
            <w:r w:rsidRPr="00080516">
              <w:rPr>
                <w:rFonts w:ascii="Times New Roman" w:hAnsi="Times New Roman" w:cs="Times New Roman"/>
              </w:rPr>
              <w:t>Документ удостоверяющий личность</w:t>
            </w:r>
          </w:p>
        </w:tc>
        <w:tc>
          <w:tcPr>
            <w:tcW w:w="3015"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1247" w:right="1245"/>
              <w:jc w:val="center"/>
              <w:rPr>
                <w:rFonts w:ascii="Times New Roman" w:hAnsi="Times New Roman" w:cs="Times New Roman"/>
              </w:rPr>
            </w:pPr>
            <w:r w:rsidRPr="00080516">
              <w:rPr>
                <w:rFonts w:ascii="Times New Roman" w:hAnsi="Times New Roman" w:cs="Times New Roman"/>
              </w:rPr>
              <w:t>вид:</w:t>
            </w: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760" w:right="75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447" w:right="437"/>
              <w:jc w:val="center"/>
              <w:rPr>
                <w:rFonts w:ascii="Times New Roman" w:hAnsi="Times New Roman" w:cs="Times New Roman"/>
              </w:rPr>
            </w:pPr>
            <w:r w:rsidRPr="00080516">
              <w:rPr>
                <w:rFonts w:ascii="Times New Roman" w:hAnsi="Times New Roman" w:cs="Times New Roman"/>
              </w:rPr>
              <w:t>номер:</w:t>
            </w:r>
          </w:p>
        </w:tc>
      </w:tr>
      <w:tr w:rsidR="0022122D" w:rsidRPr="00080516" w:rsidTr="00080516">
        <w:trPr>
          <w:trHeight w:val="541"/>
        </w:trPr>
        <w:tc>
          <w:tcPr>
            <w:tcW w:w="1870" w:type="dxa"/>
            <w:gridSpan w:val="3"/>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rPr>
                <w:rFonts w:ascii="Times New Roman" w:hAnsi="Times New Roman" w:cs="Times New Roman"/>
                <w:sz w:val="24"/>
                <w:szCs w:val="24"/>
              </w:rPr>
            </w:pPr>
          </w:p>
        </w:tc>
        <w:tc>
          <w:tcPr>
            <w:tcW w:w="3015"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172" w:right="164"/>
              <w:jc w:val="center"/>
              <w:rPr>
                <w:rFonts w:ascii="Times New Roman" w:hAnsi="Times New Roman" w:cs="Times New Roman"/>
              </w:rPr>
            </w:pPr>
            <w:r w:rsidRPr="00080516">
              <w:rPr>
                <w:rFonts w:ascii="Times New Roman" w:hAnsi="Times New Roman" w:cs="Times New Roman"/>
              </w:rPr>
              <w:t>дата выдачи:</w:t>
            </w:r>
          </w:p>
        </w:tc>
        <w:tc>
          <w:tcPr>
            <w:tcW w:w="7837" w:type="dxa"/>
            <w:gridSpan w:val="7"/>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172" w:right="164"/>
              <w:jc w:val="center"/>
              <w:rPr>
                <w:rFonts w:ascii="Times New Roman" w:hAnsi="Times New Roman" w:cs="Times New Roman"/>
              </w:rPr>
            </w:pPr>
            <w:r w:rsidRPr="00080516">
              <w:rPr>
                <w:rFonts w:ascii="Times New Roman" w:hAnsi="Times New Roman" w:cs="Times New Roman"/>
              </w:rPr>
              <w:t>кем выдан:</w:t>
            </w:r>
          </w:p>
        </w:tc>
        <w:tc>
          <w:tcPr>
            <w:tcW w:w="7837" w:type="dxa"/>
            <w:gridSpan w:val="7"/>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410"/>
              <w:rPr>
                <w:rFonts w:ascii="Times New Roman" w:hAnsi="Times New Roman" w:cs="Times New Roman"/>
              </w:rPr>
            </w:pPr>
            <w:r w:rsidRPr="00080516">
              <w:rPr>
                <w:rFonts w:ascii="Times New Roman" w:hAnsi="Times New Roman" w:cs="Times New Roman"/>
              </w:rPr>
              <w:t>Адрес места жительства заявителя:</w:t>
            </w:r>
          </w:p>
        </w:tc>
        <w:tc>
          <w:tcPr>
            <w:tcW w:w="482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rsidTr="00080516">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868" w:right="1862"/>
              <w:jc w:val="center"/>
              <w:rPr>
                <w:rFonts w:ascii="Times New Roman" w:hAnsi="Times New Roman" w:cs="Times New Roman"/>
              </w:rPr>
            </w:pPr>
            <w:r w:rsidRPr="00080516">
              <w:rPr>
                <w:rFonts w:ascii="Times New Roman" w:hAnsi="Times New Roman" w:cs="Times New Roman"/>
              </w:rPr>
              <w:lastRenderedPageBreak/>
              <w:t>фамилия:</w:t>
            </w: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757" w:right="750"/>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447" w:right="440"/>
              <w:jc w:val="center"/>
              <w:rPr>
                <w:rFonts w:ascii="Times New Roman" w:hAnsi="Times New Roman" w:cs="Times New Roman"/>
              </w:rPr>
            </w:pPr>
            <w:r w:rsidRPr="00080516">
              <w:rPr>
                <w:rFonts w:ascii="Times New Roman" w:hAnsi="Times New Roman" w:cs="Times New Roman"/>
              </w:rPr>
              <w:t>отчество: (при</w:t>
            </w:r>
          </w:p>
        </w:tc>
      </w:tr>
      <w:tr w:rsidR="0022122D" w:rsidRPr="00080516">
        <w:trPr>
          <w:trHeight w:val="481"/>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739" w:right="739"/>
              <w:jc w:val="center"/>
              <w:rPr>
                <w:rFonts w:ascii="Times New Roman" w:hAnsi="Times New Roman" w:cs="Times New Roman"/>
              </w:rPr>
            </w:pPr>
            <w:r w:rsidRPr="00080516">
              <w:rPr>
                <w:rFonts w:ascii="Times New Roman" w:hAnsi="Times New Roman" w:cs="Times New Roman"/>
              </w:rPr>
              <w:t>наличии)</w:t>
            </w:r>
          </w:p>
        </w:tc>
      </w:tr>
      <w:tr w:rsidR="0022122D" w:rsidRPr="00080516">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1870" w:type="dxa"/>
            <w:gridSpan w:val="3"/>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rsidP="0022122D">
            <w:pPr>
              <w:pStyle w:val="TableParagraph"/>
              <w:kinsoku w:val="0"/>
              <w:overflowPunct w:val="0"/>
              <w:spacing w:before="90"/>
              <w:ind w:left="105" w:right="93" w:hanging="1"/>
              <w:jc w:val="center"/>
              <w:rPr>
                <w:rFonts w:ascii="Times New Roman" w:hAnsi="Times New Roman" w:cs="Times New Roman"/>
              </w:rPr>
            </w:pPr>
            <w:r w:rsidRPr="00080516">
              <w:rPr>
                <w:rFonts w:ascii="Times New Roman" w:hAnsi="Times New Roman" w:cs="Times New Roman"/>
              </w:rPr>
              <w:t>документ, удостоверяющий личность:</w:t>
            </w:r>
          </w:p>
        </w:tc>
        <w:tc>
          <w:tcPr>
            <w:tcW w:w="3015"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1248" w:right="1248"/>
              <w:jc w:val="center"/>
              <w:rPr>
                <w:rFonts w:ascii="Times New Roman" w:hAnsi="Times New Roman" w:cs="Times New Roman"/>
              </w:rPr>
            </w:pPr>
            <w:r w:rsidRPr="00080516">
              <w:rPr>
                <w:rFonts w:ascii="Times New Roman" w:hAnsi="Times New Roman" w:cs="Times New Roman"/>
              </w:rPr>
              <w:t>вид:</w:t>
            </w: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57" w:right="754"/>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22122D" w:rsidRPr="00080516">
        <w:trPr>
          <w:trHeight w:val="542"/>
        </w:trPr>
        <w:tc>
          <w:tcPr>
            <w:tcW w:w="1870" w:type="dxa"/>
            <w:gridSpan w:val="3"/>
            <w:vMerge/>
            <w:tcBorders>
              <w:top w:val="nil"/>
              <w:left w:val="single" w:sz="4" w:space="0" w:color="000000"/>
              <w:bottom w:val="single" w:sz="4" w:space="0" w:color="000000"/>
              <w:right w:val="single" w:sz="4" w:space="0" w:color="000000"/>
            </w:tcBorders>
          </w:tcPr>
          <w:p w:rsidR="0022122D" w:rsidRPr="00080516" w:rsidRDefault="0022122D">
            <w:pPr>
              <w:rPr>
                <w:rFonts w:ascii="Times New Roman" w:hAnsi="Times New Roman" w:cs="Times New Roman"/>
                <w:sz w:val="24"/>
                <w:szCs w:val="24"/>
              </w:rPr>
            </w:pPr>
          </w:p>
        </w:tc>
        <w:tc>
          <w:tcPr>
            <w:tcW w:w="3015"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72" w:right="164"/>
              <w:jc w:val="center"/>
              <w:rPr>
                <w:rFonts w:ascii="Times New Roman" w:hAnsi="Times New Roman" w:cs="Times New Roman"/>
              </w:rPr>
            </w:pPr>
            <w:r w:rsidRPr="00080516">
              <w:rPr>
                <w:rFonts w:ascii="Times New Roman" w:hAnsi="Times New Roman" w:cs="Times New Roman"/>
              </w:rPr>
              <w:t>дата выдачи:</w:t>
            </w:r>
          </w:p>
        </w:tc>
        <w:tc>
          <w:tcPr>
            <w:tcW w:w="7837" w:type="dxa"/>
            <w:gridSpan w:val="7"/>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72" w:right="164"/>
              <w:jc w:val="center"/>
              <w:rPr>
                <w:rFonts w:ascii="Times New Roman" w:hAnsi="Times New Roman" w:cs="Times New Roman"/>
              </w:rPr>
            </w:pPr>
            <w:r w:rsidRPr="00080516">
              <w:rPr>
                <w:rFonts w:ascii="Times New Roman" w:hAnsi="Times New Roman" w:cs="Times New Roman"/>
              </w:rPr>
              <w:t>кем выдан:</w:t>
            </w:r>
          </w:p>
        </w:tc>
        <w:tc>
          <w:tcPr>
            <w:tcW w:w="7837" w:type="dxa"/>
            <w:gridSpan w:val="7"/>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406" w:right="599" w:hanging="780"/>
              <w:rPr>
                <w:rFonts w:ascii="Times New Roman" w:hAnsi="Times New Roman" w:cs="Times New Roman"/>
              </w:rPr>
            </w:pPr>
            <w:r w:rsidRPr="00080516">
              <w:rPr>
                <w:rFonts w:ascii="Times New Roman" w:hAnsi="Times New Roman" w:cs="Times New Roman"/>
              </w:rPr>
              <w:t>Адрес места жительства заявителя:</w:t>
            </w:r>
          </w:p>
        </w:tc>
        <w:tc>
          <w:tcPr>
            <w:tcW w:w="5675"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7"/>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22122D" w:rsidRPr="00080516">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22122D" w:rsidRPr="00080516">
        <w:trPr>
          <w:trHeight w:val="541"/>
        </w:trPr>
        <w:tc>
          <w:tcPr>
            <w:tcW w:w="2190" w:type="dxa"/>
            <w:gridSpan w:val="4"/>
            <w:vMerge/>
            <w:tcBorders>
              <w:top w:val="nil"/>
              <w:left w:val="single" w:sz="4" w:space="0" w:color="000000"/>
              <w:bottom w:val="single" w:sz="4" w:space="0" w:color="000000"/>
              <w:right w:val="single" w:sz="4" w:space="0" w:color="000000"/>
            </w:tcBorders>
          </w:tcPr>
          <w:p w:rsidR="0022122D" w:rsidRPr="00080516" w:rsidRDefault="0022122D">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592"/>
              <w:rPr>
                <w:rFonts w:ascii="Times New Roman" w:hAnsi="Times New Roman" w:cs="Times New Roman"/>
              </w:rPr>
            </w:pPr>
            <w:r w:rsidRPr="00080516">
              <w:rPr>
                <w:rFonts w:ascii="Times New Roman" w:hAnsi="Times New Roman" w:cs="Times New Roman"/>
              </w:rPr>
              <w:t>Адрес места жительства:</w:t>
            </w:r>
          </w:p>
        </w:tc>
        <w:tc>
          <w:tcPr>
            <w:tcW w:w="5675"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22122D" w:rsidRPr="00080516">
        <w:trPr>
          <w:trHeight w:val="482"/>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22122D" w:rsidRPr="00080516">
        <w:trPr>
          <w:trHeight w:val="541"/>
        </w:trPr>
        <w:tc>
          <w:tcPr>
            <w:tcW w:w="2190" w:type="dxa"/>
            <w:gridSpan w:val="4"/>
            <w:vMerge/>
            <w:tcBorders>
              <w:top w:val="nil"/>
              <w:left w:val="single" w:sz="4" w:space="0" w:color="000000"/>
              <w:bottom w:val="single" w:sz="4" w:space="0" w:color="000000"/>
              <w:right w:val="single" w:sz="4" w:space="0" w:color="000000"/>
            </w:tcBorders>
          </w:tcPr>
          <w:p w:rsidR="0022122D" w:rsidRPr="00080516" w:rsidRDefault="0022122D">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592"/>
              <w:rPr>
                <w:rFonts w:ascii="Times New Roman" w:hAnsi="Times New Roman" w:cs="Times New Roman"/>
              </w:rPr>
            </w:pPr>
            <w:r w:rsidRPr="00080516">
              <w:rPr>
                <w:rFonts w:ascii="Times New Roman" w:hAnsi="Times New Roman" w:cs="Times New Roman"/>
              </w:rPr>
              <w:t>Адрес места жительства:</w:t>
            </w:r>
          </w:p>
        </w:tc>
        <w:tc>
          <w:tcPr>
            <w:tcW w:w="5675"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22122D" w:rsidRPr="00080516">
        <w:trPr>
          <w:trHeight w:val="481"/>
        </w:trPr>
        <w:tc>
          <w:tcPr>
            <w:tcW w:w="4032"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22122D" w:rsidRPr="00080516">
        <w:trPr>
          <w:trHeight w:val="542"/>
        </w:trPr>
        <w:tc>
          <w:tcPr>
            <w:tcW w:w="2190" w:type="dxa"/>
            <w:gridSpan w:val="4"/>
            <w:vMerge/>
            <w:tcBorders>
              <w:top w:val="nil"/>
              <w:left w:val="single" w:sz="4" w:space="0" w:color="000000"/>
              <w:bottom w:val="single" w:sz="4" w:space="0" w:color="000000"/>
              <w:right w:val="single" w:sz="4" w:space="0" w:color="000000"/>
            </w:tcBorders>
          </w:tcPr>
          <w:p w:rsidR="0022122D" w:rsidRPr="00080516" w:rsidRDefault="0022122D">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81"/>
        </w:trPr>
        <w:tc>
          <w:tcPr>
            <w:tcW w:w="4882" w:type="dxa"/>
            <w:gridSpan w:val="6"/>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1019"/>
              <w:rPr>
                <w:rFonts w:ascii="Times New Roman" w:hAnsi="Times New Roman" w:cs="Times New Roman"/>
              </w:rPr>
            </w:pPr>
            <w:r w:rsidRPr="00080516">
              <w:rPr>
                <w:rFonts w:ascii="Times New Roman" w:hAnsi="Times New Roman" w:cs="Times New Roman"/>
              </w:rPr>
              <w:lastRenderedPageBreak/>
              <w:t>Адрес места жительства:</w:t>
            </w:r>
          </w:p>
        </w:tc>
        <w:tc>
          <w:tcPr>
            <w:tcW w:w="4820" w:type="dxa"/>
            <w:gridSpan w:val="4"/>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5"/>
        </w:trPr>
        <w:tc>
          <w:tcPr>
            <w:tcW w:w="4882" w:type="dxa"/>
            <w:gridSpan w:val="6"/>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175"/>
              <w:rPr>
                <w:rFonts w:ascii="Times New Roman" w:hAnsi="Times New Roman" w:cs="Times New Roman"/>
              </w:rPr>
            </w:pPr>
            <w:r w:rsidRPr="00080516">
              <w:rPr>
                <w:rFonts w:ascii="Times New Roman" w:hAnsi="Times New Roman" w:cs="Times New Roman"/>
              </w:rPr>
              <w:t>почтовый адрес (для корреспонденции):</w:t>
            </w:r>
          </w:p>
        </w:tc>
        <w:tc>
          <w:tcPr>
            <w:tcW w:w="2278"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793" w:right="381" w:hanging="384"/>
              <w:rPr>
                <w:rFonts w:ascii="Times New Roman" w:hAnsi="Times New Roman" w:cs="Times New Roman"/>
              </w:rPr>
            </w:pPr>
            <w:r w:rsidRPr="00080516">
              <w:rPr>
                <w:rFonts w:ascii="Times New Roman" w:hAnsi="Times New Roman" w:cs="Times New Roman"/>
              </w:rPr>
              <w:t>телефон для связи:</w:t>
            </w:r>
          </w:p>
        </w:tc>
        <w:tc>
          <w:tcPr>
            <w:tcW w:w="2542"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0"/>
              <w:ind w:left="901" w:right="177" w:hanging="704"/>
              <w:rPr>
                <w:rFonts w:ascii="Times New Roman" w:hAnsi="Times New Roman" w:cs="Times New Roman"/>
              </w:rPr>
            </w:pPr>
            <w:r w:rsidRPr="00080516">
              <w:rPr>
                <w:rFonts w:ascii="Times New Roman" w:hAnsi="Times New Roman" w:cs="Times New Roman"/>
              </w:rPr>
              <w:t>адрес электронной почты:</w:t>
            </w:r>
          </w:p>
        </w:tc>
      </w:tr>
      <w:tr w:rsidR="0022122D" w:rsidRPr="00080516">
        <w:trPr>
          <w:trHeight w:val="479"/>
        </w:trPr>
        <w:tc>
          <w:tcPr>
            <w:tcW w:w="4882" w:type="dxa"/>
            <w:gridSpan w:val="6"/>
            <w:vMerge/>
            <w:tcBorders>
              <w:top w:val="nil"/>
              <w:left w:val="single" w:sz="4" w:space="0" w:color="000000"/>
              <w:bottom w:val="single" w:sz="4" w:space="0" w:color="000000"/>
              <w:right w:val="single" w:sz="4" w:space="0" w:color="000000"/>
            </w:tcBorders>
          </w:tcPr>
          <w:p w:rsidR="0022122D" w:rsidRPr="00080516" w:rsidRDefault="0022122D">
            <w:pPr>
              <w:rPr>
                <w:rFonts w:ascii="Times New Roman" w:hAnsi="Times New Roman" w:cs="Times New Roman"/>
                <w:sz w:val="24"/>
                <w:szCs w:val="24"/>
              </w:rPr>
            </w:pPr>
          </w:p>
        </w:tc>
        <w:tc>
          <w:tcPr>
            <w:tcW w:w="2278"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c>
          <w:tcPr>
            <w:tcW w:w="2542" w:type="dxa"/>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755"/>
        </w:trPr>
        <w:tc>
          <w:tcPr>
            <w:tcW w:w="9702" w:type="dxa"/>
            <w:gridSpan w:val="10"/>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3"/>
              <w:ind w:left="3979" w:right="863" w:hanging="3094"/>
              <w:rPr>
                <w:rFonts w:ascii="Times New Roman" w:hAnsi="Times New Roman" w:cs="Times New Roman"/>
              </w:rPr>
            </w:pPr>
            <w:r w:rsidRPr="00080516">
              <w:rPr>
                <w:rFonts w:ascii="Times New Roman" w:hAnsi="Times New Roman" w:cs="Times New Roman"/>
              </w:rPr>
              <w:t>наименование и реквизиты документа, подтверждающего полномочия представителя:</w:t>
            </w:r>
          </w:p>
        </w:tc>
      </w:tr>
      <w:tr w:rsidR="0022122D" w:rsidRPr="00080516">
        <w:trPr>
          <w:trHeight w:val="479"/>
        </w:trPr>
        <w:tc>
          <w:tcPr>
            <w:tcW w:w="9702" w:type="dxa"/>
            <w:gridSpan w:val="10"/>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81"/>
        </w:trPr>
        <w:tc>
          <w:tcPr>
            <w:tcW w:w="9702" w:type="dxa"/>
            <w:gridSpan w:val="10"/>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598" w:type="dxa"/>
            <w:gridSpan w:val="2"/>
            <w:vMerge w:val="restart"/>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5"/>
              <w:jc w:val="center"/>
              <w:rPr>
                <w:rFonts w:ascii="Times New Roman" w:hAnsi="Times New Roman" w:cs="Times New Roman"/>
                <w:w w:val="99"/>
              </w:rPr>
            </w:pPr>
            <w:r w:rsidRPr="00080516">
              <w:rPr>
                <w:rFonts w:ascii="Times New Roman" w:hAnsi="Times New Roman" w:cs="Times New Roman"/>
                <w:w w:val="99"/>
              </w:rPr>
              <w:t>5</w:t>
            </w: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2353"/>
              <w:rPr>
                <w:rFonts w:ascii="Times New Roman" w:hAnsi="Times New Roman" w:cs="Times New Roman"/>
              </w:rPr>
            </w:pPr>
            <w:r w:rsidRPr="00080516">
              <w:rPr>
                <w:rFonts w:ascii="Times New Roman" w:hAnsi="Times New Roman" w:cs="Times New Roman"/>
              </w:rPr>
              <w:t>Документы, прилагаемые к заявлению:</w:t>
            </w:r>
          </w:p>
        </w:tc>
      </w:tr>
      <w:tr w:rsidR="0022122D" w:rsidRPr="00080516">
        <w:trPr>
          <w:trHeight w:val="479"/>
        </w:trPr>
        <w:tc>
          <w:tcPr>
            <w:tcW w:w="598" w:type="dxa"/>
            <w:gridSpan w:val="2"/>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598" w:type="dxa"/>
            <w:gridSpan w:val="2"/>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598" w:type="dxa"/>
            <w:gridSpan w:val="2"/>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79"/>
        </w:trPr>
        <w:tc>
          <w:tcPr>
            <w:tcW w:w="598" w:type="dxa"/>
            <w:gridSpan w:val="2"/>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rPr>
                <w:rFonts w:ascii="Times New Roman" w:hAnsi="Times New Roman" w:cs="Times New Roman"/>
              </w:rPr>
            </w:pPr>
          </w:p>
        </w:tc>
      </w:tr>
      <w:tr w:rsidR="0022122D" w:rsidRPr="00080516">
        <w:trPr>
          <w:trHeight w:val="481"/>
        </w:trPr>
        <w:tc>
          <w:tcPr>
            <w:tcW w:w="598" w:type="dxa"/>
            <w:gridSpan w:val="2"/>
            <w:vMerge/>
            <w:tcBorders>
              <w:top w:val="nil"/>
              <w:left w:val="single" w:sz="4" w:space="0" w:color="000000"/>
              <w:bottom w:val="single" w:sz="4" w:space="0" w:color="000000"/>
              <w:right w:val="single" w:sz="4" w:space="0" w:color="000000"/>
            </w:tcBorders>
          </w:tcPr>
          <w:p w:rsidR="0022122D" w:rsidRPr="00080516" w:rsidRDefault="0022122D">
            <w:pPr>
              <w:pStyle w:val="a3"/>
              <w:kinsoku w:val="0"/>
              <w:overflowPunct w:val="0"/>
              <w:spacing w:before="5" w:after="1"/>
              <w:rPr>
                <w:rFonts w:ascii="Times New Roman" w:hAnsi="Times New Roman" w:cs="Times New Roman"/>
                <w:sz w:val="24"/>
                <w:szCs w:val="24"/>
              </w:rPr>
            </w:pPr>
          </w:p>
        </w:tc>
        <w:tc>
          <w:tcPr>
            <w:tcW w:w="4704" w:type="dxa"/>
            <w:gridSpan w:val="5"/>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07"/>
              <w:rPr>
                <w:rFonts w:ascii="Times New Roman" w:hAnsi="Times New Roman" w:cs="Times New Roman"/>
              </w:rPr>
            </w:pPr>
            <w:r w:rsidRPr="00080516">
              <w:rPr>
                <w:rFonts w:ascii="Times New Roman" w:hAnsi="Times New Roman" w:cs="Times New Roman"/>
              </w:rPr>
              <w:t>Оригинал в количестве экз. на</w:t>
            </w:r>
            <w:r w:rsidRPr="00080516">
              <w:rPr>
                <w:rFonts w:ascii="Times New Roman" w:hAnsi="Times New Roman" w:cs="Times New Roman"/>
                <w:spacing w:val="56"/>
              </w:rPr>
              <w:t xml:space="preserve"> </w:t>
            </w:r>
            <w:r w:rsidRPr="00080516">
              <w:rPr>
                <w:rFonts w:ascii="Times New Roman" w:hAnsi="Times New Roman" w:cs="Times New Roman"/>
              </w:rPr>
              <w:t>л.</w:t>
            </w:r>
          </w:p>
        </w:tc>
        <w:tc>
          <w:tcPr>
            <w:tcW w:w="4400" w:type="dxa"/>
            <w:gridSpan w:val="3"/>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8"/>
              <w:ind w:left="165"/>
              <w:rPr>
                <w:rFonts w:ascii="Times New Roman" w:hAnsi="Times New Roman" w:cs="Times New Roman"/>
              </w:rPr>
            </w:pPr>
            <w:r w:rsidRPr="00080516">
              <w:rPr>
                <w:rFonts w:ascii="Times New Roman" w:hAnsi="Times New Roman" w:cs="Times New Roman"/>
              </w:rPr>
              <w:t>Копия в количестве экз. на</w:t>
            </w:r>
            <w:r w:rsidRPr="00080516">
              <w:rPr>
                <w:rFonts w:ascii="Times New Roman" w:hAnsi="Times New Roman" w:cs="Times New Roman"/>
                <w:spacing w:val="58"/>
              </w:rPr>
              <w:t xml:space="preserve"> </w:t>
            </w:r>
            <w:r w:rsidRPr="00080516">
              <w:rPr>
                <w:rFonts w:ascii="Times New Roman" w:hAnsi="Times New Roman" w:cs="Times New Roman"/>
              </w:rPr>
              <w:t>л.</w:t>
            </w:r>
          </w:p>
        </w:tc>
      </w:tr>
      <w:tr w:rsidR="0022122D">
        <w:trPr>
          <w:trHeight w:val="3791"/>
        </w:trPr>
        <w:tc>
          <w:tcPr>
            <w:tcW w:w="598" w:type="dxa"/>
            <w:gridSpan w:val="2"/>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
              <w:jc w:val="center"/>
              <w:rPr>
                <w:w w:val="99"/>
              </w:rPr>
            </w:pPr>
            <w:r>
              <w:rPr>
                <w:w w:val="99"/>
              </w:rPr>
              <w:t>6</w:t>
            </w: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Pr="00080516" w:rsidRDefault="0022122D">
            <w:pPr>
              <w:pStyle w:val="TableParagraph"/>
              <w:kinsoku w:val="0"/>
              <w:overflowPunct w:val="0"/>
              <w:spacing w:before="96"/>
              <w:ind w:left="59" w:right="49"/>
              <w:jc w:val="both"/>
              <w:rPr>
                <w:rFonts w:ascii="Times New Roman" w:hAnsi="Times New Roman" w:cs="Times New Roman"/>
              </w:rPr>
            </w:pPr>
            <w:r w:rsidRPr="00080516">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постановку на земельный учет граждан, имеющих право на предоставление земельных участков в собственность бесплатно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органом, осуществляющим постановку на земельный учет граждан, имеющих право на предоставление земельных участков в собственность бесплатно, в целях предоставления муниципальной услуги</w:t>
            </w:r>
          </w:p>
        </w:tc>
      </w:tr>
      <w:tr w:rsidR="0022122D">
        <w:trPr>
          <w:trHeight w:val="3791"/>
        </w:trPr>
        <w:tc>
          <w:tcPr>
            <w:tcW w:w="598" w:type="dxa"/>
            <w:gridSpan w:val="2"/>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
              <w:jc w:val="center"/>
              <w:rPr>
                <w:w w:val="99"/>
              </w:rPr>
            </w:pPr>
            <w:r>
              <w:rPr>
                <w:w w:val="99"/>
              </w:rPr>
              <w:t>7</w:t>
            </w:r>
          </w:p>
        </w:tc>
        <w:tc>
          <w:tcPr>
            <w:tcW w:w="9104" w:type="dxa"/>
            <w:gridSpan w:val="8"/>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9" w:right="48"/>
              <w:jc w:val="both"/>
              <w:rPr>
                <w:color w:val="000000"/>
              </w:rPr>
            </w:pPr>
            <w: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Кроме того, сообщаем, что ранее земельные участки для ведения личного подсобного хозяйства (полевой земельный участок), садоводства, огородничества, индивидуального жилищного строительства, личного подсобного хозяйства (приусадебный земельный участок с возведением жилого дома), ведения крестьянского (фермерского) хозяйства в собственность бесплатно заявителям не предоставлялись. Обязуемся сообщить о предоставлении земельного участка в собственность бесплатно в случаях, указанных в </w:t>
            </w:r>
            <w:hyperlink r:id="rId11" w:history="1">
              <w:r>
                <w:rPr>
                  <w:color w:val="0000FF"/>
                </w:rPr>
                <w:t xml:space="preserve">статье 39.5 </w:t>
              </w:r>
            </w:hyperlink>
            <w:r>
              <w:rPr>
                <w:color w:val="000000"/>
              </w:rPr>
              <w:t>Земельного кодекса Российской Федерации</w:t>
            </w:r>
          </w:p>
        </w:tc>
      </w:tr>
      <w:tr w:rsidR="0022122D">
        <w:trPr>
          <w:trHeight w:val="479"/>
        </w:trPr>
        <w:tc>
          <w:tcPr>
            <w:tcW w:w="598" w:type="dxa"/>
            <w:gridSpan w:val="2"/>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
              <w:jc w:val="center"/>
              <w:rPr>
                <w:w w:val="99"/>
              </w:rPr>
            </w:pPr>
            <w:r>
              <w:rPr>
                <w:w w:val="99"/>
              </w:rPr>
              <w:t>8</w:t>
            </w:r>
          </w:p>
        </w:tc>
        <w:tc>
          <w:tcPr>
            <w:tcW w:w="5986" w:type="dxa"/>
            <w:gridSpan w:val="6"/>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9"/>
            </w:pPr>
            <w:r>
              <w:t>Подпись:</w:t>
            </w:r>
          </w:p>
        </w:tc>
        <w:tc>
          <w:tcPr>
            <w:tcW w:w="3118" w:type="dxa"/>
            <w:gridSpan w:val="2"/>
            <w:tcBorders>
              <w:top w:val="single" w:sz="4" w:space="0" w:color="000000"/>
              <w:left w:val="single" w:sz="4" w:space="0" w:color="000000"/>
              <w:bottom w:val="single" w:sz="4" w:space="0" w:color="000000"/>
              <w:right w:val="single" w:sz="4" w:space="0" w:color="000000"/>
            </w:tcBorders>
          </w:tcPr>
          <w:p w:rsidR="0022122D" w:rsidRDefault="0022122D">
            <w:pPr>
              <w:pStyle w:val="TableParagraph"/>
              <w:kinsoku w:val="0"/>
              <w:overflowPunct w:val="0"/>
              <w:spacing w:before="96"/>
              <w:ind w:left="58"/>
            </w:pPr>
            <w:r>
              <w:t>Дата</w:t>
            </w:r>
          </w:p>
        </w:tc>
      </w:tr>
    </w:tbl>
    <w:p w:rsidR="0022122D" w:rsidRDefault="0022122D" w:rsidP="0022122D">
      <w:pPr>
        <w:rPr>
          <w:sz w:val="23"/>
          <w:szCs w:val="23"/>
        </w:rPr>
        <w:sectPr w:rsidR="0022122D" w:rsidSect="00DC7DAA">
          <w:type w:val="continuous"/>
          <w:pgSz w:w="11910" w:h="16840"/>
          <w:pgMar w:top="709" w:right="640" w:bottom="851" w:left="1200" w:header="720" w:footer="720" w:gutter="0"/>
          <w:cols w:space="720"/>
          <w:noEndnote/>
        </w:sectPr>
      </w:pPr>
    </w:p>
    <w:p w:rsidR="0022122D" w:rsidRDefault="0022122D" w:rsidP="0022122D">
      <w:pPr>
        <w:pStyle w:val="a3"/>
        <w:kinsoku w:val="0"/>
        <w:overflowPunct w:val="0"/>
        <w:rPr>
          <w:sz w:val="20"/>
          <w:szCs w:val="20"/>
        </w:rPr>
      </w:pPr>
    </w:p>
    <w:p w:rsidR="0022122D" w:rsidRPr="0022122D" w:rsidRDefault="0022122D" w:rsidP="0022122D">
      <w:pPr>
        <w:pStyle w:val="a3"/>
        <w:kinsoku w:val="0"/>
        <w:overflowPunct w:val="0"/>
        <w:spacing w:before="9"/>
        <w:rPr>
          <w:rFonts w:ascii="Times New Roman" w:hAnsi="Times New Roman" w:cs="Times New Roman"/>
          <w:b w:val="0"/>
          <w:sz w:val="24"/>
          <w:szCs w:val="24"/>
        </w:rPr>
      </w:pPr>
    </w:p>
    <w:p w:rsidR="00747B16" w:rsidRDefault="0022122D" w:rsidP="0022122D">
      <w:pPr>
        <w:pStyle w:val="a3"/>
        <w:kinsoku w:val="0"/>
        <w:overflowPunct w:val="0"/>
        <w:spacing w:before="1"/>
        <w:ind w:left="5894" w:right="209"/>
        <w:jc w:val="left"/>
        <w:rPr>
          <w:rFonts w:ascii="Times New Roman" w:hAnsi="Times New Roman" w:cs="Times New Roman"/>
          <w:b w:val="0"/>
          <w:sz w:val="24"/>
          <w:szCs w:val="24"/>
        </w:rPr>
      </w:pPr>
      <w:bookmarkStart w:id="2" w:name="Приложение_№_2"/>
      <w:bookmarkStart w:id="3" w:name="к_Административному_регламенту"/>
      <w:bookmarkEnd w:id="2"/>
      <w:bookmarkEnd w:id="3"/>
      <w:r w:rsidRPr="0022122D">
        <w:rPr>
          <w:rFonts w:ascii="Times New Roman" w:hAnsi="Times New Roman" w:cs="Times New Roman"/>
          <w:b w:val="0"/>
          <w:sz w:val="24"/>
          <w:szCs w:val="24"/>
        </w:rPr>
        <w:t xml:space="preserve">Приложение № 2 </w:t>
      </w:r>
    </w:p>
    <w:p w:rsidR="0022122D" w:rsidRPr="0022122D" w:rsidRDefault="0022122D" w:rsidP="0022122D">
      <w:pPr>
        <w:pStyle w:val="a3"/>
        <w:kinsoku w:val="0"/>
        <w:overflowPunct w:val="0"/>
        <w:spacing w:before="1"/>
        <w:ind w:left="5894" w:right="209"/>
        <w:jc w:val="left"/>
        <w:rPr>
          <w:rFonts w:ascii="Times New Roman" w:hAnsi="Times New Roman" w:cs="Times New Roman"/>
          <w:b w:val="0"/>
          <w:sz w:val="24"/>
          <w:szCs w:val="24"/>
        </w:rPr>
      </w:pPr>
      <w:r w:rsidRPr="0022122D">
        <w:rPr>
          <w:rFonts w:ascii="Times New Roman" w:hAnsi="Times New Roman" w:cs="Times New Roman"/>
          <w:b w:val="0"/>
          <w:sz w:val="24"/>
          <w:szCs w:val="24"/>
        </w:rPr>
        <w:t>к Административному регламенту</w:t>
      </w:r>
    </w:p>
    <w:p w:rsidR="0022122D" w:rsidRDefault="0022122D" w:rsidP="0022122D">
      <w:pPr>
        <w:pStyle w:val="a3"/>
        <w:kinsoku w:val="0"/>
        <w:overflowPunct w:val="0"/>
        <w:ind w:left="5812" w:right="208"/>
        <w:jc w:val="left"/>
        <w:rPr>
          <w:rFonts w:ascii="Courier New" w:hAnsi="Courier New" w:cs="Courier New"/>
          <w:sz w:val="22"/>
          <w:szCs w:val="22"/>
        </w:rPr>
      </w:pPr>
      <w:r w:rsidRPr="0022122D">
        <w:rPr>
          <w:rFonts w:ascii="Times New Roman" w:hAnsi="Times New Roman" w:cs="Times New Roman"/>
          <w:b w:val="0"/>
          <w:sz w:val="24"/>
          <w:szCs w:val="24"/>
        </w:rPr>
        <w:t>«Постановка на земельный учет граждан, имеющих право на предоставление земельных участков в собственность</w:t>
      </w:r>
      <w:r w:rsidRPr="0022122D">
        <w:rPr>
          <w:rFonts w:ascii="Times New Roman" w:hAnsi="Times New Roman" w:cs="Times New Roman"/>
          <w:b w:val="0"/>
          <w:spacing w:val="-54"/>
          <w:sz w:val="24"/>
          <w:szCs w:val="24"/>
        </w:rPr>
        <w:t xml:space="preserve"> </w:t>
      </w:r>
      <w:r w:rsidRPr="0022122D">
        <w:rPr>
          <w:rFonts w:ascii="Times New Roman" w:hAnsi="Times New Roman" w:cs="Times New Roman"/>
          <w:b w:val="0"/>
          <w:sz w:val="24"/>
          <w:szCs w:val="24"/>
        </w:rPr>
        <w:t>бесплатно</w:t>
      </w:r>
      <w:r>
        <w:rPr>
          <w:rFonts w:ascii="Courier New" w:hAnsi="Courier New" w:cs="Courier New"/>
          <w:sz w:val="22"/>
          <w:szCs w:val="22"/>
        </w:rPr>
        <w:t>»</w:t>
      </w:r>
    </w:p>
    <w:p w:rsidR="0022122D" w:rsidRDefault="0022122D" w:rsidP="0022122D">
      <w:pPr>
        <w:pStyle w:val="a3"/>
        <w:kinsoku w:val="0"/>
        <w:overflowPunct w:val="0"/>
        <w:rPr>
          <w:rFonts w:ascii="Courier New" w:hAnsi="Courier New" w:cs="Courier New"/>
        </w:rPr>
      </w:pPr>
    </w:p>
    <w:p w:rsidR="0022122D" w:rsidRPr="0022122D" w:rsidRDefault="0022122D" w:rsidP="0022122D">
      <w:pPr>
        <w:pStyle w:val="a3"/>
        <w:kinsoku w:val="0"/>
        <w:overflowPunct w:val="0"/>
        <w:ind w:left="0" w:right="-25"/>
        <w:rPr>
          <w:rFonts w:ascii="Times New Roman" w:hAnsi="Times New Roman" w:cs="Times New Roman"/>
          <w:sz w:val="24"/>
          <w:szCs w:val="24"/>
        </w:rPr>
      </w:pPr>
      <w:r w:rsidRPr="0022122D">
        <w:rPr>
          <w:rFonts w:ascii="Times New Roman" w:hAnsi="Times New Roman" w:cs="Times New Roman"/>
          <w:sz w:val="24"/>
          <w:szCs w:val="24"/>
        </w:rPr>
        <w:t>БЛОК-СХЕМА АДМИНИСТРАТИВНЫХ ПРОЦЕДУР ПРЕДОСТАВЛЕНИЯ МУНИЦИПАЛЬНОЙ УСЛУГИ</w:t>
      </w:r>
    </w:p>
    <w:p w:rsidR="0022122D" w:rsidRDefault="0022122D" w:rsidP="0022122D">
      <w:pPr>
        <w:pStyle w:val="a3"/>
        <w:kinsoku w:val="0"/>
        <w:overflowPunct w:val="0"/>
        <w:spacing w:before="143"/>
        <w:ind w:left="0" w:right="1770"/>
      </w:pPr>
    </w:p>
    <w:p w:rsidR="0022122D" w:rsidRDefault="0022122D" w:rsidP="0022122D">
      <w:pPr>
        <w:pStyle w:val="a3"/>
        <w:kinsoku w:val="0"/>
        <w:overflowPunct w:val="0"/>
        <w:ind w:left="0"/>
        <w:rPr>
          <w:rFonts w:ascii="Times New Roman" w:hAnsi="Times New Roman" w:cs="Times New Roman"/>
          <w:sz w:val="20"/>
          <w:szCs w:val="20"/>
        </w:rPr>
      </w:pPr>
      <w:r>
        <w:rPr>
          <w:noProof/>
          <w:sz w:val="20"/>
          <w:szCs w:val="20"/>
          <w:lang w:eastAsia="ru-RU"/>
        </w:rPr>
        <mc:AlternateContent>
          <mc:Choice Requires="wps">
            <w:drawing>
              <wp:inline distT="0" distB="0" distL="0" distR="0" wp14:anchorId="51F6995A" wp14:editId="7C65FE1D">
                <wp:extent cx="6510215" cy="930031"/>
                <wp:effectExtent l="0" t="0" r="24130" b="22860"/>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215" cy="930031"/>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2F5D" w:rsidRPr="0022122D" w:rsidRDefault="001F2F5D" w:rsidP="0022122D">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Прием и регистрация заявления и документов, подлежащих представлению заявителем (в течение 15 минут)</w:t>
                            </w:r>
                          </w:p>
                          <w:p w:rsidR="001F2F5D" w:rsidRPr="0022122D" w:rsidRDefault="001F2F5D" w:rsidP="0022122D">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Передача документов должностным лицом уполномоченного органа, ответственн</w:t>
                            </w:r>
                            <w:r>
                              <w:rPr>
                                <w:rFonts w:ascii="Times New Roman" w:hAnsi="Times New Roman" w:cs="Times New Roman"/>
                                <w:b w:val="0"/>
                                <w:sz w:val="24"/>
                                <w:szCs w:val="24"/>
                              </w:rPr>
                              <w:t xml:space="preserve">ым за прием и </w:t>
                            </w:r>
                            <w:r w:rsidRPr="0022122D">
                              <w:rPr>
                                <w:rFonts w:ascii="Times New Roman" w:hAnsi="Times New Roman" w:cs="Times New Roman"/>
                                <w:b w:val="0"/>
                                <w:sz w:val="24"/>
                                <w:szCs w:val="24"/>
                              </w:rPr>
                              <w:t>регистрацию документов, должностному лицу уполномоченного органа, ответственному за предоставление муниципальной услуги</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(в течение 1 рабочего дня)</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51F6995A" id="_x0000_t202" coordsize="21600,21600" o:spt="202" path="m,l,21600r21600,l21600,xe">
                <v:stroke joinstyle="miter"/>
                <v:path gradientshapeok="t" o:connecttype="rect"/>
              </v:shapetype>
              <v:shape id="Надпись 11" o:spid="_x0000_s1026" type="#_x0000_t202" style="width:512.6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" filled="f" strokeweight=".48pt">
                <v:textbox inset="0,0,0,0">
                  <w:txbxContent>
                    <w:p w:rsidR="001F2F5D" w:rsidRPr="0022122D" w:rsidRDefault="001F2F5D" w:rsidP="0022122D">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Прием и регистрация заявления и документов, подлежащих представлению заявителем (в течение 15 минут)</w:t>
                      </w:r>
                    </w:p>
                    <w:p w:rsidR="001F2F5D" w:rsidRPr="0022122D" w:rsidRDefault="001F2F5D" w:rsidP="0022122D">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Передача документов должностным лицом уполномоченного органа, ответственн</w:t>
                      </w:r>
                      <w:r>
                        <w:rPr>
                          <w:rFonts w:ascii="Times New Roman" w:hAnsi="Times New Roman" w:cs="Times New Roman"/>
                          <w:b w:val="0"/>
                          <w:sz w:val="24"/>
                          <w:szCs w:val="24"/>
                        </w:rPr>
                        <w:t xml:space="preserve">ым за прием и </w:t>
                      </w:r>
                      <w:r w:rsidRPr="0022122D">
                        <w:rPr>
                          <w:rFonts w:ascii="Times New Roman" w:hAnsi="Times New Roman" w:cs="Times New Roman"/>
                          <w:b w:val="0"/>
                          <w:sz w:val="24"/>
                          <w:szCs w:val="24"/>
                        </w:rPr>
                        <w:t>регистрацию документов, должностному лицу уполномоченного органа, ответственному за предоставление муниципальной услуги</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(в течение 1 рабочего дня)</w:t>
                      </w:r>
                    </w:p>
                  </w:txbxContent>
                </v:textbox>
                <w10:anchorlock/>
              </v:shape>
            </w:pict>
          </mc:Fallback>
        </mc:AlternateContent>
      </w:r>
    </w:p>
    <w:p w:rsidR="0022122D" w:rsidRDefault="0022122D" w:rsidP="0022122D">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096DE91C" wp14:editId="58948DCB">
                <wp:extent cx="76200" cy="196850"/>
                <wp:effectExtent l="9525" t="0" r="0"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96850"/>
                          <a:chOff x="0" y="0"/>
                          <a:chExt cx="120" cy="310"/>
                        </a:xfrm>
                      </wpg:grpSpPr>
                      <wps:wsp>
                        <wps:cNvPr id="9" name="Freeform 6"/>
                        <wps:cNvSpPr>
                          <a:spLocks/>
                        </wps:cNvSpPr>
                        <wps:spPr bwMode="auto">
                          <a:xfrm>
                            <a:off x="50" y="10"/>
                            <a:ext cx="20" cy="201"/>
                          </a:xfrm>
                          <a:custGeom>
                            <a:avLst/>
                            <a:gdLst>
                              <a:gd name="T0" fmla="*/ 0 w 20"/>
                              <a:gd name="T1" fmla="*/ 0 h 201"/>
                              <a:gd name="T2" fmla="*/ 10 w 20"/>
                              <a:gd name="T3" fmla="*/ 200 h 201"/>
                            </a:gdLst>
                            <a:ahLst/>
                            <a:cxnLst>
                              <a:cxn ang="0">
                                <a:pos x="T0" y="T1"/>
                              </a:cxn>
                              <a:cxn ang="0">
                                <a:pos x="T2" y="T3"/>
                              </a:cxn>
                            </a:cxnLst>
                            <a:rect l="0" t="0" r="r" b="b"/>
                            <a:pathLst>
                              <a:path w="20" h="201">
                                <a:moveTo>
                                  <a:pt x="0" y="0"/>
                                </a:moveTo>
                                <a:lnTo>
                                  <a:pt x="10" y="2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0" y="187"/>
                            <a:ext cx="120" cy="123"/>
                          </a:xfrm>
                          <a:custGeom>
                            <a:avLst/>
                            <a:gdLst>
                              <a:gd name="T0" fmla="*/ 119 w 120"/>
                              <a:gd name="T1" fmla="*/ 0 h 123"/>
                              <a:gd name="T2" fmla="*/ 0 w 120"/>
                              <a:gd name="T3" fmla="*/ 5 h 123"/>
                              <a:gd name="T4" fmla="*/ 65 w 120"/>
                              <a:gd name="T5" fmla="*/ 122 h 123"/>
                              <a:gd name="T6" fmla="*/ 119 w 120"/>
                              <a:gd name="T7" fmla="*/ 0 h 123"/>
                            </a:gdLst>
                            <a:ahLst/>
                            <a:cxnLst>
                              <a:cxn ang="0">
                                <a:pos x="T0" y="T1"/>
                              </a:cxn>
                              <a:cxn ang="0">
                                <a:pos x="T2" y="T3"/>
                              </a:cxn>
                              <a:cxn ang="0">
                                <a:pos x="T4" y="T5"/>
                              </a:cxn>
                              <a:cxn ang="0">
                                <a:pos x="T6" y="T7"/>
                              </a:cxn>
                            </a:cxnLst>
                            <a:rect l="0" t="0" r="r" b="b"/>
                            <a:pathLst>
                              <a:path w="120" h="123">
                                <a:moveTo>
                                  <a:pt x="119" y="0"/>
                                </a:moveTo>
                                <a:lnTo>
                                  <a:pt x="0" y="5"/>
                                </a:lnTo>
                                <a:lnTo>
                                  <a:pt x="65" y="122"/>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FCFF69" id="Группа 8" o:spid="_x0000_s1026" style="width:6pt;height:15.5pt;mso-position-horizontal-relative:char;mso-position-vertical-relative:line" coordsize="1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">
                <v:shape id="Freeform 6" o:spid="_x0000_s1027" style="position:absolute;left:50;top:10;width:20;height:201;visibility:visible;mso-wrap-style:square;v-text-anchor:top" coordsize="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" path="m,l10,200e" filled="f" strokeweight="1pt">
                  <v:path arrowok="t" o:connecttype="custom" o:connectlocs="0,0;10,200" o:connectangles="0,0"/>
                </v:shape>
                <v:shape id="Freeform 7" o:spid="_x0000_s1028" style="position:absolute;top:187;width:120;height:123;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" path="m119,l,5,65,122,119,xe" fillcolor="black" stroked="f">
                  <v:path arrowok="t" o:connecttype="custom" o:connectlocs="119,0;0,5;65,122;119,0" o:connectangles="0,0,0,0"/>
                </v:shape>
                <w10:anchorlock/>
              </v:group>
            </w:pict>
          </mc:Fallback>
        </mc:AlternateContent>
      </w:r>
    </w:p>
    <w:p w:rsidR="0022122D" w:rsidRDefault="0022122D" w:rsidP="0022122D">
      <w:pPr>
        <w:pStyle w:val="a3"/>
        <w:kinsoku w:val="0"/>
        <w:overflowPunct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14:anchorId="310DAF9D" wp14:editId="7516F585">
                <wp:extent cx="6283569" cy="625231"/>
                <wp:effectExtent l="0" t="0" r="22225" b="22860"/>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569" cy="625231"/>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2F5D" w:rsidRPr="0022122D" w:rsidRDefault="001F2F5D" w:rsidP="0022122D">
                            <w:pPr>
                              <w:pStyle w:val="a3"/>
                              <w:kinsoku w:val="0"/>
                              <w:overflowPunct w:val="0"/>
                              <w:ind w:left="191" w:right="191"/>
                              <w:rPr>
                                <w:rFonts w:ascii="Times New Roman" w:hAnsi="Times New Roman" w:cs="Times New Roman"/>
                                <w:b w:val="0"/>
                                <w:sz w:val="24"/>
                                <w:szCs w:val="24"/>
                              </w:rPr>
                            </w:pPr>
                            <w:r w:rsidRPr="0022122D">
                              <w:rPr>
                                <w:rFonts w:ascii="Times New Roman" w:hAnsi="Times New Roman" w:cs="Times New Roman"/>
                                <w:b w:val="0"/>
                                <w:sz w:val="24"/>
                                <w:szCs w:val="24"/>
                              </w:rPr>
                              <w:t>Формирование и направление межведомственных запросов в органы, участвующие в предоставлении муниципальной услуги (1 рабочий де</w:t>
                            </w:r>
                            <w:r>
                              <w:rPr>
                                <w:rFonts w:ascii="Times New Roman" w:hAnsi="Times New Roman" w:cs="Times New Roman"/>
                                <w:b w:val="0"/>
                                <w:sz w:val="24"/>
                                <w:szCs w:val="24"/>
                              </w:rPr>
                              <w:t xml:space="preserve">нь – формирование и направление </w:t>
                            </w:r>
                            <w:r w:rsidRPr="0022122D">
                              <w:rPr>
                                <w:rFonts w:ascii="Times New Roman" w:hAnsi="Times New Roman" w:cs="Times New Roman"/>
                                <w:b w:val="0"/>
                                <w:sz w:val="24"/>
                                <w:szCs w:val="24"/>
                              </w:rPr>
                              <w:t>запросов, 5 рабочих дней – предоставление ответа на запрос)</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10DAF9D" id="Надпись 12" o:spid="_x0000_s1027" type="#_x0000_t202" style="width:494.75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" filled="f" strokeweight=".48pt">
                <v:textbox inset="0,0,0,0">
                  <w:txbxContent>
                    <w:p w:rsidR="001F2F5D" w:rsidRPr="0022122D" w:rsidRDefault="001F2F5D" w:rsidP="0022122D">
                      <w:pPr>
                        <w:pStyle w:val="a3"/>
                        <w:kinsoku w:val="0"/>
                        <w:overflowPunct w:val="0"/>
                        <w:ind w:left="191" w:right="191"/>
                        <w:rPr>
                          <w:rFonts w:ascii="Times New Roman" w:hAnsi="Times New Roman" w:cs="Times New Roman"/>
                          <w:b w:val="0"/>
                          <w:sz w:val="24"/>
                          <w:szCs w:val="24"/>
                        </w:rPr>
                      </w:pPr>
                      <w:r w:rsidRPr="0022122D">
                        <w:rPr>
                          <w:rFonts w:ascii="Times New Roman" w:hAnsi="Times New Roman" w:cs="Times New Roman"/>
                          <w:b w:val="0"/>
                          <w:sz w:val="24"/>
                          <w:szCs w:val="24"/>
                        </w:rPr>
                        <w:t>Формирование и направление межведомственных запросов в органы, участвующие в предоставлении муниципальной услуги (1 рабочий де</w:t>
                      </w:r>
                      <w:r>
                        <w:rPr>
                          <w:rFonts w:ascii="Times New Roman" w:hAnsi="Times New Roman" w:cs="Times New Roman"/>
                          <w:b w:val="0"/>
                          <w:sz w:val="24"/>
                          <w:szCs w:val="24"/>
                        </w:rPr>
                        <w:t xml:space="preserve">нь – формирование и направление </w:t>
                      </w:r>
                      <w:r w:rsidRPr="0022122D">
                        <w:rPr>
                          <w:rFonts w:ascii="Times New Roman" w:hAnsi="Times New Roman" w:cs="Times New Roman"/>
                          <w:b w:val="0"/>
                          <w:sz w:val="24"/>
                          <w:szCs w:val="24"/>
                        </w:rPr>
                        <w:t>запросов, 5 рабочих дней – предоставление ответа на запрос)</w:t>
                      </w:r>
                    </w:p>
                  </w:txbxContent>
                </v:textbox>
                <w10:anchorlock/>
              </v:shape>
            </w:pict>
          </mc:Fallback>
        </mc:AlternateContent>
      </w:r>
    </w:p>
    <w:p w:rsidR="0022122D" w:rsidRDefault="0022122D" w:rsidP="0022122D">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41AD9B6E" wp14:editId="3C309CDC">
                <wp:extent cx="76200" cy="152400"/>
                <wp:effectExtent l="9525" t="9525"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2400"/>
                          <a:chOff x="0" y="0"/>
                          <a:chExt cx="120" cy="240"/>
                        </a:xfrm>
                      </wpg:grpSpPr>
                      <wps:wsp>
                        <wps:cNvPr id="6" name="Freeform 9"/>
                        <wps:cNvSpPr>
                          <a:spLocks/>
                        </wps:cNvSpPr>
                        <wps:spPr bwMode="auto">
                          <a:xfrm>
                            <a:off x="60" y="0"/>
                            <a:ext cx="20" cy="140"/>
                          </a:xfrm>
                          <a:custGeom>
                            <a:avLst/>
                            <a:gdLst>
                              <a:gd name="T0" fmla="*/ 0 w 20"/>
                              <a:gd name="T1" fmla="*/ 0 h 140"/>
                              <a:gd name="T2" fmla="*/ 0 w 20"/>
                              <a:gd name="T3" fmla="*/ 140 h 140"/>
                            </a:gdLst>
                            <a:ahLst/>
                            <a:cxnLst>
                              <a:cxn ang="0">
                                <a:pos x="T0" y="T1"/>
                              </a:cxn>
                              <a:cxn ang="0">
                                <a:pos x="T2" y="T3"/>
                              </a:cxn>
                            </a:cxnLst>
                            <a:rect l="0" t="0" r="r" b="b"/>
                            <a:pathLst>
                              <a:path w="20" h="140">
                                <a:moveTo>
                                  <a:pt x="0" y="0"/>
                                </a:moveTo>
                                <a:lnTo>
                                  <a:pt x="0" y="1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0" y="120"/>
                            <a:ext cx="120" cy="120"/>
                          </a:xfrm>
                          <a:custGeom>
                            <a:avLst/>
                            <a:gdLst>
                              <a:gd name="T0" fmla="*/ 120 w 120"/>
                              <a:gd name="T1" fmla="*/ 0 h 120"/>
                              <a:gd name="T2" fmla="*/ 0 w 120"/>
                              <a:gd name="T3" fmla="*/ 0 h 120"/>
                              <a:gd name="T4" fmla="*/ 6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42A7C05" id="Группа 5" o:spid="_x0000_s1026" style="width:6pt;height:12pt;mso-position-horizontal-relative:char;mso-position-vertical-relative:line" coordsize="12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">
                <v:shape id="Freeform 9" o:spid="_x0000_s1027" style="position:absolute;left:60;width:20;height:140;visibility:visible;mso-wrap-style:square;v-text-anchor:top" coordsize="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" path="m,l,140e" filled="f" strokeweight="1pt">
                  <v:path arrowok="t" o:connecttype="custom" o:connectlocs="0,0;0,140" o:connectangles="0,0"/>
                </v:shape>
                <v:shape id="Freeform 10" o:spid="_x0000_s1028" style="position:absolute;top:1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" path="m120,l,,60,120,120,xe" fillcolor="black" stroked="f">
                  <v:path arrowok="t" o:connecttype="custom" o:connectlocs="120,0;0,0;60,120;120,0" o:connectangles="0,0,0,0"/>
                </v:shape>
                <w10:anchorlock/>
              </v:group>
            </w:pict>
          </mc:Fallback>
        </mc:AlternateContent>
      </w:r>
    </w:p>
    <w:p w:rsidR="0022122D" w:rsidRDefault="0022122D" w:rsidP="0022122D">
      <w:pPr>
        <w:pStyle w:val="a3"/>
        <w:kinsoku w:val="0"/>
        <w:overflowPunct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14:anchorId="6B53D90C" wp14:editId="0ABA8FF5">
                <wp:extent cx="6158523" cy="570523"/>
                <wp:effectExtent l="0" t="0" r="13970" b="20320"/>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523" cy="570523"/>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2F5D" w:rsidRPr="0022122D" w:rsidRDefault="001F2F5D" w:rsidP="0022122D">
                            <w:pPr>
                              <w:pStyle w:val="a3"/>
                              <w:kinsoku w:val="0"/>
                              <w:overflowPunct w:val="0"/>
                              <w:ind w:left="681" w:right="679" w:hanging="3"/>
                              <w:rPr>
                                <w:rFonts w:ascii="Times New Roman" w:hAnsi="Times New Roman" w:cs="Times New Roman"/>
                                <w:b w:val="0"/>
                                <w:sz w:val="24"/>
                                <w:szCs w:val="24"/>
                              </w:rPr>
                            </w:pPr>
                            <w:r w:rsidRPr="0022122D">
                              <w:rPr>
                                <w:rFonts w:ascii="Times New Roman" w:hAnsi="Times New Roman" w:cs="Times New Roman"/>
                                <w:b w:val="0"/>
                                <w:sz w:val="24"/>
                                <w:szCs w:val="24"/>
                              </w:rPr>
                              <w:t>Принятие решения о предоставлении муниципальной услуги (об отказе в предоставлении муниципальной услуги) (в течение 13 рабочих дней со дня регистрации заявления)</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B53D90C" id="Надпись 13" o:spid="_x0000_s1028" type="#_x0000_t202" style="width:484.9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" filled="f" strokeweight=".48pt">
                <v:textbox inset="0,0,0,0">
                  <w:txbxContent>
                    <w:p w:rsidR="001F2F5D" w:rsidRPr="0022122D" w:rsidRDefault="001F2F5D" w:rsidP="0022122D">
                      <w:pPr>
                        <w:pStyle w:val="a3"/>
                        <w:kinsoku w:val="0"/>
                        <w:overflowPunct w:val="0"/>
                        <w:ind w:left="681" w:right="679" w:hanging="3"/>
                        <w:rPr>
                          <w:rFonts w:ascii="Times New Roman" w:hAnsi="Times New Roman" w:cs="Times New Roman"/>
                          <w:b w:val="0"/>
                          <w:sz w:val="24"/>
                          <w:szCs w:val="24"/>
                        </w:rPr>
                      </w:pPr>
                      <w:r w:rsidRPr="0022122D">
                        <w:rPr>
                          <w:rFonts w:ascii="Times New Roman" w:hAnsi="Times New Roman" w:cs="Times New Roman"/>
                          <w:b w:val="0"/>
                          <w:sz w:val="24"/>
                          <w:szCs w:val="24"/>
                        </w:rPr>
                        <w:t>Принятие решения о предоставлении муниципальной услуги (об отказе в предоставлении муниципальной услуги) (в течение 13 рабочих дней со дня регистрации заявления)</w:t>
                      </w:r>
                    </w:p>
                  </w:txbxContent>
                </v:textbox>
                <w10:anchorlock/>
              </v:shape>
            </w:pict>
          </mc:Fallback>
        </mc:AlternateContent>
      </w:r>
    </w:p>
    <w:p w:rsidR="0022122D" w:rsidRDefault="0022122D" w:rsidP="0022122D">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2E17F056" wp14:editId="676BEF41">
                <wp:extent cx="76200" cy="200025"/>
                <wp:effectExtent l="9525" t="9525"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00025"/>
                          <a:chOff x="0" y="0"/>
                          <a:chExt cx="120" cy="315"/>
                        </a:xfrm>
                      </wpg:grpSpPr>
                      <wps:wsp>
                        <wps:cNvPr id="3" name="Freeform 12"/>
                        <wps:cNvSpPr>
                          <a:spLocks/>
                        </wps:cNvSpPr>
                        <wps:spPr bwMode="auto">
                          <a:xfrm>
                            <a:off x="60" y="0"/>
                            <a:ext cx="20" cy="215"/>
                          </a:xfrm>
                          <a:custGeom>
                            <a:avLst/>
                            <a:gdLst>
                              <a:gd name="T0" fmla="*/ 0 w 20"/>
                              <a:gd name="T1" fmla="*/ 0 h 215"/>
                              <a:gd name="T2" fmla="*/ 0 w 20"/>
                              <a:gd name="T3" fmla="*/ 215 h 215"/>
                            </a:gdLst>
                            <a:ahLst/>
                            <a:cxnLst>
                              <a:cxn ang="0">
                                <a:pos x="T0" y="T1"/>
                              </a:cxn>
                              <a:cxn ang="0">
                                <a:pos x="T2" y="T3"/>
                              </a:cxn>
                            </a:cxnLst>
                            <a:rect l="0" t="0" r="r" b="b"/>
                            <a:pathLst>
                              <a:path w="20" h="215">
                                <a:moveTo>
                                  <a:pt x="0" y="0"/>
                                </a:moveTo>
                                <a:lnTo>
                                  <a:pt x="0" y="21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0" y="195"/>
                            <a:ext cx="120" cy="120"/>
                          </a:xfrm>
                          <a:custGeom>
                            <a:avLst/>
                            <a:gdLst>
                              <a:gd name="T0" fmla="*/ 120 w 120"/>
                              <a:gd name="T1" fmla="*/ 0 h 120"/>
                              <a:gd name="T2" fmla="*/ 0 w 120"/>
                              <a:gd name="T3" fmla="*/ 0 h 120"/>
                              <a:gd name="T4" fmla="*/ 6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49EB98D" id="Группа 2" o:spid="_x0000_s1026" style="width:6pt;height:15.75pt;mso-position-horizontal-relative:char;mso-position-vertical-relative:line" coordsize="1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">
                <v:shape id="Freeform 12" o:spid="_x0000_s1027" style="position:absolute;left:60;width:20;height:215;visibility:visible;mso-wrap-style:square;v-text-anchor:top" coordsize="2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" path="m,l,215e" filled="f" strokeweight="1pt">
                  <v:path arrowok="t" o:connecttype="custom" o:connectlocs="0,0;0,215" o:connectangles="0,0"/>
                </v:shape>
                <v:shape id="Freeform 13" o:spid="_x0000_s1028" style="position:absolute;top:19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" path="m120,l,,60,120,120,xe" fillcolor="black" stroked="f">
                  <v:path arrowok="t" o:connecttype="custom" o:connectlocs="120,0;0,0;60,120;120,0" o:connectangles="0,0,0,0"/>
                </v:shape>
                <w10:anchorlock/>
              </v:group>
            </w:pict>
          </mc:Fallback>
        </mc:AlternateContent>
      </w:r>
    </w:p>
    <w:p w:rsidR="0022122D" w:rsidRDefault="00051066" w:rsidP="0022122D">
      <w:pPr>
        <w:pStyle w:val="a3"/>
        <w:kinsoku w:val="0"/>
        <w:overflowPunct w:val="0"/>
        <w:rPr>
          <w:sz w:val="20"/>
          <w:szCs w:val="20"/>
        </w:rPr>
      </w:pPr>
      <w:r>
        <w:rPr>
          <w:noProof/>
          <w:sz w:val="20"/>
          <w:szCs w:val="20"/>
          <w:lang w:eastAsia="ru-RU"/>
        </w:rPr>
        <mc:AlternateContent>
          <mc:Choice Requires="wps">
            <w:drawing>
              <wp:inline distT="0" distB="0" distL="0" distR="0" wp14:anchorId="11056257" wp14:editId="169A57FC">
                <wp:extent cx="6228861" cy="758092"/>
                <wp:effectExtent l="0" t="0" r="19685" b="2349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861" cy="758092"/>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2F5D" w:rsidRDefault="001F2F5D" w:rsidP="00051066">
                            <w:pPr>
                              <w:pStyle w:val="a3"/>
                              <w:kinsoku w:val="0"/>
                              <w:overflowPunct w:val="0"/>
                              <w:ind w:left="191" w:right="191" w:hanging="1"/>
                            </w:pPr>
                            <w:r w:rsidRPr="00051066">
                              <w:rPr>
                                <w:rFonts w:ascii="Times New Roman" w:hAnsi="Times New Roman" w:cs="Times New Roman"/>
                                <w:b w:val="0"/>
                                <w:sz w:val="24"/>
                                <w:szCs w:val="24"/>
                              </w:rPr>
                              <w:t>Направление (выдача) заявителю уведомления о предоставлении муниципальной услуги, либо уведомления об отказе в предоставлении услуги (в течение 2 рабочих дней со дня подписания уведомления о постановке, либо об отказе в постановке на земельный учет руководителем</w:t>
                            </w:r>
                            <w:r>
                              <w:t xml:space="preserve"> </w:t>
                            </w:r>
                            <w:r w:rsidRPr="00051066">
                              <w:rPr>
                                <w:rFonts w:ascii="Times New Roman" w:hAnsi="Times New Roman" w:cs="Times New Roman"/>
                                <w:b w:val="0"/>
                                <w:sz w:val="24"/>
                                <w:szCs w:val="24"/>
                              </w:rPr>
                              <w:t>уполномоченного органа)</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1056257" id="Надпись 1" o:spid="_x0000_s1029" type="#_x0000_t202" style="width:490.45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" filled="f" strokeweight=".48pt">
                <v:textbox inset="0,0,0,0">
                  <w:txbxContent>
                    <w:p w:rsidR="001F2F5D" w:rsidRDefault="001F2F5D" w:rsidP="00051066">
                      <w:pPr>
                        <w:pStyle w:val="a3"/>
                        <w:kinsoku w:val="0"/>
                        <w:overflowPunct w:val="0"/>
                        <w:ind w:left="191" w:right="191" w:hanging="1"/>
                      </w:pPr>
                      <w:r w:rsidRPr="00051066">
                        <w:rPr>
                          <w:rFonts w:ascii="Times New Roman" w:hAnsi="Times New Roman" w:cs="Times New Roman"/>
                          <w:b w:val="0"/>
                          <w:sz w:val="24"/>
                          <w:szCs w:val="24"/>
                        </w:rPr>
                        <w:t>Направление (выдача) заявителю уведомления о предоставлении муниципальной услуги, либо уведомления об отказе в предоставлении услуги (в течение 2 рабочих дней со дня подписания уведомления о постановке, либо об отказе в постановке на земельный учет руководителем</w:t>
                      </w:r>
                      <w:r>
                        <w:t xml:space="preserve"> </w:t>
                      </w:r>
                      <w:r w:rsidRPr="00051066">
                        <w:rPr>
                          <w:rFonts w:ascii="Times New Roman" w:hAnsi="Times New Roman" w:cs="Times New Roman"/>
                          <w:b w:val="0"/>
                          <w:sz w:val="24"/>
                          <w:szCs w:val="24"/>
                        </w:rPr>
                        <w:t>уполномоченного органа)</w:t>
                      </w:r>
                    </w:p>
                  </w:txbxContent>
                </v:textbox>
                <w10:anchorlock/>
              </v:shape>
            </w:pict>
          </mc:Fallback>
        </mc:AlternateContent>
      </w: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ind w:left="105"/>
        <w:rPr>
          <w:sz w:val="20"/>
          <w:szCs w:val="20"/>
        </w:rPr>
      </w:pPr>
    </w:p>
    <w:p w:rsidR="0022122D" w:rsidRDefault="0022122D" w:rsidP="0022122D">
      <w:pPr>
        <w:pStyle w:val="a3"/>
        <w:kinsoku w:val="0"/>
        <w:overflowPunct w:val="0"/>
        <w:ind w:left="4869"/>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ind w:left="4875"/>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rPr>
          <w:sz w:val="20"/>
          <w:szCs w:val="20"/>
        </w:rPr>
      </w:pPr>
    </w:p>
    <w:p w:rsidR="0022122D" w:rsidRDefault="0022122D" w:rsidP="0022122D">
      <w:pPr>
        <w:pStyle w:val="a3"/>
        <w:kinsoku w:val="0"/>
        <w:overflowPunct w:val="0"/>
        <w:spacing w:before="8"/>
        <w:rPr>
          <w:sz w:val="11"/>
          <w:szCs w:val="11"/>
        </w:rPr>
      </w:pPr>
    </w:p>
    <w:p w:rsidR="0022122D" w:rsidRDefault="0022122D" w:rsidP="0022122D">
      <w:pPr>
        <w:pStyle w:val="a3"/>
        <w:kinsoku w:val="0"/>
        <w:overflowPunct w:val="0"/>
        <w:ind w:left="4875"/>
        <w:rPr>
          <w:sz w:val="20"/>
          <w:szCs w:val="20"/>
        </w:rPr>
      </w:pPr>
    </w:p>
    <w:p w:rsidR="0022122D" w:rsidRDefault="0022122D" w:rsidP="0022122D">
      <w:pPr>
        <w:pStyle w:val="a3"/>
        <w:kinsoku w:val="0"/>
        <w:overflowPunct w:val="0"/>
        <w:ind w:left="105"/>
        <w:rPr>
          <w:sz w:val="20"/>
          <w:szCs w:val="20"/>
        </w:rPr>
      </w:pPr>
    </w:p>
    <w:p w:rsidR="0022122D" w:rsidRPr="00675857" w:rsidRDefault="0022122D" w:rsidP="0022122D">
      <w:pPr>
        <w:ind w:firstLine="567"/>
        <w:jc w:val="center"/>
        <w:rPr>
          <w:rFonts w:ascii="Times New Roman" w:hAnsi="Times New Roman" w:cs="Times New Roman"/>
          <w:b/>
          <w:sz w:val="24"/>
          <w:szCs w:val="24"/>
        </w:rPr>
      </w:pPr>
    </w:p>
    <w:sectPr w:rsidR="0022122D" w:rsidRPr="00675857" w:rsidSect="00AF6F1E">
      <w:pgSz w:w="11910" w:h="16840"/>
      <w:pgMar w:top="709" w:right="1020"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BB2E84A"/>
    <w:lvl w:ilvl="0">
      <w:start w:val="1"/>
      <w:numFmt w:val="decimal"/>
      <w:lvlText w:val="%1."/>
      <w:lvlJc w:val="left"/>
      <w:pPr>
        <w:ind w:left="986" w:hanging="418"/>
      </w:pPr>
      <w:rPr>
        <w:rFonts w:ascii="Times New Roman" w:hAnsi="Times New Roman" w:cs="Times New Roman" w:hint="default"/>
        <w:b w:val="0"/>
        <w:bCs w:val="0"/>
        <w:spacing w:val="-4"/>
        <w:w w:val="100"/>
        <w:sz w:val="24"/>
        <w:szCs w:val="24"/>
      </w:rPr>
    </w:lvl>
    <w:lvl w:ilvl="1">
      <w:numFmt w:val="bullet"/>
      <w:lvlText w:val="•"/>
      <w:lvlJc w:val="left"/>
      <w:pPr>
        <w:ind w:left="1962" w:hanging="418"/>
      </w:pPr>
    </w:lvl>
    <w:lvl w:ilvl="2">
      <w:numFmt w:val="bullet"/>
      <w:lvlText w:val="•"/>
      <w:lvlJc w:val="left"/>
      <w:pPr>
        <w:ind w:left="2937" w:hanging="418"/>
      </w:pPr>
    </w:lvl>
    <w:lvl w:ilvl="3">
      <w:numFmt w:val="bullet"/>
      <w:lvlText w:val="•"/>
      <w:lvlJc w:val="left"/>
      <w:pPr>
        <w:ind w:left="3911" w:hanging="418"/>
      </w:pPr>
    </w:lvl>
    <w:lvl w:ilvl="4">
      <w:numFmt w:val="bullet"/>
      <w:lvlText w:val="•"/>
      <w:lvlJc w:val="left"/>
      <w:pPr>
        <w:ind w:left="4886" w:hanging="418"/>
      </w:pPr>
    </w:lvl>
    <w:lvl w:ilvl="5">
      <w:numFmt w:val="bullet"/>
      <w:lvlText w:val="•"/>
      <w:lvlJc w:val="left"/>
      <w:pPr>
        <w:ind w:left="5861" w:hanging="418"/>
      </w:pPr>
    </w:lvl>
    <w:lvl w:ilvl="6">
      <w:numFmt w:val="bullet"/>
      <w:lvlText w:val="•"/>
      <w:lvlJc w:val="left"/>
      <w:pPr>
        <w:ind w:left="6835" w:hanging="418"/>
      </w:pPr>
    </w:lvl>
    <w:lvl w:ilvl="7">
      <w:numFmt w:val="bullet"/>
      <w:lvlText w:val="•"/>
      <w:lvlJc w:val="left"/>
      <w:pPr>
        <w:ind w:left="7810" w:hanging="418"/>
      </w:pPr>
    </w:lvl>
    <w:lvl w:ilvl="8">
      <w:numFmt w:val="bullet"/>
      <w:lvlText w:val="•"/>
      <w:lvlJc w:val="left"/>
      <w:pPr>
        <w:ind w:left="8785" w:hanging="418"/>
      </w:pPr>
    </w:lvl>
  </w:abstractNum>
  <w:abstractNum w:abstractNumId="1" w15:restartNumberingAfterBreak="0">
    <w:nsid w:val="2ECE51BC"/>
    <w:multiLevelType w:val="hybridMultilevel"/>
    <w:tmpl w:val="44CA76B8"/>
    <w:lvl w:ilvl="0" w:tplc="AE160724">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F47137F"/>
    <w:multiLevelType w:val="multilevel"/>
    <w:tmpl w:val="0BB2E84A"/>
    <w:lvl w:ilvl="0">
      <w:start w:val="1"/>
      <w:numFmt w:val="decimal"/>
      <w:lvlText w:val="%1."/>
      <w:lvlJc w:val="left"/>
      <w:pPr>
        <w:ind w:left="986" w:hanging="418"/>
      </w:pPr>
      <w:rPr>
        <w:rFonts w:ascii="Times New Roman" w:hAnsi="Times New Roman" w:cs="Times New Roman" w:hint="default"/>
        <w:b w:val="0"/>
        <w:bCs w:val="0"/>
        <w:spacing w:val="-4"/>
        <w:w w:val="100"/>
        <w:sz w:val="24"/>
        <w:szCs w:val="24"/>
      </w:rPr>
    </w:lvl>
    <w:lvl w:ilvl="1">
      <w:numFmt w:val="bullet"/>
      <w:lvlText w:val="•"/>
      <w:lvlJc w:val="left"/>
      <w:pPr>
        <w:ind w:left="1962" w:hanging="418"/>
      </w:pPr>
    </w:lvl>
    <w:lvl w:ilvl="2">
      <w:numFmt w:val="bullet"/>
      <w:lvlText w:val="•"/>
      <w:lvlJc w:val="left"/>
      <w:pPr>
        <w:ind w:left="2937" w:hanging="418"/>
      </w:pPr>
    </w:lvl>
    <w:lvl w:ilvl="3">
      <w:numFmt w:val="bullet"/>
      <w:lvlText w:val="•"/>
      <w:lvlJc w:val="left"/>
      <w:pPr>
        <w:ind w:left="3911" w:hanging="418"/>
      </w:pPr>
    </w:lvl>
    <w:lvl w:ilvl="4">
      <w:numFmt w:val="bullet"/>
      <w:lvlText w:val="•"/>
      <w:lvlJc w:val="left"/>
      <w:pPr>
        <w:ind w:left="4886" w:hanging="418"/>
      </w:pPr>
    </w:lvl>
    <w:lvl w:ilvl="5">
      <w:numFmt w:val="bullet"/>
      <w:lvlText w:val="•"/>
      <w:lvlJc w:val="left"/>
      <w:pPr>
        <w:ind w:left="5861" w:hanging="418"/>
      </w:pPr>
    </w:lvl>
    <w:lvl w:ilvl="6">
      <w:numFmt w:val="bullet"/>
      <w:lvlText w:val="•"/>
      <w:lvlJc w:val="left"/>
      <w:pPr>
        <w:ind w:left="6835" w:hanging="418"/>
      </w:pPr>
    </w:lvl>
    <w:lvl w:ilvl="7">
      <w:numFmt w:val="bullet"/>
      <w:lvlText w:val="•"/>
      <w:lvlJc w:val="left"/>
      <w:pPr>
        <w:ind w:left="7810" w:hanging="418"/>
      </w:pPr>
    </w:lvl>
    <w:lvl w:ilvl="8">
      <w:numFmt w:val="bullet"/>
      <w:lvlText w:val="•"/>
      <w:lvlJc w:val="left"/>
      <w:pPr>
        <w:ind w:left="8785" w:hanging="41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C2"/>
    <w:rsid w:val="00003E6E"/>
    <w:rsid w:val="00051066"/>
    <w:rsid w:val="00080516"/>
    <w:rsid w:val="000B64D4"/>
    <w:rsid w:val="000B6690"/>
    <w:rsid w:val="000D0BA3"/>
    <w:rsid w:val="001B3937"/>
    <w:rsid w:val="001F2F5D"/>
    <w:rsid w:val="0022122D"/>
    <w:rsid w:val="002A7FEF"/>
    <w:rsid w:val="002B4CA1"/>
    <w:rsid w:val="00515C38"/>
    <w:rsid w:val="006004CB"/>
    <w:rsid w:val="00675857"/>
    <w:rsid w:val="0069116A"/>
    <w:rsid w:val="00747B16"/>
    <w:rsid w:val="007513C2"/>
    <w:rsid w:val="007735ED"/>
    <w:rsid w:val="007D59AD"/>
    <w:rsid w:val="00877906"/>
    <w:rsid w:val="00AF6F1E"/>
    <w:rsid w:val="00BC1BDF"/>
    <w:rsid w:val="00BF64F3"/>
    <w:rsid w:val="00C57B95"/>
    <w:rsid w:val="00C941C4"/>
    <w:rsid w:val="00D62C18"/>
    <w:rsid w:val="00D639EA"/>
    <w:rsid w:val="00D95145"/>
    <w:rsid w:val="00DA1342"/>
    <w:rsid w:val="00DC7DAA"/>
    <w:rsid w:val="00E06D2B"/>
    <w:rsid w:val="00E11099"/>
    <w:rsid w:val="00E62AC1"/>
    <w:rsid w:val="00EA2047"/>
    <w:rsid w:val="00F22DC7"/>
    <w:rsid w:val="00F44B0D"/>
    <w:rsid w:val="00FC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24F8-2706-4969-B83C-AAED88FE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7DAA"/>
    <w:pPr>
      <w:shd w:val="clear" w:color="auto" w:fill="E0EBFB"/>
      <w:spacing w:before="100" w:beforeAutospacing="1" w:after="100" w:afterAutospacing="1" w:line="240" w:lineRule="auto"/>
      <w:outlineLvl w:val="0"/>
    </w:pPr>
    <w:rPr>
      <w:rFonts w:ascii="Times New Roman" w:eastAsia="Batang"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4B0D"/>
    <w:pPr>
      <w:autoSpaceDE w:val="0"/>
      <w:autoSpaceDN w:val="0"/>
      <w:adjustRightInd w:val="0"/>
      <w:spacing w:after="0" w:line="240" w:lineRule="auto"/>
      <w:ind w:left="32" w:right="147"/>
      <w:jc w:val="center"/>
    </w:pPr>
    <w:rPr>
      <w:rFonts w:ascii="Arial" w:hAnsi="Arial" w:cs="Arial"/>
      <w:b/>
      <w:bCs/>
      <w:sz w:val="30"/>
      <w:szCs w:val="30"/>
    </w:rPr>
  </w:style>
  <w:style w:type="character" w:customStyle="1" w:styleId="a4">
    <w:name w:val="Основной текст Знак"/>
    <w:basedOn w:val="a0"/>
    <w:link w:val="a3"/>
    <w:uiPriority w:val="1"/>
    <w:rsid w:val="00F44B0D"/>
    <w:rPr>
      <w:rFonts w:ascii="Arial" w:hAnsi="Arial" w:cs="Arial"/>
      <w:b/>
      <w:bCs/>
      <w:sz w:val="30"/>
      <w:szCs w:val="30"/>
    </w:rPr>
  </w:style>
  <w:style w:type="paragraph" w:styleId="a5">
    <w:name w:val="List Paragraph"/>
    <w:basedOn w:val="a"/>
    <w:uiPriority w:val="34"/>
    <w:qFormat/>
    <w:rsid w:val="00F44B0D"/>
    <w:pPr>
      <w:autoSpaceDE w:val="0"/>
      <w:autoSpaceDN w:val="0"/>
      <w:adjustRightInd w:val="0"/>
      <w:spacing w:after="0" w:line="240" w:lineRule="auto"/>
      <w:ind w:left="118" w:firstLine="708"/>
    </w:pPr>
    <w:rPr>
      <w:rFonts w:ascii="Arial" w:hAnsi="Arial" w:cs="Arial"/>
      <w:sz w:val="24"/>
      <w:szCs w:val="24"/>
    </w:rPr>
  </w:style>
  <w:style w:type="paragraph" w:customStyle="1" w:styleId="Default">
    <w:name w:val="Default"/>
    <w:rsid w:val="00BC1BDF"/>
    <w:pPr>
      <w:autoSpaceDE w:val="0"/>
      <w:autoSpaceDN w:val="0"/>
      <w:adjustRightInd w:val="0"/>
      <w:spacing w:after="0" w:line="240" w:lineRule="auto"/>
    </w:pPr>
    <w:rPr>
      <w:rFonts w:ascii="Arial" w:hAnsi="Arial" w:cs="Arial"/>
      <w:color w:val="000000"/>
      <w:sz w:val="24"/>
      <w:szCs w:val="24"/>
    </w:rPr>
  </w:style>
  <w:style w:type="character" w:styleId="a6">
    <w:name w:val="Hyperlink"/>
    <w:uiPriority w:val="99"/>
    <w:unhideWhenUsed/>
    <w:rsid w:val="007D59AD"/>
    <w:rPr>
      <w:color w:val="0000FF"/>
      <w:u w:val="single"/>
    </w:rPr>
  </w:style>
  <w:style w:type="paragraph" w:customStyle="1" w:styleId="ConsPlusNormal">
    <w:name w:val="ConsPlusNormal"/>
    <w:uiPriority w:val="99"/>
    <w:rsid w:val="007D59AD"/>
    <w:pPr>
      <w:widowControl w:val="0"/>
      <w:autoSpaceDE w:val="0"/>
      <w:autoSpaceDN w:val="0"/>
      <w:adjustRightInd w:val="0"/>
      <w:spacing w:after="0" w:line="240" w:lineRule="auto"/>
      <w:ind w:firstLine="720"/>
    </w:pPr>
    <w:rPr>
      <w:rFonts w:ascii="Arial" w:eastAsia="Batang" w:hAnsi="Arial" w:cs="Arial"/>
      <w:sz w:val="20"/>
      <w:szCs w:val="20"/>
      <w:lang w:eastAsia="ru-RU"/>
    </w:rPr>
  </w:style>
  <w:style w:type="paragraph" w:customStyle="1" w:styleId="TableParagraph">
    <w:name w:val="Table Paragraph"/>
    <w:basedOn w:val="a"/>
    <w:uiPriority w:val="1"/>
    <w:qFormat/>
    <w:rsid w:val="0022122D"/>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DC7DAA"/>
    <w:rPr>
      <w:rFonts w:ascii="Times New Roman" w:eastAsia="Batang" w:hAnsi="Times New Roman" w:cs="Times New Roman"/>
      <w:b/>
      <w:bCs/>
      <w:kern w:val="36"/>
      <w:sz w:val="48"/>
      <w:szCs w:val="48"/>
      <w:shd w:val="clear" w:color="auto" w:fill="E0EBFB"/>
      <w:lang w:eastAsia="ru-RU"/>
    </w:rPr>
  </w:style>
  <w:style w:type="paragraph" w:styleId="a7">
    <w:name w:val="Balloon Text"/>
    <w:basedOn w:val="a"/>
    <w:link w:val="a8"/>
    <w:uiPriority w:val="99"/>
    <w:semiHidden/>
    <w:unhideWhenUsed/>
    <w:rsid w:val="00F22D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2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E49F8480EF8F9F9B10352CC97FC4C5F98BBB097362700BB90676D7198A462F0EA0F13AF12B6AC9B6F67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hyperlink" Target="consultantplus://offline/ref%3D48CF8BC4BDC126607ABF6E16CC7ADC1B4390C7C8C4D0830C6044D4E2442A629F87163AE606vAS9I" TargetMode="External"/><Relationship Id="rId5" Type="http://schemas.openxmlformats.org/officeDocument/2006/relationships/webSettings" Target="webSettings.xml"/><Relationship Id="rId10" Type="http://schemas.openxmlformats.org/officeDocument/2006/relationships/hyperlink" Target="mailto:info@adm-bodaibo.ru" TargetMode="External"/><Relationship Id="rId4" Type="http://schemas.openxmlformats.org/officeDocument/2006/relationships/settings" Target="settings.xml"/><Relationship Id="rId9" Type="http://schemas.openxmlformats.org/officeDocument/2006/relationships/hyperlink" Target="http://www.mfc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9340-5609-44D6-BDA5-D1363FC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11830</Words>
  <Characters>67431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cp:lastPrinted>2019-04-09T06:52:00Z</cp:lastPrinted>
  <dcterms:created xsi:type="dcterms:W3CDTF">2019-04-09T08:07:00Z</dcterms:created>
  <dcterms:modified xsi:type="dcterms:W3CDTF">2019-04-09T08:07:00Z</dcterms:modified>
</cp:coreProperties>
</file>