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73" w:rsidRDefault="005F2373" w:rsidP="005F2373">
      <w:pPr>
        <w:spacing w:after="0" w:line="240" w:lineRule="auto"/>
        <w:jc w:val="right"/>
        <w:rPr>
          <w:rFonts w:ascii="Times New Roman" w:hAnsi="Times New Roman" w:cs="Times New Roman"/>
          <w:b/>
          <w:sz w:val="24"/>
        </w:rPr>
      </w:pPr>
      <w:r>
        <w:rPr>
          <w:rFonts w:ascii="Times New Roman" w:hAnsi="Times New Roman" w:cs="Times New Roman"/>
          <w:b/>
          <w:sz w:val="24"/>
        </w:rPr>
        <w:t>проект</w:t>
      </w:r>
    </w:p>
    <w:p w:rsidR="004C71D4" w:rsidRPr="00C37488" w:rsidRDefault="00C37488" w:rsidP="00C37488">
      <w:pPr>
        <w:spacing w:after="0" w:line="240" w:lineRule="auto"/>
        <w:jc w:val="center"/>
        <w:rPr>
          <w:rFonts w:ascii="Times New Roman" w:hAnsi="Times New Roman" w:cs="Times New Roman"/>
          <w:b/>
          <w:sz w:val="24"/>
        </w:rPr>
      </w:pPr>
      <w:r w:rsidRPr="00C37488">
        <w:rPr>
          <w:rFonts w:ascii="Times New Roman" w:hAnsi="Times New Roman" w:cs="Times New Roman"/>
          <w:b/>
          <w:sz w:val="24"/>
        </w:rPr>
        <w:t xml:space="preserve">РОССИЙСКАЯ ФЕДЕРАЦИЯ </w:t>
      </w:r>
    </w:p>
    <w:p w:rsidR="00C37488" w:rsidRPr="00C37488" w:rsidRDefault="00C37488" w:rsidP="00C37488">
      <w:pPr>
        <w:spacing w:after="0" w:line="240" w:lineRule="auto"/>
        <w:jc w:val="center"/>
        <w:rPr>
          <w:rFonts w:ascii="Times New Roman" w:hAnsi="Times New Roman" w:cs="Times New Roman"/>
          <w:b/>
          <w:sz w:val="24"/>
        </w:rPr>
      </w:pPr>
      <w:r w:rsidRPr="00C37488">
        <w:rPr>
          <w:rFonts w:ascii="Times New Roman" w:hAnsi="Times New Roman" w:cs="Times New Roman"/>
          <w:b/>
          <w:sz w:val="24"/>
        </w:rPr>
        <w:t>ИРКУТСКАЯ ОБЛАСТЬ БОДАЙБИНСКИЙ РАЙОН</w:t>
      </w:r>
    </w:p>
    <w:p w:rsidR="00C37488" w:rsidRPr="00C37488" w:rsidRDefault="00C37488" w:rsidP="00C37488">
      <w:pPr>
        <w:spacing w:after="0" w:line="240" w:lineRule="auto"/>
        <w:jc w:val="center"/>
        <w:rPr>
          <w:rFonts w:ascii="Times New Roman" w:hAnsi="Times New Roman" w:cs="Times New Roman"/>
          <w:b/>
          <w:sz w:val="24"/>
        </w:rPr>
      </w:pPr>
      <w:r w:rsidRPr="00C37488">
        <w:rPr>
          <w:rFonts w:ascii="Times New Roman" w:hAnsi="Times New Roman" w:cs="Times New Roman"/>
          <w:b/>
          <w:sz w:val="24"/>
        </w:rPr>
        <w:t xml:space="preserve">АДМИНИСТРАЦИЯ БОДАЙБИНСКОГО ГОРОДСКОГО ПОСЕЛЕНИЯ </w:t>
      </w:r>
    </w:p>
    <w:p w:rsidR="00C37488" w:rsidRDefault="00C37488" w:rsidP="00C37488">
      <w:pPr>
        <w:spacing w:after="0" w:line="240" w:lineRule="auto"/>
        <w:jc w:val="center"/>
        <w:rPr>
          <w:rFonts w:ascii="Times New Roman" w:hAnsi="Times New Roman" w:cs="Times New Roman"/>
          <w:b/>
          <w:sz w:val="24"/>
        </w:rPr>
      </w:pPr>
      <w:r w:rsidRPr="00C37488">
        <w:rPr>
          <w:rFonts w:ascii="Times New Roman" w:hAnsi="Times New Roman" w:cs="Times New Roman"/>
          <w:b/>
          <w:sz w:val="24"/>
        </w:rPr>
        <w:t>ПОСТАНОВЛЕНИЕ</w:t>
      </w:r>
    </w:p>
    <w:p w:rsidR="00C37488" w:rsidRDefault="00C37488" w:rsidP="00C37488">
      <w:pPr>
        <w:spacing w:after="0" w:line="240" w:lineRule="auto"/>
        <w:jc w:val="center"/>
        <w:rPr>
          <w:rFonts w:ascii="Times New Roman" w:hAnsi="Times New Roman" w:cs="Times New Roman"/>
          <w:sz w:val="24"/>
        </w:rPr>
      </w:pPr>
    </w:p>
    <w:p w:rsidR="00C37488" w:rsidRDefault="00C37488" w:rsidP="00C37488">
      <w:pPr>
        <w:spacing w:after="0" w:line="240" w:lineRule="auto"/>
        <w:jc w:val="center"/>
        <w:rPr>
          <w:rFonts w:ascii="Times New Roman" w:hAnsi="Times New Roman" w:cs="Times New Roman"/>
          <w:sz w:val="24"/>
        </w:rPr>
      </w:pPr>
      <w:r>
        <w:rPr>
          <w:rFonts w:ascii="Times New Roman" w:hAnsi="Times New Roman" w:cs="Times New Roman"/>
          <w:sz w:val="24"/>
        </w:rPr>
        <w:t>________ 201</w:t>
      </w:r>
      <w:r w:rsidR="00E13D21">
        <w:rPr>
          <w:rFonts w:ascii="Times New Roman" w:hAnsi="Times New Roman" w:cs="Times New Roman"/>
          <w:sz w:val="24"/>
        </w:rPr>
        <w:t>9</w:t>
      </w:r>
      <w:r>
        <w:rPr>
          <w:rFonts w:ascii="Times New Roman" w:hAnsi="Times New Roman" w:cs="Times New Roman"/>
          <w:sz w:val="24"/>
        </w:rPr>
        <w:t xml:space="preserve"> г.                                          г. Бодайбо                                                №_______</w:t>
      </w:r>
    </w:p>
    <w:p w:rsidR="00C37488" w:rsidRDefault="00C37488" w:rsidP="00C37488">
      <w:pPr>
        <w:spacing w:after="0" w:line="240" w:lineRule="auto"/>
        <w:jc w:val="center"/>
        <w:rPr>
          <w:rFonts w:ascii="Times New Roman" w:hAnsi="Times New Roman" w:cs="Times New Roman"/>
          <w:sz w:val="24"/>
        </w:rPr>
      </w:pPr>
    </w:p>
    <w:p w:rsidR="00C37488" w:rsidRDefault="00C37488" w:rsidP="00C37488">
      <w:pPr>
        <w:spacing w:after="0" w:line="240" w:lineRule="auto"/>
        <w:jc w:val="center"/>
        <w:rPr>
          <w:rFonts w:ascii="Times New Roman" w:hAnsi="Times New Roman" w:cs="Times New Roman"/>
          <w:sz w:val="24"/>
        </w:rPr>
      </w:pPr>
    </w:p>
    <w:p w:rsidR="00C37488" w:rsidRDefault="00C37488" w:rsidP="00C37488">
      <w:pPr>
        <w:spacing w:after="0" w:line="240" w:lineRule="auto"/>
        <w:jc w:val="both"/>
        <w:rPr>
          <w:rFonts w:ascii="Times New Roman" w:hAnsi="Times New Roman" w:cs="Times New Roman"/>
          <w:sz w:val="24"/>
        </w:rPr>
      </w:pPr>
      <w:r>
        <w:rPr>
          <w:rFonts w:ascii="Times New Roman" w:hAnsi="Times New Roman" w:cs="Times New Roman"/>
          <w:sz w:val="24"/>
        </w:rPr>
        <w:t xml:space="preserve">Об утверждении административного регламента осуществления муниципального лесного контроля на территории Бодайбинского муниципального образования </w:t>
      </w:r>
    </w:p>
    <w:p w:rsidR="00C37488" w:rsidRDefault="00C37488" w:rsidP="00C37488">
      <w:pPr>
        <w:spacing w:after="0" w:line="240" w:lineRule="auto"/>
        <w:jc w:val="both"/>
        <w:rPr>
          <w:rFonts w:ascii="Times New Roman" w:hAnsi="Times New Roman" w:cs="Times New Roman"/>
          <w:sz w:val="24"/>
        </w:rPr>
      </w:pPr>
    </w:p>
    <w:p w:rsidR="00C37488" w:rsidRDefault="00C37488" w:rsidP="00C37488">
      <w:pPr>
        <w:spacing w:after="0" w:line="240" w:lineRule="auto"/>
        <w:jc w:val="both"/>
        <w:rPr>
          <w:rFonts w:ascii="Times New Roman" w:hAnsi="Times New Roman" w:cs="Times New Roman"/>
          <w:sz w:val="24"/>
        </w:rPr>
      </w:pPr>
    </w:p>
    <w:p w:rsidR="00C37488" w:rsidRDefault="00C37488" w:rsidP="00C37488">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В соответствии со статьей 84 Лесного кодекса Российской Федерации, статьей 14 Федерального закона от 06.10.2003 г. № 131-ФЗ «Об общий принципах организации местного самоуправления в Российской Федерации», </w:t>
      </w:r>
      <w:r w:rsidR="00FA5818">
        <w:rPr>
          <w:rFonts w:ascii="Times New Roman" w:hAnsi="Times New Roman" w:cs="Times New Roman"/>
          <w:sz w:val="24"/>
        </w:rPr>
        <w:t>пункт 2 части 2 статьи 6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Иркут</w:t>
      </w:r>
      <w:r w:rsidR="005F2373">
        <w:rPr>
          <w:rFonts w:ascii="Times New Roman" w:hAnsi="Times New Roman" w:cs="Times New Roman"/>
          <w:sz w:val="24"/>
        </w:rPr>
        <w:t>ской области от 29.10.2012 № 59</w:t>
      </w:r>
      <w:r w:rsidR="00FA5818">
        <w:rPr>
          <w:rFonts w:ascii="Times New Roman" w:hAnsi="Times New Roman" w:cs="Times New Roman"/>
          <w:sz w:val="24"/>
        </w:rPr>
        <w:t xml:space="preserve">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статьями 6, 26 Устава Бодайбинского муниципального образования, </w:t>
      </w:r>
    </w:p>
    <w:p w:rsidR="00FA5818" w:rsidRDefault="00FA5818" w:rsidP="00FA5818">
      <w:pPr>
        <w:spacing w:after="0" w:line="240" w:lineRule="auto"/>
        <w:jc w:val="both"/>
        <w:rPr>
          <w:rFonts w:ascii="Times New Roman" w:hAnsi="Times New Roman" w:cs="Times New Roman"/>
          <w:b/>
          <w:sz w:val="24"/>
        </w:rPr>
      </w:pPr>
      <w:r w:rsidRPr="00FA5818">
        <w:rPr>
          <w:rFonts w:ascii="Times New Roman" w:hAnsi="Times New Roman" w:cs="Times New Roman"/>
          <w:b/>
          <w:sz w:val="24"/>
        </w:rPr>
        <w:t>ПОСТАНОВЛЯЕТ:</w:t>
      </w:r>
    </w:p>
    <w:p w:rsidR="00FA5818" w:rsidRPr="005F2373" w:rsidRDefault="00FA5818" w:rsidP="005F2373">
      <w:pPr>
        <w:pStyle w:val="a3"/>
        <w:numPr>
          <w:ilvl w:val="0"/>
          <w:numId w:val="1"/>
        </w:numPr>
        <w:tabs>
          <w:tab w:val="left" w:pos="1276"/>
        </w:tabs>
        <w:spacing w:after="0" w:line="240" w:lineRule="auto"/>
        <w:ind w:left="0" w:firstLine="993"/>
        <w:jc w:val="both"/>
        <w:rPr>
          <w:rFonts w:ascii="Times New Roman" w:hAnsi="Times New Roman" w:cs="Times New Roman"/>
          <w:sz w:val="24"/>
        </w:rPr>
      </w:pPr>
      <w:r w:rsidRPr="005F2373">
        <w:rPr>
          <w:rFonts w:ascii="Times New Roman" w:hAnsi="Times New Roman" w:cs="Times New Roman"/>
          <w:sz w:val="24"/>
        </w:rPr>
        <w:t>Утвердить Административный регламент осуществления муниципального лесного контроля на территории Бодайбинского муниципального образования.</w:t>
      </w:r>
    </w:p>
    <w:p w:rsidR="005F2373" w:rsidRPr="005F2373" w:rsidRDefault="00FA5818" w:rsidP="005F2373">
      <w:pPr>
        <w:pStyle w:val="a3"/>
        <w:numPr>
          <w:ilvl w:val="0"/>
          <w:numId w:val="1"/>
        </w:numPr>
        <w:tabs>
          <w:tab w:val="left" w:pos="1134"/>
          <w:tab w:val="left" w:pos="1276"/>
        </w:tabs>
        <w:spacing w:after="0" w:line="240" w:lineRule="auto"/>
        <w:ind w:left="0" w:firstLine="993"/>
        <w:jc w:val="both"/>
        <w:rPr>
          <w:rFonts w:ascii="Times New Roman" w:hAnsi="Times New Roman" w:cs="Times New Roman"/>
          <w:sz w:val="24"/>
        </w:rPr>
      </w:pPr>
      <w:r w:rsidRPr="005F2373">
        <w:rPr>
          <w:rFonts w:ascii="Times New Roman" w:hAnsi="Times New Roman" w:cs="Times New Roman"/>
          <w:sz w:val="24"/>
        </w:rPr>
        <w:t xml:space="preserve">Настоящие постановление подлежит официальному опубликованию в информационно-публицистическом издании «Бодайбинские ведомости» </w:t>
      </w:r>
      <w:r w:rsidR="005F2373" w:rsidRPr="005F2373">
        <w:rPr>
          <w:rFonts w:ascii="Times New Roman" w:hAnsi="Times New Roman" w:cs="Times New Roman"/>
          <w:sz w:val="24"/>
        </w:rPr>
        <w:t>и размещению на официальном сайте администрации Бодайбинского городского поселения в сети информационно-телекоммуникационной сети «Интернет».</w:t>
      </w:r>
    </w:p>
    <w:p w:rsidR="005F2373" w:rsidRPr="005F2373" w:rsidRDefault="005F2373" w:rsidP="005F2373">
      <w:pPr>
        <w:pStyle w:val="a3"/>
        <w:numPr>
          <w:ilvl w:val="0"/>
          <w:numId w:val="1"/>
        </w:numPr>
        <w:tabs>
          <w:tab w:val="left" w:pos="1134"/>
          <w:tab w:val="left" w:pos="1276"/>
        </w:tabs>
        <w:spacing w:after="0" w:line="240" w:lineRule="auto"/>
        <w:ind w:left="0" w:firstLine="993"/>
        <w:jc w:val="both"/>
        <w:rPr>
          <w:rFonts w:ascii="Times New Roman" w:hAnsi="Times New Roman" w:cs="Times New Roman"/>
          <w:sz w:val="24"/>
        </w:rPr>
      </w:pPr>
      <w:r w:rsidRPr="005F2373">
        <w:rPr>
          <w:rFonts w:ascii="Times New Roman" w:hAnsi="Times New Roman" w:cs="Times New Roman"/>
          <w:sz w:val="24"/>
        </w:rPr>
        <w:t>Настоящие постановление вступает в силу со дня его официального опубликования.</w:t>
      </w: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6E539B" w:rsidP="005F2373">
      <w:pPr>
        <w:spacing w:after="0" w:line="240" w:lineRule="auto"/>
        <w:jc w:val="both"/>
        <w:rPr>
          <w:rFonts w:ascii="Times New Roman" w:hAnsi="Times New Roman" w:cs="Times New Roman"/>
          <w:b/>
          <w:sz w:val="24"/>
        </w:rPr>
      </w:pPr>
      <w:r>
        <w:rPr>
          <w:rFonts w:ascii="Times New Roman" w:hAnsi="Times New Roman" w:cs="Times New Roman"/>
          <w:b/>
          <w:sz w:val="24"/>
        </w:rPr>
        <w:t>И.О ГЛАВЫ</w:t>
      </w:r>
      <w:r w:rsidR="005F2373">
        <w:rPr>
          <w:rFonts w:ascii="Times New Roman" w:hAnsi="Times New Roman" w:cs="Times New Roman"/>
          <w:b/>
          <w:sz w:val="24"/>
        </w:rPr>
        <w:t xml:space="preserve">                                                                                    </w:t>
      </w:r>
      <w:r>
        <w:rPr>
          <w:rFonts w:ascii="Times New Roman" w:hAnsi="Times New Roman" w:cs="Times New Roman"/>
          <w:b/>
          <w:sz w:val="24"/>
        </w:rPr>
        <w:t xml:space="preserve">                   </w:t>
      </w:r>
      <w:r w:rsidR="005F2373">
        <w:rPr>
          <w:rFonts w:ascii="Times New Roman" w:hAnsi="Times New Roman" w:cs="Times New Roman"/>
          <w:b/>
          <w:sz w:val="24"/>
        </w:rPr>
        <w:t xml:space="preserve">  </w:t>
      </w:r>
      <w:r>
        <w:rPr>
          <w:rFonts w:ascii="Times New Roman" w:hAnsi="Times New Roman" w:cs="Times New Roman"/>
          <w:b/>
          <w:sz w:val="24"/>
        </w:rPr>
        <w:t>О</w:t>
      </w:r>
      <w:r w:rsidR="005F2373">
        <w:rPr>
          <w:rFonts w:ascii="Times New Roman" w:hAnsi="Times New Roman" w:cs="Times New Roman"/>
          <w:b/>
          <w:sz w:val="24"/>
        </w:rPr>
        <w:t>.</w:t>
      </w:r>
      <w:r>
        <w:rPr>
          <w:rFonts w:ascii="Times New Roman" w:hAnsi="Times New Roman" w:cs="Times New Roman"/>
          <w:b/>
          <w:sz w:val="24"/>
        </w:rPr>
        <w:t>К</w:t>
      </w:r>
      <w:r w:rsidR="005F2373">
        <w:rPr>
          <w:rFonts w:ascii="Times New Roman" w:hAnsi="Times New Roman" w:cs="Times New Roman"/>
          <w:b/>
          <w:sz w:val="24"/>
        </w:rPr>
        <w:t xml:space="preserve">. </w:t>
      </w:r>
      <w:r>
        <w:rPr>
          <w:rFonts w:ascii="Times New Roman" w:hAnsi="Times New Roman" w:cs="Times New Roman"/>
          <w:b/>
          <w:sz w:val="24"/>
        </w:rPr>
        <w:t>КУЗНЕЦОВА</w:t>
      </w: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5F2373" w:rsidRDefault="005F2373" w:rsidP="005F2373">
      <w:pPr>
        <w:spacing w:after="0" w:line="240" w:lineRule="auto"/>
        <w:jc w:val="both"/>
        <w:rPr>
          <w:rFonts w:ascii="Times New Roman" w:hAnsi="Times New Roman" w:cs="Times New Roman"/>
          <w:b/>
          <w:sz w:val="24"/>
        </w:rPr>
      </w:pPr>
    </w:p>
    <w:p w:rsidR="00E13D21" w:rsidRDefault="00E13D21" w:rsidP="00E13D21">
      <w:pPr>
        <w:spacing w:after="0"/>
        <w:ind w:firstLine="5387"/>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УТВЕРЖДЕН</w:t>
      </w:r>
    </w:p>
    <w:p w:rsidR="00135ED6" w:rsidRDefault="00135ED6" w:rsidP="00135E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E13D21">
        <w:rPr>
          <w:rFonts w:ascii="Times New Roman" w:hAnsi="Times New Roman" w:cs="Times New Roman"/>
          <w:sz w:val="24"/>
          <w:szCs w:val="24"/>
        </w:rPr>
        <w:t>администрации</w:t>
      </w:r>
      <w:r>
        <w:rPr>
          <w:rFonts w:ascii="Times New Roman" w:hAnsi="Times New Roman" w:cs="Times New Roman"/>
          <w:sz w:val="24"/>
          <w:szCs w:val="24"/>
        </w:rPr>
        <w:t xml:space="preserve"> </w:t>
      </w:r>
    </w:p>
    <w:p w:rsidR="00135ED6" w:rsidRDefault="00135ED6" w:rsidP="00135E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Бодайбинского городского поселения </w:t>
      </w:r>
    </w:p>
    <w:p w:rsidR="005F2373" w:rsidRDefault="00135ED6" w:rsidP="00135E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от</w:t>
      </w:r>
      <w:r w:rsidRPr="002F31FE">
        <w:rPr>
          <w:rFonts w:ascii="Times New Roman" w:hAnsi="Times New Roman" w:cs="Times New Roman"/>
          <w:sz w:val="24"/>
          <w:szCs w:val="24"/>
        </w:rPr>
        <w:t>________</w:t>
      </w:r>
      <w:r>
        <w:rPr>
          <w:rFonts w:ascii="Times New Roman" w:hAnsi="Times New Roman" w:cs="Times New Roman"/>
          <w:sz w:val="24"/>
          <w:szCs w:val="24"/>
        </w:rPr>
        <w:t>201</w:t>
      </w:r>
      <w:r w:rsidR="00E13D21">
        <w:rPr>
          <w:rFonts w:ascii="Times New Roman" w:hAnsi="Times New Roman" w:cs="Times New Roman"/>
          <w:sz w:val="24"/>
          <w:szCs w:val="24"/>
        </w:rPr>
        <w:t xml:space="preserve">9 </w:t>
      </w:r>
      <w:r>
        <w:rPr>
          <w:rFonts w:ascii="Times New Roman" w:hAnsi="Times New Roman" w:cs="Times New Roman"/>
          <w:sz w:val="24"/>
          <w:szCs w:val="24"/>
        </w:rPr>
        <w:t>г. №</w:t>
      </w:r>
      <w:r w:rsidRPr="002F31FE">
        <w:rPr>
          <w:rFonts w:ascii="Times New Roman" w:hAnsi="Times New Roman" w:cs="Times New Roman"/>
          <w:sz w:val="24"/>
          <w:szCs w:val="24"/>
        </w:rPr>
        <w:t>_______</w:t>
      </w:r>
    </w:p>
    <w:p w:rsidR="00135ED6" w:rsidRDefault="00135ED6" w:rsidP="00135ED6">
      <w:pPr>
        <w:autoSpaceDE w:val="0"/>
        <w:autoSpaceDN w:val="0"/>
        <w:adjustRightInd w:val="0"/>
        <w:spacing w:after="0" w:line="240" w:lineRule="auto"/>
        <w:ind w:firstLine="5387"/>
        <w:rPr>
          <w:rFonts w:ascii="Times New Roman" w:hAnsi="Times New Roman" w:cs="Times New Roman"/>
          <w:sz w:val="24"/>
          <w:szCs w:val="24"/>
        </w:rPr>
      </w:pPr>
    </w:p>
    <w:p w:rsidR="00135ED6" w:rsidRDefault="00135ED6" w:rsidP="00135ED6">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w:t>
      </w:r>
    </w:p>
    <w:p w:rsidR="00135ED6" w:rsidRDefault="00135ED6" w:rsidP="00135ED6">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осуществления муниципального лесного контроля на территории Бодайбинского муниципального образования</w:t>
      </w:r>
    </w:p>
    <w:p w:rsidR="00135ED6" w:rsidRDefault="00135ED6" w:rsidP="00135ED6">
      <w:pPr>
        <w:autoSpaceDE w:val="0"/>
        <w:autoSpaceDN w:val="0"/>
        <w:adjustRightInd w:val="0"/>
        <w:spacing w:after="0" w:line="240" w:lineRule="auto"/>
        <w:ind w:firstLine="567"/>
        <w:jc w:val="center"/>
        <w:rPr>
          <w:rFonts w:ascii="Times New Roman" w:hAnsi="Times New Roman" w:cs="Times New Roman"/>
          <w:b/>
          <w:sz w:val="24"/>
          <w:szCs w:val="24"/>
        </w:rPr>
      </w:pPr>
    </w:p>
    <w:p w:rsidR="00135ED6" w:rsidRPr="00AD6278" w:rsidRDefault="00135ED6" w:rsidP="00135ED6">
      <w:pPr>
        <w:autoSpaceDE w:val="0"/>
        <w:autoSpaceDN w:val="0"/>
        <w:adjustRightInd w:val="0"/>
        <w:spacing w:after="0" w:line="240" w:lineRule="auto"/>
        <w:jc w:val="center"/>
        <w:outlineLvl w:val="0"/>
        <w:rPr>
          <w:rFonts w:ascii="Times New Roman" w:hAnsi="Times New Roman" w:cs="Times New Roman"/>
          <w:bCs/>
          <w:sz w:val="24"/>
          <w:szCs w:val="24"/>
        </w:rPr>
      </w:pPr>
      <w:r w:rsidRPr="00AD6278">
        <w:rPr>
          <w:rFonts w:ascii="Times New Roman" w:hAnsi="Times New Roman" w:cs="Times New Roman"/>
          <w:bCs/>
          <w:sz w:val="24"/>
          <w:szCs w:val="24"/>
        </w:rPr>
        <w:t>Раздел I. ОБЩИЕ ПОЛОЖЕНИЯ</w:t>
      </w:r>
    </w:p>
    <w:p w:rsidR="00135ED6" w:rsidRPr="00AD6278" w:rsidRDefault="00135ED6" w:rsidP="00135ED6">
      <w:pPr>
        <w:autoSpaceDE w:val="0"/>
        <w:autoSpaceDN w:val="0"/>
        <w:adjustRightInd w:val="0"/>
        <w:spacing w:after="0" w:line="240" w:lineRule="auto"/>
        <w:jc w:val="both"/>
        <w:rPr>
          <w:rFonts w:ascii="Times New Roman" w:hAnsi="Times New Roman" w:cs="Times New Roman"/>
          <w:bCs/>
          <w:sz w:val="24"/>
          <w:szCs w:val="24"/>
        </w:rPr>
      </w:pPr>
    </w:p>
    <w:p w:rsidR="00135ED6" w:rsidRPr="00AD6278" w:rsidRDefault="00135ED6" w:rsidP="00135ED6">
      <w:pPr>
        <w:autoSpaceDE w:val="0"/>
        <w:autoSpaceDN w:val="0"/>
        <w:adjustRightInd w:val="0"/>
        <w:spacing w:after="0" w:line="240" w:lineRule="auto"/>
        <w:jc w:val="center"/>
        <w:outlineLvl w:val="1"/>
        <w:rPr>
          <w:rFonts w:ascii="Times New Roman" w:hAnsi="Times New Roman" w:cs="Times New Roman"/>
          <w:bCs/>
          <w:sz w:val="24"/>
          <w:szCs w:val="24"/>
        </w:rPr>
      </w:pPr>
      <w:r w:rsidRPr="00AD6278">
        <w:rPr>
          <w:rFonts w:ascii="Times New Roman" w:hAnsi="Times New Roman" w:cs="Times New Roman"/>
          <w:bCs/>
          <w:sz w:val="24"/>
          <w:szCs w:val="24"/>
        </w:rPr>
        <w:t>Глава 1. ВИД МУНИЦИПАЛЬНОГО КОНТРОЛЯ</w:t>
      </w:r>
    </w:p>
    <w:p w:rsidR="00135ED6" w:rsidRPr="00135ED6" w:rsidRDefault="00526A9C" w:rsidP="00135ED6">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w:t>
      </w:r>
      <w:r w:rsidR="00135ED6" w:rsidRPr="00135ED6">
        <w:rPr>
          <w:rFonts w:ascii="Times New Roman" w:hAnsi="Times New Roman" w:cs="Times New Roman"/>
          <w:bCs/>
          <w:sz w:val="24"/>
          <w:szCs w:val="24"/>
        </w:rPr>
        <w:t xml:space="preserve"> Вид муниципального контроля - "Муниципальный лесной контроль на территории Бодайбинского муниципального образования".</w:t>
      </w:r>
    </w:p>
    <w:p w:rsidR="00135ED6" w:rsidRDefault="00135ED6" w:rsidP="00135ED6">
      <w:pPr>
        <w:autoSpaceDE w:val="0"/>
        <w:autoSpaceDN w:val="0"/>
        <w:adjustRightInd w:val="0"/>
        <w:spacing w:after="0" w:line="240" w:lineRule="auto"/>
        <w:jc w:val="both"/>
        <w:rPr>
          <w:rFonts w:ascii="Times New Roman" w:hAnsi="Times New Roman" w:cs="Times New Roman"/>
          <w:b/>
          <w:bCs/>
          <w:sz w:val="24"/>
          <w:szCs w:val="24"/>
        </w:rPr>
      </w:pPr>
    </w:p>
    <w:p w:rsidR="00135ED6" w:rsidRPr="00AD6278" w:rsidRDefault="00AD6278" w:rsidP="00135ED6">
      <w:pPr>
        <w:autoSpaceDE w:val="0"/>
        <w:autoSpaceDN w:val="0"/>
        <w:adjustRightInd w:val="0"/>
        <w:spacing w:after="0" w:line="240" w:lineRule="auto"/>
        <w:jc w:val="center"/>
        <w:outlineLvl w:val="1"/>
        <w:rPr>
          <w:rFonts w:ascii="Times New Roman" w:hAnsi="Times New Roman" w:cs="Times New Roman"/>
          <w:bCs/>
          <w:sz w:val="24"/>
          <w:szCs w:val="24"/>
        </w:rPr>
      </w:pPr>
      <w:r w:rsidRPr="00AD6278">
        <w:rPr>
          <w:rFonts w:ascii="Times New Roman" w:hAnsi="Times New Roman" w:cs="Times New Roman"/>
          <w:bCs/>
          <w:sz w:val="24"/>
          <w:szCs w:val="24"/>
        </w:rPr>
        <w:t xml:space="preserve">Глава </w:t>
      </w:r>
      <w:r w:rsidR="00135ED6" w:rsidRPr="00AD6278">
        <w:rPr>
          <w:rFonts w:ascii="Times New Roman" w:hAnsi="Times New Roman" w:cs="Times New Roman"/>
          <w:bCs/>
          <w:sz w:val="24"/>
          <w:szCs w:val="24"/>
        </w:rPr>
        <w:t>2. НАИМЕНОВАНИЕ ОРГАНА, ОСУЩЕСТВЛЯЮЩЕГО</w:t>
      </w:r>
    </w:p>
    <w:p w:rsidR="00135ED6" w:rsidRPr="00AD6278" w:rsidRDefault="00135ED6" w:rsidP="00135ED6">
      <w:pPr>
        <w:autoSpaceDE w:val="0"/>
        <w:autoSpaceDN w:val="0"/>
        <w:adjustRightInd w:val="0"/>
        <w:spacing w:after="0" w:line="240" w:lineRule="auto"/>
        <w:jc w:val="center"/>
        <w:rPr>
          <w:rFonts w:ascii="Times New Roman" w:hAnsi="Times New Roman" w:cs="Times New Roman"/>
          <w:bCs/>
          <w:sz w:val="24"/>
          <w:szCs w:val="24"/>
        </w:rPr>
      </w:pPr>
      <w:r w:rsidRPr="00AD6278">
        <w:rPr>
          <w:rFonts w:ascii="Times New Roman" w:hAnsi="Times New Roman" w:cs="Times New Roman"/>
          <w:bCs/>
          <w:sz w:val="24"/>
          <w:szCs w:val="24"/>
        </w:rPr>
        <w:t>МУНИЦИПАЛЬНЫЙ КОНТРОЛЬ</w:t>
      </w:r>
    </w:p>
    <w:p w:rsidR="00135ED6" w:rsidRP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135ED6" w:rsidRPr="009E12FE">
        <w:rPr>
          <w:rFonts w:ascii="Times New Roman" w:hAnsi="Times New Roman" w:cs="Times New Roman"/>
          <w:bCs/>
          <w:sz w:val="24"/>
          <w:szCs w:val="24"/>
        </w:rPr>
        <w:t xml:space="preserve"> Органом местного самоуправления </w:t>
      </w:r>
      <w:r w:rsidR="00AD6278" w:rsidRPr="009E12FE">
        <w:rPr>
          <w:rFonts w:ascii="Times New Roman" w:hAnsi="Times New Roman" w:cs="Times New Roman"/>
          <w:bCs/>
          <w:sz w:val="24"/>
          <w:szCs w:val="24"/>
        </w:rPr>
        <w:t>Бодайбинского муниципального образования</w:t>
      </w:r>
      <w:r w:rsidR="00135ED6" w:rsidRPr="009E12FE">
        <w:rPr>
          <w:rFonts w:ascii="Times New Roman" w:hAnsi="Times New Roman" w:cs="Times New Roman"/>
          <w:bCs/>
          <w:sz w:val="24"/>
          <w:szCs w:val="24"/>
        </w:rPr>
        <w:t xml:space="preserve">, уполномоченным осуществлять муниципальный лесной контроль, является администрация </w:t>
      </w:r>
      <w:r w:rsidR="00AD6278" w:rsidRPr="009E12FE">
        <w:rPr>
          <w:rFonts w:ascii="Times New Roman" w:hAnsi="Times New Roman" w:cs="Times New Roman"/>
          <w:bCs/>
          <w:sz w:val="24"/>
          <w:szCs w:val="24"/>
        </w:rPr>
        <w:t>Бодайбинского городского поселения</w:t>
      </w:r>
      <w:r w:rsidR="009E12FE" w:rsidRPr="009E12FE">
        <w:rPr>
          <w:rFonts w:ascii="Times New Roman" w:hAnsi="Times New Roman" w:cs="Times New Roman"/>
          <w:bCs/>
          <w:sz w:val="24"/>
          <w:szCs w:val="24"/>
        </w:rPr>
        <w:t xml:space="preserve">. </w:t>
      </w:r>
      <w:r w:rsidR="009E12FE" w:rsidRPr="0006176C">
        <w:rPr>
          <w:rFonts w:ascii="Times New Roman" w:hAnsi="Times New Roman" w:cs="Times New Roman"/>
          <w:bCs/>
          <w:sz w:val="24"/>
          <w:szCs w:val="24"/>
        </w:rPr>
        <w:t>О</w:t>
      </w:r>
      <w:r w:rsidR="00135ED6" w:rsidRPr="0006176C">
        <w:rPr>
          <w:rFonts w:ascii="Times New Roman" w:hAnsi="Times New Roman" w:cs="Times New Roman"/>
          <w:bCs/>
          <w:sz w:val="24"/>
          <w:szCs w:val="24"/>
        </w:rPr>
        <w:t xml:space="preserve">тветственным за осуществление муниципального лесного контроля, является </w:t>
      </w:r>
      <w:r w:rsidR="009E12FE" w:rsidRPr="0006176C">
        <w:rPr>
          <w:rFonts w:ascii="Times New Roman" w:hAnsi="Times New Roman" w:cs="Times New Roman"/>
          <w:bCs/>
          <w:sz w:val="24"/>
          <w:szCs w:val="24"/>
        </w:rPr>
        <w:t>отдел по архитектуре, градостроительству и земельным отношениям</w:t>
      </w:r>
      <w:r w:rsidR="00135ED6" w:rsidRPr="0006176C">
        <w:rPr>
          <w:rFonts w:ascii="Times New Roman" w:hAnsi="Times New Roman" w:cs="Times New Roman"/>
          <w:bCs/>
          <w:sz w:val="24"/>
          <w:szCs w:val="24"/>
        </w:rPr>
        <w:t xml:space="preserve"> администрации </w:t>
      </w:r>
      <w:r w:rsidR="009E12FE" w:rsidRPr="0006176C">
        <w:rPr>
          <w:rFonts w:ascii="Times New Roman" w:hAnsi="Times New Roman" w:cs="Times New Roman"/>
          <w:bCs/>
          <w:sz w:val="24"/>
          <w:szCs w:val="24"/>
        </w:rPr>
        <w:t>Бодайбинского городского поселения</w:t>
      </w:r>
      <w:r w:rsidR="00135ED6" w:rsidRPr="009E12FE">
        <w:rPr>
          <w:rFonts w:ascii="Times New Roman" w:hAnsi="Times New Roman" w:cs="Times New Roman"/>
          <w:bCs/>
          <w:sz w:val="24"/>
          <w:szCs w:val="24"/>
        </w:rPr>
        <w:t xml:space="preserve"> </w:t>
      </w:r>
      <w:r w:rsidR="00AD6278" w:rsidRPr="009E12FE">
        <w:rPr>
          <w:rFonts w:ascii="Times New Roman" w:hAnsi="Times New Roman" w:cs="Times New Roman"/>
          <w:bCs/>
          <w:sz w:val="24"/>
          <w:szCs w:val="24"/>
        </w:rPr>
        <w:t>(далее - уполномоченный орган).</w:t>
      </w:r>
    </w:p>
    <w:p w:rsidR="0006176C" w:rsidRDefault="00135ED6" w:rsidP="009E12FE">
      <w:pPr>
        <w:autoSpaceDE w:val="0"/>
        <w:autoSpaceDN w:val="0"/>
        <w:adjustRightInd w:val="0"/>
        <w:spacing w:after="0" w:line="240" w:lineRule="auto"/>
        <w:ind w:firstLine="540"/>
        <w:jc w:val="both"/>
        <w:rPr>
          <w:rFonts w:ascii="Times New Roman" w:hAnsi="Times New Roman" w:cs="Times New Roman"/>
          <w:bCs/>
          <w:sz w:val="24"/>
          <w:szCs w:val="24"/>
        </w:rPr>
      </w:pPr>
      <w:r w:rsidRPr="009E12FE">
        <w:rPr>
          <w:rFonts w:ascii="Times New Roman" w:hAnsi="Times New Roman" w:cs="Times New Roman"/>
          <w:bCs/>
          <w:sz w:val="24"/>
          <w:szCs w:val="24"/>
        </w:rPr>
        <w:t xml:space="preserve">При осуществлении муниципального лесного контроля на территории </w:t>
      </w:r>
      <w:r w:rsidR="009E12FE" w:rsidRPr="009E12FE">
        <w:rPr>
          <w:rFonts w:ascii="Times New Roman" w:hAnsi="Times New Roman" w:cs="Times New Roman"/>
          <w:bCs/>
          <w:sz w:val="24"/>
          <w:szCs w:val="24"/>
        </w:rPr>
        <w:t>Бодайбинского муниципального образования</w:t>
      </w:r>
      <w:r w:rsidRPr="009E12FE">
        <w:rPr>
          <w:rFonts w:ascii="Times New Roman" w:hAnsi="Times New Roman" w:cs="Times New Roman"/>
          <w:bCs/>
          <w:sz w:val="24"/>
          <w:szCs w:val="24"/>
        </w:rPr>
        <w:t xml:space="preserve"> должностные лица уполномоченного органа взаимодействуют с: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135ED6" w:rsidRPr="009E12FE">
        <w:rPr>
          <w:rFonts w:ascii="Times New Roman" w:hAnsi="Times New Roman" w:cs="Times New Roman"/>
          <w:bCs/>
          <w:sz w:val="24"/>
          <w:szCs w:val="24"/>
        </w:rPr>
        <w:t xml:space="preserve">территориальным органом Федеральной службы по надзору в сфере природопользования по Иркутской области;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135ED6" w:rsidRPr="009E12FE">
        <w:rPr>
          <w:rFonts w:ascii="Times New Roman" w:hAnsi="Times New Roman" w:cs="Times New Roman"/>
          <w:bCs/>
          <w:sz w:val="24"/>
          <w:szCs w:val="24"/>
        </w:rPr>
        <w:t xml:space="preserve">территориальным органом Федеральной службы по надзору в сфере защиты прав потребителей и благополучия человека по Иркутской области;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135ED6" w:rsidRPr="009E12FE">
        <w:rPr>
          <w:rFonts w:ascii="Times New Roman" w:hAnsi="Times New Roman" w:cs="Times New Roman"/>
          <w:bCs/>
          <w:sz w:val="24"/>
          <w:szCs w:val="24"/>
        </w:rPr>
        <w:t>Министерством природных ресурсо</w:t>
      </w:r>
      <w:r w:rsidR="009E12FE" w:rsidRPr="009E12FE">
        <w:rPr>
          <w:rFonts w:ascii="Times New Roman" w:hAnsi="Times New Roman" w:cs="Times New Roman"/>
          <w:bCs/>
          <w:sz w:val="24"/>
          <w:szCs w:val="24"/>
        </w:rPr>
        <w:t>в и экологии Иркутской области;</w:t>
      </w:r>
      <w:r w:rsidR="00135ED6" w:rsidRPr="009E12FE">
        <w:rPr>
          <w:rFonts w:ascii="Times New Roman" w:hAnsi="Times New Roman" w:cs="Times New Roman"/>
          <w:bCs/>
          <w:sz w:val="24"/>
          <w:szCs w:val="24"/>
        </w:rPr>
        <w:t xml:space="preserve">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135ED6" w:rsidRPr="009E12FE">
        <w:rPr>
          <w:rFonts w:ascii="Times New Roman" w:hAnsi="Times New Roman" w:cs="Times New Roman"/>
          <w:bCs/>
          <w:sz w:val="24"/>
          <w:szCs w:val="24"/>
        </w:rPr>
        <w:t xml:space="preserve">судебными органами; органами прокуратуры;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д) </w:t>
      </w:r>
      <w:r w:rsidR="00135ED6" w:rsidRPr="009E12FE">
        <w:rPr>
          <w:rFonts w:ascii="Times New Roman" w:hAnsi="Times New Roman" w:cs="Times New Roman"/>
          <w:bCs/>
          <w:sz w:val="24"/>
          <w:szCs w:val="24"/>
        </w:rPr>
        <w:t xml:space="preserve">правоохранительными органами; </w:t>
      </w:r>
    </w:p>
    <w:p w:rsidR="0006176C"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е) </w:t>
      </w:r>
      <w:r w:rsidR="00135ED6" w:rsidRPr="009E12FE">
        <w:rPr>
          <w:rFonts w:ascii="Times New Roman" w:hAnsi="Times New Roman" w:cs="Times New Roman"/>
          <w:bCs/>
          <w:sz w:val="24"/>
          <w:szCs w:val="24"/>
        </w:rPr>
        <w:t xml:space="preserve">органами государственной статистики; </w:t>
      </w:r>
    </w:p>
    <w:p w:rsidR="00135ED6" w:rsidRPr="009E12FE" w:rsidRDefault="0006176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 </w:t>
      </w:r>
      <w:r w:rsidR="00135ED6" w:rsidRPr="009E12FE">
        <w:rPr>
          <w:rFonts w:ascii="Times New Roman" w:hAnsi="Times New Roman" w:cs="Times New Roman"/>
          <w:bCs/>
          <w:sz w:val="24"/>
          <w:szCs w:val="24"/>
        </w:rPr>
        <w:t>иными органами и организациями, имеющими сведения, необходимые для осуществления муниципального лесного контроля.</w:t>
      </w:r>
    </w:p>
    <w:p w:rsidR="00135ED6" w:rsidRP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135ED6" w:rsidRPr="009E12FE">
        <w:rPr>
          <w:rFonts w:ascii="Times New Roman" w:hAnsi="Times New Roman" w:cs="Times New Roman"/>
          <w:bCs/>
          <w:sz w:val="24"/>
          <w:szCs w:val="24"/>
        </w:rPr>
        <w:t xml:space="preserve"> К государственным органам, в распоряжении которых находятся документы и (или) информация, включенные в </w:t>
      </w:r>
      <w:hyperlink r:id="rId6" w:history="1">
        <w:r w:rsidR="00135ED6" w:rsidRPr="009E12FE">
          <w:rPr>
            <w:rFonts w:ascii="Times New Roman" w:hAnsi="Times New Roman" w:cs="Times New Roman"/>
            <w:bCs/>
            <w:sz w:val="24"/>
            <w:szCs w:val="24"/>
          </w:rPr>
          <w:t>перечень</w:t>
        </w:r>
      </w:hyperlink>
      <w:r w:rsidR="00135ED6" w:rsidRPr="009E12FE">
        <w:rPr>
          <w:rFonts w:ascii="Times New Roman" w:hAnsi="Times New Roman" w:cs="Times New Roman"/>
          <w:bCs/>
          <w:sz w:val="24"/>
          <w:szCs w:val="24"/>
        </w:rPr>
        <w:t xml:space="preserve">, приведенный в </w:t>
      </w:r>
      <w:r w:rsidR="00135ED6" w:rsidRPr="0006176C">
        <w:rPr>
          <w:rFonts w:ascii="Times New Roman" w:hAnsi="Times New Roman" w:cs="Times New Roman"/>
          <w:bCs/>
          <w:sz w:val="24"/>
          <w:szCs w:val="24"/>
        </w:rPr>
        <w:t xml:space="preserve">Приложении </w:t>
      </w:r>
      <w:r w:rsidR="0006176C">
        <w:rPr>
          <w:rFonts w:ascii="Times New Roman" w:hAnsi="Times New Roman" w:cs="Times New Roman"/>
          <w:bCs/>
          <w:sz w:val="24"/>
          <w:szCs w:val="24"/>
        </w:rPr>
        <w:t>№</w:t>
      </w:r>
      <w:r w:rsidR="00135ED6" w:rsidRPr="0006176C">
        <w:rPr>
          <w:rFonts w:ascii="Times New Roman" w:hAnsi="Times New Roman" w:cs="Times New Roman"/>
          <w:bCs/>
          <w:sz w:val="24"/>
          <w:szCs w:val="24"/>
        </w:rPr>
        <w:t xml:space="preserve"> 3</w:t>
      </w:r>
      <w:r w:rsidR="00135ED6" w:rsidRPr="009E12FE">
        <w:rPr>
          <w:rFonts w:ascii="Times New Roman" w:hAnsi="Times New Roman" w:cs="Times New Roman"/>
          <w:bCs/>
          <w:sz w:val="24"/>
          <w:szCs w:val="24"/>
        </w:rPr>
        <w:t xml:space="preserve"> к настоящему административному регламенту, относятся: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подведомственное ему государственное бюджетное учреждение, наделенное соответствующими полномочиями в соответствии с решением такого органа, Федеральная налоговая служба, Министерство внутренних дел Российской Федерации, Федеральное агентство водных ресурсов, Федеральная служба по надзору в сфере природопользования, Федеральное агентство по управлению государственным имуществом.</w:t>
      </w:r>
    </w:p>
    <w:p w:rsidR="009E12FE" w:rsidRPr="009E12FE" w:rsidRDefault="009E12FE" w:rsidP="009E12FE">
      <w:pPr>
        <w:autoSpaceDE w:val="0"/>
        <w:autoSpaceDN w:val="0"/>
        <w:adjustRightInd w:val="0"/>
        <w:spacing w:before="240" w:after="0" w:line="240" w:lineRule="auto"/>
        <w:jc w:val="center"/>
        <w:outlineLvl w:val="0"/>
        <w:rPr>
          <w:rFonts w:ascii="Times New Roman" w:hAnsi="Times New Roman" w:cs="Times New Roman"/>
          <w:bCs/>
          <w:sz w:val="24"/>
          <w:szCs w:val="24"/>
        </w:rPr>
      </w:pPr>
      <w:r w:rsidRPr="009E12FE">
        <w:rPr>
          <w:rFonts w:ascii="Times New Roman" w:hAnsi="Times New Roman" w:cs="Times New Roman"/>
          <w:bCs/>
          <w:sz w:val="24"/>
          <w:szCs w:val="24"/>
        </w:rPr>
        <w:t>Глава 3. НОРМАТИВНЫЕ ПРАВОВЫЕ АКТЫ, РЕГУЛИРУЮЩИЕ</w:t>
      </w:r>
    </w:p>
    <w:p w:rsidR="009E12FE" w:rsidRPr="009E12FE" w:rsidRDefault="009E12FE" w:rsidP="009E12FE">
      <w:pPr>
        <w:autoSpaceDE w:val="0"/>
        <w:autoSpaceDN w:val="0"/>
        <w:adjustRightInd w:val="0"/>
        <w:spacing w:after="0" w:line="240" w:lineRule="auto"/>
        <w:jc w:val="center"/>
        <w:rPr>
          <w:rFonts w:ascii="Times New Roman" w:hAnsi="Times New Roman" w:cs="Times New Roman"/>
          <w:bCs/>
          <w:sz w:val="24"/>
          <w:szCs w:val="24"/>
        </w:rPr>
      </w:pPr>
      <w:r w:rsidRPr="009E12FE">
        <w:rPr>
          <w:rFonts w:ascii="Times New Roman" w:hAnsi="Times New Roman" w:cs="Times New Roman"/>
          <w:bCs/>
          <w:sz w:val="24"/>
          <w:szCs w:val="24"/>
        </w:rPr>
        <w:t>ОСУЩЕСТВЛЕНИЕ МУНИЦИПАЛЬНОГО КОНТРОЛЯ</w:t>
      </w:r>
    </w:p>
    <w:p w:rsidR="009E12FE" w:rsidRP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4</w:t>
      </w:r>
      <w:r w:rsidR="009E12FE" w:rsidRPr="009E12FE">
        <w:rPr>
          <w:rFonts w:ascii="Times New Roman" w:hAnsi="Times New Roman" w:cs="Times New Roman"/>
          <w:bCs/>
          <w:sz w:val="24"/>
          <w:szCs w:val="24"/>
        </w:rPr>
        <w:t xml:space="preserve">. Лесной </w:t>
      </w:r>
      <w:hyperlink r:id="rId7" w:history="1">
        <w:r w:rsidR="009E12FE" w:rsidRPr="009E12FE">
          <w:rPr>
            <w:rFonts w:ascii="Times New Roman" w:hAnsi="Times New Roman" w:cs="Times New Roman"/>
            <w:bCs/>
            <w:sz w:val="24"/>
            <w:szCs w:val="24"/>
          </w:rPr>
          <w:t>кодекс</w:t>
        </w:r>
      </w:hyperlink>
      <w:r w:rsidR="009E12FE" w:rsidRPr="009E12FE">
        <w:rPr>
          <w:rFonts w:ascii="Times New Roman" w:hAnsi="Times New Roman" w:cs="Times New Roman"/>
          <w:bCs/>
          <w:sz w:val="24"/>
          <w:szCs w:val="24"/>
        </w:rPr>
        <w:t xml:space="preserve"> Российской Федерации от 04.12.2006 N 200-ФЗ (опубликован: "Российская газета", N 277, 08.12.2006, "Собрание законодательства РФ", 11.12.2006, N 50, ст. 5278, "Парламентская газета", N 209, 14.12.2006).</w:t>
      </w:r>
    </w:p>
    <w:p w:rsidR="009E12FE" w:rsidRPr="009E12FE" w:rsidRDefault="00526A9C" w:rsidP="0006176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w:t>
      </w:r>
      <w:r w:rsidR="009E12FE" w:rsidRPr="009E12FE">
        <w:rPr>
          <w:rFonts w:ascii="Times New Roman" w:hAnsi="Times New Roman" w:cs="Times New Roman"/>
          <w:bCs/>
          <w:sz w:val="24"/>
          <w:szCs w:val="24"/>
        </w:rPr>
        <w:t xml:space="preserve">. Земельный </w:t>
      </w:r>
      <w:hyperlink r:id="rId8" w:history="1">
        <w:r w:rsidR="009E12FE" w:rsidRPr="009E12FE">
          <w:rPr>
            <w:rFonts w:ascii="Times New Roman" w:hAnsi="Times New Roman" w:cs="Times New Roman"/>
            <w:bCs/>
            <w:sz w:val="24"/>
            <w:szCs w:val="24"/>
          </w:rPr>
          <w:t>кодекс</w:t>
        </w:r>
      </w:hyperlink>
      <w:r w:rsidR="009E12FE" w:rsidRPr="009E12FE">
        <w:rPr>
          <w:rFonts w:ascii="Times New Roman" w:hAnsi="Times New Roman" w:cs="Times New Roman"/>
          <w:bCs/>
          <w:sz w:val="24"/>
          <w:szCs w:val="24"/>
        </w:rPr>
        <w:t xml:space="preserve"> Российской Федерации (опубликован: "Российская газета", 30.10.2001, N 211-2012, "Собрание законодательства РФ", 29.10.2001, </w:t>
      </w:r>
      <w:r w:rsidR="002A3895">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44, ст. 4147, "Парламентская газета", 30.10.2001, N 204-205).</w:t>
      </w:r>
    </w:p>
    <w:p w:rsidR="009E12FE" w:rsidRP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w:t>
      </w:r>
      <w:r w:rsidR="009E12FE" w:rsidRPr="009E12FE">
        <w:rPr>
          <w:rFonts w:ascii="Times New Roman" w:hAnsi="Times New Roman" w:cs="Times New Roman"/>
          <w:bCs/>
          <w:sz w:val="24"/>
          <w:szCs w:val="24"/>
        </w:rPr>
        <w:t xml:space="preserve"> Федеральный </w:t>
      </w:r>
      <w:hyperlink r:id="rId9" w:history="1">
        <w:r w:rsidR="009E12FE" w:rsidRPr="009E12FE">
          <w:rPr>
            <w:rFonts w:ascii="Times New Roman" w:hAnsi="Times New Roman" w:cs="Times New Roman"/>
            <w:bCs/>
            <w:sz w:val="24"/>
            <w:szCs w:val="24"/>
          </w:rPr>
          <w:t>закон</w:t>
        </w:r>
      </w:hyperlink>
      <w:r w:rsidR="009E12FE" w:rsidRPr="009E12FE">
        <w:rPr>
          <w:rFonts w:ascii="Times New Roman" w:hAnsi="Times New Roman" w:cs="Times New Roman"/>
          <w:bCs/>
          <w:sz w:val="24"/>
          <w:szCs w:val="24"/>
        </w:rPr>
        <w:t xml:space="preserve"> от 06.10.2003 N 131-ФЗ "Об общих принципах организации местного самоуправления в Российской Федерации" (опубликован: "Собрание законодательства РФ", 06.10.2003, N 40, ст. 3822, "Парламентская газета", </w:t>
      </w:r>
      <w:r w:rsidR="002A3895">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186, 08.10.2003, "Российская газета", N 202, 08.10.2003).</w:t>
      </w:r>
    </w:p>
    <w:p w:rsidR="009E12FE" w:rsidRDefault="00526A9C" w:rsidP="009E12F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009E12FE" w:rsidRPr="009E12FE">
        <w:rPr>
          <w:rFonts w:ascii="Times New Roman" w:hAnsi="Times New Roman" w:cs="Times New Roman"/>
          <w:bCs/>
          <w:sz w:val="24"/>
          <w:szCs w:val="24"/>
        </w:rPr>
        <w:t xml:space="preserve"> Федеральный </w:t>
      </w:r>
      <w:hyperlink r:id="rId10" w:history="1">
        <w:r w:rsidR="009E12FE" w:rsidRPr="009E12FE">
          <w:rPr>
            <w:rFonts w:ascii="Times New Roman" w:hAnsi="Times New Roman" w:cs="Times New Roman"/>
            <w:bCs/>
            <w:sz w:val="24"/>
            <w:szCs w:val="24"/>
          </w:rPr>
          <w:t>закон</w:t>
        </w:r>
      </w:hyperlink>
      <w:r w:rsidR="009E12FE" w:rsidRPr="009E12FE">
        <w:rPr>
          <w:rFonts w:ascii="Times New Roman" w:hAnsi="Times New Roman" w:cs="Times New Roman"/>
          <w:bCs/>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"Российская газета", N 266, 30.12.2008, "Собрание законодательства РФ", 29.12.2008, </w:t>
      </w:r>
      <w:r w:rsidR="002A3895">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52 (ч. 1), ст. 6249, "Парламентская газета", N 90, 31.12.2008) (далее - Федеральный закон </w:t>
      </w:r>
      <w:r w:rsidR="002A3895">
        <w:rPr>
          <w:rFonts w:ascii="Times New Roman" w:hAnsi="Times New Roman" w:cs="Times New Roman"/>
          <w:bCs/>
          <w:sz w:val="24"/>
          <w:szCs w:val="24"/>
        </w:rPr>
        <w:t>№</w:t>
      </w:r>
      <w:r w:rsidR="009E12FE" w:rsidRPr="009E12FE">
        <w:rPr>
          <w:rFonts w:ascii="Times New Roman" w:hAnsi="Times New Roman" w:cs="Times New Roman"/>
          <w:bCs/>
          <w:sz w:val="24"/>
          <w:szCs w:val="24"/>
        </w:rPr>
        <w:t xml:space="preserve"> 294-ФЗ).</w:t>
      </w:r>
    </w:p>
    <w:p w:rsidR="009E12FE" w:rsidRDefault="009E12FE" w:rsidP="009E12FE">
      <w:pPr>
        <w:autoSpaceDE w:val="0"/>
        <w:autoSpaceDN w:val="0"/>
        <w:adjustRightInd w:val="0"/>
        <w:spacing w:after="0" w:line="240" w:lineRule="auto"/>
        <w:jc w:val="both"/>
        <w:outlineLvl w:val="0"/>
        <w:rPr>
          <w:rFonts w:ascii="Times New Roman" w:hAnsi="Times New Roman" w:cs="Times New Roman"/>
          <w:sz w:val="24"/>
          <w:szCs w:val="24"/>
        </w:rPr>
      </w:pPr>
    </w:p>
    <w:p w:rsidR="009E12FE" w:rsidRDefault="009E12FE" w:rsidP="009E12F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4. ПРЕДМЕТ МУНИЦИПАЛЬНОГО КОНТРОЛЯ</w:t>
      </w:r>
    </w:p>
    <w:p w:rsidR="009E12FE" w:rsidRDefault="009E12FE" w:rsidP="009E12FE">
      <w:pPr>
        <w:autoSpaceDE w:val="0"/>
        <w:autoSpaceDN w:val="0"/>
        <w:adjustRightInd w:val="0"/>
        <w:spacing w:after="0" w:line="240" w:lineRule="auto"/>
        <w:jc w:val="both"/>
        <w:rPr>
          <w:rFonts w:ascii="Times New Roman" w:hAnsi="Times New Roman" w:cs="Times New Roman"/>
          <w:sz w:val="24"/>
          <w:szCs w:val="24"/>
        </w:rPr>
      </w:pPr>
    </w:p>
    <w:p w:rsidR="009E12FE" w:rsidRDefault="00526A9C" w:rsidP="009E12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9E12FE">
        <w:rPr>
          <w:rFonts w:ascii="Times New Roman" w:hAnsi="Times New Roman" w:cs="Times New Roman"/>
          <w:sz w:val="24"/>
          <w:szCs w:val="24"/>
        </w:rPr>
        <w:t>. Предметом осуществления муниципального лесного контроля на территории Бодайбинского муниципального образования является соблюдение гражданами, индивидуальными предпринимателями, юридическими лицами требований к 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 а также организация и проведение уполномоченным органом мероприятий по профилактике нарушений указанных требований.</w:t>
      </w:r>
    </w:p>
    <w:p w:rsidR="009E12FE" w:rsidRDefault="009E12FE" w:rsidP="009E12FE">
      <w:pPr>
        <w:autoSpaceDE w:val="0"/>
        <w:autoSpaceDN w:val="0"/>
        <w:adjustRightInd w:val="0"/>
        <w:spacing w:after="0" w:line="240" w:lineRule="auto"/>
        <w:ind w:firstLine="540"/>
        <w:jc w:val="both"/>
        <w:rPr>
          <w:rFonts w:ascii="Times New Roman" w:hAnsi="Times New Roman" w:cs="Times New Roman"/>
          <w:sz w:val="24"/>
          <w:szCs w:val="24"/>
        </w:rPr>
      </w:pPr>
    </w:p>
    <w:p w:rsidR="009E12FE" w:rsidRDefault="009E12FE" w:rsidP="009E12F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5. ПРАВА И ОБЯЗАННОСТИ ДОЛЖНОСТНЫХ ЛИЦ УПОЛНОМОЧЕННОГО</w:t>
      </w:r>
    </w:p>
    <w:p w:rsidR="009E12FE" w:rsidRDefault="009E12FE" w:rsidP="009E12F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ОРГАНА ПРИ ОСУЩЕСТВЛЕНИИ МУНИЦИПАЛЬНОГО ЛЕСНОГО КОНТРОЛЯ</w:t>
      </w:r>
    </w:p>
    <w:p w:rsidR="009E12FE" w:rsidRDefault="009E12FE" w:rsidP="009E12FE">
      <w:pPr>
        <w:autoSpaceDE w:val="0"/>
        <w:autoSpaceDN w:val="0"/>
        <w:adjustRightInd w:val="0"/>
        <w:spacing w:after="0" w:line="240" w:lineRule="auto"/>
        <w:jc w:val="both"/>
        <w:rPr>
          <w:rFonts w:ascii="Times New Roman" w:hAnsi="Times New Roman" w:cs="Times New Roman"/>
          <w:sz w:val="24"/>
          <w:szCs w:val="24"/>
        </w:rPr>
      </w:pPr>
    </w:p>
    <w:p w:rsidR="009E12FE" w:rsidRDefault="00526A9C" w:rsidP="009E12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9E12FE">
        <w:rPr>
          <w:rFonts w:ascii="Times New Roman" w:hAnsi="Times New Roman" w:cs="Times New Roman"/>
          <w:sz w:val="24"/>
          <w:szCs w:val="24"/>
        </w:rPr>
        <w:t xml:space="preserve"> При осуществлении мероприятий по муниципальному лесному контролю на территории Бодайбинского муниципального образования должностные лица уполномоченного органа имеют право:</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взаимодействовать с органами государственного контроля (надзора) при организации и проведении проверок при осуществлении муниципального лесного контроля;</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w:t>
      </w:r>
      <w:hyperlink r:id="rId11" w:history="1">
        <w:r w:rsidRPr="009E12FE">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06176C">
        <w:rPr>
          <w:rFonts w:ascii="Times New Roman" w:hAnsi="Times New Roman" w:cs="Times New Roman"/>
          <w:sz w:val="24"/>
          <w:szCs w:val="24"/>
        </w:rPr>
        <w:t>№</w:t>
      </w:r>
      <w:r>
        <w:rPr>
          <w:rFonts w:ascii="Times New Roman" w:hAnsi="Times New Roman" w:cs="Times New Roman"/>
          <w:sz w:val="24"/>
          <w:szCs w:val="24"/>
        </w:rPr>
        <w:t xml:space="preserve"> 294-ФЗ;</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запрашивать необходимые документы и (или) информацию в рамках межведомственного информационного взаимодействия после принятия уполномоченным органом</w:t>
      </w:r>
      <w:r w:rsidR="005A1884">
        <w:rPr>
          <w:rFonts w:ascii="Times New Roman" w:hAnsi="Times New Roman" w:cs="Times New Roman"/>
          <w:sz w:val="24"/>
          <w:szCs w:val="24"/>
        </w:rPr>
        <w:t xml:space="preserve"> приказа о проведении проверки.</w:t>
      </w:r>
    </w:p>
    <w:p w:rsidR="009E12FE" w:rsidRDefault="00526A9C"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9E12FE">
        <w:rPr>
          <w:rFonts w:ascii="Times New Roman" w:hAnsi="Times New Roman" w:cs="Times New Roman"/>
          <w:sz w:val="24"/>
          <w:szCs w:val="24"/>
        </w:rPr>
        <w:t xml:space="preserve">. Должностные лица уполномоченного органа при осуществлении муниципального лесного контроля на территории </w:t>
      </w:r>
      <w:r w:rsidR="005A1884">
        <w:rPr>
          <w:rFonts w:ascii="Times New Roman" w:hAnsi="Times New Roman" w:cs="Times New Roman"/>
          <w:sz w:val="24"/>
          <w:szCs w:val="24"/>
        </w:rPr>
        <w:t>Бодайбинского муниципального образования</w:t>
      </w:r>
      <w:r w:rsidR="009E12FE">
        <w:rPr>
          <w:rFonts w:ascii="Times New Roman" w:hAnsi="Times New Roman" w:cs="Times New Roman"/>
          <w:sz w:val="24"/>
          <w:szCs w:val="24"/>
        </w:rPr>
        <w:t xml:space="preserve"> обязаны:</w:t>
      </w:r>
    </w:p>
    <w:p w:rsidR="005A1884"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к использованию, охране, защите, воспроизводству городских лесов, установленных законода</w:t>
      </w:r>
      <w:r w:rsidR="005A1884">
        <w:rPr>
          <w:rFonts w:ascii="Times New Roman" w:hAnsi="Times New Roman" w:cs="Times New Roman"/>
          <w:sz w:val="24"/>
          <w:szCs w:val="24"/>
        </w:rPr>
        <w:t>тельством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E12FE" w:rsidRDefault="009E12FE"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пресекать и предотвращать нарушения требований к использованию, охране, защите, воспроизводству городских лесов, установленных законодательством Российской Федерации, в установленном законодательством порядке;</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проводить проверку на основании приказа руководителя уполномоченного органа о ее проведении в соответствии с ее назначением;</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уполномоченного органа и в случае, </w:t>
      </w:r>
      <w:r w:rsidRPr="0006176C">
        <w:rPr>
          <w:rFonts w:ascii="Times New Roman" w:hAnsi="Times New Roman" w:cs="Times New Roman"/>
          <w:sz w:val="24"/>
          <w:szCs w:val="24"/>
        </w:rPr>
        <w:t xml:space="preserve">предусмотренном </w:t>
      </w:r>
      <w:hyperlink r:id="rId12" w:history="1">
        <w:r w:rsidRPr="0006176C">
          <w:rPr>
            <w:rFonts w:ascii="Times New Roman" w:hAnsi="Times New Roman" w:cs="Times New Roman"/>
            <w:color w:val="0000FF"/>
            <w:sz w:val="24"/>
            <w:szCs w:val="24"/>
          </w:rPr>
          <w:t>подпунктами "а"</w:t>
        </w:r>
      </w:hyperlink>
      <w:r w:rsidRPr="0006176C">
        <w:rPr>
          <w:rFonts w:ascii="Times New Roman" w:hAnsi="Times New Roman" w:cs="Times New Roman"/>
          <w:sz w:val="24"/>
          <w:szCs w:val="24"/>
        </w:rPr>
        <w:t xml:space="preserve"> и </w:t>
      </w:r>
      <w:hyperlink r:id="rId13" w:history="1">
        <w:r w:rsidRPr="0006176C">
          <w:rPr>
            <w:rFonts w:ascii="Times New Roman" w:hAnsi="Times New Roman" w:cs="Times New Roman"/>
            <w:color w:val="0000FF"/>
            <w:sz w:val="24"/>
            <w:szCs w:val="24"/>
          </w:rPr>
          <w:t xml:space="preserve">"б" пункта </w:t>
        </w:r>
        <w:r w:rsidR="00526A9C">
          <w:rPr>
            <w:rFonts w:ascii="Times New Roman" w:hAnsi="Times New Roman" w:cs="Times New Roman"/>
            <w:color w:val="0000FF"/>
            <w:sz w:val="24"/>
            <w:szCs w:val="24"/>
          </w:rPr>
          <w:t>25</w:t>
        </w:r>
        <w:r w:rsidRPr="0006176C">
          <w:rPr>
            <w:rFonts w:ascii="Times New Roman" w:hAnsi="Times New Roman" w:cs="Times New Roman"/>
            <w:color w:val="0000FF"/>
            <w:sz w:val="24"/>
            <w:szCs w:val="24"/>
          </w:rPr>
          <w:t>.2.2 раздела III</w:t>
        </w:r>
      </w:hyperlink>
      <w:r>
        <w:rPr>
          <w:rFonts w:ascii="Times New Roman" w:hAnsi="Times New Roman" w:cs="Times New Roman"/>
          <w:sz w:val="24"/>
          <w:szCs w:val="24"/>
        </w:rPr>
        <w:t xml:space="preserve"> настоящего административного регламента, копии документа о согласовании проведения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составлять по результатам проверок акты;</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выдавать обязательные для исполнения предписания об устранении нарушений, выявленных в результате проверок (с указанием сроков их устранения), а также предписания о проведении иных мероприятий, предусмотренных федеральными законами, и контролировать исполнение указанных предписаний в установленные сроки;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и с результатами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соблюдать сроки проведения проверки, установленные Федеральным </w:t>
      </w:r>
      <w:hyperlink r:id="rId14" w:history="1">
        <w:r w:rsidRPr="005A1884">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526A9C">
        <w:rPr>
          <w:rFonts w:ascii="Times New Roman" w:hAnsi="Times New Roman" w:cs="Times New Roman"/>
          <w:sz w:val="24"/>
          <w:szCs w:val="24"/>
        </w:rPr>
        <w:t xml:space="preserve">      </w:t>
      </w:r>
      <w:r w:rsidR="0006176C">
        <w:rPr>
          <w:rFonts w:ascii="Times New Roman" w:hAnsi="Times New Roman" w:cs="Times New Roman"/>
          <w:sz w:val="24"/>
          <w:szCs w:val="24"/>
        </w:rPr>
        <w:t>№</w:t>
      </w:r>
      <w:r>
        <w:rPr>
          <w:rFonts w:ascii="Times New Roman" w:hAnsi="Times New Roman" w:cs="Times New Roman"/>
          <w:sz w:val="24"/>
          <w:szCs w:val="24"/>
        </w:rPr>
        <w:t xml:space="preserve"> 294-ФЗ;</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Pr>
          <w:rFonts w:ascii="Times New Roman" w:hAnsi="Times New Roman" w:cs="Times New Roman"/>
          <w:sz w:val="24"/>
          <w:szCs w:val="24"/>
        </w:rPr>
        <w:lastRenderedPageBreak/>
        <w:t xml:space="preserve">положениями административного регламента осуществления муниципального лесного контроля на территории </w:t>
      </w:r>
      <w:r w:rsidR="0006176C">
        <w:rPr>
          <w:rFonts w:ascii="Times New Roman" w:hAnsi="Times New Roman" w:cs="Times New Roman"/>
          <w:sz w:val="24"/>
          <w:szCs w:val="24"/>
        </w:rPr>
        <w:t xml:space="preserve">Бодайбинского </w:t>
      </w:r>
      <w:r w:rsidR="005F78DC">
        <w:rPr>
          <w:rFonts w:ascii="Times New Roman" w:hAnsi="Times New Roman" w:cs="Times New Roman"/>
          <w:sz w:val="24"/>
          <w:szCs w:val="24"/>
        </w:rPr>
        <w:t>муниципального обра</w:t>
      </w:r>
      <w:r w:rsidR="0006176C">
        <w:rPr>
          <w:rFonts w:ascii="Times New Roman" w:hAnsi="Times New Roman" w:cs="Times New Roman"/>
          <w:sz w:val="24"/>
          <w:szCs w:val="24"/>
        </w:rPr>
        <w:t>з</w:t>
      </w:r>
      <w:r w:rsidR="005F78DC">
        <w:rPr>
          <w:rFonts w:ascii="Times New Roman" w:hAnsi="Times New Roman" w:cs="Times New Roman"/>
          <w:sz w:val="24"/>
          <w:szCs w:val="24"/>
        </w:rPr>
        <w:t>ования</w:t>
      </w:r>
      <w:r>
        <w:rPr>
          <w:rFonts w:ascii="Times New Roman" w:hAnsi="Times New Roman" w:cs="Times New Roman"/>
          <w:sz w:val="24"/>
          <w:szCs w:val="24"/>
        </w:rPr>
        <w:t>, в соответствии с которым проводится проверка;</w:t>
      </w:r>
    </w:p>
    <w:p w:rsidR="009E12FE" w:rsidRDefault="009E12FE"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субъекта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 получении уполномоченным органом документов и (или) информации в рамках межведомственного информационного взаимодействия, которая не соответствует документам и (или) информации, представленным юридическим лицом, индивидуальным предпринимателем, уполномоченный орган направляет юридическому лицу, индивидуальному предпринимателю информацию об этом с указанием на право представить необходимые пояснения в письменной форме, а также дополнительные документы, подтверждающие достоверность ранее представленных документов.</w:t>
      </w:r>
    </w:p>
    <w:p w:rsidR="009E12FE" w:rsidRDefault="00526A9C"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9E12FE">
        <w:rPr>
          <w:rFonts w:ascii="Times New Roman" w:hAnsi="Times New Roman" w:cs="Times New Roman"/>
          <w:sz w:val="24"/>
          <w:szCs w:val="24"/>
        </w:rPr>
        <w:t>. При проведении проверок должностные лица уполномоченного органа не вправе:</w:t>
      </w:r>
    </w:p>
    <w:p w:rsidR="009E12FE" w:rsidRDefault="009E12FE"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проверять выполнение обязательных требований и требований, </w:t>
      </w:r>
      <w:r w:rsidR="005A1884">
        <w:rPr>
          <w:rFonts w:ascii="Times New Roman" w:hAnsi="Times New Roman" w:cs="Times New Roman"/>
          <w:sz w:val="24"/>
          <w:szCs w:val="24"/>
        </w:rPr>
        <w:t>установленных законодательством Российской Федерации</w:t>
      </w:r>
      <w:r>
        <w:rPr>
          <w:rFonts w:ascii="Times New Roman" w:hAnsi="Times New Roman" w:cs="Times New Roman"/>
          <w:sz w:val="24"/>
          <w:szCs w:val="24"/>
        </w:rPr>
        <w:t>, если такие требования не относятся к полномочиям уполномоченного органа муниципального лесного контроля, от имени которого они действуют;</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в </w:t>
      </w:r>
      <w:hyperlink r:id="rId15" w:history="1">
        <w:r w:rsidRPr="0006176C">
          <w:rPr>
            <w:rFonts w:ascii="Times New Roman" w:hAnsi="Times New Roman" w:cs="Times New Roman"/>
            <w:sz w:val="24"/>
            <w:szCs w:val="24"/>
          </w:rPr>
          <w:t xml:space="preserve">подпункте "б" подпункта </w:t>
        </w:r>
        <w:r w:rsidR="00526A9C">
          <w:rPr>
            <w:rFonts w:ascii="Times New Roman" w:hAnsi="Times New Roman" w:cs="Times New Roman"/>
            <w:sz w:val="24"/>
            <w:szCs w:val="24"/>
          </w:rPr>
          <w:t>25.2.2 пункта 25</w:t>
        </w:r>
        <w:r w:rsidRPr="0006176C">
          <w:rPr>
            <w:rFonts w:ascii="Times New Roman" w:hAnsi="Times New Roman" w:cs="Times New Roman"/>
            <w:sz w:val="24"/>
            <w:szCs w:val="24"/>
          </w:rPr>
          <w:t xml:space="preserve"> раздела III</w:t>
        </w:r>
      </w:hyperlink>
      <w:r w:rsidRPr="005A1884">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проверять выполнение обязат</w:t>
      </w:r>
      <w:r w:rsidR="005A1884">
        <w:rPr>
          <w:rFonts w:ascii="Times New Roman" w:hAnsi="Times New Roman" w:cs="Times New Roman"/>
          <w:sz w:val="24"/>
          <w:szCs w:val="24"/>
        </w:rPr>
        <w:t>ельных требований</w:t>
      </w:r>
      <w:r>
        <w:rPr>
          <w:rFonts w:ascii="Times New Roman" w:hAnsi="Times New Roman" w:cs="Times New Roman"/>
          <w:sz w:val="24"/>
          <w:szCs w:val="24"/>
        </w:rPr>
        <w:t>, не опубликованными в установленном законодательством Российской Федерации порядке;</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требовать от юридического лица, индивидуального предпринимателя, в отношении которых проводится проверка, представления документов и (или) информации, </w:t>
      </w:r>
      <w:r>
        <w:rPr>
          <w:rFonts w:ascii="Times New Roman" w:hAnsi="Times New Roman" w:cs="Times New Roman"/>
          <w:sz w:val="24"/>
          <w:szCs w:val="24"/>
        </w:rPr>
        <w:lastRenderedPageBreak/>
        <w:t>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E12FE" w:rsidRDefault="009E12FE"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rsidR="005A1884" w:rsidRDefault="005A1884" w:rsidP="005A1884">
      <w:pPr>
        <w:autoSpaceDE w:val="0"/>
        <w:autoSpaceDN w:val="0"/>
        <w:adjustRightInd w:val="0"/>
        <w:spacing w:after="0" w:line="240" w:lineRule="auto"/>
        <w:ind w:firstLine="540"/>
        <w:jc w:val="both"/>
        <w:rPr>
          <w:rFonts w:ascii="Times New Roman" w:hAnsi="Times New Roman" w:cs="Times New Roman"/>
          <w:sz w:val="24"/>
          <w:szCs w:val="24"/>
        </w:rPr>
      </w:pPr>
    </w:p>
    <w:p w:rsidR="005A1884" w:rsidRDefault="005A1884" w:rsidP="005A188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6. ПРАВА И ОБЯЗАННОСТИ ЛИЦ, В ОТНОШЕНИИ КОТОРЫХ</w:t>
      </w:r>
    </w:p>
    <w:p w:rsidR="005A1884" w:rsidRDefault="005A1884" w:rsidP="005A188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ОСУЩЕСТВЛЯЮТСЯ МЕРОПРИЯТИЯ ПО КОНТРОЛЮ</w:t>
      </w:r>
    </w:p>
    <w:p w:rsidR="005A1884" w:rsidRDefault="005A1884" w:rsidP="005A1884">
      <w:pPr>
        <w:autoSpaceDE w:val="0"/>
        <w:autoSpaceDN w:val="0"/>
        <w:adjustRightInd w:val="0"/>
        <w:spacing w:after="0" w:line="240" w:lineRule="auto"/>
        <w:jc w:val="both"/>
        <w:rPr>
          <w:rFonts w:ascii="Times New Roman" w:hAnsi="Times New Roman" w:cs="Times New Roman"/>
          <w:sz w:val="24"/>
          <w:szCs w:val="24"/>
        </w:rPr>
      </w:pPr>
    </w:p>
    <w:p w:rsidR="005A1884" w:rsidRDefault="00526A9C"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5A1884">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A1884" w:rsidRDefault="005A1884"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A1884" w:rsidRDefault="005A1884"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6" w:history="1">
        <w:r w:rsidRPr="005A1884">
          <w:rPr>
            <w:rFonts w:ascii="Times New Roman" w:hAnsi="Times New Roman" w:cs="Times New Roman"/>
            <w:sz w:val="24"/>
            <w:szCs w:val="24"/>
          </w:rPr>
          <w:t>законом</w:t>
        </w:r>
      </w:hyperlink>
      <w:r w:rsidRPr="005A1884">
        <w:rPr>
          <w:rFonts w:ascii="Times New Roman" w:hAnsi="Times New Roman" w:cs="Times New Roman"/>
          <w:sz w:val="24"/>
          <w:szCs w:val="24"/>
        </w:rPr>
        <w:t xml:space="preserve"> </w:t>
      </w:r>
      <w:r w:rsidR="0006176C">
        <w:rPr>
          <w:rFonts w:ascii="Times New Roman" w:hAnsi="Times New Roman" w:cs="Times New Roman"/>
          <w:sz w:val="24"/>
          <w:szCs w:val="24"/>
        </w:rPr>
        <w:t xml:space="preserve">№ </w:t>
      </w:r>
      <w:r>
        <w:rPr>
          <w:rFonts w:ascii="Times New Roman" w:hAnsi="Times New Roman" w:cs="Times New Roman"/>
          <w:sz w:val="24"/>
          <w:szCs w:val="24"/>
        </w:rPr>
        <w:t>294-ФЗ;</w:t>
      </w:r>
    </w:p>
    <w:p w:rsidR="005A1884" w:rsidRDefault="005A1884" w:rsidP="005A18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5A1884" w:rsidRDefault="005A1884" w:rsidP="000617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Иркутской области к участию в проверке;</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вести </w:t>
      </w:r>
      <w:hyperlink r:id="rId17" w:history="1">
        <w:r w:rsidRPr="00504CAE">
          <w:rPr>
            <w:rFonts w:ascii="Times New Roman" w:hAnsi="Times New Roman" w:cs="Times New Roman"/>
            <w:sz w:val="24"/>
            <w:szCs w:val="24"/>
          </w:rPr>
          <w:t>журнал</w:t>
        </w:r>
      </w:hyperlink>
      <w:r w:rsidRPr="00504CAE">
        <w:rPr>
          <w:rFonts w:ascii="Times New Roman" w:hAnsi="Times New Roman" w:cs="Times New Roman"/>
          <w:sz w:val="24"/>
          <w:szCs w:val="24"/>
        </w:rPr>
        <w:t xml:space="preserve"> </w:t>
      </w:r>
      <w:r>
        <w:rPr>
          <w:rFonts w:ascii="Times New Roman" w:hAnsi="Times New Roman" w:cs="Times New Roman"/>
          <w:sz w:val="24"/>
          <w:szCs w:val="24"/>
        </w:rPr>
        <w:t xml:space="preserve">учета проверок по форме, утвержденной Приказом Минэкономразвития РФ от 30.04.2009 </w:t>
      </w:r>
      <w:r w:rsidR="00526A9C">
        <w:rPr>
          <w:rFonts w:ascii="Times New Roman" w:hAnsi="Times New Roman" w:cs="Times New Roman"/>
          <w:sz w:val="24"/>
          <w:szCs w:val="24"/>
        </w:rPr>
        <w:t>№</w:t>
      </w:r>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знакомиться с документами и (или) информацией, полученной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представлять необходимые пояснения в письменной форме, а также дополнительные документы, подтверждающие достоверность ранее представленных документов, в случае если представленные ранее документы и (или) информация не соответствуют документам и (или) информации, полученным уполномоченным органом в рамках межведомственного информационного взаимодействия.</w:t>
      </w:r>
    </w:p>
    <w:p w:rsidR="005A1884" w:rsidRDefault="007818E6"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5A1884">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Pr>
          <w:rFonts w:ascii="Times New Roman" w:hAnsi="Times New Roman" w:cs="Times New Roman"/>
          <w:sz w:val="24"/>
          <w:szCs w:val="24"/>
        </w:rPr>
        <w:lastRenderedPageBreak/>
        <w:t>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A1884" w:rsidRDefault="005A1884"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к использованию, охране, защите, воспроизводству городских лесов, установленных законод</w:t>
      </w:r>
      <w:r w:rsidR="00504CAE">
        <w:rPr>
          <w:rFonts w:ascii="Times New Roman" w:hAnsi="Times New Roman" w:cs="Times New Roman"/>
          <w:sz w:val="24"/>
          <w:szCs w:val="24"/>
        </w:rPr>
        <w:t>ательством Российской Федерации;</w:t>
      </w:r>
    </w:p>
    <w:p w:rsidR="00504CAE" w:rsidRDefault="00504CAE" w:rsidP="00504CAE">
      <w:pPr>
        <w:autoSpaceDE w:val="0"/>
        <w:autoSpaceDN w:val="0"/>
        <w:adjustRightInd w:val="0"/>
        <w:spacing w:after="0" w:line="240" w:lineRule="auto"/>
        <w:ind w:firstLine="540"/>
        <w:jc w:val="both"/>
        <w:rPr>
          <w:rFonts w:ascii="Times New Roman" w:hAnsi="Times New Roman" w:cs="Times New Roman"/>
          <w:sz w:val="24"/>
          <w:szCs w:val="24"/>
        </w:rPr>
      </w:pPr>
    </w:p>
    <w:p w:rsidR="00504CAE" w:rsidRDefault="006E539B" w:rsidP="00504CAE">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504CAE">
        <w:rPr>
          <w:rFonts w:ascii="Times New Roman" w:hAnsi="Times New Roman" w:cs="Times New Roman"/>
          <w:sz w:val="24"/>
          <w:szCs w:val="24"/>
        </w:rPr>
        <w:t>7. РЕЗУЛЬТАТ ОСУЩЕСТВЛЕНИЯ МУНИЦИПАЛЬНОГО КОНТРОЛЯ</w:t>
      </w:r>
    </w:p>
    <w:p w:rsidR="00504CAE" w:rsidRDefault="00504CAE" w:rsidP="00504CAE">
      <w:pPr>
        <w:autoSpaceDE w:val="0"/>
        <w:autoSpaceDN w:val="0"/>
        <w:adjustRightInd w:val="0"/>
        <w:spacing w:after="0" w:line="240" w:lineRule="auto"/>
        <w:jc w:val="both"/>
        <w:rPr>
          <w:rFonts w:ascii="Times New Roman" w:hAnsi="Times New Roman" w:cs="Times New Roman"/>
          <w:sz w:val="24"/>
          <w:szCs w:val="24"/>
        </w:rPr>
      </w:pPr>
    </w:p>
    <w:p w:rsidR="00504CAE" w:rsidRDefault="007818E6" w:rsidP="00504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504CAE">
        <w:rPr>
          <w:rFonts w:ascii="Times New Roman" w:hAnsi="Times New Roman" w:cs="Times New Roman"/>
          <w:sz w:val="24"/>
          <w:szCs w:val="24"/>
        </w:rPr>
        <w:t xml:space="preserve">. Результатом осуществления муниципального контроля является составление акта проверки и принятие в соответствии со </w:t>
      </w:r>
      <w:hyperlink r:id="rId18" w:history="1">
        <w:r w:rsidR="00504CAE" w:rsidRPr="00504CAE">
          <w:rPr>
            <w:rFonts w:ascii="Times New Roman" w:hAnsi="Times New Roman" w:cs="Times New Roman"/>
            <w:sz w:val="24"/>
            <w:szCs w:val="24"/>
          </w:rPr>
          <w:t>ст. 17</w:t>
        </w:r>
      </w:hyperlink>
      <w:r w:rsidR="00504CAE">
        <w:rPr>
          <w:rFonts w:ascii="Times New Roman" w:hAnsi="Times New Roman" w:cs="Times New Roman"/>
          <w:sz w:val="24"/>
          <w:szCs w:val="24"/>
        </w:rPr>
        <w:t xml:space="preserve"> Федерального закона N 294-ФЗ мер при выявлении нарушения требований к 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 муниципальными правовыми актами города Иркутска, в деятельности юридических лиц, индивидуальных предпринимателей.</w:t>
      </w:r>
    </w:p>
    <w:p w:rsidR="00504CAE" w:rsidRDefault="00504CAE" w:rsidP="00504CAE">
      <w:pPr>
        <w:autoSpaceDE w:val="0"/>
        <w:autoSpaceDN w:val="0"/>
        <w:adjustRightInd w:val="0"/>
        <w:spacing w:after="0" w:line="240" w:lineRule="auto"/>
        <w:jc w:val="both"/>
        <w:rPr>
          <w:rFonts w:ascii="Times New Roman" w:hAnsi="Times New Roman" w:cs="Times New Roman"/>
          <w:sz w:val="24"/>
          <w:szCs w:val="24"/>
        </w:rPr>
      </w:pPr>
    </w:p>
    <w:p w:rsidR="00603371" w:rsidRPr="00603371" w:rsidRDefault="00603371" w:rsidP="00603371">
      <w:pPr>
        <w:autoSpaceDE w:val="0"/>
        <w:autoSpaceDN w:val="0"/>
        <w:adjustRightInd w:val="0"/>
        <w:spacing w:after="0" w:line="240" w:lineRule="auto"/>
        <w:jc w:val="center"/>
        <w:outlineLvl w:val="0"/>
        <w:rPr>
          <w:rFonts w:ascii="Times New Roman" w:hAnsi="Times New Roman" w:cs="Times New Roman"/>
          <w:bCs/>
          <w:sz w:val="24"/>
          <w:szCs w:val="24"/>
        </w:rPr>
      </w:pPr>
      <w:r w:rsidRPr="00603371">
        <w:rPr>
          <w:rFonts w:ascii="Times New Roman" w:hAnsi="Times New Roman" w:cs="Times New Roman"/>
          <w:bCs/>
          <w:sz w:val="24"/>
          <w:szCs w:val="24"/>
        </w:rPr>
        <w:t>Раздел II. ТРЕБОВАНИЯ К ПОРЯДКУ ОСУЩЕСТВЛЕНИЯ</w:t>
      </w:r>
    </w:p>
    <w:p w:rsidR="00603371" w:rsidRPr="00603371" w:rsidRDefault="00603371" w:rsidP="00603371">
      <w:pPr>
        <w:autoSpaceDE w:val="0"/>
        <w:autoSpaceDN w:val="0"/>
        <w:adjustRightInd w:val="0"/>
        <w:spacing w:after="0" w:line="240" w:lineRule="auto"/>
        <w:jc w:val="center"/>
        <w:rPr>
          <w:rFonts w:ascii="Times New Roman" w:hAnsi="Times New Roman" w:cs="Times New Roman"/>
          <w:bCs/>
          <w:sz w:val="24"/>
          <w:szCs w:val="24"/>
        </w:rPr>
      </w:pPr>
      <w:r w:rsidRPr="00603371">
        <w:rPr>
          <w:rFonts w:ascii="Times New Roman" w:hAnsi="Times New Roman" w:cs="Times New Roman"/>
          <w:bCs/>
          <w:sz w:val="24"/>
          <w:szCs w:val="24"/>
        </w:rPr>
        <w:t>МУНИЦИПАЛЬНОГО КОНТРОЛЯ</w:t>
      </w:r>
    </w:p>
    <w:p w:rsidR="00603371" w:rsidRDefault="00603371" w:rsidP="00603371">
      <w:pPr>
        <w:autoSpaceDE w:val="0"/>
        <w:autoSpaceDN w:val="0"/>
        <w:adjustRightInd w:val="0"/>
        <w:spacing w:after="0" w:line="240" w:lineRule="auto"/>
        <w:jc w:val="both"/>
        <w:rPr>
          <w:rFonts w:ascii="Times New Roman" w:hAnsi="Times New Roman" w:cs="Times New Roman"/>
          <w:b/>
          <w:bCs/>
          <w:sz w:val="24"/>
          <w:szCs w:val="24"/>
        </w:rPr>
      </w:pPr>
    </w:p>
    <w:p w:rsidR="00603371" w:rsidRPr="00603371" w:rsidRDefault="00603371" w:rsidP="00603371">
      <w:pPr>
        <w:autoSpaceDE w:val="0"/>
        <w:autoSpaceDN w:val="0"/>
        <w:adjustRightInd w:val="0"/>
        <w:spacing w:after="0" w:line="240" w:lineRule="auto"/>
        <w:jc w:val="center"/>
        <w:outlineLvl w:val="1"/>
        <w:rPr>
          <w:rFonts w:ascii="Times New Roman" w:hAnsi="Times New Roman" w:cs="Times New Roman"/>
          <w:bCs/>
          <w:sz w:val="24"/>
          <w:szCs w:val="24"/>
        </w:rPr>
      </w:pPr>
      <w:r w:rsidRPr="00603371">
        <w:rPr>
          <w:rFonts w:ascii="Times New Roman" w:hAnsi="Times New Roman" w:cs="Times New Roman"/>
          <w:bCs/>
          <w:sz w:val="24"/>
          <w:szCs w:val="24"/>
        </w:rPr>
        <w:t xml:space="preserve">Глава </w:t>
      </w:r>
      <w:r w:rsidR="0006176C">
        <w:rPr>
          <w:rFonts w:ascii="Times New Roman" w:hAnsi="Times New Roman" w:cs="Times New Roman"/>
          <w:bCs/>
          <w:sz w:val="24"/>
          <w:szCs w:val="24"/>
        </w:rPr>
        <w:t>8</w:t>
      </w:r>
      <w:r w:rsidR="006E539B">
        <w:rPr>
          <w:rFonts w:ascii="Times New Roman" w:hAnsi="Times New Roman" w:cs="Times New Roman"/>
          <w:bCs/>
          <w:sz w:val="24"/>
          <w:szCs w:val="24"/>
        </w:rPr>
        <w:t>.</w:t>
      </w:r>
      <w:r w:rsidRPr="00603371">
        <w:rPr>
          <w:rFonts w:ascii="Times New Roman" w:hAnsi="Times New Roman" w:cs="Times New Roman"/>
          <w:bCs/>
          <w:sz w:val="24"/>
          <w:szCs w:val="24"/>
        </w:rPr>
        <w:t xml:space="preserve"> ПОРЯДОК ИНФОРМИРОВАНИЯ ОБ ОСУЩЕСТВЛЕНИИ</w:t>
      </w:r>
    </w:p>
    <w:p w:rsidR="00603371" w:rsidRPr="00603371" w:rsidRDefault="00603371" w:rsidP="00603371">
      <w:pPr>
        <w:autoSpaceDE w:val="0"/>
        <w:autoSpaceDN w:val="0"/>
        <w:adjustRightInd w:val="0"/>
        <w:spacing w:after="0" w:line="240" w:lineRule="auto"/>
        <w:jc w:val="center"/>
        <w:rPr>
          <w:rFonts w:ascii="Times New Roman" w:hAnsi="Times New Roman" w:cs="Times New Roman"/>
          <w:bCs/>
          <w:sz w:val="24"/>
          <w:szCs w:val="24"/>
        </w:rPr>
      </w:pPr>
      <w:r w:rsidRPr="00603371">
        <w:rPr>
          <w:rFonts w:ascii="Times New Roman" w:hAnsi="Times New Roman" w:cs="Times New Roman"/>
          <w:bCs/>
          <w:sz w:val="24"/>
          <w:szCs w:val="24"/>
        </w:rPr>
        <w:t>МУНИЦИПАЛЬНОГО КОНТРОЛЯ</w:t>
      </w:r>
    </w:p>
    <w:p w:rsidR="00603371" w:rsidRPr="00FA232A" w:rsidRDefault="00603371" w:rsidP="00603371">
      <w:pPr>
        <w:autoSpaceDE w:val="0"/>
        <w:autoSpaceDN w:val="0"/>
        <w:adjustRightInd w:val="0"/>
        <w:spacing w:after="0" w:line="240" w:lineRule="auto"/>
        <w:jc w:val="both"/>
        <w:rPr>
          <w:rFonts w:ascii="Times New Roman" w:hAnsi="Times New Roman" w:cs="Times New Roman"/>
          <w:bCs/>
          <w:sz w:val="24"/>
          <w:szCs w:val="24"/>
        </w:rPr>
      </w:pPr>
    </w:p>
    <w:p w:rsidR="00FA232A" w:rsidRPr="007818E6" w:rsidRDefault="007818E6" w:rsidP="007818E6">
      <w:pPr>
        <w:tabs>
          <w:tab w:val="left" w:pos="993"/>
        </w:tabs>
        <w:autoSpaceDE w:val="0"/>
        <w:autoSpaceDN w:val="0"/>
        <w:adjustRightInd w:val="0"/>
        <w:spacing w:after="0" w:line="240" w:lineRule="auto"/>
        <w:ind w:left="540"/>
        <w:jc w:val="both"/>
        <w:rPr>
          <w:rFonts w:ascii="Times New Roman" w:hAnsi="Times New Roman" w:cs="Times New Roman"/>
          <w:bCs/>
          <w:sz w:val="24"/>
          <w:szCs w:val="24"/>
        </w:rPr>
      </w:pPr>
      <w:r>
        <w:rPr>
          <w:rFonts w:ascii="Times New Roman" w:hAnsi="Times New Roman" w:cs="Times New Roman"/>
          <w:bCs/>
          <w:sz w:val="24"/>
          <w:szCs w:val="24"/>
        </w:rPr>
        <w:t>15.</w:t>
      </w:r>
      <w:r w:rsidR="0006176C" w:rsidRPr="007818E6">
        <w:rPr>
          <w:rFonts w:ascii="Times New Roman" w:hAnsi="Times New Roman" w:cs="Times New Roman"/>
          <w:bCs/>
          <w:sz w:val="24"/>
          <w:szCs w:val="24"/>
        </w:rPr>
        <w:t xml:space="preserve"> </w:t>
      </w:r>
      <w:r w:rsidR="00FA232A" w:rsidRPr="007818E6">
        <w:rPr>
          <w:rFonts w:ascii="Times New Roman" w:hAnsi="Times New Roman" w:cs="Times New Roman"/>
          <w:bCs/>
          <w:sz w:val="24"/>
          <w:szCs w:val="24"/>
        </w:rPr>
        <w:t>Информация об уполномоченном органе:</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FA232A">
        <w:rPr>
          <w:rFonts w:ascii="Times New Roman" w:hAnsi="Times New Roman" w:cs="Times New Roman"/>
          <w:bCs/>
          <w:sz w:val="24"/>
          <w:szCs w:val="24"/>
        </w:rPr>
        <w:t>м</w:t>
      </w:r>
      <w:r w:rsidR="00603371" w:rsidRPr="00FA232A">
        <w:rPr>
          <w:rFonts w:ascii="Times New Roman" w:hAnsi="Times New Roman" w:cs="Times New Roman"/>
          <w:bCs/>
          <w:sz w:val="24"/>
          <w:szCs w:val="24"/>
        </w:rPr>
        <w:t>есто нахождения:</w:t>
      </w:r>
      <w:r w:rsidRPr="00FA232A">
        <w:rPr>
          <w:rFonts w:ascii="Times New Roman" w:hAnsi="Times New Roman" w:cs="Times New Roman"/>
          <w:bCs/>
          <w:sz w:val="24"/>
          <w:szCs w:val="24"/>
        </w:rPr>
        <w:t xml:space="preserve"> 666904,</w:t>
      </w:r>
      <w:r w:rsidR="00603371" w:rsidRPr="00FA232A">
        <w:rPr>
          <w:rFonts w:ascii="Times New Roman" w:hAnsi="Times New Roman" w:cs="Times New Roman"/>
          <w:bCs/>
          <w:sz w:val="24"/>
          <w:szCs w:val="24"/>
        </w:rPr>
        <w:t xml:space="preserve"> Иркутская обл</w:t>
      </w:r>
      <w:r w:rsidRPr="00FA232A">
        <w:rPr>
          <w:rFonts w:ascii="Times New Roman" w:hAnsi="Times New Roman" w:cs="Times New Roman"/>
          <w:bCs/>
          <w:sz w:val="24"/>
          <w:szCs w:val="24"/>
        </w:rPr>
        <w:t>асть</w:t>
      </w:r>
      <w:r w:rsidR="00603371" w:rsidRPr="00FA232A">
        <w:rPr>
          <w:rFonts w:ascii="Times New Roman" w:hAnsi="Times New Roman" w:cs="Times New Roman"/>
          <w:bCs/>
          <w:sz w:val="24"/>
          <w:szCs w:val="24"/>
        </w:rPr>
        <w:t>, г. Бодайбо, ул. 30 лет Победы, 3, ка</w:t>
      </w:r>
      <w:r w:rsidRPr="00FA232A">
        <w:rPr>
          <w:rFonts w:ascii="Times New Roman" w:hAnsi="Times New Roman" w:cs="Times New Roman"/>
          <w:bCs/>
          <w:sz w:val="24"/>
          <w:szCs w:val="24"/>
        </w:rPr>
        <w:t>б. 212</w:t>
      </w:r>
      <w:r w:rsidR="00603371" w:rsidRPr="00FA232A">
        <w:rPr>
          <w:rFonts w:ascii="Times New Roman" w:hAnsi="Times New Roman" w:cs="Times New Roman"/>
          <w:bCs/>
          <w:sz w:val="24"/>
          <w:szCs w:val="24"/>
        </w:rPr>
        <w:t>.</w:t>
      </w:r>
      <w:r w:rsidRPr="00FA232A">
        <w:rPr>
          <w:rFonts w:ascii="Times New Roman" w:hAnsi="Times New Roman" w:cs="Times New Roman"/>
          <w:bCs/>
          <w:sz w:val="24"/>
          <w:szCs w:val="24"/>
        </w:rPr>
        <w:t>;</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600"/>
        <w:jc w:val="both"/>
        <w:rPr>
          <w:rFonts w:ascii="Times New Roman" w:hAnsi="Times New Roman" w:cs="Times New Roman"/>
          <w:bCs/>
          <w:sz w:val="24"/>
          <w:szCs w:val="24"/>
        </w:rPr>
      </w:pPr>
      <w:r w:rsidRPr="00FA232A">
        <w:rPr>
          <w:rFonts w:ascii="Times New Roman" w:hAnsi="Times New Roman" w:cs="Times New Roman"/>
          <w:bCs/>
          <w:sz w:val="24"/>
          <w:szCs w:val="24"/>
        </w:rPr>
        <w:t>контактный телефон: 8(39561) 5-14-93;</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600"/>
        <w:jc w:val="both"/>
        <w:rPr>
          <w:rFonts w:ascii="Times New Roman" w:hAnsi="Times New Roman" w:cs="Times New Roman"/>
          <w:bCs/>
          <w:sz w:val="24"/>
          <w:szCs w:val="24"/>
        </w:rPr>
      </w:pPr>
      <w:r w:rsidRPr="00FA232A">
        <w:rPr>
          <w:rFonts w:ascii="Times New Roman" w:hAnsi="Times New Roman" w:cs="Times New Roman"/>
          <w:bCs/>
          <w:sz w:val="24"/>
          <w:szCs w:val="24"/>
        </w:rPr>
        <w:t>телефон приемной администрации: (39561) 5-22-24; 5-22-64;</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600"/>
        <w:jc w:val="both"/>
        <w:rPr>
          <w:rFonts w:ascii="Times New Roman" w:hAnsi="Times New Roman" w:cs="Times New Roman"/>
          <w:bCs/>
          <w:sz w:val="24"/>
          <w:szCs w:val="24"/>
        </w:rPr>
      </w:pPr>
      <w:r w:rsidRPr="00FA232A">
        <w:rPr>
          <w:rFonts w:ascii="Times New Roman" w:hAnsi="Times New Roman" w:cs="Times New Roman"/>
          <w:bCs/>
          <w:sz w:val="24"/>
          <w:szCs w:val="24"/>
        </w:rPr>
        <w:t>п</w:t>
      </w:r>
      <w:r w:rsidR="00603371" w:rsidRPr="00FA232A">
        <w:rPr>
          <w:rFonts w:ascii="Times New Roman" w:hAnsi="Times New Roman" w:cs="Times New Roman"/>
          <w:bCs/>
          <w:sz w:val="24"/>
          <w:szCs w:val="24"/>
        </w:rPr>
        <w:t>очтовый адрес</w:t>
      </w:r>
      <w:r w:rsidRPr="00FA232A">
        <w:rPr>
          <w:rFonts w:ascii="Times New Roman" w:hAnsi="Times New Roman" w:cs="Times New Roman"/>
          <w:bCs/>
          <w:sz w:val="24"/>
          <w:szCs w:val="24"/>
        </w:rPr>
        <w:t xml:space="preserve"> для направления документов и обращений</w:t>
      </w:r>
      <w:r w:rsidR="00603371" w:rsidRPr="00FA232A">
        <w:rPr>
          <w:rFonts w:ascii="Times New Roman" w:hAnsi="Times New Roman" w:cs="Times New Roman"/>
          <w:bCs/>
          <w:sz w:val="24"/>
          <w:szCs w:val="24"/>
        </w:rPr>
        <w:t>: Иркутская обл., г. Бодайбо, ул. 30 лет Победы, 3</w:t>
      </w:r>
      <w:r w:rsidRPr="00FA232A">
        <w:rPr>
          <w:rFonts w:ascii="Times New Roman" w:hAnsi="Times New Roman" w:cs="Times New Roman"/>
          <w:bCs/>
          <w:sz w:val="24"/>
          <w:szCs w:val="24"/>
        </w:rPr>
        <w:t>;</w:t>
      </w:r>
    </w:p>
    <w:p w:rsidR="00FA232A" w:rsidRPr="00FA232A" w:rsidRDefault="00FA232A" w:rsidP="00FA232A">
      <w:pPr>
        <w:pStyle w:val="a3"/>
        <w:numPr>
          <w:ilvl w:val="0"/>
          <w:numId w:val="3"/>
        </w:numPr>
        <w:tabs>
          <w:tab w:val="left" w:pos="851"/>
        </w:tabs>
        <w:autoSpaceDE w:val="0"/>
        <w:autoSpaceDN w:val="0"/>
        <w:adjustRightInd w:val="0"/>
        <w:spacing w:after="0" w:line="240" w:lineRule="auto"/>
        <w:ind w:left="0" w:firstLine="600"/>
        <w:jc w:val="both"/>
        <w:rPr>
          <w:rFonts w:ascii="Times New Roman" w:hAnsi="Times New Roman" w:cs="Times New Roman"/>
          <w:bCs/>
          <w:sz w:val="24"/>
          <w:szCs w:val="24"/>
        </w:rPr>
      </w:pPr>
      <w:r w:rsidRPr="00FA232A">
        <w:rPr>
          <w:rFonts w:ascii="Times New Roman" w:hAnsi="Times New Roman" w:cs="Times New Roman"/>
          <w:bCs/>
          <w:sz w:val="24"/>
          <w:szCs w:val="24"/>
        </w:rPr>
        <w:t xml:space="preserve">официального сайта администрации в информационно-телекоммуникационной сети «Интернет»- </w:t>
      </w:r>
      <w:hyperlink r:id="rId19" w:history="1">
        <w:r w:rsidRPr="00FA232A">
          <w:rPr>
            <w:rStyle w:val="a4"/>
            <w:rFonts w:ascii="Times New Roman" w:hAnsi="Times New Roman" w:cs="Times New Roman"/>
            <w:bCs/>
            <w:sz w:val="24"/>
            <w:szCs w:val="24"/>
            <w:lang w:val="en-US"/>
          </w:rPr>
          <w:t>http</w:t>
        </w:r>
        <w:r w:rsidRPr="00FA232A">
          <w:rPr>
            <w:rStyle w:val="a4"/>
            <w:rFonts w:ascii="Times New Roman" w:hAnsi="Times New Roman" w:cs="Times New Roman"/>
            <w:bCs/>
            <w:sz w:val="24"/>
            <w:szCs w:val="24"/>
          </w:rPr>
          <w:t>://www.</w:t>
        </w:r>
        <w:r w:rsidRPr="00FA232A">
          <w:rPr>
            <w:rStyle w:val="a4"/>
            <w:rFonts w:ascii="Times New Roman" w:hAnsi="Times New Roman" w:cs="Times New Roman"/>
            <w:bCs/>
            <w:sz w:val="24"/>
            <w:szCs w:val="24"/>
            <w:lang w:val="en-US"/>
          </w:rPr>
          <w:t>uprava</w:t>
        </w:r>
        <w:r w:rsidRPr="00FA232A">
          <w:rPr>
            <w:rStyle w:val="a4"/>
            <w:rFonts w:ascii="Times New Roman" w:hAnsi="Times New Roman" w:cs="Times New Roman"/>
            <w:bCs/>
            <w:sz w:val="24"/>
            <w:szCs w:val="24"/>
          </w:rPr>
          <w:t>-</w:t>
        </w:r>
        <w:r w:rsidRPr="00FA232A">
          <w:rPr>
            <w:rStyle w:val="a4"/>
            <w:rFonts w:ascii="Times New Roman" w:hAnsi="Times New Roman" w:cs="Times New Roman"/>
            <w:bCs/>
            <w:sz w:val="24"/>
            <w:szCs w:val="24"/>
            <w:lang w:val="en-US"/>
          </w:rPr>
          <w:t>bodaibo</w:t>
        </w:r>
        <w:r w:rsidRPr="00FA232A">
          <w:rPr>
            <w:rStyle w:val="a4"/>
            <w:rFonts w:ascii="Times New Roman" w:hAnsi="Times New Roman" w:cs="Times New Roman"/>
            <w:bCs/>
            <w:sz w:val="24"/>
            <w:szCs w:val="24"/>
          </w:rPr>
          <w:t>.ru</w:t>
        </w:r>
      </w:hyperlink>
      <w:r w:rsidRPr="00FA232A">
        <w:rPr>
          <w:rFonts w:ascii="Times New Roman" w:hAnsi="Times New Roman" w:cs="Times New Roman"/>
          <w:bCs/>
          <w:sz w:val="24"/>
          <w:szCs w:val="24"/>
        </w:rPr>
        <w:t xml:space="preserve">; </w:t>
      </w:r>
    </w:p>
    <w:p w:rsidR="00603371" w:rsidRPr="00FA232A" w:rsidRDefault="00FA232A" w:rsidP="00FA232A">
      <w:pPr>
        <w:pStyle w:val="a3"/>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FA232A">
        <w:rPr>
          <w:rFonts w:ascii="Times New Roman" w:hAnsi="Times New Roman" w:cs="Times New Roman"/>
          <w:bCs/>
          <w:sz w:val="24"/>
          <w:szCs w:val="24"/>
        </w:rPr>
        <w:t xml:space="preserve"> а</w:t>
      </w:r>
      <w:r w:rsidR="00603371" w:rsidRPr="00FA232A">
        <w:rPr>
          <w:rFonts w:ascii="Times New Roman" w:hAnsi="Times New Roman" w:cs="Times New Roman"/>
          <w:bCs/>
          <w:sz w:val="24"/>
          <w:szCs w:val="24"/>
        </w:rPr>
        <w:t xml:space="preserve">дрес электронной почты: </w:t>
      </w:r>
      <w:hyperlink r:id="rId20" w:history="1">
        <w:r w:rsidR="00603371" w:rsidRPr="00FA232A">
          <w:rPr>
            <w:rStyle w:val="a4"/>
            <w:rFonts w:ascii="Times New Roman" w:hAnsi="Times New Roman" w:cs="Times New Roman"/>
            <w:bCs/>
            <w:sz w:val="24"/>
            <w:szCs w:val="24"/>
            <w:lang w:val="en-US"/>
          </w:rPr>
          <w:t>inf</w:t>
        </w:r>
        <w:r w:rsidR="00603371" w:rsidRPr="00455D90">
          <w:rPr>
            <w:rStyle w:val="a4"/>
            <w:rFonts w:ascii="Times New Roman" w:hAnsi="Times New Roman" w:cs="Times New Roman"/>
            <w:bCs/>
            <w:sz w:val="24"/>
            <w:szCs w:val="24"/>
            <w:u w:val="none"/>
            <w:lang w:val="en-US"/>
          </w:rPr>
          <w:t>o</w:t>
        </w:r>
        <w:r w:rsidR="00603371" w:rsidRPr="00455D90">
          <w:rPr>
            <w:rStyle w:val="a4"/>
            <w:rFonts w:ascii="Times New Roman" w:hAnsi="Times New Roman" w:cs="Times New Roman"/>
            <w:bCs/>
            <w:sz w:val="24"/>
            <w:szCs w:val="24"/>
            <w:u w:val="none"/>
          </w:rPr>
          <w:t>@</w:t>
        </w:r>
        <w:r w:rsidR="00603371" w:rsidRPr="00455D90">
          <w:rPr>
            <w:rStyle w:val="a4"/>
            <w:rFonts w:ascii="Times New Roman" w:hAnsi="Times New Roman" w:cs="Times New Roman"/>
            <w:bCs/>
            <w:sz w:val="24"/>
            <w:szCs w:val="24"/>
            <w:u w:val="none"/>
            <w:lang w:val="en-US"/>
          </w:rPr>
          <w:t>adm</w:t>
        </w:r>
        <w:r w:rsidR="00603371" w:rsidRPr="00455D90">
          <w:rPr>
            <w:rStyle w:val="a4"/>
            <w:rFonts w:ascii="Times New Roman" w:hAnsi="Times New Roman" w:cs="Times New Roman"/>
            <w:bCs/>
            <w:sz w:val="24"/>
            <w:szCs w:val="24"/>
            <w:u w:val="none"/>
          </w:rPr>
          <w:t>-</w:t>
        </w:r>
        <w:r w:rsidR="00603371" w:rsidRPr="00455D90">
          <w:rPr>
            <w:rStyle w:val="a4"/>
            <w:rFonts w:ascii="Times New Roman" w:hAnsi="Times New Roman" w:cs="Times New Roman"/>
            <w:bCs/>
            <w:sz w:val="24"/>
            <w:szCs w:val="24"/>
            <w:u w:val="none"/>
            <w:lang w:val="en-US"/>
          </w:rPr>
          <w:t>bodaibo</w:t>
        </w:r>
        <w:r w:rsidR="00603371" w:rsidRPr="00455D90">
          <w:rPr>
            <w:rStyle w:val="a4"/>
            <w:rFonts w:ascii="Times New Roman" w:hAnsi="Times New Roman" w:cs="Times New Roman"/>
            <w:bCs/>
            <w:sz w:val="24"/>
            <w:szCs w:val="24"/>
            <w:u w:val="none"/>
          </w:rPr>
          <w:t>.</w:t>
        </w:r>
        <w:r w:rsidR="00603371" w:rsidRPr="00455D90">
          <w:rPr>
            <w:rStyle w:val="a4"/>
            <w:rFonts w:ascii="Times New Roman" w:hAnsi="Times New Roman" w:cs="Times New Roman"/>
            <w:bCs/>
            <w:sz w:val="24"/>
            <w:szCs w:val="24"/>
            <w:u w:val="none"/>
            <w:lang w:val="en-US"/>
          </w:rPr>
          <w:t>ru</w:t>
        </w:r>
      </w:hyperlink>
      <w:r w:rsidRPr="00FA232A">
        <w:rPr>
          <w:rFonts w:ascii="Times New Roman" w:hAnsi="Times New Roman" w:cs="Times New Roman"/>
          <w:bCs/>
          <w:sz w:val="24"/>
          <w:szCs w:val="24"/>
        </w:rPr>
        <w:t>;</w:t>
      </w:r>
    </w:p>
    <w:p w:rsidR="00455D90" w:rsidRPr="007818E6" w:rsidRDefault="007818E6" w:rsidP="007818E6">
      <w:pPr>
        <w:tabs>
          <w:tab w:val="left" w:pos="993"/>
        </w:tabs>
        <w:autoSpaceDE w:val="0"/>
        <w:autoSpaceDN w:val="0"/>
        <w:adjustRightInd w:val="0"/>
        <w:spacing w:after="0" w:line="240" w:lineRule="auto"/>
        <w:ind w:left="540"/>
        <w:jc w:val="both"/>
        <w:rPr>
          <w:rFonts w:ascii="Times New Roman" w:hAnsi="Times New Roman" w:cs="Times New Roman"/>
          <w:bCs/>
          <w:sz w:val="24"/>
          <w:szCs w:val="24"/>
        </w:rPr>
      </w:pPr>
      <w:r>
        <w:rPr>
          <w:rFonts w:ascii="Times New Roman" w:hAnsi="Times New Roman" w:cs="Times New Roman"/>
          <w:bCs/>
          <w:sz w:val="24"/>
          <w:szCs w:val="24"/>
        </w:rPr>
        <w:t>16.</w:t>
      </w:r>
      <w:r w:rsidR="00455D90" w:rsidRPr="007818E6">
        <w:rPr>
          <w:rFonts w:ascii="Times New Roman" w:hAnsi="Times New Roman" w:cs="Times New Roman"/>
          <w:bCs/>
          <w:sz w:val="24"/>
          <w:szCs w:val="24"/>
        </w:rPr>
        <w:t xml:space="preserve"> График приема заинтересованных лиц по вопросам, связанным с осуществлением муниципального контроля:</w:t>
      </w:r>
    </w:p>
    <w:tbl>
      <w:tblPr>
        <w:tblStyle w:val="ac"/>
        <w:tblW w:w="0" w:type="auto"/>
        <w:tblInd w:w="409" w:type="dxa"/>
        <w:tblLook w:val="04A0" w:firstRow="1" w:lastRow="0" w:firstColumn="1" w:lastColumn="0" w:noHBand="0" w:noVBand="1"/>
      </w:tblPr>
      <w:tblGrid>
        <w:gridCol w:w="3085"/>
        <w:gridCol w:w="3216"/>
      </w:tblGrid>
      <w:tr w:rsidR="00455D90" w:rsidRPr="004C79D4" w:rsidTr="00032D8A">
        <w:tc>
          <w:tcPr>
            <w:tcW w:w="3085" w:type="dxa"/>
          </w:tcPr>
          <w:p w:rsidR="00455D90" w:rsidRPr="00455D90" w:rsidRDefault="00455D90" w:rsidP="00032D8A">
            <w:pPr>
              <w:widowControl w:val="0"/>
              <w:autoSpaceDE w:val="0"/>
              <w:autoSpaceDN w:val="0"/>
              <w:adjustRightInd w:val="0"/>
              <w:jc w:val="both"/>
              <w:rPr>
                <w:sz w:val="24"/>
              </w:rPr>
            </w:pPr>
            <w:r w:rsidRPr="00455D90">
              <w:rPr>
                <w:sz w:val="24"/>
              </w:rPr>
              <w:t>День недели</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Приемное время</w:t>
            </w:r>
          </w:p>
        </w:tc>
      </w:tr>
      <w:tr w:rsidR="00455D90" w:rsidRPr="004C79D4" w:rsidTr="00032D8A">
        <w:tc>
          <w:tcPr>
            <w:tcW w:w="3085" w:type="dxa"/>
          </w:tcPr>
          <w:p w:rsidR="00455D90" w:rsidRPr="00455D90" w:rsidRDefault="00455D90" w:rsidP="00032D8A">
            <w:pPr>
              <w:widowControl w:val="0"/>
              <w:autoSpaceDE w:val="0"/>
              <w:autoSpaceDN w:val="0"/>
              <w:adjustRightInd w:val="0"/>
              <w:jc w:val="both"/>
              <w:rPr>
                <w:sz w:val="24"/>
              </w:rPr>
            </w:pPr>
            <w:r w:rsidRPr="00455D90">
              <w:rPr>
                <w:sz w:val="24"/>
              </w:rPr>
              <w:t>Понедельник</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13.00-17.00</w:t>
            </w:r>
          </w:p>
        </w:tc>
      </w:tr>
      <w:tr w:rsidR="00455D90" w:rsidRPr="004C79D4" w:rsidTr="00032D8A">
        <w:tc>
          <w:tcPr>
            <w:tcW w:w="3085" w:type="dxa"/>
          </w:tcPr>
          <w:p w:rsidR="00455D90" w:rsidRPr="00455D90" w:rsidRDefault="00455D90" w:rsidP="00032D8A">
            <w:pPr>
              <w:widowControl w:val="0"/>
              <w:autoSpaceDE w:val="0"/>
              <w:autoSpaceDN w:val="0"/>
              <w:adjustRightInd w:val="0"/>
              <w:jc w:val="both"/>
              <w:rPr>
                <w:sz w:val="24"/>
              </w:rPr>
            </w:pPr>
            <w:r w:rsidRPr="00455D90">
              <w:rPr>
                <w:sz w:val="24"/>
              </w:rPr>
              <w:t>Вторник</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13.00-16.00</w:t>
            </w:r>
          </w:p>
        </w:tc>
      </w:tr>
      <w:tr w:rsidR="00455D90" w:rsidRPr="004C79D4" w:rsidTr="00032D8A">
        <w:tc>
          <w:tcPr>
            <w:tcW w:w="3085" w:type="dxa"/>
          </w:tcPr>
          <w:p w:rsidR="00455D90" w:rsidRPr="00455D90" w:rsidRDefault="00455D90" w:rsidP="00032D8A">
            <w:pPr>
              <w:widowControl w:val="0"/>
              <w:autoSpaceDE w:val="0"/>
              <w:autoSpaceDN w:val="0"/>
              <w:adjustRightInd w:val="0"/>
              <w:jc w:val="both"/>
              <w:rPr>
                <w:sz w:val="24"/>
              </w:rPr>
            </w:pPr>
            <w:r w:rsidRPr="00455D90">
              <w:rPr>
                <w:sz w:val="24"/>
              </w:rPr>
              <w:t>Среда</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Не приемный день</w:t>
            </w:r>
          </w:p>
        </w:tc>
      </w:tr>
      <w:tr w:rsidR="00455D90" w:rsidRPr="004C79D4" w:rsidTr="00032D8A">
        <w:tc>
          <w:tcPr>
            <w:tcW w:w="3085" w:type="dxa"/>
          </w:tcPr>
          <w:p w:rsidR="00455D90" w:rsidRPr="00455D90" w:rsidRDefault="00455D90" w:rsidP="00032D8A">
            <w:pPr>
              <w:widowControl w:val="0"/>
              <w:autoSpaceDE w:val="0"/>
              <w:autoSpaceDN w:val="0"/>
              <w:adjustRightInd w:val="0"/>
              <w:jc w:val="both"/>
              <w:rPr>
                <w:sz w:val="24"/>
              </w:rPr>
            </w:pPr>
            <w:r w:rsidRPr="00455D90">
              <w:rPr>
                <w:sz w:val="24"/>
              </w:rPr>
              <w:t>Четверг</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13.00-16.00</w:t>
            </w:r>
          </w:p>
        </w:tc>
      </w:tr>
      <w:tr w:rsidR="00455D90" w:rsidRPr="004C79D4" w:rsidTr="00032D8A">
        <w:tc>
          <w:tcPr>
            <w:tcW w:w="3085" w:type="dxa"/>
          </w:tcPr>
          <w:p w:rsidR="00455D90" w:rsidRPr="00455D90" w:rsidRDefault="00455D90" w:rsidP="00032D8A">
            <w:pPr>
              <w:widowControl w:val="0"/>
              <w:autoSpaceDE w:val="0"/>
              <w:autoSpaceDN w:val="0"/>
              <w:adjustRightInd w:val="0"/>
              <w:jc w:val="both"/>
              <w:rPr>
                <w:sz w:val="24"/>
              </w:rPr>
            </w:pPr>
            <w:r w:rsidRPr="00455D90">
              <w:rPr>
                <w:sz w:val="24"/>
              </w:rPr>
              <w:t>Пятница</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13.00-16.00</w:t>
            </w:r>
          </w:p>
        </w:tc>
      </w:tr>
      <w:tr w:rsidR="00455D90" w:rsidRPr="004C79D4" w:rsidTr="00032D8A">
        <w:tc>
          <w:tcPr>
            <w:tcW w:w="3085" w:type="dxa"/>
          </w:tcPr>
          <w:p w:rsidR="00455D90" w:rsidRPr="00455D90" w:rsidRDefault="00455D90" w:rsidP="00032D8A">
            <w:pPr>
              <w:widowControl w:val="0"/>
              <w:autoSpaceDE w:val="0"/>
              <w:autoSpaceDN w:val="0"/>
              <w:adjustRightInd w:val="0"/>
              <w:jc w:val="both"/>
              <w:rPr>
                <w:sz w:val="24"/>
              </w:rPr>
            </w:pPr>
            <w:r w:rsidRPr="00455D90">
              <w:rPr>
                <w:sz w:val="24"/>
              </w:rPr>
              <w:t xml:space="preserve">Суббота, воскресенье </w:t>
            </w:r>
          </w:p>
        </w:tc>
        <w:tc>
          <w:tcPr>
            <w:tcW w:w="3216" w:type="dxa"/>
          </w:tcPr>
          <w:p w:rsidR="00455D90" w:rsidRPr="00455D90" w:rsidRDefault="00455D90" w:rsidP="00032D8A">
            <w:pPr>
              <w:widowControl w:val="0"/>
              <w:autoSpaceDE w:val="0"/>
              <w:autoSpaceDN w:val="0"/>
              <w:adjustRightInd w:val="0"/>
              <w:jc w:val="both"/>
              <w:rPr>
                <w:sz w:val="24"/>
              </w:rPr>
            </w:pPr>
            <w:r w:rsidRPr="00455D90">
              <w:rPr>
                <w:sz w:val="24"/>
              </w:rPr>
              <w:t>Выходные дни</w:t>
            </w:r>
          </w:p>
        </w:tc>
      </w:tr>
    </w:tbl>
    <w:p w:rsidR="00603371" w:rsidRPr="00455D90" w:rsidRDefault="007818E6"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17</w:t>
      </w:r>
      <w:r w:rsidR="00603371" w:rsidRPr="0006176C">
        <w:rPr>
          <w:rFonts w:ascii="Times New Roman" w:hAnsi="Times New Roman" w:cs="Times New Roman"/>
          <w:bCs/>
          <w:sz w:val="24"/>
          <w:szCs w:val="24"/>
        </w:rPr>
        <w:t>.</w:t>
      </w:r>
      <w:r w:rsidR="00603371" w:rsidRPr="00455D90">
        <w:rPr>
          <w:rFonts w:ascii="Times New Roman" w:hAnsi="Times New Roman" w:cs="Times New Roman"/>
          <w:bCs/>
          <w:sz w:val="24"/>
          <w:szCs w:val="24"/>
        </w:rPr>
        <w:t xml:space="preserve"> Информация об осуществлении муниципального контроля, об адресах электронной почты, контактных телефонах и графике работы содержится на официальном сайте администрации </w:t>
      </w:r>
      <w:r w:rsidR="00455D90">
        <w:rPr>
          <w:rFonts w:ascii="Times New Roman" w:hAnsi="Times New Roman" w:cs="Times New Roman"/>
          <w:bCs/>
          <w:sz w:val="24"/>
          <w:szCs w:val="24"/>
        </w:rPr>
        <w:t>Бодайбинского городского поселения</w:t>
      </w:r>
      <w:r w:rsidR="00603371">
        <w:rPr>
          <w:rFonts w:ascii="Times New Roman" w:hAnsi="Times New Roman" w:cs="Times New Roman"/>
          <w:b/>
          <w:bCs/>
          <w:sz w:val="24"/>
          <w:szCs w:val="24"/>
        </w:rPr>
        <w:t xml:space="preserve"> </w:t>
      </w:r>
      <w:r w:rsidR="00603371" w:rsidRPr="00455D90">
        <w:rPr>
          <w:rFonts w:ascii="Times New Roman" w:hAnsi="Times New Roman" w:cs="Times New Roman"/>
          <w:bCs/>
          <w:sz w:val="24"/>
          <w:szCs w:val="24"/>
        </w:rPr>
        <w:t xml:space="preserve">в информационно-телекоммуникационной сети "Интернет": </w:t>
      </w:r>
      <w:hyperlink r:id="rId21" w:history="1">
        <w:r w:rsidR="00455D90" w:rsidRPr="00FA232A">
          <w:rPr>
            <w:rStyle w:val="a4"/>
            <w:rFonts w:ascii="Times New Roman" w:hAnsi="Times New Roman" w:cs="Times New Roman"/>
            <w:bCs/>
            <w:sz w:val="24"/>
            <w:szCs w:val="24"/>
            <w:lang w:val="en-US"/>
          </w:rPr>
          <w:t>http</w:t>
        </w:r>
        <w:r w:rsidR="00455D90" w:rsidRPr="00FA232A">
          <w:rPr>
            <w:rStyle w:val="a4"/>
            <w:rFonts w:ascii="Times New Roman" w:hAnsi="Times New Roman" w:cs="Times New Roman"/>
            <w:bCs/>
            <w:sz w:val="24"/>
            <w:szCs w:val="24"/>
          </w:rPr>
          <w:t>://www.</w:t>
        </w:r>
        <w:r w:rsidR="00455D90" w:rsidRPr="00FA232A">
          <w:rPr>
            <w:rStyle w:val="a4"/>
            <w:rFonts w:ascii="Times New Roman" w:hAnsi="Times New Roman" w:cs="Times New Roman"/>
            <w:bCs/>
            <w:sz w:val="24"/>
            <w:szCs w:val="24"/>
            <w:lang w:val="en-US"/>
          </w:rPr>
          <w:t>uprava</w:t>
        </w:r>
        <w:r w:rsidR="00455D90" w:rsidRPr="00FA232A">
          <w:rPr>
            <w:rStyle w:val="a4"/>
            <w:rFonts w:ascii="Times New Roman" w:hAnsi="Times New Roman" w:cs="Times New Roman"/>
            <w:bCs/>
            <w:sz w:val="24"/>
            <w:szCs w:val="24"/>
          </w:rPr>
          <w:t>-</w:t>
        </w:r>
        <w:r w:rsidR="00455D90" w:rsidRPr="00FA232A">
          <w:rPr>
            <w:rStyle w:val="a4"/>
            <w:rFonts w:ascii="Times New Roman" w:hAnsi="Times New Roman" w:cs="Times New Roman"/>
            <w:bCs/>
            <w:sz w:val="24"/>
            <w:szCs w:val="24"/>
            <w:lang w:val="en-US"/>
          </w:rPr>
          <w:t>bodaibo</w:t>
        </w:r>
        <w:r w:rsidR="00455D90" w:rsidRPr="00FA232A">
          <w:rPr>
            <w:rStyle w:val="a4"/>
            <w:rFonts w:ascii="Times New Roman" w:hAnsi="Times New Roman" w:cs="Times New Roman"/>
            <w:bCs/>
            <w:sz w:val="24"/>
            <w:szCs w:val="24"/>
          </w:rPr>
          <w:t>.ru</w:t>
        </w:r>
      </w:hyperlink>
      <w:r w:rsidR="00455D90" w:rsidRPr="00FA232A">
        <w:rPr>
          <w:rFonts w:ascii="Times New Roman" w:hAnsi="Times New Roman" w:cs="Times New Roman"/>
          <w:bCs/>
          <w:sz w:val="24"/>
          <w:szCs w:val="24"/>
        </w:rPr>
        <w:t>;</w:t>
      </w:r>
      <w:r w:rsidR="00603371" w:rsidRPr="00455D90">
        <w:rPr>
          <w:rFonts w:ascii="Times New Roman" w:hAnsi="Times New Roman" w:cs="Times New Roman"/>
          <w:bCs/>
          <w:sz w:val="24"/>
          <w:szCs w:val="24"/>
        </w:rPr>
        <w:t>.</w:t>
      </w:r>
    </w:p>
    <w:p w:rsidR="00603371" w:rsidRPr="00455D90" w:rsidRDefault="007818E6" w:rsidP="00603371">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18</w:t>
      </w:r>
      <w:r w:rsidR="00603371" w:rsidRPr="00455D90">
        <w:rPr>
          <w:rFonts w:ascii="Times New Roman" w:hAnsi="Times New Roman" w:cs="Times New Roman"/>
          <w:bCs/>
          <w:sz w:val="24"/>
          <w:szCs w:val="24"/>
        </w:rPr>
        <w:t>. Предоставление заявителям информации по вопросам осуществления муниципального контроля осуществляется должностными лицами уполномоченного органа:</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по устным обращениям заявителей;</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по письменным обращениям;</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по электронной почте.</w:t>
      </w:r>
    </w:p>
    <w:p w:rsidR="00603371" w:rsidRPr="00455D90" w:rsidRDefault="007818E6" w:rsidP="00455D90">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Cs/>
          <w:sz w:val="24"/>
          <w:szCs w:val="24"/>
        </w:rPr>
        <w:t>18</w:t>
      </w:r>
      <w:r w:rsidR="00603371" w:rsidRPr="00455D90">
        <w:rPr>
          <w:rFonts w:ascii="Times New Roman" w:hAnsi="Times New Roman" w:cs="Times New Roman"/>
          <w:bCs/>
          <w:sz w:val="24"/>
          <w:szCs w:val="24"/>
        </w:rPr>
        <w:t xml:space="preserve">.1. При обращении заявителя посредством телефонной связи должностное лицо уполномоченного органа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w:t>
      </w:r>
      <w:r w:rsidR="00603371" w:rsidRPr="0006176C">
        <w:rPr>
          <w:rFonts w:ascii="Times New Roman" w:hAnsi="Times New Roman" w:cs="Times New Roman"/>
          <w:bCs/>
          <w:sz w:val="24"/>
          <w:szCs w:val="24"/>
        </w:rPr>
        <w:t>должности лица уполномоченного органа, принявшего телефонный звонок.</w:t>
      </w:r>
    </w:p>
    <w:p w:rsidR="00603371" w:rsidRPr="00455D90" w:rsidRDefault="007818E6"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18</w:t>
      </w:r>
      <w:r w:rsidR="00603371" w:rsidRPr="00455D90">
        <w:rPr>
          <w:rFonts w:ascii="Times New Roman" w:hAnsi="Times New Roman" w:cs="Times New Roman"/>
          <w:bCs/>
          <w:sz w:val="24"/>
          <w:szCs w:val="24"/>
        </w:rPr>
        <w:t>.2. Должностное лицо уполномоченного органа предоставляет информацию по следующим вопросам:</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о порядке осуществления муници</w:t>
      </w:r>
      <w:r w:rsidR="00455D90" w:rsidRPr="00455D90">
        <w:rPr>
          <w:rFonts w:ascii="Times New Roman" w:hAnsi="Times New Roman" w:cs="Times New Roman"/>
          <w:bCs/>
          <w:sz w:val="24"/>
          <w:szCs w:val="24"/>
        </w:rPr>
        <w:t>пального контроля;</w:t>
      </w:r>
    </w:p>
    <w:p w:rsidR="00603371" w:rsidRPr="00455D90" w:rsidRDefault="00603371" w:rsidP="00455D90">
      <w:pPr>
        <w:autoSpaceDE w:val="0"/>
        <w:autoSpaceDN w:val="0"/>
        <w:adjustRightInd w:val="0"/>
        <w:spacing w:after="0" w:line="240" w:lineRule="auto"/>
        <w:ind w:firstLine="540"/>
        <w:jc w:val="both"/>
        <w:rPr>
          <w:rFonts w:ascii="Times New Roman" w:hAnsi="Times New Roman" w:cs="Times New Roman"/>
          <w:bCs/>
          <w:sz w:val="24"/>
          <w:szCs w:val="24"/>
        </w:rPr>
      </w:pPr>
      <w:r w:rsidRPr="00455D90">
        <w:rPr>
          <w:rFonts w:ascii="Times New Roman" w:hAnsi="Times New Roman" w:cs="Times New Roman"/>
          <w:bCs/>
          <w:sz w:val="24"/>
          <w:szCs w:val="24"/>
        </w:rPr>
        <w:t>- о ходе осуществления муниципального контроля.</w:t>
      </w:r>
    </w:p>
    <w:p w:rsidR="00603371" w:rsidRPr="00455D90" w:rsidRDefault="007818E6"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18.</w:t>
      </w:r>
      <w:r w:rsidR="00603371" w:rsidRPr="00455D90">
        <w:rPr>
          <w:rFonts w:ascii="Times New Roman" w:hAnsi="Times New Roman" w:cs="Times New Roman"/>
          <w:bCs/>
          <w:sz w:val="24"/>
          <w:szCs w:val="24"/>
        </w:rPr>
        <w:t>3. При письменном обращении заявителей, в том числе в случае направления заявителем заявления посредством электронной почты в адрес структурного подразделения уполномоченного органа, информирование осуществляется письменно.</w:t>
      </w:r>
    </w:p>
    <w:p w:rsidR="00603371" w:rsidRPr="00455D90" w:rsidRDefault="007818E6"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18</w:t>
      </w:r>
      <w:r w:rsidR="00603371" w:rsidRPr="00455D90">
        <w:rPr>
          <w:rFonts w:ascii="Times New Roman" w:hAnsi="Times New Roman" w:cs="Times New Roman"/>
          <w:bCs/>
          <w:sz w:val="24"/>
          <w:szCs w:val="24"/>
        </w:rPr>
        <w:t>.4. Письменные заявления, в том числе поступившие посредством электронной почты в адрес структурных подразделений уполномоченного органа, подлежат регистрации в журнале обращений должностным лицом уполномоченного органа в течение 1 дня с момента их поступления в структурные подразделения уполномоченного органа.</w:t>
      </w:r>
    </w:p>
    <w:p w:rsidR="00603371" w:rsidRPr="00455D90" w:rsidRDefault="007818E6"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18</w:t>
      </w:r>
      <w:r w:rsidR="00603371" w:rsidRPr="00455D90">
        <w:rPr>
          <w:rFonts w:ascii="Times New Roman" w:hAnsi="Times New Roman" w:cs="Times New Roman"/>
          <w:bCs/>
          <w:sz w:val="24"/>
          <w:szCs w:val="24"/>
        </w:rPr>
        <w:t>.5. Заявление рассматривается в течение 30 дней со дня его регистрации в уполномоченном органе.</w:t>
      </w:r>
    </w:p>
    <w:p w:rsidR="00603371" w:rsidRPr="00121D31" w:rsidRDefault="007818E6" w:rsidP="00455D9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18</w:t>
      </w:r>
      <w:r w:rsidR="00603371" w:rsidRPr="00121D31">
        <w:rPr>
          <w:rFonts w:ascii="Times New Roman" w:hAnsi="Times New Roman" w:cs="Times New Roman"/>
          <w:bCs/>
          <w:sz w:val="24"/>
          <w:szCs w:val="24"/>
        </w:rPr>
        <w:t>.6. Ответ на заявление направляется по выбору заявителя посредством почтовой связи на бумажном носителе по адресу, указанному в заявлении, и (или) посредством электронной связи, в том числе в форме электронных документов, подписанных усиленной квалифицированной электронной подписью.</w:t>
      </w:r>
    </w:p>
    <w:p w:rsidR="00603371" w:rsidRPr="00121D31" w:rsidRDefault="007818E6" w:rsidP="00121D31">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19</w:t>
      </w:r>
      <w:r w:rsidR="00603371" w:rsidRPr="00121D31">
        <w:rPr>
          <w:rFonts w:ascii="Times New Roman" w:hAnsi="Times New Roman" w:cs="Times New Roman"/>
          <w:bCs/>
          <w:sz w:val="24"/>
          <w:szCs w:val="24"/>
        </w:rPr>
        <w:t>. На информационных стендах у кабинетов структурного подразделения уполномоченного органа, ответственного за осуществление муниципального контроля, размещается следующая информация:</w:t>
      </w:r>
    </w:p>
    <w:p w:rsidR="00603371" w:rsidRPr="00121D31" w:rsidRDefault="00603371" w:rsidP="00121D31">
      <w:pPr>
        <w:autoSpaceDE w:val="0"/>
        <w:autoSpaceDN w:val="0"/>
        <w:adjustRightInd w:val="0"/>
        <w:spacing w:after="0" w:line="240" w:lineRule="auto"/>
        <w:ind w:firstLine="540"/>
        <w:jc w:val="both"/>
        <w:rPr>
          <w:rFonts w:ascii="Times New Roman" w:hAnsi="Times New Roman" w:cs="Times New Roman"/>
          <w:bCs/>
          <w:sz w:val="24"/>
          <w:szCs w:val="24"/>
        </w:rPr>
      </w:pPr>
      <w:r w:rsidRPr="00121D31">
        <w:rPr>
          <w:rFonts w:ascii="Times New Roman" w:hAnsi="Times New Roman" w:cs="Times New Roman"/>
          <w:bCs/>
          <w:sz w:val="24"/>
          <w:szCs w:val="24"/>
        </w:rPr>
        <w:t>- извлечения из нормативных правовых актов, содержащих нормы, регулирующие осуществление муниципального контроля;</w:t>
      </w:r>
    </w:p>
    <w:p w:rsidR="00603371" w:rsidRPr="00121D31" w:rsidRDefault="00603371" w:rsidP="00121D31">
      <w:pPr>
        <w:autoSpaceDE w:val="0"/>
        <w:autoSpaceDN w:val="0"/>
        <w:adjustRightInd w:val="0"/>
        <w:spacing w:after="0" w:line="240" w:lineRule="auto"/>
        <w:ind w:firstLine="540"/>
        <w:jc w:val="both"/>
        <w:rPr>
          <w:rFonts w:ascii="Times New Roman" w:hAnsi="Times New Roman" w:cs="Times New Roman"/>
          <w:bCs/>
          <w:sz w:val="24"/>
          <w:szCs w:val="24"/>
        </w:rPr>
      </w:pPr>
      <w:r w:rsidRPr="00121D31">
        <w:rPr>
          <w:rFonts w:ascii="Times New Roman" w:hAnsi="Times New Roman" w:cs="Times New Roman"/>
          <w:bCs/>
          <w:sz w:val="24"/>
          <w:szCs w:val="24"/>
        </w:rPr>
        <w:t xml:space="preserve">- о месте нахождения, графике работы и адресе электронной почты уполномоченного органа, номерах телефонов, адресе официального сайта администрации </w:t>
      </w:r>
      <w:r w:rsidR="0006176C">
        <w:rPr>
          <w:rFonts w:ascii="Times New Roman" w:hAnsi="Times New Roman" w:cs="Times New Roman"/>
          <w:bCs/>
          <w:sz w:val="24"/>
          <w:szCs w:val="24"/>
        </w:rPr>
        <w:t>Бодайбинского городского поселения</w:t>
      </w:r>
      <w:r w:rsidRPr="00121D31">
        <w:rPr>
          <w:rFonts w:ascii="Times New Roman" w:hAnsi="Times New Roman" w:cs="Times New Roman"/>
          <w:bCs/>
          <w:sz w:val="24"/>
          <w:szCs w:val="24"/>
        </w:rPr>
        <w:t>, о порядке получения информации заинтересованными лицами по вопросам осуществления муниципального контроля, о сведениях о ходе осуществления муниципального контроля.</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8556EB" w:rsidRDefault="00121D31" w:rsidP="00121D31">
      <w:pPr>
        <w:autoSpaceDE w:val="0"/>
        <w:autoSpaceDN w:val="0"/>
        <w:adjustRightInd w:val="0"/>
        <w:spacing w:before="240"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hyperlink r:id="rId22" w:history="1">
        <w:r w:rsidR="0006176C">
          <w:rPr>
            <w:rFonts w:ascii="Times New Roman" w:hAnsi="Times New Roman" w:cs="Times New Roman"/>
            <w:sz w:val="24"/>
            <w:szCs w:val="24"/>
          </w:rPr>
          <w:t>9</w:t>
        </w:r>
      </w:hyperlink>
      <w:r>
        <w:rPr>
          <w:rFonts w:ascii="Times New Roman" w:hAnsi="Times New Roman" w:cs="Times New Roman"/>
          <w:sz w:val="24"/>
          <w:szCs w:val="24"/>
        </w:rPr>
        <w:t>. СРОК ОСУЩЕСТВЛЕНИЯ МУНИЦИПАЛЬНОГО КОНТРОЛЯ</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121D31" w:rsidRDefault="00446B24" w:rsidP="00121D31">
      <w:pPr>
        <w:autoSpaceDE w:val="0"/>
        <w:autoSpaceDN w:val="0"/>
        <w:adjustRightInd w:val="0"/>
        <w:spacing w:after="0" w:line="240" w:lineRule="auto"/>
        <w:ind w:firstLine="540"/>
        <w:jc w:val="both"/>
        <w:rPr>
          <w:rFonts w:ascii="Times New Roman" w:hAnsi="Times New Roman" w:cs="Times New Roman"/>
          <w:sz w:val="24"/>
          <w:szCs w:val="24"/>
        </w:rPr>
      </w:pPr>
      <w:hyperlink r:id="rId23" w:history="1">
        <w:r w:rsidR="007818E6">
          <w:rPr>
            <w:rFonts w:ascii="Times New Roman" w:hAnsi="Times New Roman" w:cs="Times New Roman"/>
            <w:sz w:val="24"/>
            <w:szCs w:val="24"/>
          </w:rPr>
          <w:t>20</w:t>
        </w:r>
      </w:hyperlink>
      <w:r w:rsidR="00121D31">
        <w:rPr>
          <w:rFonts w:ascii="Times New Roman" w:hAnsi="Times New Roman" w:cs="Times New Roman"/>
          <w:sz w:val="24"/>
          <w:szCs w:val="24"/>
        </w:rPr>
        <w:t>. Срок осуществления муниципального контроля составляет двадцать семь рабочих дней, из них:</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семь рабочих дней - подготовка приказа руководителя уполномоченного органа о проведении проверки в соответствии с </w:t>
      </w:r>
      <w:hyperlink r:id="rId24" w:history="1">
        <w:r w:rsidRPr="00121D31">
          <w:rPr>
            <w:rFonts w:ascii="Times New Roman" w:hAnsi="Times New Roman" w:cs="Times New Roman"/>
            <w:sz w:val="24"/>
            <w:szCs w:val="24"/>
          </w:rPr>
          <w:t>пунктом 2.3 раздела III</w:t>
        </w:r>
      </w:hyperlink>
      <w:r w:rsidRPr="00121D31">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двадцать рабочих дней - проведение проверки.</w:t>
      </w:r>
    </w:p>
    <w:p w:rsidR="00121D31" w:rsidRDefault="00446B24" w:rsidP="00121D31">
      <w:pPr>
        <w:autoSpaceDE w:val="0"/>
        <w:autoSpaceDN w:val="0"/>
        <w:adjustRightInd w:val="0"/>
        <w:spacing w:after="0" w:line="240" w:lineRule="auto"/>
        <w:ind w:firstLine="540"/>
        <w:jc w:val="both"/>
        <w:rPr>
          <w:rFonts w:ascii="Times New Roman" w:hAnsi="Times New Roman" w:cs="Times New Roman"/>
          <w:sz w:val="24"/>
          <w:szCs w:val="24"/>
        </w:rPr>
      </w:pPr>
      <w:hyperlink r:id="rId25" w:history="1">
        <w:r w:rsidR="007818E6" w:rsidRPr="007818E6">
          <w:rPr>
            <w:rFonts w:ascii="Times New Roman" w:hAnsi="Times New Roman" w:cs="Times New Roman"/>
            <w:sz w:val="24"/>
            <w:szCs w:val="24"/>
          </w:rPr>
          <w:t>21</w:t>
        </w:r>
      </w:hyperlink>
      <w:r w:rsidR="00121D31">
        <w:rPr>
          <w:rFonts w:ascii="Times New Roman" w:hAnsi="Times New Roman" w:cs="Times New Roman"/>
          <w:sz w:val="24"/>
          <w:szCs w:val="24"/>
        </w:rPr>
        <w:t>. В отношении одного субъекта малого предпринимательства срок осуществления муниципального контроля не может превышать семь рабочих дней пятьдесят часов для малого предприятия и семь рабочих дней пятнадцать часов для микропредприятия в год, из которых:</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семь рабочих дней - подготовка приказа руководителя уполномоченного органа о проведении проверки в соответствии </w:t>
      </w:r>
      <w:r w:rsidRPr="00121D31">
        <w:rPr>
          <w:rFonts w:ascii="Times New Roman" w:hAnsi="Times New Roman" w:cs="Times New Roman"/>
          <w:sz w:val="24"/>
          <w:szCs w:val="24"/>
        </w:rPr>
        <w:t xml:space="preserve">с </w:t>
      </w:r>
      <w:hyperlink r:id="rId26" w:history="1">
        <w:r w:rsidRPr="00121D31">
          <w:rPr>
            <w:rFonts w:ascii="Times New Roman" w:hAnsi="Times New Roman" w:cs="Times New Roman"/>
            <w:sz w:val="24"/>
            <w:szCs w:val="24"/>
          </w:rPr>
          <w:t xml:space="preserve">пунктом </w:t>
        </w:r>
        <w:r w:rsidR="007818E6">
          <w:rPr>
            <w:rFonts w:ascii="Times New Roman" w:hAnsi="Times New Roman" w:cs="Times New Roman"/>
            <w:sz w:val="24"/>
            <w:szCs w:val="24"/>
          </w:rPr>
          <w:t>27</w:t>
        </w:r>
        <w:r w:rsidRPr="00121D31">
          <w:rPr>
            <w:rFonts w:ascii="Times New Roman" w:hAnsi="Times New Roman" w:cs="Times New Roman"/>
            <w:sz w:val="24"/>
            <w:szCs w:val="24"/>
          </w:rPr>
          <w:t xml:space="preserve"> раздела III</w:t>
        </w:r>
      </w:hyperlink>
      <w:r>
        <w:rPr>
          <w:rFonts w:ascii="Times New Roman" w:hAnsi="Times New Roman" w:cs="Times New Roman"/>
          <w:sz w:val="24"/>
          <w:szCs w:val="24"/>
        </w:rPr>
        <w:t xml:space="preserve"> настоящего административного регламента;</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bookmarkStart w:id="1" w:name="Par13"/>
      <w:bookmarkEnd w:id="1"/>
      <w:r>
        <w:rPr>
          <w:rFonts w:ascii="Times New Roman" w:hAnsi="Times New Roman" w:cs="Times New Roman"/>
          <w:sz w:val="24"/>
          <w:szCs w:val="24"/>
        </w:rPr>
        <w:t>- пятьдесят часов в год (для малого предприятия) и пятнадцать часов в год (для микропредприятия) - проведение плановых выездных проверок.</w:t>
      </w:r>
    </w:p>
    <w:p w:rsidR="00121D31" w:rsidRDefault="007818E6"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121D31">
        <w:rPr>
          <w:rFonts w:ascii="Times New Roman" w:hAnsi="Times New Roman" w:cs="Times New Roman"/>
          <w:sz w:val="24"/>
          <w:szCs w:val="24"/>
        </w:rPr>
        <w:t xml:space="preserve">.1. В случае необходимости при проведении проверки, указанной в </w:t>
      </w:r>
      <w:hyperlink w:anchor="Par13" w:history="1">
        <w:r w:rsidR="00121D31" w:rsidRPr="006E539B">
          <w:rPr>
            <w:rFonts w:ascii="Times New Roman" w:hAnsi="Times New Roman" w:cs="Times New Roman"/>
            <w:sz w:val="24"/>
            <w:szCs w:val="24"/>
          </w:rPr>
          <w:t xml:space="preserve">абзаце третьем пункта </w:t>
        </w:r>
        <w:r w:rsidRPr="006E539B">
          <w:rPr>
            <w:rFonts w:ascii="Times New Roman" w:hAnsi="Times New Roman" w:cs="Times New Roman"/>
            <w:sz w:val="24"/>
            <w:szCs w:val="24"/>
          </w:rPr>
          <w:t>21</w:t>
        </w:r>
        <w:r w:rsidR="00121D31" w:rsidRPr="006E539B">
          <w:rPr>
            <w:rFonts w:ascii="Times New Roman" w:hAnsi="Times New Roman" w:cs="Times New Roman"/>
            <w:sz w:val="24"/>
            <w:szCs w:val="24"/>
          </w:rPr>
          <w:t xml:space="preserve"> главы 2 раздела II</w:t>
        </w:r>
      </w:hyperlink>
      <w:r w:rsidR="00121D31">
        <w:rPr>
          <w:rFonts w:ascii="Times New Roman" w:hAnsi="Times New Roman" w:cs="Times New Roman"/>
          <w:sz w:val="24"/>
          <w:szCs w:val="24"/>
        </w:rP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21D31" w:rsidRDefault="007818E6"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121D31">
        <w:rPr>
          <w:rFonts w:ascii="Times New Roman" w:hAnsi="Times New Roman" w:cs="Times New Roman"/>
          <w:sz w:val="24"/>
          <w:szCs w:val="24"/>
        </w:rPr>
        <w:t>.2. 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121D31" w:rsidRDefault="007818E6" w:rsidP="00121D31">
      <w:pPr>
        <w:autoSpaceDE w:val="0"/>
        <w:autoSpaceDN w:val="0"/>
        <w:adjustRightInd w:val="0"/>
        <w:spacing w:after="0" w:line="240" w:lineRule="auto"/>
        <w:ind w:firstLine="540"/>
        <w:jc w:val="both"/>
        <w:rPr>
          <w:rFonts w:ascii="Times New Roman" w:hAnsi="Times New Roman" w:cs="Times New Roman"/>
          <w:sz w:val="24"/>
          <w:szCs w:val="24"/>
        </w:rPr>
      </w:pPr>
      <w:r w:rsidRPr="007818E6">
        <w:rPr>
          <w:rFonts w:ascii="Times New Roman" w:hAnsi="Times New Roman" w:cs="Times New Roman"/>
          <w:sz w:val="24"/>
        </w:rPr>
        <w:t>22</w:t>
      </w:r>
      <w:r>
        <w:t>.</w:t>
      </w:r>
      <w:r w:rsidR="00121D31">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этих случаях срок осуществления муниципального контроля составляет пятьдесят рабочих дней, из которых:</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семь рабочих дней - подготовка приказа руководителя уполномоченного органа о проведении проверки в соответствии с </w:t>
      </w:r>
      <w:hyperlink r:id="rId27" w:history="1">
        <w:r w:rsidRPr="006E539B">
          <w:rPr>
            <w:rFonts w:ascii="Times New Roman" w:hAnsi="Times New Roman" w:cs="Times New Roman"/>
            <w:sz w:val="24"/>
            <w:szCs w:val="24"/>
          </w:rPr>
          <w:t xml:space="preserve">пунктом </w:t>
        </w:r>
        <w:r w:rsidR="007818E6" w:rsidRPr="006E539B">
          <w:rPr>
            <w:rFonts w:ascii="Times New Roman" w:hAnsi="Times New Roman" w:cs="Times New Roman"/>
            <w:sz w:val="24"/>
            <w:szCs w:val="24"/>
          </w:rPr>
          <w:t>27</w:t>
        </w:r>
        <w:r w:rsidRPr="006E539B">
          <w:rPr>
            <w:rFonts w:ascii="Times New Roman" w:hAnsi="Times New Roman" w:cs="Times New Roman"/>
            <w:sz w:val="24"/>
            <w:szCs w:val="24"/>
          </w:rPr>
          <w:t xml:space="preserve"> раздела III</w:t>
        </w:r>
      </w:hyperlink>
      <w:r>
        <w:rPr>
          <w:rFonts w:ascii="Times New Roman" w:hAnsi="Times New Roman" w:cs="Times New Roman"/>
          <w:sz w:val="24"/>
          <w:szCs w:val="24"/>
        </w:rPr>
        <w:t xml:space="preserve"> настоящего административного регламента;</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двадцать рабочих дней - проведение проверки;</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двадцать рабочих дней - продление срока проведения проверки;</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три рабочих дня - составление акта проверки в соответствии с </w:t>
      </w:r>
      <w:hyperlink r:id="rId28" w:history="1">
        <w:r w:rsidRPr="006E539B">
          <w:rPr>
            <w:rFonts w:ascii="Times New Roman" w:hAnsi="Times New Roman" w:cs="Times New Roman"/>
            <w:sz w:val="24"/>
            <w:szCs w:val="24"/>
          </w:rPr>
          <w:t xml:space="preserve">пунктом </w:t>
        </w:r>
        <w:r w:rsidR="007818E6" w:rsidRPr="006E539B">
          <w:rPr>
            <w:rFonts w:ascii="Times New Roman" w:hAnsi="Times New Roman" w:cs="Times New Roman"/>
            <w:sz w:val="24"/>
            <w:szCs w:val="24"/>
          </w:rPr>
          <w:t>46</w:t>
        </w:r>
        <w:r w:rsidRPr="006E539B">
          <w:rPr>
            <w:rFonts w:ascii="Times New Roman" w:hAnsi="Times New Roman" w:cs="Times New Roman"/>
            <w:sz w:val="24"/>
            <w:szCs w:val="24"/>
          </w:rPr>
          <w:t xml:space="preserve"> раздела III</w:t>
        </w:r>
      </w:hyperlink>
      <w:r w:rsidRPr="006E539B">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p>
    <w:p w:rsidR="00121D31" w:rsidRDefault="008556EB" w:rsidP="00121D3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630311">
        <w:rPr>
          <w:rFonts w:ascii="Times New Roman" w:hAnsi="Times New Roman" w:cs="Times New Roman"/>
          <w:sz w:val="24"/>
          <w:szCs w:val="24"/>
        </w:rPr>
        <w:t>10</w:t>
      </w:r>
      <w:r w:rsidR="00121D31">
        <w:rPr>
          <w:rFonts w:ascii="Times New Roman" w:hAnsi="Times New Roman" w:cs="Times New Roman"/>
          <w:sz w:val="24"/>
          <w:szCs w:val="24"/>
        </w:rPr>
        <w:t>. РАЗМЕР ПЛАТЫ ЗА УСЛУГИ ЭКСПЕРТОВ, ЭКСПЕРТНЫХ</w:t>
      </w:r>
    </w:p>
    <w:p w:rsidR="00121D31" w:rsidRDefault="00121D31" w:rsidP="001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ОРГАНИЗАЦИЙ, УЧАСТВУЮЩИХ В ОСУЩЕСТВЛЕНИИ</w:t>
      </w:r>
    </w:p>
    <w:p w:rsidR="00121D31" w:rsidRDefault="00121D31" w:rsidP="001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121D31" w:rsidRPr="007818E6" w:rsidRDefault="00121D31" w:rsidP="007818E6">
      <w:pPr>
        <w:pStyle w:val="a3"/>
        <w:numPr>
          <w:ilvl w:val="0"/>
          <w:numId w:val="8"/>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818E6">
        <w:rPr>
          <w:rFonts w:ascii="Times New Roman" w:hAnsi="Times New Roman" w:cs="Times New Roman"/>
          <w:sz w:val="24"/>
          <w:szCs w:val="24"/>
        </w:rPr>
        <w:t>Плата за услуги экспертов, экспертных организаций, участвующих в осуществлении муниципального контроля, не взимается.</w:t>
      </w:r>
    </w:p>
    <w:p w:rsidR="00121D31" w:rsidRPr="00121D31" w:rsidRDefault="00121D31" w:rsidP="00121D31">
      <w:pPr>
        <w:pStyle w:val="a3"/>
        <w:autoSpaceDE w:val="0"/>
        <w:autoSpaceDN w:val="0"/>
        <w:adjustRightInd w:val="0"/>
        <w:spacing w:after="0" w:line="240" w:lineRule="auto"/>
        <w:ind w:left="1439"/>
        <w:jc w:val="both"/>
        <w:rPr>
          <w:rFonts w:ascii="Times New Roman" w:hAnsi="Times New Roman" w:cs="Times New Roman"/>
          <w:sz w:val="24"/>
          <w:szCs w:val="24"/>
        </w:rPr>
      </w:pPr>
    </w:p>
    <w:p w:rsidR="00121D31" w:rsidRDefault="00121D31" w:rsidP="00121D3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III. СОСТАВ, ПОСЛЕДОВАТЕЛЬНОСТЬ И СРОКИ ВЫПОЛНЕНИЯ</w:t>
      </w:r>
    </w:p>
    <w:p w:rsidR="00121D31" w:rsidRDefault="00121D31" w:rsidP="001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(ДЕЙСТВИЙ),</w:t>
      </w:r>
    </w:p>
    <w:p w:rsidR="00121D31" w:rsidRDefault="00121D31" w:rsidP="001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ПОРЯДКУ ИХ ВЫПОЛНЕНИЯ</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121D31" w:rsidRDefault="00121D31" w:rsidP="00121D3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4351E6">
        <w:rPr>
          <w:rFonts w:ascii="Times New Roman" w:hAnsi="Times New Roman" w:cs="Times New Roman"/>
          <w:sz w:val="24"/>
          <w:szCs w:val="24"/>
        </w:rPr>
        <w:t>11</w:t>
      </w:r>
      <w:r>
        <w:rPr>
          <w:rFonts w:ascii="Times New Roman" w:hAnsi="Times New Roman" w:cs="Times New Roman"/>
          <w:sz w:val="24"/>
          <w:szCs w:val="24"/>
        </w:rPr>
        <w:t>. СОСТАВ, ПОСЛЕДОВАТЕЛЬНОСТЬ АДМИНИСТРАТИВНЫХ ПРОЦЕДУР</w:t>
      </w:r>
    </w:p>
    <w:p w:rsidR="00121D31" w:rsidRDefault="00121D31" w:rsidP="001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(ДЕЙСТВИЙ) ПРИ ОСУЩЕСТВЛЕНИИ МУНИЦИПАЛЬНОГО КОНТРОЛЯ</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121D31" w:rsidRDefault="007818E6"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630311">
        <w:rPr>
          <w:rFonts w:ascii="Times New Roman" w:hAnsi="Times New Roman" w:cs="Times New Roman"/>
          <w:sz w:val="24"/>
          <w:szCs w:val="24"/>
        </w:rPr>
        <w:t>.</w:t>
      </w:r>
      <w:r w:rsidR="00121D31">
        <w:rPr>
          <w:rFonts w:ascii="Times New Roman" w:hAnsi="Times New Roman" w:cs="Times New Roman"/>
          <w:sz w:val="24"/>
          <w:szCs w:val="24"/>
        </w:rPr>
        <w:t xml:space="preserve"> Осуществление муниципального контроля включает в себя следующие административные процедуры (действия):</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решения о проведении проверки и подготовку к ее проведению;</w:t>
      </w:r>
    </w:p>
    <w:p w:rsidR="00121D31" w:rsidRDefault="00121D31" w:rsidP="007818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проведение проверки (плановой, внеплановой, документарной, выездной);</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составление акта проверки и ознакомление с ним руководителя, иного должностного лица или уполномоченного представителя юридического лица, </w:t>
      </w:r>
      <w:r>
        <w:rPr>
          <w:rFonts w:ascii="Times New Roman" w:hAnsi="Times New Roman" w:cs="Times New Roman"/>
          <w:sz w:val="24"/>
          <w:szCs w:val="24"/>
        </w:rPr>
        <w:lastRenderedPageBreak/>
        <w:t xml:space="preserve">индивидуального предпринимателя, его уполномоченного представителя. При выявлении нарушения требований к использованию, охране, защите, воспроизводству городских лесов, установленных законодательством Российской Федерации, нормативными правовыми актами Иркутской области, муниципальными правовыми актами города Иркутска, в деятельности юридических лиц, индивидуальных предпринимателей принятие мер, предусмотренных </w:t>
      </w:r>
      <w:hyperlink r:id="rId29" w:history="1">
        <w:r>
          <w:rPr>
            <w:rFonts w:ascii="Times New Roman" w:hAnsi="Times New Roman" w:cs="Times New Roman"/>
            <w:color w:val="0000FF"/>
            <w:sz w:val="24"/>
            <w:szCs w:val="24"/>
          </w:rPr>
          <w:t>ст. 17</w:t>
        </w:r>
      </w:hyperlink>
      <w:r>
        <w:rPr>
          <w:rFonts w:ascii="Times New Roman" w:hAnsi="Times New Roman" w:cs="Times New Roman"/>
          <w:sz w:val="24"/>
          <w:szCs w:val="24"/>
        </w:rPr>
        <w:t xml:space="preserve"> Федерального закона</w:t>
      </w:r>
      <w:r w:rsidR="00EF1BFB">
        <w:rPr>
          <w:rFonts w:ascii="Times New Roman" w:hAnsi="Times New Roman" w:cs="Times New Roman"/>
          <w:sz w:val="24"/>
          <w:szCs w:val="24"/>
        </w:rPr>
        <w:t xml:space="preserve"> </w:t>
      </w:r>
      <w:r w:rsidR="008556EB">
        <w:rPr>
          <w:rFonts w:ascii="Times New Roman" w:hAnsi="Times New Roman" w:cs="Times New Roman"/>
          <w:sz w:val="24"/>
          <w:szCs w:val="24"/>
        </w:rPr>
        <w:t>№</w:t>
      </w:r>
      <w:r>
        <w:rPr>
          <w:rFonts w:ascii="Times New Roman" w:hAnsi="Times New Roman" w:cs="Times New Roman"/>
          <w:sz w:val="24"/>
          <w:szCs w:val="24"/>
        </w:rPr>
        <w:t xml:space="preserve"> 294-ФЗ.</w:t>
      </w:r>
    </w:p>
    <w:p w:rsidR="00121D31" w:rsidRDefault="00446B24" w:rsidP="00121D31">
      <w:pPr>
        <w:autoSpaceDE w:val="0"/>
        <w:autoSpaceDN w:val="0"/>
        <w:adjustRightInd w:val="0"/>
        <w:spacing w:after="0" w:line="240" w:lineRule="auto"/>
        <w:ind w:firstLine="540"/>
        <w:jc w:val="both"/>
        <w:rPr>
          <w:rFonts w:ascii="Times New Roman" w:hAnsi="Times New Roman" w:cs="Times New Roman"/>
          <w:sz w:val="24"/>
          <w:szCs w:val="24"/>
        </w:rPr>
      </w:pPr>
      <w:hyperlink r:id="rId30" w:history="1">
        <w:r w:rsidR="00121D31" w:rsidRPr="008556EB">
          <w:rPr>
            <w:rFonts w:ascii="Times New Roman" w:hAnsi="Times New Roman" w:cs="Times New Roman"/>
            <w:color w:val="0000FF"/>
            <w:sz w:val="24"/>
            <w:szCs w:val="24"/>
          </w:rPr>
          <w:t>Блок-схема</w:t>
        </w:r>
      </w:hyperlink>
      <w:r w:rsidR="00121D31" w:rsidRPr="008556EB">
        <w:rPr>
          <w:rFonts w:ascii="Times New Roman" w:hAnsi="Times New Roman" w:cs="Times New Roman"/>
          <w:sz w:val="24"/>
          <w:szCs w:val="24"/>
        </w:rPr>
        <w:t xml:space="preserve"> осуществления муниципального контроля приведена в Приложении </w:t>
      </w:r>
      <w:r w:rsidR="008556EB">
        <w:rPr>
          <w:rFonts w:ascii="Times New Roman" w:hAnsi="Times New Roman" w:cs="Times New Roman"/>
          <w:sz w:val="24"/>
          <w:szCs w:val="24"/>
        </w:rPr>
        <w:t>№</w:t>
      </w:r>
      <w:r w:rsidR="00121D31" w:rsidRPr="008556EB">
        <w:rPr>
          <w:rFonts w:ascii="Times New Roman" w:hAnsi="Times New Roman" w:cs="Times New Roman"/>
          <w:sz w:val="24"/>
          <w:szCs w:val="24"/>
        </w:rPr>
        <w:t xml:space="preserve"> 1 к настоящему административному регламенту.</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121D31" w:rsidRDefault="00121D31" w:rsidP="00121D3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w:t>
      </w:r>
      <w:r w:rsidR="00630311">
        <w:rPr>
          <w:rFonts w:ascii="Times New Roman" w:hAnsi="Times New Roman" w:cs="Times New Roman"/>
          <w:sz w:val="24"/>
          <w:szCs w:val="24"/>
        </w:rPr>
        <w:t xml:space="preserve"> 1</w:t>
      </w:r>
      <w:r>
        <w:rPr>
          <w:rFonts w:ascii="Times New Roman" w:hAnsi="Times New Roman" w:cs="Times New Roman"/>
          <w:sz w:val="24"/>
          <w:szCs w:val="24"/>
        </w:rPr>
        <w:t>2. ПРИНЯТИЕ РЕШЕНИЯ О ПРОВЕДЕНИИ ПРОВЕРКИ</w:t>
      </w:r>
    </w:p>
    <w:p w:rsidR="00121D31" w:rsidRDefault="00121D31" w:rsidP="00121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ПОДГОТОВКА К ЕЕ ПРОВЕДЕНИЮ</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121D31" w:rsidRDefault="00EF1BFB" w:rsidP="00121D31">
      <w:pPr>
        <w:autoSpaceDE w:val="0"/>
        <w:autoSpaceDN w:val="0"/>
        <w:adjustRightInd w:val="0"/>
        <w:spacing w:after="0" w:line="240" w:lineRule="auto"/>
        <w:ind w:firstLine="540"/>
        <w:jc w:val="both"/>
        <w:rPr>
          <w:rFonts w:ascii="Times New Roman" w:hAnsi="Times New Roman" w:cs="Times New Roman"/>
          <w:sz w:val="24"/>
          <w:szCs w:val="24"/>
        </w:rPr>
      </w:pPr>
      <w:bookmarkStart w:id="2" w:name="Par20"/>
      <w:bookmarkEnd w:id="2"/>
      <w:r>
        <w:rPr>
          <w:rFonts w:ascii="Times New Roman" w:hAnsi="Times New Roman" w:cs="Times New Roman"/>
          <w:sz w:val="24"/>
          <w:szCs w:val="24"/>
        </w:rPr>
        <w:t>25</w:t>
      </w:r>
      <w:r w:rsidR="00121D31">
        <w:rPr>
          <w:rFonts w:ascii="Times New Roman" w:hAnsi="Times New Roman" w:cs="Times New Roman"/>
          <w:sz w:val="24"/>
          <w:szCs w:val="24"/>
        </w:rPr>
        <w:t>. Основанием для начала административной процедуры является:</w:t>
      </w:r>
    </w:p>
    <w:p w:rsidR="00121D31" w:rsidRDefault="00EF1BFB"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121D31">
        <w:rPr>
          <w:rFonts w:ascii="Times New Roman" w:hAnsi="Times New Roman" w:cs="Times New Roman"/>
          <w:sz w:val="24"/>
          <w:szCs w:val="24"/>
        </w:rPr>
        <w:t>.1.1. Ежегодный план проведения плановых проверок.</w:t>
      </w:r>
    </w:p>
    <w:p w:rsidR="00121D31" w:rsidRDefault="00EF1BFB"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121D31">
        <w:rPr>
          <w:rFonts w:ascii="Times New Roman" w:hAnsi="Times New Roman" w:cs="Times New Roman"/>
          <w:sz w:val="24"/>
          <w:szCs w:val="24"/>
        </w:rPr>
        <w:t>.1.2. Наличие одного или нескольких оснований для проведения внеплановой проверки:</w:t>
      </w:r>
    </w:p>
    <w:p w:rsidR="00121D31" w:rsidRDefault="00EF1BFB"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121D31">
        <w:rPr>
          <w:rFonts w:ascii="Times New Roman" w:hAnsi="Times New Roman" w:cs="Times New Roman"/>
          <w:sz w:val="24"/>
          <w:szCs w:val="24"/>
        </w:rPr>
        <w:t>.1.2.1.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к использованию, охране, защите, воспроизводству городских лесов, установленных законодательством Российской Федерации</w:t>
      </w:r>
      <w:r w:rsidR="003927B0">
        <w:rPr>
          <w:rFonts w:ascii="Times New Roman" w:hAnsi="Times New Roman" w:cs="Times New Roman"/>
          <w:sz w:val="24"/>
          <w:szCs w:val="24"/>
        </w:rPr>
        <w:t xml:space="preserve">, нормативно </w:t>
      </w:r>
      <w:r w:rsidR="008556EB">
        <w:rPr>
          <w:rFonts w:ascii="Times New Roman" w:hAnsi="Times New Roman" w:cs="Times New Roman"/>
          <w:sz w:val="24"/>
          <w:szCs w:val="24"/>
        </w:rPr>
        <w:t>правовыми актами Иркутской области.</w:t>
      </w:r>
    </w:p>
    <w:p w:rsidR="00121D31" w:rsidRDefault="00EF1BFB" w:rsidP="00121D31">
      <w:pPr>
        <w:autoSpaceDE w:val="0"/>
        <w:autoSpaceDN w:val="0"/>
        <w:adjustRightInd w:val="0"/>
        <w:spacing w:after="0" w:line="240" w:lineRule="auto"/>
        <w:ind w:firstLine="540"/>
        <w:jc w:val="both"/>
        <w:rPr>
          <w:rFonts w:ascii="Times New Roman" w:hAnsi="Times New Roman" w:cs="Times New Roman"/>
          <w:sz w:val="24"/>
          <w:szCs w:val="24"/>
        </w:rPr>
      </w:pPr>
      <w:bookmarkStart w:id="3" w:name="Par24"/>
      <w:bookmarkEnd w:id="3"/>
      <w:r>
        <w:rPr>
          <w:rFonts w:ascii="Times New Roman" w:hAnsi="Times New Roman" w:cs="Times New Roman"/>
          <w:sz w:val="24"/>
          <w:szCs w:val="24"/>
        </w:rPr>
        <w:t>25</w:t>
      </w:r>
      <w:r w:rsidR="00121D31">
        <w:rPr>
          <w:rFonts w:ascii="Times New Roman" w:hAnsi="Times New Roman" w:cs="Times New Roman"/>
          <w:sz w:val="24"/>
          <w:szCs w:val="24"/>
        </w:rPr>
        <w:t>.1.2.2.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21D31" w:rsidRDefault="00121D31"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8556EB" w:rsidRDefault="008556EB"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w:t>
      </w:r>
      <w:r w:rsidR="00EF1BFB">
        <w:rPr>
          <w:rFonts w:ascii="Times New Roman" w:hAnsi="Times New Roman" w:cs="Times New Roman"/>
          <w:sz w:val="24"/>
          <w:szCs w:val="24"/>
        </w:rPr>
        <w:t xml:space="preserve"> </w:t>
      </w:r>
      <w:r>
        <w:rPr>
          <w:rFonts w:ascii="Times New Roman" w:hAnsi="Times New Roman" w:cs="Times New Roman"/>
          <w:sz w:val="24"/>
          <w:szCs w:val="24"/>
        </w:rPr>
        <w:t>и 2 статьи 8.1 настоящего Федерального закона № 294-ФЗ, параметров деятельности юридических лица, индивидуального предпринимателя, соотве</w:t>
      </w:r>
      <w:r w:rsidR="003927B0">
        <w:rPr>
          <w:rFonts w:ascii="Times New Roman" w:hAnsi="Times New Roman" w:cs="Times New Roman"/>
          <w:sz w:val="24"/>
          <w:szCs w:val="24"/>
        </w:rPr>
        <w:t>т</w:t>
      </w:r>
      <w:r>
        <w:rPr>
          <w:rFonts w:ascii="Times New Roman" w:hAnsi="Times New Roman" w:cs="Times New Roman"/>
          <w:sz w:val="24"/>
          <w:szCs w:val="24"/>
        </w:rPr>
        <w:t>ствие</w:t>
      </w:r>
      <w:r w:rsidR="003927B0">
        <w:rPr>
          <w:rFonts w:ascii="Times New Roman" w:hAnsi="Times New Roman" w:cs="Times New Roman"/>
          <w:sz w:val="24"/>
          <w:szCs w:val="24"/>
        </w:rPr>
        <w:t xml:space="preserve"> которым или отклонение от которых согласно утверждённым органам государственного контроля (надзора) индикаторам риска </w:t>
      </w:r>
      <w:r w:rsidR="003927B0">
        <w:rPr>
          <w:rFonts w:ascii="Times New Roman" w:hAnsi="Times New Roman" w:cs="Times New Roman"/>
          <w:sz w:val="24"/>
          <w:szCs w:val="24"/>
        </w:rPr>
        <w:lastRenderedPageBreak/>
        <w:t>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3927B0" w:rsidRDefault="003927B0" w:rsidP="00121D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-распоряжение руководителя органа государственного контроля (надзора), изданное   соответствии с поручением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1C74E7"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121D31">
        <w:rPr>
          <w:rFonts w:ascii="Times New Roman" w:hAnsi="Times New Roman" w:cs="Times New Roman"/>
          <w:sz w:val="24"/>
          <w:szCs w:val="24"/>
        </w:rPr>
        <w:t xml:space="preserve">.2.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прокуратуру города </w:t>
      </w:r>
      <w:r w:rsidR="001C74E7">
        <w:rPr>
          <w:rFonts w:ascii="Times New Roman" w:hAnsi="Times New Roman" w:cs="Times New Roman"/>
          <w:sz w:val="24"/>
          <w:szCs w:val="24"/>
        </w:rPr>
        <w:t>Бодайбо</w:t>
      </w:r>
      <w:r w:rsidR="00121D31">
        <w:rPr>
          <w:rFonts w:ascii="Times New Roman" w:hAnsi="Times New Roman" w:cs="Times New Roman"/>
          <w:sz w:val="24"/>
          <w:szCs w:val="24"/>
        </w:rPr>
        <w:t>.</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рассматривает предложения прокуратуры города </w:t>
      </w:r>
      <w:r w:rsidR="001C74E7">
        <w:rPr>
          <w:rFonts w:ascii="Times New Roman" w:hAnsi="Times New Roman" w:cs="Times New Roman"/>
          <w:sz w:val="24"/>
          <w:szCs w:val="24"/>
        </w:rPr>
        <w:t>Бодайбо</w:t>
      </w:r>
      <w:r>
        <w:rPr>
          <w:rFonts w:ascii="Times New Roman" w:hAnsi="Times New Roman" w:cs="Times New Roman"/>
          <w:sz w:val="24"/>
          <w:szCs w:val="24"/>
        </w:rPr>
        <w:t xml:space="preserve"> и по итогам их рассмотрения направляет в прокуратуру города </w:t>
      </w:r>
      <w:r w:rsidR="001C74E7">
        <w:rPr>
          <w:rFonts w:ascii="Times New Roman" w:hAnsi="Times New Roman" w:cs="Times New Roman"/>
          <w:sz w:val="24"/>
          <w:szCs w:val="24"/>
        </w:rPr>
        <w:t>Бодайбо</w:t>
      </w:r>
      <w:r>
        <w:rPr>
          <w:rFonts w:ascii="Times New Roman" w:hAnsi="Times New Roman" w:cs="Times New Roman"/>
          <w:sz w:val="24"/>
          <w:szCs w:val="24"/>
        </w:rPr>
        <w:t xml:space="preserve"> в срок до 1 ноября года, предшествующего году проведения плановых проверок, утвержденный ежегодный план проведения плановых проверок.</w:t>
      </w:r>
    </w:p>
    <w:p w:rsidR="00121D31"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121D31">
        <w:rPr>
          <w:rFonts w:ascii="Times New Roman" w:hAnsi="Times New Roman" w:cs="Times New Roman"/>
          <w:sz w:val="24"/>
          <w:szCs w:val="24"/>
        </w:rPr>
        <w:t xml:space="preserve">. При наличии оснований, предусмотренных </w:t>
      </w:r>
      <w:hyperlink w:anchor="Par20" w:history="1">
        <w:r w:rsidR="00121D31" w:rsidRPr="006E539B">
          <w:rPr>
            <w:rFonts w:ascii="Times New Roman" w:hAnsi="Times New Roman" w:cs="Times New Roman"/>
            <w:sz w:val="24"/>
            <w:szCs w:val="24"/>
          </w:rPr>
          <w:t xml:space="preserve">п. </w:t>
        </w:r>
        <w:r w:rsidRPr="006E539B">
          <w:rPr>
            <w:rFonts w:ascii="Times New Roman" w:hAnsi="Times New Roman" w:cs="Times New Roman"/>
            <w:sz w:val="24"/>
            <w:szCs w:val="24"/>
          </w:rPr>
          <w:t>25</w:t>
        </w:r>
        <w:r w:rsidR="00121D31" w:rsidRPr="006E539B">
          <w:rPr>
            <w:rFonts w:ascii="Times New Roman" w:hAnsi="Times New Roman" w:cs="Times New Roman"/>
            <w:sz w:val="24"/>
            <w:szCs w:val="24"/>
          </w:rPr>
          <w:t xml:space="preserve"> раздела III</w:t>
        </w:r>
      </w:hyperlink>
      <w:r w:rsidR="00121D31">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в течение 7 рабочих дней до начала проведения проверки подготавливает проект </w:t>
      </w:r>
      <w:hyperlink r:id="rId31" w:history="1">
        <w:r w:rsidRPr="006E539B">
          <w:rPr>
            <w:rFonts w:ascii="Times New Roman" w:hAnsi="Times New Roman" w:cs="Times New Roman"/>
            <w:sz w:val="24"/>
            <w:szCs w:val="24"/>
          </w:rPr>
          <w:t>распоряжение</w:t>
        </w:r>
      </w:hyperlink>
      <w:r w:rsidR="00121D31" w:rsidRPr="006E539B">
        <w:rPr>
          <w:rFonts w:ascii="Times New Roman" w:hAnsi="Times New Roman" w:cs="Times New Roman"/>
          <w:sz w:val="24"/>
          <w:szCs w:val="24"/>
        </w:rPr>
        <w:t xml:space="preserve"> </w:t>
      </w:r>
      <w:r w:rsidR="00121D31">
        <w:rPr>
          <w:rFonts w:ascii="Times New Roman" w:hAnsi="Times New Roman" w:cs="Times New Roman"/>
          <w:sz w:val="24"/>
          <w:szCs w:val="24"/>
        </w:rPr>
        <w:t>руководителя уполномоченного органа о проведении проверки по форме, утвержденной Приказом Минэ</w:t>
      </w:r>
      <w:r w:rsidR="003927B0">
        <w:rPr>
          <w:rFonts w:ascii="Times New Roman" w:hAnsi="Times New Roman" w:cs="Times New Roman"/>
          <w:sz w:val="24"/>
          <w:szCs w:val="24"/>
        </w:rPr>
        <w:t>кономразвития РФ от 30.04.2009 г. №-</w:t>
      </w:r>
      <w:r w:rsidR="00121D31">
        <w:rPr>
          <w:rFonts w:ascii="Times New Roman" w:hAnsi="Times New Roman" w:cs="Times New Roman"/>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обеспечивает его подписание руководителем уполномоченного органа.</w:t>
      </w:r>
    </w:p>
    <w:p w:rsidR="00121D31"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121D31">
        <w:rPr>
          <w:rFonts w:ascii="Times New Roman" w:hAnsi="Times New Roman" w:cs="Times New Roman"/>
          <w:sz w:val="24"/>
          <w:szCs w:val="24"/>
        </w:rPr>
        <w:t xml:space="preserve">. В </w:t>
      </w:r>
      <w:r w:rsidR="003927B0">
        <w:rPr>
          <w:rFonts w:ascii="Times New Roman" w:hAnsi="Times New Roman" w:cs="Times New Roman"/>
          <w:sz w:val="24"/>
          <w:szCs w:val="24"/>
        </w:rPr>
        <w:t>распоряжение</w:t>
      </w:r>
      <w:r w:rsidR="00121D31">
        <w:rPr>
          <w:rFonts w:ascii="Times New Roman" w:hAnsi="Times New Roman" w:cs="Times New Roman"/>
          <w:sz w:val="24"/>
          <w:szCs w:val="24"/>
        </w:rPr>
        <w:t xml:space="preserve"> руководителя уполномоченного органа указываются:</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уполномоченного орган</w:t>
      </w:r>
      <w:r w:rsidR="001C74E7">
        <w:rPr>
          <w:rFonts w:ascii="Times New Roman" w:hAnsi="Times New Roman" w:cs="Times New Roman"/>
          <w:sz w:val="24"/>
          <w:szCs w:val="24"/>
        </w:rPr>
        <w:t>а, вид муниципального контроля;</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правовые основания проведения проверки;</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административный регламент осуществления муниципального лесного контроля на территории </w:t>
      </w:r>
      <w:r w:rsidR="003927B0">
        <w:rPr>
          <w:rFonts w:ascii="Times New Roman" w:hAnsi="Times New Roman" w:cs="Times New Roman"/>
          <w:sz w:val="24"/>
          <w:szCs w:val="24"/>
        </w:rPr>
        <w:t>Бодайбинского муниципального образования</w:t>
      </w:r>
      <w:r>
        <w:rPr>
          <w:rFonts w:ascii="Times New Roman" w:hAnsi="Times New Roman" w:cs="Times New Roman"/>
          <w:sz w:val="24"/>
          <w:szCs w:val="24"/>
        </w:rPr>
        <w:t>;</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перечень документов и (или) информации, представление которых юридическим лицом, индивидуальным предпринимателем, гражданином необходимо для достижения целей и задач проведения проверки, в соответствии с </w:t>
      </w:r>
      <w:hyperlink r:id="rId32" w:history="1">
        <w:r w:rsidRPr="006E539B">
          <w:rPr>
            <w:rFonts w:ascii="Times New Roman" w:hAnsi="Times New Roman" w:cs="Times New Roman"/>
            <w:sz w:val="24"/>
            <w:szCs w:val="24"/>
          </w:rPr>
          <w:t>Перечнем</w:t>
        </w:r>
      </w:hyperlink>
      <w:r>
        <w:rPr>
          <w:rFonts w:ascii="Times New Roman" w:hAnsi="Times New Roman" w:cs="Times New Roman"/>
          <w:sz w:val="24"/>
          <w:szCs w:val="24"/>
        </w:rPr>
        <w:t xml:space="preserve"> документов и (или) информации, </w:t>
      </w:r>
      <w:r w:rsidR="003927B0">
        <w:rPr>
          <w:rFonts w:ascii="Times New Roman" w:hAnsi="Times New Roman" w:cs="Times New Roman"/>
          <w:sz w:val="24"/>
          <w:szCs w:val="24"/>
        </w:rPr>
        <w:t>истребимых</w:t>
      </w:r>
      <w:r>
        <w:rPr>
          <w:rFonts w:ascii="Times New Roman" w:hAnsi="Times New Roman" w:cs="Times New Roman"/>
          <w:sz w:val="24"/>
          <w:szCs w:val="24"/>
        </w:rPr>
        <w:t xml:space="preserve"> непосредственно у юридических лиц, индивидуальных предпринимателей, граждан </w:t>
      </w:r>
      <w:r w:rsidRPr="003927B0">
        <w:rPr>
          <w:rFonts w:ascii="Times New Roman" w:hAnsi="Times New Roman" w:cs="Times New Roman"/>
          <w:sz w:val="24"/>
          <w:szCs w:val="24"/>
        </w:rPr>
        <w:t xml:space="preserve">(Приложение </w:t>
      </w:r>
      <w:r w:rsidR="003927B0">
        <w:rPr>
          <w:rFonts w:ascii="Times New Roman" w:hAnsi="Times New Roman" w:cs="Times New Roman"/>
          <w:sz w:val="24"/>
          <w:szCs w:val="24"/>
        </w:rPr>
        <w:t>№</w:t>
      </w:r>
      <w:r w:rsidRPr="003927B0">
        <w:rPr>
          <w:rFonts w:ascii="Times New Roman" w:hAnsi="Times New Roman" w:cs="Times New Roman"/>
          <w:sz w:val="24"/>
          <w:szCs w:val="24"/>
        </w:rPr>
        <w:t xml:space="preserve"> 2 к настоящему административному регламенту);</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иные сведения, если это предусмотрено типовой </w:t>
      </w:r>
      <w:hyperlink r:id="rId33" w:history="1">
        <w:r w:rsidRPr="006E539B">
          <w:rPr>
            <w:rFonts w:ascii="Times New Roman" w:hAnsi="Times New Roman" w:cs="Times New Roman"/>
            <w:sz w:val="24"/>
            <w:szCs w:val="24"/>
          </w:rPr>
          <w:t>формой</w:t>
        </w:r>
      </w:hyperlink>
      <w:r>
        <w:rPr>
          <w:rFonts w:ascii="Times New Roman" w:hAnsi="Times New Roman" w:cs="Times New Roman"/>
          <w:sz w:val="24"/>
          <w:szCs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30.04.2009 </w:t>
      </w:r>
      <w:r w:rsidR="00EF1BFB">
        <w:rPr>
          <w:rFonts w:ascii="Times New Roman" w:hAnsi="Times New Roman" w:cs="Times New Roman"/>
          <w:sz w:val="24"/>
          <w:szCs w:val="24"/>
        </w:rPr>
        <w:t>№</w:t>
      </w:r>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D31"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00121D31">
        <w:rPr>
          <w:rFonts w:ascii="Times New Roman" w:hAnsi="Times New Roman" w:cs="Times New Roman"/>
          <w:sz w:val="24"/>
          <w:szCs w:val="24"/>
        </w:rPr>
        <w:t xml:space="preserve">. В день подписания приказа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города </w:t>
      </w:r>
      <w:r w:rsidR="001C74E7">
        <w:rPr>
          <w:rFonts w:ascii="Times New Roman" w:hAnsi="Times New Roman" w:cs="Times New Roman"/>
          <w:sz w:val="24"/>
          <w:szCs w:val="24"/>
        </w:rPr>
        <w:t>Бодайбо</w:t>
      </w:r>
      <w:r w:rsidR="00121D31">
        <w:rPr>
          <w:rFonts w:ascii="Times New Roman" w:hAnsi="Times New Roman" w:cs="Times New Roman"/>
          <w:sz w:val="24"/>
          <w:szCs w:val="24"/>
        </w:rPr>
        <w:t xml:space="preserve"> </w:t>
      </w:r>
      <w:hyperlink r:id="rId34" w:history="1">
        <w:r w:rsidR="00121D31" w:rsidRPr="006E539B">
          <w:rPr>
            <w:rFonts w:ascii="Times New Roman" w:hAnsi="Times New Roman" w:cs="Times New Roman"/>
            <w:sz w:val="24"/>
            <w:szCs w:val="24"/>
          </w:rPr>
          <w:t>заявление</w:t>
        </w:r>
      </w:hyperlink>
      <w:r w:rsidR="00121D31">
        <w:rPr>
          <w:rFonts w:ascii="Times New Roman" w:hAnsi="Times New Roman" w:cs="Times New Roman"/>
          <w:sz w:val="24"/>
          <w:szCs w:val="24"/>
        </w:rPr>
        <w:t xml:space="preserve"> о согласовании проведения внеплановой выездной проверки по форме, утвержденной Приказом Минэкономразвития РФ от 30.04.2009</w:t>
      </w:r>
      <w:r w:rsidR="003927B0">
        <w:rPr>
          <w:rFonts w:ascii="Times New Roman" w:hAnsi="Times New Roman" w:cs="Times New Roman"/>
          <w:sz w:val="24"/>
          <w:szCs w:val="24"/>
        </w:rPr>
        <w:t xml:space="preserve"> г.           №</w:t>
      </w:r>
      <w:r w:rsidR="00121D31">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w:t>
      </w:r>
      <w:r w:rsidR="004A1E63" w:rsidRPr="00630311">
        <w:rPr>
          <w:rFonts w:ascii="Times New Roman" w:hAnsi="Times New Roman" w:cs="Times New Roman"/>
          <w:sz w:val="24"/>
          <w:szCs w:val="24"/>
        </w:rPr>
        <w:t>распоряжению</w:t>
      </w:r>
      <w:r>
        <w:rPr>
          <w:rFonts w:ascii="Times New Roman" w:hAnsi="Times New Roman" w:cs="Times New Roman"/>
          <w:sz w:val="24"/>
          <w:szCs w:val="24"/>
        </w:rPr>
        <w:t xml:space="preserve"> прилагаются:</w:t>
      </w:r>
    </w:p>
    <w:p w:rsidR="00121D31" w:rsidRDefault="00121D31" w:rsidP="004A1E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копия приказа руководителя уполномоченного органа о проведении внеплановой выездной проверки;</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содержащие сведения, послужившие основанием проведения проверки.</w:t>
      </w:r>
    </w:p>
    <w:p w:rsidR="00121D31"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00121D31">
        <w:rPr>
          <w:rFonts w:ascii="Times New Roman" w:hAnsi="Times New Roman" w:cs="Times New Roman"/>
          <w:sz w:val="24"/>
          <w:szCs w:val="24"/>
        </w:rPr>
        <w:t>. Должностные лица уполномоченного органа уведомляют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 посредством направления копии приказа руководителя уполномоченного органа о проведении проверки, заверенной печатью уполномоченного органа:</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плановой проверки - посредством направления заказным почтовым отправлением с уведомлением о вручении и (или) посредством электронного документа, направленного по адресу электронной почты юридическому лицу, индивидуальному предпринимателю, гражданину,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юридическом лицом, индивидуальным предпринимателем, гражданином в уполномоченный орган, или иным доступным способом не позднее чем в течение трех рабочих дней до начала ее проведения;</w:t>
      </w:r>
    </w:p>
    <w:p w:rsidR="00121D31" w:rsidRPr="006E539B"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24" w:history="1">
        <w:r w:rsidRPr="006E539B">
          <w:rPr>
            <w:rFonts w:ascii="Times New Roman" w:hAnsi="Times New Roman" w:cs="Times New Roman"/>
            <w:sz w:val="24"/>
            <w:szCs w:val="24"/>
          </w:rPr>
          <w:t xml:space="preserve">подпункте </w:t>
        </w:r>
        <w:r w:rsidR="00EF1BFB" w:rsidRPr="006E539B">
          <w:rPr>
            <w:rFonts w:ascii="Times New Roman" w:hAnsi="Times New Roman" w:cs="Times New Roman"/>
            <w:sz w:val="24"/>
            <w:szCs w:val="24"/>
          </w:rPr>
          <w:t>25</w:t>
        </w:r>
        <w:r w:rsidRPr="006E539B">
          <w:rPr>
            <w:rFonts w:ascii="Times New Roman" w:hAnsi="Times New Roman" w:cs="Times New Roman"/>
            <w:sz w:val="24"/>
            <w:szCs w:val="24"/>
          </w:rPr>
          <w:t>.2.2 пункта 2</w:t>
        </w:r>
        <w:r w:rsidR="00EF1BFB" w:rsidRPr="006E539B">
          <w:rPr>
            <w:rFonts w:ascii="Times New Roman" w:hAnsi="Times New Roman" w:cs="Times New Roman"/>
            <w:sz w:val="24"/>
            <w:szCs w:val="24"/>
          </w:rPr>
          <w:t>5</w:t>
        </w:r>
        <w:r w:rsidRPr="006E539B">
          <w:rPr>
            <w:rFonts w:ascii="Times New Roman" w:hAnsi="Times New Roman" w:cs="Times New Roman"/>
            <w:sz w:val="24"/>
            <w:szCs w:val="24"/>
          </w:rPr>
          <w:t xml:space="preserve"> раздела III</w:t>
        </w:r>
      </w:hyperlink>
      <w:r w:rsidRPr="006E539B">
        <w:rPr>
          <w:rFonts w:ascii="Times New Roman" w:hAnsi="Times New Roman" w:cs="Times New Roman"/>
          <w:sz w:val="24"/>
          <w:szCs w:val="24"/>
        </w:rPr>
        <w:t xml:space="preserve"> настоящего административного регламента) -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юридическому лицу, индивидуальному предпринимателю, гражданину,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не менее чем за двадцать четыре часа до начала ее проведения.</w:t>
      </w:r>
    </w:p>
    <w:p w:rsidR="00121D31" w:rsidRPr="006E539B"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31</w:t>
      </w:r>
      <w:r w:rsidR="00121D31" w:rsidRPr="006E539B">
        <w:rPr>
          <w:rFonts w:ascii="Times New Roman" w:hAnsi="Times New Roman" w:cs="Times New Roman"/>
          <w:sz w:val="24"/>
          <w:szCs w:val="24"/>
        </w:rPr>
        <w:t>. В случае проведения плановой проверки членов саморегулируемой организации уполномоченный орган обязан не позднее чем за 5 дней до дня ее проведения уведомить заказным письмом с уведомлением о вручении либо лично саморегулируемую организацию в целях обеспечения возможности участия или присутствия ее представителя при проведении плановой проверки, а в случае проведения внеплановой проверки членов саморегулируемой организации - в день подписания приказа руководителя уполномоченного органа о проведении внеплановой выездной проверки.</w:t>
      </w:r>
    </w:p>
    <w:p w:rsidR="00121D31"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32</w:t>
      </w:r>
      <w:r w:rsidR="00121D31" w:rsidRPr="006E539B">
        <w:rPr>
          <w:rFonts w:ascii="Times New Roman" w:hAnsi="Times New Roman" w:cs="Times New Roman"/>
          <w:sz w:val="24"/>
          <w:szCs w:val="24"/>
        </w:rPr>
        <w:t xml:space="preserve">. В процессе подготовки к проведению проверки уполномоченным органом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 в органы, указанные в </w:t>
      </w:r>
      <w:hyperlink r:id="rId35" w:history="1">
        <w:r w:rsidR="00121D31" w:rsidRPr="006E539B">
          <w:rPr>
            <w:rFonts w:ascii="Times New Roman" w:hAnsi="Times New Roman" w:cs="Times New Roman"/>
            <w:sz w:val="24"/>
            <w:szCs w:val="24"/>
          </w:rPr>
          <w:t xml:space="preserve">п. </w:t>
        </w:r>
        <w:r w:rsidRPr="006E539B">
          <w:rPr>
            <w:rFonts w:ascii="Times New Roman" w:hAnsi="Times New Roman" w:cs="Times New Roman"/>
            <w:sz w:val="24"/>
            <w:szCs w:val="24"/>
          </w:rPr>
          <w:t>3</w:t>
        </w:r>
        <w:r w:rsidR="00121D31" w:rsidRPr="006E539B">
          <w:rPr>
            <w:rFonts w:ascii="Times New Roman" w:hAnsi="Times New Roman" w:cs="Times New Roman"/>
            <w:sz w:val="24"/>
            <w:szCs w:val="24"/>
          </w:rPr>
          <w:t xml:space="preserve"> раздела I</w:t>
        </w:r>
      </w:hyperlink>
      <w:r w:rsidR="00121D31" w:rsidRPr="006E539B">
        <w:rPr>
          <w:rFonts w:ascii="Times New Roman" w:hAnsi="Times New Roman" w:cs="Times New Roman"/>
          <w:sz w:val="24"/>
          <w:szCs w:val="24"/>
        </w:rPr>
        <w:t xml:space="preserve"> настоящего административного регламента, в соответствии с </w:t>
      </w:r>
      <w:hyperlink r:id="rId36" w:history="1">
        <w:r w:rsidR="00121D31" w:rsidRPr="006E539B">
          <w:rPr>
            <w:rFonts w:ascii="Times New Roman" w:hAnsi="Times New Roman" w:cs="Times New Roman"/>
            <w:sz w:val="24"/>
            <w:szCs w:val="24"/>
          </w:rPr>
          <w:t>Перечнем</w:t>
        </w:r>
      </w:hyperlink>
      <w:r w:rsidR="00121D31" w:rsidRPr="006E539B">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w:t>
      </w:r>
      <w:r w:rsidR="00121D31">
        <w:rPr>
          <w:rFonts w:ascii="Times New Roman" w:hAnsi="Times New Roman" w:cs="Times New Roman"/>
          <w:sz w:val="24"/>
          <w:szCs w:val="24"/>
        </w:rPr>
        <w:t xml:space="preserve">ационного взаимодействия уполномоченным органом при организации и проведении проверок от иных государственных органов, в </w:t>
      </w:r>
      <w:r w:rsidR="00121D31">
        <w:rPr>
          <w:rFonts w:ascii="Times New Roman" w:hAnsi="Times New Roman" w:cs="Times New Roman"/>
          <w:sz w:val="24"/>
          <w:szCs w:val="24"/>
        </w:rPr>
        <w:lastRenderedPageBreak/>
        <w:t xml:space="preserve">распоряжении которых находятся эти документы и (или) </w:t>
      </w:r>
      <w:r w:rsidR="00121D31" w:rsidRPr="004A1E63">
        <w:rPr>
          <w:rFonts w:ascii="Times New Roman" w:hAnsi="Times New Roman" w:cs="Times New Roman"/>
          <w:sz w:val="24"/>
          <w:szCs w:val="24"/>
        </w:rPr>
        <w:t xml:space="preserve">информация (Приложение </w:t>
      </w:r>
      <w:r w:rsidR="004A1E63" w:rsidRPr="004A1E63">
        <w:rPr>
          <w:rFonts w:ascii="Times New Roman" w:hAnsi="Times New Roman" w:cs="Times New Roman"/>
          <w:sz w:val="24"/>
          <w:szCs w:val="24"/>
        </w:rPr>
        <w:t>№</w:t>
      </w:r>
      <w:r w:rsidR="00121D31" w:rsidRPr="004A1E63">
        <w:rPr>
          <w:rFonts w:ascii="Times New Roman" w:hAnsi="Times New Roman" w:cs="Times New Roman"/>
          <w:sz w:val="24"/>
          <w:szCs w:val="24"/>
        </w:rPr>
        <w:t xml:space="preserve"> 3 к настоящему административному регламенту).</w:t>
      </w:r>
    </w:p>
    <w:p w:rsidR="00121D31" w:rsidRDefault="00EF1BFB"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121D31">
        <w:rPr>
          <w:rFonts w:ascii="Times New Roman" w:hAnsi="Times New Roman" w:cs="Times New Roman"/>
          <w:sz w:val="24"/>
          <w:szCs w:val="24"/>
        </w:rPr>
        <w:t>. Результатом исполнения административной процедуры является подписание приказа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w:t>
      </w:r>
    </w:p>
    <w:p w:rsidR="00121D31" w:rsidRDefault="00EF1BFB" w:rsidP="004A1E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121D31">
        <w:rPr>
          <w:rFonts w:ascii="Times New Roman" w:hAnsi="Times New Roman" w:cs="Times New Roman"/>
          <w:sz w:val="24"/>
          <w:szCs w:val="24"/>
        </w:rPr>
        <w:t>. Плановые (рейдовые) осмотры, обследования городских лесов проводятся должностными лицами уполномоченного органа в пределах своей компетенции на основании плановых (рейдовых) заданий.</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sidRPr="00D06B37">
        <w:rPr>
          <w:rFonts w:ascii="Times New Roman" w:hAnsi="Times New Roman" w:cs="Times New Roman"/>
          <w:sz w:val="24"/>
          <w:szCs w:val="24"/>
        </w:rPr>
        <w:t xml:space="preserve">Порядок оформления и содержание таких заданий, порядок оформления результатов плановых (рейдовых) осмотров, обследований устанавливаются </w:t>
      </w:r>
      <w:r w:rsidR="00D06B37">
        <w:rPr>
          <w:rFonts w:ascii="Times New Roman" w:hAnsi="Times New Roman" w:cs="Times New Roman"/>
          <w:sz w:val="24"/>
          <w:szCs w:val="24"/>
        </w:rPr>
        <w:t>настоящим регламентом</w:t>
      </w:r>
      <w:r>
        <w:rPr>
          <w:rFonts w:ascii="Times New Roman" w:hAnsi="Times New Roman" w:cs="Times New Roman"/>
          <w:sz w:val="24"/>
          <w:szCs w:val="24"/>
        </w:rPr>
        <w:t>.</w:t>
      </w:r>
    </w:p>
    <w:p w:rsidR="00121D31" w:rsidRDefault="00121D31" w:rsidP="001C74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при проведении плановых (рейдовых) осмотров, обследований нарушений требований к использованию, охране, защите, воспроизводству городских лесов, установленных законодательством Российской Федерации,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24" w:history="1">
        <w:r w:rsidRPr="006E539B">
          <w:rPr>
            <w:rFonts w:ascii="Times New Roman" w:hAnsi="Times New Roman" w:cs="Times New Roman"/>
            <w:sz w:val="24"/>
            <w:szCs w:val="24"/>
          </w:rPr>
          <w:t xml:space="preserve">пункте </w:t>
        </w:r>
        <w:r w:rsidR="00EF1BFB" w:rsidRPr="006E539B">
          <w:rPr>
            <w:rFonts w:ascii="Times New Roman" w:hAnsi="Times New Roman" w:cs="Times New Roman"/>
            <w:sz w:val="24"/>
            <w:szCs w:val="24"/>
          </w:rPr>
          <w:t>25</w:t>
        </w:r>
        <w:r w:rsidRPr="006E539B">
          <w:rPr>
            <w:rFonts w:ascii="Times New Roman" w:hAnsi="Times New Roman" w:cs="Times New Roman"/>
            <w:sz w:val="24"/>
            <w:szCs w:val="24"/>
          </w:rPr>
          <w:t>.2.2 раздела III</w:t>
        </w:r>
      </w:hyperlink>
      <w:r w:rsidRPr="006E539B">
        <w:rPr>
          <w:rFonts w:ascii="Times New Roman" w:hAnsi="Times New Roman" w:cs="Times New Roman"/>
          <w:sz w:val="24"/>
          <w:szCs w:val="24"/>
        </w:rPr>
        <w:t xml:space="preserve"> настоящего </w:t>
      </w:r>
      <w:r>
        <w:rPr>
          <w:rFonts w:ascii="Times New Roman" w:hAnsi="Times New Roman" w:cs="Times New Roman"/>
          <w:sz w:val="24"/>
          <w:szCs w:val="24"/>
        </w:rPr>
        <w:t>административного регламента.</w:t>
      </w:r>
    </w:p>
    <w:p w:rsidR="00121D31" w:rsidRDefault="00121D31" w:rsidP="00121D31">
      <w:pPr>
        <w:autoSpaceDE w:val="0"/>
        <w:autoSpaceDN w:val="0"/>
        <w:adjustRightInd w:val="0"/>
        <w:spacing w:after="0" w:line="240" w:lineRule="auto"/>
        <w:jc w:val="both"/>
        <w:rPr>
          <w:rFonts w:ascii="Times New Roman" w:hAnsi="Times New Roman" w:cs="Times New Roman"/>
          <w:sz w:val="24"/>
          <w:szCs w:val="24"/>
        </w:rPr>
      </w:pPr>
    </w:p>
    <w:p w:rsidR="00E90DA7" w:rsidRDefault="00E90DA7" w:rsidP="00E90DA7">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630311">
        <w:rPr>
          <w:rFonts w:ascii="Times New Roman" w:hAnsi="Times New Roman" w:cs="Times New Roman"/>
          <w:sz w:val="24"/>
          <w:szCs w:val="24"/>
        </w:rPr>
        <w:t>1</w:t>
      </w:r>
      <w:r>
        <w:rPr>
          <w:rFonts w:ascii="Times New Roman" w:hAnsi="Times New Roman" w:cs="Times New Roman"/>
          <w:sz w:val="24"/>
          <w:szCs w:val="24"/>
        </w:rPr>
        <w:t>3. ПРОВЕДЕНИЕ ПРОВЕРКИ (ПЛАНОВОЙ, ВНЕПЛАНОВОЙ,</w:t>
      </w:r>
    </w:p>
    <w:p w:rsidR="00E90DA7" w:rsidRDefault="00E90DA7" w:rsidP="00E90DA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ДОКУМЕНТАРНОЙ, ВЫЕЗДНОЙ)</w:t>
      </w:r>
    </w:p>
    <w:p w:rsidR="00E90DA7" w:rsidRDefault="00E90DA7" w:rsidP="00E90DA7">
      <w:pPr>
        <w:autoSpaceDE w:val="0"/>
        <w:autoSpaceDN w:val="0"/>
        <w:adjustRightInd w:val="0"/>
        <w:spacing w:after="0" w:line="240" w:lineRule="auto"/>
        <w:jc w:val="both"/>
        <w:rPr>
          <w:rFonts w:ascii="Times New Roman" w:hAnsi="Times New Roman" w:cs="Times New Roman"/>
          <w:sz w:val="24"/>
          <w:szCs w:val="24"/>
        </w:rPr>
      </w:pPr>
    </w:p>
    <w:p w:rsidR="00E90DA7" w:rsidRDefault="00EF1BFB" w:rsidP="00E90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90DA7">
        <w:rPr>
          <w:rFonts w:ascii="Times New Roman" w:hAnsi="Times New Roman" w:cs="Times New Roman"/>
          <w:sz w:val="24"/>
          <w:szCs w:val="24"/>
        </w:rPr>
        <w:t>. Основанием для начала административной процедуры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E90DA7" w:rsidRDefault="00EF1BFB" w:rsidP="006C16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w:t>
      </w:r>
      <w:r w:rsidR="00E90DA7">
        <w:rPr>
          <w:rFonts w:ascii="Times New Roman" w:hAnsi="Times New Roman" w:cs="Times New Roman"/>
          <w:sz w:val="24"/>
          <w:szCs w:val="24"/>
        </w:rPr>
        <w:t>. Проведение муниципального лесного контроля осуществляется посредством документарных и выездных проверок.</w:t>
      </w:r>
    </w:p>
    <w:p w:rsidR="00E90DA7" w:rsidRDefault="00EF1BFB" w:rsidP="006C16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90DA7">
        <w:rPr>
          <w:rFonts w:ascii="Times New Roman" w:hAnsi="Times New Roman" w:cs="Times New Roman"/>
          <w:sz w:val="24"/>
          <w:szCs w:val="24"/>
        </w:rPr>
        <w:t>. Плановые проверки.</w:t>
      </w:r>
    </w:p>
    <w:p w:rsidR="00E90DA7" w:rsidRDefault="00EF1BFB" w:rsidP="006C16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90DA7">
        <w:rPr>
          <w:rFonts w:ascii="Times New Roman" w:hAnsi="Times New Roman" w:cs="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к использованию, охране, защите, воспроизводству городских лесов, установленных законодательством Российской Федерации, </w:t>
      </w:r>
      <w:r w:rsidR="00E90DA7" w:rsidRPr="00E21BAD">
        <w:rPr>
          <w:rFonts w:ascii="Times New Roman" w:hAnsi="Times New Roman" w:cs="Times New Roman"/>
          <w:sz w:val="24"/>
          <w:szCs w:val="24"/>
        </w:rPr>
        <w:t>нормативными правовыми актами Иркутской области</w:t>
      </w:r>
      <w:r w:rsidR="00E21BAD">
        <w:rPr>
          <w:rFonts w:ascii="Times New Roman" w:hAnsi="Times New Roman" w:cs="Times New Roman"/>
          <w:sz w:val="24"/>
          <w:szCs w:val="24"/>
        </w:rPr>
        <w:t>.</w:t>
      </w:r>
      <w:r w:rsidR="00E90DA7">
        <w:rPr>
          <w:rFonts w:ascii="Times New Roman" w:hAnsi="Times New Roman" w:cs="Times New Roman"/>
          <w:sz w:val="24"/>
          <w:szCs w:val="24"/>
        </w:rPr>
        <w:t xml:space="preserve"> </w:t>
      </w:r>
    </w:p>
    <w:p w:rsidR="00E90DA7" w:rsidRDefault="00EF1BFB" w:rsidP="006C16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90DA7">
        <w:rPr>
          <w:rFonts w:ascii="Times New Roman" w:hAnsi="Times New Roman" w:cs="Times New Roman"/>
          <w:sz w:val="24"/>
          <w:szCs w:val="24"/>
        </w:rPr>
        <w:t>.2. Плановые проверки проводятся не чаще одного раза в три года.</w:t>
      </w:r>
    </w:p>
    <w:p w:rsidR="006C16E0" w:rsidRPr="006C16E0" w:rsidRDefault="00EF1BFB" w:rsidP="00EF1BFB">
      <w:pPr>
        <w:tabs>
          <w:tab w:val="left" w:pos="993"/>
          <w:tab w:val="left" w:pos="1134"/>
        </w:tabs>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37.3. </w:t>
      </w:r>
      <w:r w:rsidR="00E90DA7">
        <w:rPr>
          <w:rFonts w:ascii="Times New Roman" w:hAnsi="Times New Roman" w:cs="Times New Roman"/>
          <w:sz w:val="24"/>
          <w:szCs w:val="24"/>
        </w:rPr>
        <w:t xml:space="preserve">Плановые проверки проводятся на основании разрабатываемого и утверждаемого уполномоченным органом ежегодного плана проведения плановых проверок. Ежегодный план проведения плановых проверок утверждается </w:t>
      </w:r>
      <w:r>
        <w:rPr>
          <w:rFonts w:ascii="Times New Roman" w:hAnsi="Times New Roman" w:cs="Times New Roman"/>
          <w:sz w:val="24"/>
          <w:szCs w:val="24"/>
        </w:rPr>
        <w:t>главой Бодайбинского городского поселения</w:t>
      </w:r>
      <w:r w:rsidR="00E90DA7">
        <w:rPr>
          <w:rFonts w:ascii="Times New Roman" w:hAnsi="Times New Roman" w:cs="Times New Roman"/>
          <w:sz w:val="24"/>
          <w:szCs w:val="24"/>
        </w:rPr>
        <w:t>,</w:t>
      </w:r>
      <w:r w:rsidR="006C16E0">
        <w:rPr>
          <w:rFonts w:ascii="Times New Roman" w:hAnsi="Times New Roman" w:cs="Times New Roman"/>
          <w:sz w:val="24"/>
          <w:szCs w:val="24"/>
        </w:rPr>
        <w:t xml:space="preserve"> размещается </w:t>
      </w:r>
      <w:r w:rsidR="00E21BAD">
        <w:rPr>
          <w:rFonts w:ascii="Times New Roman" w:hAnsi="Times New Roman" w:cs="Times New Roman"/>
          <w:sz w:val="24"/>
          <w:szCs w:val="24"/>
        </w:rPr>
        <w:t xml:space="preserve">на </w:t>
      </w:r>
      <w:r w:rsidR="00E21BAD" w:rsidRPr="006C16E0">
        <w:rPr>
          <w:rFonts w:ascii="Times New Roman" w:hAnsi="Times New Roman" w:cs="Times New Roman"/>
          <w:bCs/>
          <w:sz w:val="24"/>
          <w:szCs w:val="24"/>
        </w:rPr>
        <w:t>официальный сайт</w:t>
      </w:r>
      <w:r w:rsidR="006C16E0" w:rsidRPr="006C16E0">
        <w:rPr>
          <w:rFonts w:ascii="Times New Roman" w:hAnsi="Times New Roman" w:cs="Times New Roman"/>
          <w:bCs/>
          <w:sz w:val="24"/>
          <w:szCs w:val="24"/>
        </w:rPr>
        <w:t xml:space="preserve"> администрации в информационно-телекоммуникационной сети </w:t>
      </w:r>
      <w:r w:rsidR="006C16E0">
        <w:rPr>
          <w:rFonts w:ascii="Times New Roman" w:hAnsi="Times New Roman" w:cs="Times New Roman"/>
          <w:bCs/>
          <w:sz w:val="24"/>
          <w:szCs w:val="24"/>
        </w:rPr>
        <w:t>«Интернет».</w:t>
      </w:r>
    </w:p>
    <w:p w:rsidR="00E90DA7" w:rsidRDefault="00EF1BFB" w:rsidP="006C16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90DA7">
        <w:rPr>
          <w:rFonts w:ascii="Times New Roman" w:hAnsi="Times New Roman" w:cs="Times New Roman"/>
          <w:sz w:val="24"/>
          <w:szCs w:val="24"/>
        </w:rPr>
        <w:t>.4. Плановая проверка проводится в форме документарной проверки и (или) выездной проверки.</w:t>
      </w:r>
    </w:p>
    <w:p w:rsidR="00E90DA7" w:rsidRDefault="00EF1BFB" w:rsidP="006C16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90DA7">
        <w:rPr>
          <w:rFonts w:ascii="Times New Roman" w:hAnsi="Times New Roman" w:cs="Times New Roman"/>
          <w:sz w:val="24"/>
          <w:szCs w:val="24"/>
        </w:rPr>
        <w:t xml:space="preserve">.5. </w:t>
      </w:r>
      <w:r w:rsidR="00E90DA7" w:rsidRPr="00E21BAD">
        <w:rPr>
          <w:rFonts w:ascii="Times New Roman" w:hAnsi="Times New Roman" w:cs="Times New Roman"/>
          <w:sz w:val="24"/>
          <w:szCs w:val="24"/>
        </w:rPr>
        <w:t xml:space="preserve">В случае выявления нарушений организации требований к использованию, охране, защите, воспроизводству городских лесов и требований, установленных </w:t>
      </w:r>
      <w:r w:rsidR="00E21BAD" w:rsidRPr="00E21BAD">
        <w:rPr>
          <w:rFonts w:ascii="Times New Roman" w:hAnsi="Times New Roman" w:cs="Times New Roman"/>
          <w:sz w:val="24"/>
          <w:szCs w:val="24"/>
        </w:rPr>
        <w:t>законодательством Российской Федерации, нормативными правовыми актами Иркутской области</w:t>
      </w:r>
      <w:r w:rsidR="00E90DA7" w:rsidRPr="00E21BAD">
        <w:rPr>
          <w:rFonts w:ascii="Times New Roman" w:hAnsi="Times New Roman" w:cs="Times New Roman"/>
          <w:sz w:val="24"/>
          <w:szCs w:val="24"/>
        </w:rPr>
        <w:t xml:space="preserve">, должностные лица уполномоченного органа при проведении плановой проверки обязаны сообщить посредством направления заказным почтовым отправлением с </w:t>
      </w:r>
      <w:r w:rsidR="00E90DA7" w:rsidRPr="00E21BAD">
        <w:rPr>
          <w:rFonts w:ascii="Times New Roman" w:hAnsi="Times New Roman" w:cs="Times New Roman"/>
          <w:sz w:val="24"/>
          <w:szCs w:val="24"/>
        </w:rPr>
        <w:lastRenderedPageBreak/>
        <w:t>уведомлением о вручении в саморегулируемую организацию о выявленных нарушениях в течение пяти рабочих дней со дня окончания проведения плановой проверки.</w:t>
      </w:r>
    </w:p>
    <w:p w:rsidR="00E90DA7" w:rsidRDefault="00EF1BFB" w:rsidP="006C16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90DA7">
        <w:rPr>
          <w:rFonts w:ascii="Times New Roman" w:hAnsi="Times New Roman" w:cs="Times New Roman"/>
          <w:sz w:val="24"/>
          <w:szCs w:val="24"/>
        </w:rPr>
        <w:t>. Внеплановая проверка.</w:t>
      </w:r>
    </w:p>
    <w:p w:rsidR="00E90DA7" w:rsidRDefault="00EF1BFB" w:rsidP="006C16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90DA7">
        <w:rPr>
          <w:rFonts w:ascii="Times New Roman" w:hAnsi="Times New Roman" w:cs="Times New Roman"/>
          <w:sz w:val="24"/>
          <w:szCs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к использованию, охране, защите, воспроизводству городских лесов, установленных законодательством Российской Федерации, </w:t>
      </w:r>
      <w:r w:rsidR="00E90DA7" w:rsidRPr="00E21BAD">
        <w:rPr>
          <w:rFonts w:ascii="Times New Roman" w:hAnsi="Times New Roman" w:cs="Times New Roman"/>
          <w:sz w:val="24"/>
          <w:szCs w:val="24"/>
        </w:rPr>
        <w:t>нормативными правовыми актами Иркутской области,</w:t>
      </w:r>
      <w:r w:rsidR="00E90DA7">
        <w:rPr>
          <w:rFonts w:ascii="Times New Roman" w:hAnsi="Times New Roman" w:cs="Times New Roman"/>
          <w:sz w:val="24"/>
          <w:szCs w:val="24"/>
        </w:rPr>
        <w:t xml:space="preserve">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w:t>
      </w:r>
      <w:r w:rsidR="00E21BAD">
        <w:rPr>
          <w:rFonts w:ascii="Times New Roman" w:hAnsi="Times New Roman" w:cs="Times New Roman"/>
          <w:sz w:val="24"/>
          <w:szCs w:val="24"/>
        </w:rPr>
        <w:t>) народов Российской Федерации.</w:t>
      </w:r>
    </w:p>
    <w:p w:rsidR="00E90DA7" w:rsidRPr="006E539B" w:rsidRDefault="00EF1BFB" w:rsidP="00E21BAD">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38</w:t>
      </w:r>
      <w:r w:rsidR="00E90DA7" w:rsidRPr="006E539B">
        <w:rPr>
          <w:rFonts w:ascii="Times New Roman" w:hAnsi="Times New Roman" w:cs="Times New Roman"/>
          <w:sz w:val="24"/>
          <w:szCs w:val="24"/>
        </w:rPr>
        <w:t xml:space="preserve">.2. Внеплановые проверки проводятся в случаях, указанных в </w:t>
      </w:r>
      <w:hyperlink r:id="rId37" w:history="1">
        <w:r w:rsidR="00E90DA7" w:rsidRPr="006E539B">
          <w:rPr>
            <w:rFonts w:ascii="Times New Roman" w:hAnsi="Times New Roman" w:cs="Times New Roman"/>
            <w:sz w:val="24"/>
            <w:szCs w:val="24"/>
          </w:rPr>
          <w:t xml:space="preserve">подпунктах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.2.1</w:t>
        </w:r>
      </w:hyperlink>
      <w:r w:rsidR="00E90DA7" w:rsidRPr="006E539B">
        <w:rPr>
          <w:rFonts w:ascii="Times New Roman" w:hAnsi="Times New Roman" w:cs="Times New Roman"/>
          <w:sz w:val="24"/>
          <w:szCs w:val="24"/>
        </w:rPr>
        <w:t xml:space="preserve">, </w:t>
      </w:r>
      <w:hyperlink r:id="rId38" w:history="1">
        <w:r w:rsidRPr="006E539B">
          <w:rPr>
            <w:rFonts w:ascii="Times New Roman" w:hAnsi="Times New Roman" w:cs="Times New Roman"/>
            <w:sz w:val="24"/>
            <w:szCs w:val="24"/>
          </w:rPr>
          <w:t>25</w:t>
        </w:r>
        <w:r w:rsidR="00E90DA7" w:rsidRPr="006E539B">
          <w:rPr>
            <w:rFonts w:ascii="Times New Roman" w:hAnsi="Times New Roman" w:cs="Times New Roman"/>
            <w:sz w:val="24"/>
            <w:szCs w:val="24"/>
          </w:rPr>
          <w:t xml:space="preserve">.2.2 пункта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административного регламента.</w:t>
      </w:r>
    </w:p>
    <w:p w:rsidR="00E90DA7" w:rsidRPr="006E539B" w:rsidRDefault="00EF1BFB" w:rsidP="00E21BAD">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38</w:t>
      </w:r>
      <w:r w:rsidR="00E90DA7" w:rsidRPr="006E539B">
        <w:rPr>
          <w:rFonts w:ascii="Times New Roman" w:hAnsi="Times New Roman" w:cs="Times New Roman"/>
          <w:sz w:val="24"/>
          <w:szCs w:val="24"/>
        </w:rPr>
        <w:t xml:space="preserve">.3. Внеплановая выездная проверка юридических лиц, индивидуальных предпринимателей может быть проведена по основаниям, указанным в </w:t>
      </w:r>
      <w:hyperlink r:id="rId39" w:history="1">
        <w:r w:rsidR="00E90DA7" w:rsidRPr="006E539B">
          <w:rPr>
            <w:rFonts w:ascii="Times New Roman" w:hAnsi="Times New Roman" w:cs="Times New Roman"/>
            <w:sz w:val="24"/>
            <w:szCs w:val="24"/>
          </w:rPr>
          <w:t>подпунктах "а"</w:t>
        </w:r>
      </w:hyperlink>
      <w:r w:rsidR="00E90DA7" w:rsidRPr="006E539B">
        <w:rPr>
          <w:rFonts w:ascii="Times New Roman" w:hAnsi="Times New Roman" w:cs="Times New Roman"/>
          <w:sz w:val="24"/>
          <w:szCs w:val="24"/>
        </w:rPr>
        <w:t xml:space="preserve"> и </w:t>
      </w:r>
      <w:hyperlink r:id="rId40" w:history="1">
        <w:r w:rsidR="00E90DA7" w:rsidRPr="006E539B">
          <w:rPr>
            <w:rFonts w:ascii="Times New Roman" w:hAnsi="Times New Roman" w:cs="Times New Roman"/>
            <w:sz w:val="24"/>
            <w:szCs w:val="24"/>
          </w:rPr>
          <w:t xml:space="preserve">"б" пункта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.2.2 раздела III</w:t>
        </w:r>
      </w:hyperlink>
      <w:r w:rsidR="00E90DA7" w:rsidRPr="006E539B">
        <w:rPr>
          <w:rFonts w:ascii="Times New Roman" w:hAnsi="Times New Roman" w:cs="Times New Roman"/>
          <w:sz w:val="24"/>
          <w:szCs w:val="24"/>
        </w:rPr>
        <w:t xml:space="preserve"> настоящего административного регламента, уполномоченным органом после согласования с прокуратурой г. </w:t>
      </w:r>
      <w:r w:rsidRPr="006E539B">
        <w:rPr>
          <w:rFonts w:ascii="Times New Roman" w:hAnsi="Times New Roman" w:cs="Times New Roman"/>
          <w:sz w:val="24"/>
          <w:szCs w:val="24"/>
        </w:rPr>
        <w:t>Бодайбо</w:t>
      </w:r>
      <w:r w:rsidR="00E90DA7" w:rsidRPr="006E539B">
        <w:rPr>
          <w:rFonts w:ascii="Times New Roman" w:hAnsi="Times New Roman" w:cs="Times New Roman"/>
          <w:sz w:val="24"/>
          <w:szCs w:val="24"/>
        </w:rPr>
        <w:t xml:space="preserve"> в порядке, установленном </w:t>
      </w:r>
      <w:hyperlink r:id="rId41" w:history="1">
        <w:r w:rsidR="00E90DA7" w:rsidRPr="006E539B">
          <w:rPr>
            <w:rFonts w:ascii="Times New Roman" w:hAnsi="Times New Roman" w:cs="Times New Roman"/>
            <w:sz w:val="24"/>
            <w:szCs w:val="24"/>
          </w:rPr>
          <w:t>ст. 10</w:t>
        </w:r>
      </w:hyperlink>
      <w:r w:rsidR="00E90DA7" w:rsidRPr="006E539B">
        <w:rPr>
          <w:rFonts w:ascii="Times New Roman" w:hAnsi="Times New Roman" w:cs="Times New Roman"/>
          <w:sz w:val="24"/>
          <w:szCs w:val="24"/>
        </w:rPr>
        <w:t xml:space="preserve"> Федерального закона </w:t>
      </w:r>
      <w:r w:rsidR="00E21BAD" w:rsidRPr="006E539B">
        <w:rPr>
          <w:rFonts w:ascii="Times New Roman" w:hAnsi="Times New Roman" w:cs="Times New Roman"/>
          <w:sz w:val="24"/>
          <w:szCs w:val="24"/>
        </w:rPr>
        <w:t>№</w:t>
      </w:r>
      <w:r w:rsidR="00E90DA7" w:rsidRPr="006E539B">
        <w:rPr>
          <w:rFonts w:ascii="Times New Roman" w:hAnsi="Times New Roman" w:cs="Times New Roman"/>
          <w:sz w:val="24"/>
          <w:szCs w:val="24"/>
        </w:rPr>
        <w:t xml:space="preserve"> 294-ФЗ.</w:t>
      </w:r>
    </w:p>
    <w:p w:rsidR="00E90DA7" w:rsidRPr="006E539B" w:rsidRDefault="00EF1BFB" w:rsidP="00E21BAD">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38</w:t>
      </w:r>
      <w:r w:rsidR="00E90DA7" w:rsidRPr="006E539B">
        <w:rPr>
          <w:rFonts w:ascii="Times New Roman" w:hAnsi="Times New Roman" w:cs="Times New Roman"/>
          <w:sz w:val="24"/>
          <w:szCs w:val="24"/>
        </w:rPr>
        <w:t xml:space="preserve">.4.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42" w:history="1">
        <w:r w:rsidR="00E90DA7" w:rsidRPr="006E539B">
          <w:rPr>
            <w:rFonts w:ascii="Times New Roman" w:hAnsi="Times New Roman" w:cs="Times New Roman"/>
            <w:sz w:val="24"/>
            <w:szCs w:val="24"/>
          </w:rPr>
          <w:t xml:space="preserve">пункте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.2.2 раздела III</w:t>
        </w:r>
      </w:hyperlink>
      <w:r w:rsidR="00E90DA7" w:rsidRPr="006E539B">
        <w:rPr>
          <w:rFonts w:ascii="Times New Roman" w:hAnsi="Times New Roman" w:cs="Times New Roman"/>
          <w:sz w:val="24"/>
          <w:szCs w:val="24"/>
        </w:rPr>
        <w:t xml:space="preserve"> настоящего административного регламента, не могут служить основанием для проведения внеплановой проверки.</w:t>
      </w:r>
    </w:p>
    <w:p w:rsidR="00E90DA7" w:rsidRPr="006E539B" w:rsidRDefault="00E90DA7" w:rsidP="0093588F">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 xml:space="preserve">В случае, если изложенная в обращении или заявлении информация может в соответствии с </w:t>
      </w:r>
      <w:hyperlink r:id="rId43" w:history="1">
        <w:r w:rsidRPr="006E539B">
          <w:rPr>
            <w:rFonts w:ascii="Times New Roman" w:hAnsi="Times New Roman" w:cs="Times New Roman"/>
            <w:sz w:val="24"/>
            <w:szCs w:val="24"/>
          </w:rPr>
          <w:t xml:space="preserve">пунктом </w:t>
        </w:r>
        <w:r w:rsidR="00EF1BFB" w:rsidRPr="006E539B">
          <w:rPr>
            <w:rFonts w:ascii="Times New Roman" w:hAnsi="Times New Roman" w:cs="Times New Roman"/>
            <w:sz w:val="24"/>
            <w:szCs w:val="24"/>
          </w:rPr>
          <w:t>25</w:t>
        </w:r>
        <w:r w:rsidRPr="006E539B">
          <w:rPr>
            <w:rFonts w:ascii="Times New Roman" w:hAnsi="Times New Roman" w:cs="Times New Roman"/>
            <w:sz w:val="24"/>
            <w:szCs w:val="24"/>
          </w:rPr>
          <w:t>.2.2 раздела III</w:t>
        </w:r>
      </w:hyperlink>
      <w:r w:rsidRPr="006E539B">
        <w:rPr>
          <w:rFonts w:ascii="Times New Roman" w:hAnsi="Times New Roman" w:cs="Times New Roman"/>
          <w:sz w:val="24"/>
          <w:szCs w:val="24"/>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90DA7" w:rsidRPr="006E539B" w:rsidRDefault="00EF1BFB" w:rsidP="0093588F">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38</w:t>
      </w:r>
      <w:r w:rsidR="00E90DA7" w:rsidRPr="006E539B">
        <w:rPr>
          <w:rFonts w:ascii="Times New Roman" w:hAnsi="Times New Roman" w:cs="Times New Roman"/>
          <w:sz w:val="24"/>
          <w:szCs w:val="24"/>
        </w:rPr>
        <w:t xml:space="preserve">.4.1. При рассмотрении обращений и заявлений, информации о фактах, указанных в </w:t>
      </w:r>
      <w:hyperlink r:id="rId44" w:history="1">
        <w:r w:rsidR="00E90DA7" w:rsidRPr="006E539B">
          <w:rPr>
            <w:rFonts w:ascii="Times New Roman" w:hAnsi="Times New Roman" w:cs="Times New Roman"/>
            <w:sz w:val="24"/>
            <w:szCs w:val="24"/>
          </w:rPr>
          <w:t xml:space="preserve">пункте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.2.2 раздела III</w:t>
        </w:r>
      </w:hyperlink>
      <w:r w:rsidR="00E90DA7" w:rsidRPr="006E539B">
        <w:rPr>
          <w:rFonts w:ascii="Times New Roman" w:hAnsi="Times New Roman" w:cs="Times New Roman"/>
          <w:sz w:val="24"/>
          <w:szCs w:val="24"/>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w:t>
      </w:r>
      <w:r w:rsidR="0093588F" w:rsidRPr="006E539B">
        <w:rPr>
          <w:rFonts w:ascii="Times New Roman" w:hAnsi="Times New Roman" w:cs="Times New Roman"/>
          <w:sz w:val="24"/>
          <w:szCs w:val="24"/>
        </w:rPr>
        <w:t>ндивидуальных предпринимателей.</w:t>
      </w:r>
    </w:p>
    <w:p w:rsidR="00E90DA7" w:rsidRDefault="00EF1BFB" w:rsidP="0093588F">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38</w:t>
      </w:r>
      <w:r w:rsidR="00E90DA7" w:rsidRPr="006E539B">
        <w:rPr>
          <w:rFonts w:ascii="Times New Roman" w:hAnsi="Times New Roman" w:cs="Times New Roman"/>
          <w:sz w:val="24"/>
          <w:szCs w:val="24"/>
        </w:rPr>
        <w:t xml:space="preserve">.4.2.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5" w:history="1">
        <w:r w:rsidR="00E90DA7" w:rsidRPr="006E539B">
          <w:rPr>
            <w:rFonts w:ascii="Times New Roman" w:hAnsi="Times New Roman" w:cs="Times New Roman"/>
            <w:sz w:val="24"/>
            <w:szCs w:val="24"/>
          </w:rPr>
          <w:t xml:space="preserve">пункте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.2.2 раздела III</w:t>
        </w:r>
      </w:hyperlink>
      <w:r w:rsidR="00E90DA7" w:rsidRPr="006E539B">
        <w:rPr>
          <w:rFonts w:ascii="Times New Roman" w:hAnsi="Times New Roman" w:cs="Times New Roman"/>
          <w:sz w:val="24"/>
          <w:szCs w:val="24"/>
        </w:rPr>
        <w:t xml:space="preserve"> настоящего административного регламента, должностными лицами уполномоченного органа </w:t>
      </w:r>
      <w:r w:rsidR="00E90DA7">
        <w:rPr>
          <w:rFonts w:ascii="Times New Roman" w:hAnsi="Times New Roman" w:cs="Times New Roman"/>
          <w:sz w:val="24"/>
          <w:szCs w:val="24"/>
        </w:rPr>
        <w:t xml:space="preserve">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w:t>
      </w:r>
      <w:r w:rsidR="00E90DA7">
        <w:rPr>
          <w:rFonts w:ascii="Times New Roman" w:hAnsi="Times New Roman" w:cs="Times New Roman"/>
          <w:sz w:val="24"/>
          <w:szCs w:val="24"/>
        </w:rPr>
        <w:lastRenderedPageBreak/>
        <w:t>полученной информации, но представление таких пояснений и иных документов не является обязательным.</w:t>
      </w:r>
    </w:p>
    <w:p w:rsidR="00E90DA7" w:rsidRPr="006E539B" w:rsidRDefault="00EF1BFB"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90DA7">
        <w:rPr>
          <w:rFonts w:ascii="Times New Roman" w:hAnsi="Times New Roman" w:cs="Times New Roman"/>
          <w:sz w:val="24"/>
          <w:szCs w:val="24"/>
        </w:rPr>
        <w:t xml:space="preserve">.4.3. При выявлении по результатам предварительной проверки лиц, допустивших нарушение обязательных требований, </w:t>
      </w:r>
      <w:r w:rsidR="00E90DA7" w:rsidRPr="006E539B">
        <w:rPr>
          <w:rFonts w:ascii="Times New Roman" w:hAnsi="Times New Roman" w:cs="Times New Roman"/>
          <w:sz w:val="24"/>
          <w:szCs w:val="24"/>
        </w:rPr>
        <w:t xml:space="preserve">получении достаточных данных о нарушении обязательных требований либо о фактах, указанных в </w:t>
      </w:r>
      <w:hyperlink r:id="rId46" w:history="1">
        <w:r w:rsidR="00E90DA7" w:rsidRPr="006E539B">
          <w:rPr>
            <w:rFonts w:ascii="Times New Roman" w:hAnsi="Times New Roman" w:cs="Times New Roman"/>
            <w:sz w:val="24"/>
            <w:szCs w:val="24"/>
          </w:rPr>
          <w:t xml:space="preserve">пункте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.2.2 раздела III</w:t>
        </w:r>
      </w:hyperlink>
      <w:r w:rsidR="00E90DA7" w:rsidRPr="006E539B">
        <w:rPr>
          <w:rFonts w:ascii="Times New Roman" w:hAnsi="Times New Roman" w:cs="Times New Roman"/>
          <w:sz w:val="24"/>
          <w:szCs w:val="24"/>
        </w:rPr>
        <w:t xml:space="preserve"> настоящего административного регламента, уполномоченное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r:id="rId47" w:history="1">
        <w:r w:rsidR="00E90DA7" w:rsidRPr="006E539B">
          <w:rPr>
            <w:rFonts w:ascii="Times New Roman" w:hAnsi="Times New Roman" w:cs="Times New Roman"/>
            <w:sz w:val="24"/>
            <w:szCs w:val="24"/>
          </w:rPr>
          <w:t xml:space="preserve">пункте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.2.2 раздела III</w:t>
        </w:r>
      </w:hyperlink>
      <w:r w:rsidR="00E90DA7" w:rsidRPr="006E539B">
        <w:rPr>
          <w:rFonts w:ascii="Times New Roman" w:hAnsi="Times New Roman" w:cs="Times New Roman"/>
          <w:sz w:val="24"/>
          <w:szCs w:val="24"/>
        </w:rPr>
        <w:t xml:space="preserve"> настоящего административного регламента. По результатам предварительной проверки меры по привлечению субъекта проверки к ответственности не принимаются.</w:t>
      </w:r>
    </w:p>
    <w:p w:rsidR="00E90DA7" w:rsidRDefault="00EF1BFB" w:rsidP="0093588F">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38</w:t>
      </w:r>
      <w:r w:rsidR="00E90DA7" w:rsidRPr="006E539B">
        <w:rPr>
          <w:rFonts w:ascii="Times New Roman" w:hAnsi="Times New Roman" w:cs="Times New Roman"/>
          <w:sz w:val="24"/>
          <w:szCs w:val="24"/>
        </w:rPr>
        <w:t xml:space="preserve">.4.4. По решению руководителя уполномоченного органа предварительная проверка, внеплановая проверка прекращаются, если после начала </w:t>
      </w:r>
      <w:r w:rsidR="00E90DA7">
        <w:rPr>
          <w:rFonts w:ascii="Times New Roman" w:hAnsi="Times New Roman" w:cs="Times New Roman"/>
          <w:sz w:val="24"/>
          <w:szCs w:val="24"/>
        </w:rPr>
        <w:t>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90DA7" w:rsidRDefault="00EF1BFB"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90DA7">
        <w:rPr>
          <w:rFonts w:ascii="Times New Roman" w:hAnsi="Times New Roman" w:cs="Times New Roman"/>
          <w:sz w:val="24"/>
          <w:szCs w:val="24"/>
        </w:rPr>
        <w:t>.4.5.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E90DA7" w:rsidRPr="006E539B" w:rsidRDefault="005C0FDF" w:rsidP="009358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90DA7">
        <w:rPr>
          <w:rFonts w:ascii="Times New Roman" w:hAnsi="Times New Roman" w:cs="Times New Roman"/>
          <w:sz w:val="24"/>
          <w:szCs w:val="24"/>
        </w:rPr>
        <w:t xml:space="preserve">5. </w:t>
      </w:r>
      <w:r w:rsidR="00E90DA7" w:rsidRPr="006E539B">
        <w:rPr>
          <w:rFonts w:ascii="Times New Roman" w:hAnsi="Times New Roman" w:cs="Times New Roman"/>
          <w:sz w:val="24"/>
          <w:szCs w:val="24"/>
        </w:rPr>
        <w:t xml:space="preserve">Если основанием для проведения внеплановой выездной проверки являются указанные в </w:t>
      </w:r>
      <w:hyperlink r:id="rId48" w:history="1">
        <w:r w:rsidR="00E90DA7" w:rsidRPr="006E539B">
          <w:rPr>
            <w:rFonts w:ascii="Times New Roman" w:hAnsi="Times New Roman" w:cs="Times New Roman"/>
            <w:sz w:val="24"/>
            <w:szCs w:val="24"/>
          </w:rPr>
          <w:t xml:space="preserve">подпункте "б" пункта </w:t>
        </w:r>
        <w:r w:rsidRPr="006E539B">
          <w:rPr>
            <w:rFonts w:ascii="Times New Roman" w:hAnsi="Times New Roman" w:cs="Times New Roman"/>
            <w:sz w:val="24"/>
            <w:szCs w:val="24"/>
          </w:rPr>
          <w:t>25</w:t>
        </w:r>
        <w:r w:rsidR="00E90DA7" w:rsidRPr="006E539B">
          <w:rPr>
            <w:rFonts w:ascii="Times New Roman" w:hAnsi="Times New Roman" w:cs="Times New Roman"/>
            <w:sz w:val="24"/>
            <w:szCs w:val="24"/>
          </w:rPr>
          <w:t>.2.2 раздела III</w:t>
        </w:r>
      </w:hyperlink>
      <w:r w:rsidR="00E90DA7" w:rsidRPr="006E539B">
        <w:rPr>
          <w:rFonts w:ascii="Times New Roman" w:hAnsi="Times New Roman" w:cs="Times New Roman"/>
          <w:sz w:val="24"/>
          <w:szCs w:val="24"/>
        </w:rPr>
        <w:t xml:space="preserve"> настоящего административного регламента обращения (заявления), а также обнаружение нарушений требований к использованию, охране, защите, воспроизводству городских лесов, установленных законодательством Российской Федерации, в момент совершения таких нарушений в связи с необходимостью принятия неотложных мер уполномоченный орган приступает к проведению внеплановой выездной проверки незамедлительно с извещением прокуратуры города </w:t>
      </w:r>
      <w:r w:rsidR="00E21BAD" w:rsidRPr="006E539B">
        <w:rPr>
          <w:rFonts w:ascii="Times New Roman" w:hAnsi="Times New Roman" w:cs="Times New Roman"/>
          <w:sz w:val="24"/>
          <w:szCs w:val="24"/>
        </w:rPr>
        <w:t>Бодайб</w:t>
      </w:r>
      <w:r w:rsidR="00546C37" w:rsidRPr="006E539B">
        <w:rPr>
          <w:rFonts w:ascii="Times New Roman" w:hAnsi="Times New Roman" w:cs="Times New Roman"/>
          <w:sz w:val="24"/>
          <w:szCs w:val="24"/>
        </w:rPr>
        <w:t>о</w:t>
      </w:r>
      <w:r w:rsidR="00E90DA7" w:rsidRPr="006E539B">
        <w:rPr>
          <w:rFonts w:ascii="Times New Roman" w:hAnsi="Times New Roman" w:cs="Times New Roman"/>
          <w:sz w:val="24"/>
          <w:szCs w:val="24"/>
        </w:rPr>
        <w:t xml:space="preserve"> о проведении мероприятий по контролю посредством направления документов, предусмотренных </w:t>
      </w:r>
      <w:hyperlink r:id="rId49" w:history="1">
        <w:r w:rsidR="00E90DA7" w:rsidRPr="006E539B">
          <w:rPr>
            <w:rFonts w:ascii="Times New Roman" w:hAnsi="Times New Roman" w:cs="Times New Roman"/>
            <w:sz w:val="24"/>
            <w:szCs w:val="24"/>
          </w:rPr>
          <w:t xml:space="preserve">пунктом </w:t>
        </w:r>
        <w:r w:rsidRPr="006E539B">
          <w:rPr>
            <w:rFonts w:ascii="Times New Roman" w:hAnsi="Times New Roman" w:cs="Times New Roman"/>
            <w:sz w:val="24"/>
            <w:szCs w:val="24"/>
          </w:rPr>
          <w:t>29</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регламента, в прокуратуру города </w:t>
      </w:r>
      <w:r w:rsidR="00546C37" w:rsidRPr="006E539B">
        <w:rPr>
          <w:rFonts w:ascii="Times New Roman" w:hAnsi="Times New Roman" w:cs="Times New Roman"/>
          <w:sz w:val="24"/>
          <w:szCs w:val="24"/>
        </w:rPr>
        <w:t>Бодайбо</w:t>
      </w:r>
      <w:r w:rsidR="00E90DA7" w:rsidRPr="006E539B">
        <w:rPr>
          <w:rFonts w:ascii="Times New Roman" w:hAnsi="Times New Roman" w:cs="Times New Roman"/>
          <w:sz w:val="24"/>
          <w:szCs w:val="24"/>
        </w:rPr>
        <w:t xml:space="preserve"> в течение двадцати четырех часов.</w:t>
      </w:r>
    </w:p>
    <w:p w:rsidR="00E90DA7" w:rsidRDefault="005C0FDF" w:rsidP="00546C37">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38</w:t>
      </w:r>
      <w:r w:rsidR="00E90DA7" w:rsidRPr="006E539B">
        <w:rPr>
          <w:rFonts w:ascii="Times New Roman" w:hAnsi="Times New Roman" w:cs="Times New Roman"/>
          <w:sz w:val="24"/>
          <w:szCs w:val="24"/>
        </w:rPr>
        <w:t xml:space="preserve">.6. В случае, если в результате деятельности юридического </w:t>
      </w:r>
      <w:r w:rsidR="00E90DA7">
        <w:rPr>
          <w:rFonts w:ascii="Times New Roman" w:hAnsi="Times New Roman" w:cs="Times New Roman"/>
          <w:sz w:val="24"/>
          <w:szCs w:val="24"/>
        </w:rPr>
        <w:t>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0DA7" w:rsidRDefault="005C0FDF"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90DA7">
        <w:rPr>
          <w:rFonts w:ascii="Times New Roman" w:hAnsi="Times New Roman" w:cs="Times New Roman"/>
          <w:sz w:val="24"/>
          <w:szCs w:val="24"/>
        </w:rPr>
        <w:t>.7.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к использованию, охране, защите, воспроизводству городских лесов, установленных законодательством Российской Федерации, предметом такой проверки может являться только исполнение выданного уполномоченным органом предписания.</w:t>
      </w:r>
    </w:p>
    <w:p w:rsidR="00E90DA7" w:rsidRDefault="005C0FDF"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 Документарная проверка.</w:t>
      </w:r>
    </w:p>
    <w:p w:rsidR="00E90DA7" w:rsidRDefault="005C0FDF"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w:t>
      </w:r>
      <w:r w:rsidR="00E90DA7">
        <w:rPr>
          <w:rFonts w:ascii="Times New Roman" w:hAnsi="Times New Roman" w:cs="Times New Roman"/>
          <w:sz w:val="24"/>
          <w:szCs w:val="24"/>
        </w:rPr>
        <w:lastRenderedPageBreak/>
        <w:t>использованию, охране, защите, воспроизводству городских лесов, установленных законодательством Российской Федерации, исполнением предписаний уполномоченного органа.</w:t>
      </w:r>
    </w:p>
    <w:p w:rsidR="00E90DA7" w:rsidRDefault="005C0FDF"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r:id="rId50" w:history="1">
        <w:r w:rsidR="00E90DA7" w:rsidRPr="00504B34">
          <w:rPr>
            <w:rFonts w:ascii="Times New Roman" w:hAnsi="Times New Roman" w:cs="Times New Roman"/>
            <w:sz w:val="24"/>
            <w:szCs w:val="24"/>
          </w:rPr>
          <w:t>статьей 14</w:t>
        </w:r>
      </w:hyperlink>
      <w:r w:rsidR="00E90DA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E90DA7">
        <w:rPr>
          <w:rFonts w:ascii="Times New Roman" w:hAnsi="Times New Roman" w:cs="Times New Roman"/>
          <w:sz w:val="24"/>
          <w:szCs w:val="24"/>
        </w:rPr>
        <w:t xml:space="preserve"> 294-ФЗ, и проводится по месту нахождения уполномоченного органа.</w:t>
      </w:r>
    </w:p>
    <w:p w:rsidR="00E90DA7" w:rsidRDefault="005C0FDF"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.3.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приказе руководителя уполномоченного органа,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лесного контроля.</w:t>
      </w:r>
    </w:p>
    <w:p w:rsidR="00E90DA7" w:rsidRDefault="005C0FDF" w:rsidP="00E21B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.4. В случае, если достоверность сведений, содержащихся в документах, имеющихся в приказе руководителя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требований к использованию, охране, защите, воспроизводству городских лесов, установленных законода</w:t>
      </w:r>
      <w:r w:rsidR="00E21BAD">
        <w:rPr>
          <w:rFonts w:ascii="Times New Roman" w:hAnsi="Times New Roman" w:cs="Times New Roman"/>
          <w:sz w:val="24"/>
          <w:szCs w:val="24"/>
        </w:rPr>
        <w:t xml:space="preserve">тельством Российской Федерации, </w:t>
      </w:r>
      <w:r w:rsidR="00E90DA7">
        <w:rPr>
          <w:rFonts w:ascii="Times New Roman" w:hAnsi="Times New Roman" w:cs="Times New Roman"/>
          <w:sz w:val="24"/>
          <w:szCs w:val="24"/>
        </w:rPr>
        <w:t>уполномоченный орган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уполномоченного органа о проведении проверки.</w:t>
      </w:r>
    </w:p>
    <w:p w:rsidR="00E90DA7" w:rsidRDefault="005C0FDF"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E90DA7" w:rsidRDefault="005C0FDF"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90DA7" w:rsidRDefault="00E90DA7"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электронной подписью.</w:t>
      </w:r>
    </w:p>
    <w:p w:rsidR="00E90DA7" w:rsidRDefault="005C0FDF" w:rsidP="00504B3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90DA7" w:rsidRDefault="005C0FDF" w:rsidP="00504B34">
      <w:pPr>
        <w:autoSpaceDE w:val="0"/>
        <w:autoSpaceDN w:val="0"/>
        <w:adjustRightInd w:val="0"/>
        <w:spacing w:after="0" w:line="240" w:lineRule="auto"/>
        <w:ind w:firstLine="540"/>
        <w:jc w:val="both"/>
        <w:rPr>
          <w:rFonts w:ascii="Times New Roman" w:hAnsi="Times New Roman" w:cs="Times New Roman"/>
          <w:sz w:val="24"/>
          <w:szCs w:val="24"/>
        </w:rPr>
      </w:pPr>
      <w:bookmarkStart w:id="4" w:name="Par48"/>
      <w:bookmarkEnd w:id="4"/>
      <w:r>
        <w:rPr>
          <w:rFonts w:ascii="Times New Roman" w:hAnsi="Times New Roman" w:cs="Times New Roman"/>
          <w:sz w:val="24"/>
          <w:szCs w:val="24"/>
        </w:rPr>
        <w:t>39</w:t>
      </w:r>
      <w:r w:rsidR="00E90DA7">
        <w:rPr>
          <w:rFonts w:ascii="Times New Roman" w:hAnsi="Times New Roman" w:cs="Times New Roman"/>
          <w:sz w:val="24"/>
          <w:szCs w:val="24"/>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и (или) полученным в ходе осуществления муниципального лесного контроля,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0DA7" w:rsidRPr="006E539B" w:rsidRDefault="005C0FDF" w:rsidP="00E21BAD">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39</w:t>
      </w:r>
      <w:r w:rsidR="00E90DA7" w:rsidRPr="006E539B">
        <w:rPr>
          <w:rFonts w:ascii="Times New Roman" w:hAnsi="Times New Roman" w:cs="Times New Roman"/>
          <w:sz w:val="24"/>
          <w:szCs w:val="24"/>
        </w:rPr>
        <w:t xml:space="preserve">.9.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8" w:history="1">
        <w:r w:rsidR="00E90DA7" w:rsidRPr="006E539B">
          <w:rPr>
            <w:rFonts w:ascii="Times New Roman" w:hAnsi="Times New Roman" w:cs="Times New Roman"/>
            <w:sz w:val="24"/>
            <w:szCs w:val="24"/>
          </w:rPr>
          <w:t xml:space="preserve">подпункте </w:t>
        </w:r>
        <w:r w:rsidRPr="006E539B">
          <w:rPr>
            <w:rFonts w:ascii="Times New Roman" w:hAnsi="Times New Roman" w:cs="Times New Roman"/>
            <w:sz w:val="24"/>
            <w:szCs w:val="24"/>
          </w:rPr>
          <w:t>39.8 пункта 39</w:t>
        </w:r>
        <w:r w:rsidR="00E90DA7" w:rsidRPr="006E539B">
          <w:rPr>
            <w:rFonts w:ascii="Times New Roman" w:hAnsi="Times New Roman" w:cs="Times New Roman"/>
            <w:sz w:val="24"/>
            <w:szCs w:val="24"/>
          </w:rPr>
          <w:t xml:space="preserve"> раздела III</w:t>
        </w:r>
      </w:hyperlink>
      <w:r w:rsidR="00E90DA7" w:rsidRPr="006E539B">
        <w:rPr>
          <w:rFonts w:ascii="Times New Roman" w:hAnsi="Times New Roman" w:cs="Times New Roman"/>
          <w:sz w:val="24"/>
          <w:szCs w:val="24"/>
        </w:rPr>
        <w:t xml:space="preserve"> настоящего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E90DA7" w:rsidRDefault="005C0FDF" w:rsidP="00B136CB">
      <w:pPr>
        <w:autoSpaceDE w:val="0"/>
        <w:autoSpaceDN w:val="0"/>
        <w:adjustRightInd w:val="0"/>
        <w:spacing w:after="0" w:line="240" w:lineRule="auto"/>
        <w:ind w:firstLine="540"/>
        <w:jc w:val="both"/>
        <w:rPr>
          <w:rFonts w:ascii="Times New Roman" w:hAnsi="Times New Roman" w:cs="Times New Roman"/>
          <w:sz w:val="24"/>
          <w:szCs w:val="24"/>
        </w:rPr>
      </w:pPr>
      <w:r w:rsidRPr="006E539B">
        <w:rPr>
          <w:rFonts w:ascii="Times New Roman" w:hAnsi="Times New Roman" w:cs="Times New Roman"/>
          <w:sz w:val="24"/>
          <w:szCs w:val="24"/>
        </w:rPr>
        <w:t>39</w:t>
      </w:r>
      <w:r w:rsidR="00E90DA7" w:rsidRPr="006E539B">
        <w:rPr>
          <w:rFonts w:ascii="Times New Roman" w:hAnsi="Times New Roman" w:cs="Times New Roman"/>
          <w:sz w:val="24"/>
          <w:szCs w:val="24"/>
        </w:rPr>
        <w:t xml:space="preserve">.10. Должностное лицо, которое проводит документарную проверку, обязано рассмотреть представленные руководителем </w:t>
      </w:r>
      <w:r w:rsidR="00E90DA7">
        <w:rPr>
          <w:rFonts w:ascii="Times New Roman" w:hAnsi="Times New Roman" w:cs="Times New Roman"/>
          <w:sz w:val="24"/>
          <w:szCs w:val="24"/>
        </w:rPr>
        <w:t xml:space="preserve">или иным должностным лицом юридического </w:t>
      </w:r>
      <w:r w:rsidR="00E90DA7">
        <w:rPr>
          <w:rFonts w:ascii="Times New Roman" w:hAnsi="Times New Roman" w:cs="Times New Roman"/>
          <w:sz w:val="24"/>
          <w:szCs w:val="24"/>
        </w:rPr>
        <w:lastRenderedPageBreak/>
        <w:t>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90DA7" w:rsidRDefault="00E90DA7" w:rsidP="00B136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к использованию, охране, защите, воспроизводству городских лесов, должностные лица уполномоченного органа вправе провести выездную проверку.</w:t>
      </w:r>
    </w:p>
    <w:p w:rsidR="00E90DA7" w:rsidRDefault="005C0FDF" w:rsidP="00B136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90DA7">
        <w:rPr>
          <w:rFonts w:ascii="Times New Roman" w:hAnsi="Times New Roman" w:cs="Times New Roman"/>
          <w:sz w:val="24"/>
          <w:szCs w:val="24"/>
        </w:rPr>
        <w:t>.11.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 xml:space="preserve"> Выездная проверка.</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использованию, охране, защите, воспроизводству городских лесов, установленных законодательством Российской Федерации, </w:t>
      </w:r>
      <w:r w:rsidR="00E90DA7" w:rsidRPr="00E21BAD">
        <w:rPr>
          <w:rFonts w:ascii="Times New Roman" w:hAnsi="Times New Roman" w:cs="Times New Roman"/>
          <w:sz w:val="24"/>
          <w:szCs w:val="24"/>
        </w:rPr>
        <w:t>нормативными правовыми актами Иркутской области</w:t>
      </w:r>
      <w:r w:rsidR="00E90DA7">
        <w:rPr>
          <w:rFonts w:ascii="Times New Roman" w:hAnsi="Times New Roman" w:cs="Times New Roman"/>
          <w:sz w:val="24"/>
          <w:szCs w:val="24"/>
        </w:rPr>
        <w:t>.</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.3. Выездная проверка проводится в случае, если при документарной проверке не представляется возможным:</w:t>
      </w:r>
    </w:p>
    <w:p w:rsidR="00E90DA7" w:rsidRDefault="00E90DA7"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приказе уполномоченного органа, документах юридического лица, индивидуального предпринимателя;</w:t>
      </w:r>
    </w:p>
    <w:p w:rsidR="00E90DA7" w:rsidRDefault="00E90DA7"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требованиям к использованию, охране, защите, воспроизводству городских лесов, установленных законодательством Российской Федерации, нормативными прав</w:t>
      </w:r>
      <w:r w:rsidR="00E21BAD">
        <w:rPr>
          <w:rFonts w:ascii="Times New Roman" w:hAnsi="Times New Roman" w:cs="Times New Roman"/>
          <w:sz w:val="24"/>
          <w:szCs w:val="24"/>
        </w:rPr>
        <w:t>овыми актами Иркутской области</w:t>
      </w:r>
      <w:r>
        <w:rPr>
          <w:rFonts w:ascii="Times New Roman" w:hAnsi="Times New Roman" w:cs="Times New Roman"/>
          <w:sz w:val="24"/>
          <w:szCs w:val="24"/>
        </w:rPr>
        <w:t>, без проведения соответствующего мероприятия по контролю.</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.4.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sidR="00E90DA7">
        <w:rPr>
          <w:rFonts w:ascii="Times New Roman" w:hAnsi="Times New Roman" w:cs="Times New Roman"/>
          <w:sz w:val="24"/>
          <w:szCs w:val="24"/>
        </w:rPr>
        <w:lastRenderedPageBreak/>
        <w:t>юридическим лицом, индивидуальным предпринимателем при осуществлении деятельности здания, строения, сооружения, помещения, подобные объекты.</w:t>
      </w:r>
    </w:p>
    <w:p w:rsidR="00E90DA7" w:rsidRDefault="00E90DA7"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документы и (или) информацию, которые были представлены ими в ходе проведения документарной проверки.</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.6.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.7. Заверенные печатью копии приказа руководителя уполномоченного органа вручаются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40</w:t>
      </w:r>
      <w:r w:rsidR="00E90DA7">
        <w:rPr>
          <w:rFonts w:ascii="Times New Roman" w:hAnsi="Times New Roman" w:cs="Times New Roman"/>
          <w:sz w:val="24"/>
          <w:szCs w:val="24"/>
        </w:rPr>
        <w:t>.8.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90DA7"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E90DA7">
        <w:rPr>
          <w:rFonts w:ascii="Times New Roman" w:hAnsi="Times New Roman" w:cs="Times New Roman"/>
          <w:sz w:val="24"/>
          <w:szCs w:val="24"/>
        </w:rPr>
        <w:t>. Результатом исполнения административной процедуры является завершение проверки либо составление акта о невозможности проведения соответствующей проверки.</w:t>
      </w:r>
    </w:p>
    <w:p w:rsid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p>
    <w:p w:rsidR="00C96520" w:rsidRPr="00C96520" w:rsidRDefault="00C96520" w:rsidP="00C9652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630311">
        <w:rPr>
          <w:rFonts w:ascii="Times New Roman" w:hAnsi="Times New Roman" w:cs="Times New Roman"/>
          <w:sz w:val="24"/>
          <w:szCs w:val="24"/>
        </w:rPr>
        <w:t>1</w:t>
      </w:r>
      <w:r w:rsidRPr="00C96520">
        <w:rPr>
          <w:rFonts w:ascii="Times New Roman" w:hAnsi="Times New Roman" w:cs="Times New Roman"/>
          <w:sz w:val="24"/>
          <w:szCs w:val="24"/>
        </w:rPr>
        <w:t>4. СОСТАВЛЕНИЕ АКТА ПРОВЕРКИ И ОЗНАКОМЛЕНИЕ С НИМ</w:t>
      </w:r>
    </w:p>
    <w:p w:rsidR="00C96520" w:rsidRPr="00C96520" w:rsidRDefault="00C96520" w:rsidP="00C96520">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РУКОВОДИТЕЛЯ, ИНОГО ДОЛЖНОСТНОГО ЛИЦА ИЛИ УПОЛНОМОЧЕННОГО</w:t>
      </w:r>
    </w:p>
    <w:p w:rsidR="00C96520" w:rsidRPr="00C96520" w:rsidRDefault="00C96520" w:rsidP="00C96520">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ПРЕДСТАВИТЕЛЯ ЮРИДИЧЕСКОГО ЛИЦА, ИНДИВИДУАЛЬНОГО</w:t>
      </w:r>
    </w:p>
    <w:p w:rsidR="00C96520" w:rsidRPr="00C96520" w:rsidRDefault="00C96520" w:rsidP="00C96520">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ПРЕДПРИНИМАТЕЛЯ, ЕГО УПОЛНОМОЧЕННОГО ПРЕДСТАВИТЕЛЯ. ПРИ</w:t>
      </w:r>
    </w:p>
    <w:p w:rsidR="00C96520" w:rsidRPr="00C96520" w:rsidRDefault="00C96520" w:rsidP="00C96520">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ВЫЯВЛЕНИИ НАРУШЕНИЯ ТРЕБОВАНИЙ К ИСПОЛЬЗОВАНИЮ, ОХРАНЕ,</w:t>
      </w:r>
    </w:p>
    <w:p w:rsidR="00C96520" w:rsidRPr="00C96520" w:rsidRDefault="00C96520" w:rsidP="00630311">
      <w:pPr>
        <w:autoSpaceDE w:val="0"/>
        <w:autoSpaceDN w:val="0"/>
        <w:adjustRightInd w:val="0"/>
        <w:spacing w:after="0" w:line="240" w:lineRule="auto"/>
        <w:jc w:val="center"/>
        <w:rPr>
          <w:rFonts w:ascii="Times New Roman" w:hAnsi="Times New Roman" w:cs="Times New Roman"/>
          <w:sz w:val="24"/>
          <w:szCs w:val="24"/>
        </w:rPr>
      </w:pPr>
      <w:r w:rsidRPr="00C96520">
        <w:rPr>
          <w:rFonts w:ascii="Times New Roman" w:hAnsi="Times New Roman" w:cs="Times New Roman"/>
          <w:sz w:val="24"/>
          <w:szCs w:val="24"/>
        </w:rPr>
        <w:t>ЗАЩИТЕ, В</w:t>
      </w:r>
      <w:r w:rsidR="00630311">
        <w:rPr>
          <w:rFonts w:ascii="Times New Roman" w:hAnsi="Times New Roman" w:cs="Times New Roman"/>
          <w:sz w:val="24"/>
          <w:szCs w:val="24"/>
        </w:rPr>
        <w:t>ОСПРОИЗВОДСТВУ ГОРОДСКИХ ЛЕСОВ</w:t>
      </w:r>
    </w:p>
    <w:p w:rsidR="00C96520" w:rsidRPr="00C96520" w:rsidRDefault="00C96520" w:rsidP="00C96520">
      <w:pPr>
        <w:autoSpaceDE w:val="0"/>
        <w:autoSpaceDN w:val="0"/>
        <w:adjustRightInd w:val="0"/>
        <w:spacing w:after="0" w:line="240" w:lineRule="auto"/>
        <w:jc w:val="both"/>
        <w:rPr>
          <w:rFonts w:ascii="Times New Roman" w:hAnsi="Times New Roman" w:cs="Times New Roman"/>
          <w:sz w:val="24"/>
          <w:szCs w:val="24"/>
        </w:rPr>
      </w:pPr>
    </w:p>
    <w:p w:rsidR="00C96520" w:rsidRPr="00C96520"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C96520" w:rsidRPr="00C96520">
        <w:rPr>
          <w:rFonts w:ascii="Times New Roman" w:hAnsi="Times New Roman" w:cs="Times New Roman"/>
          <w:sz w:val="24"/>
          <w:szCs w:val="24"/>
        </w:rPr>
        <w:t>. Основанием для начала административной процедуры является завершение проверки.</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E21BAD">
        <w:rPr>
          <w:rFonts w:ascii="Times New Roman" w:hAnsi="Times New Roman" w:cs="Times New Roman"/>
          <w:sz w:val="24"/>
          <w:szCs w:val="24"/>
        </w:rPr>
        <w:lastRenderedPageBreak/>
        <w:t xml:space="preserve">По результатам завершения проверки должностными лицами уполномоченного органа составляется </w:t>
      </w:r>
      <w:hyperlink r:id="rId51" w:history="1">
        <w:r w:rsidRPr="00E21BAD">
          <w:rPr>
            <w:rFonts w:ascii="Times New Roman" w:hAnsi="Times New Roman" w:cs="Times New Roman"/>
            <w:sz w:val="24"/>
            <w:szCs w:val="24"/>
          </w:rPr>
          <w:t>акт</w:t>
        </w:r>
      </w:hyperlink>
      <w:r w:rsidRPr="00E21BAD">
        <w:rPr>
          <w:rFonts w:ascii="Times New Roman" w:hAnsi="Times New Roman" w:cs="Times New Roman"/>
          <w:sz w:val="24"/>
          <w:szCs w:val="24"/>
        </w:rPr>
        <w:t xml:space="preserve"> по форме, утвержденной Приказом Минэкономразвития РФ от 30.04.2009 </w:t>
      </w:r>
      <w:r w:rsidR="00E21BAD" w:rsidRPr="00E21BAD">
        <w:rPr>
          <w:rFonts w:ascii="Times New Roman" w:hAnsi="Times New Roman" w:cs="Times New Roman"/>
          <w:sz w:val="24"/>
          <w:szCs w:val="24"/>
        </w:rPr>
        <w:t>№</w:t>
      </w:r>
      <w:r w:rsidRPr="00E21BAD">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6520" w:rsidRPr="00C96520"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C96520" w:rsidRPr="00C96520">
        <w:rPr>
          <w:rFonts w:ascii="Times New Roman" w:hAnsi="Times New Roman" w:cs="Times New Roman"/>
          <w:sz w:val="24"/>
          <w:szCs w:val="24"/>
        </w:rPr>
        <w:t>. В акте проверки указываются:</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1) дата, время и место составления акта проверки;</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2) наименование уполномоченного органа;</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3) дата и номер приказа руководителя уполномоченного органа;</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6) дата, время, продолжительность и место проведения проверки;</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 xml:space="preserve">7) сведения о результатах проверки, в том числе о выявленных нарушениях обязательных требований и требований, установленных </w:t>
      </w:r>
      <w:r>
        <w:rPr>
          <w:rFonts w:ascii="Times New Roman" w:hAnsi="Times New Roman" w:cs="Times New Roman"/>
          <w:sz w:val="24"/>
          <w:szCs w:val="24"/>
        </w:rPr>
        <w:t>законодательством Российской Федерации,</w:t>
      </w:r>
      <w:r w:rsidRPr="00C96520">
        <w:rPr>
          <w:rFonts w:ascii="Times New Roman" w:hAnsi="Times New Roman" w:cs="Times New Roman"/>
          <w:sz w:val="24"/>
          <w:szCs w:val="24"/>
        </w:rPr>
        <w:t xml:space="preserve"> об их характере и о лицах, допустивших указанные нарушения;</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9) подписи должностного лица или должностных лиц, проводивших проверку.</w:t>
      </w:r>
    </w:p>
    <w:p w:rsidR="00C96520" w:rsidRPr="00C96520"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w:t>
      </w:r>
      <w:r w:rsidR="00C96520" w:rsidRPr="00C96520">
        <w:rPr>
          <w:rFonts w:ascii="Times New Roman" w:hAnsi="Times New Roman" w:cs="Times New Roman"/>
          <w:sz w:val="24"/>
          <w:szCs w:val="24"/>
        </w:rPr>
        <w:t>. Акт проверки оформляется в последний день проверки в соответствии со сроками, указанными в приказе руководителя уполномоченного органа о ее проведении, в двух экземплярах, один из которых с копиями приложений в этот же день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в день его оформления с уведомлением о вручении, которое приобщается к экземпляру акта проверки, хранящемуся в деле уполномоченного органа.</w:t>
      </w:r>
    </w:p>
    <w:p w:rsidR="00C96520" w:rsidRPr="00C96520" w:rsidRDefault="00C96520" w:rsidP="00C96520">
      <w:pPr>
        <w:autoSpaceDE w:val="0"/>
        <w:autoSpaceDN w:val="0"/>
        <w:adjustRightInd w:val="0"/>
        <w:spacing w:after="0" w:line="240" w:lineRule="auto"/>
        <w:ind w:firstLine="540"/>
        <w:jc w:val="both"/>
        <w:rPr>
          <w:rFonts w:ascii="Times New Roman" w:hAnsi="Times New Roman" w:cs="Times New Roman"/>
          <w:sz w:val="24"/>
          <w:szCs w:val="24"/>
        </w:rPr>
      </w:pPr>
      <w:r w:rsidRPr="00C96520">
        <w:rPr>
          <w:rFonts w:ascii="Times New Roman" w:hAnsi="Times New Roman" w:cs="Times New Roman"/>
          <w:sz w:val="24"/>
          <w:szCs w:val="24"/>
        </w:rPr>
        <w:t xml:space="preserve">При наличии согласия юридического лица, индивидуального предпринимателя, гражданина, в отношении которого проводится проверка,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акт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проверки,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юридическому лицу, индивидуальному </w:t>
      </w:r>
      <w:r w:rsidRPr="00C96520">
        <w:rPr>
          <w:rFonts w:ascii="Times New Roman" w:hAnsi="Times New Roman" w:cs="Times New Roman"/>
          <w:sz w:val="24"/>
          <w:szCs w:val="24"/>
        </w:rPr>
        <w:lastRenderedPageBreak/>
        <w:t>предпринимателю, гражданину способом, обеспечивающим подтверждение получения указанного документа, считается полученным юридическим лицом, индивидуальным предпринимателем, гражданином.</w:t>
      </w:r>
    </w:p>
    <w:p w:rsidR="00C96520" w:rsidRPr="00C96520" w:rsidRDefault="005C0FDF"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w:t>
      </w:r>
      <w:r w:rsidR="00C96520" w:rsidRPr="00C96520">
        <w:rPr>
          <w:rFonts w:ascii="Times New Roman" w:hAnsi="Times New Roman" w:cs="Times New Roman"/>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юридического лица, индивидуального предпринимателя, гражданина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96520" w:rsidRPr="00C96520" w:rsidRDefault="00243386"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C96520" w:rsidRPr="00C96520">
        <w:rPr>
          <w:rFonts w:ascii="Times New Roman" w:hAnsi="Times New Roman" w:cs="Times New Roman"/>
          <w:sz w:val="24"/>
          <w:szCs w:val="24"/>
        </w:rPr>
        <w:t>. В случае, если для проведения внеплановой выездной проверки требуется согласование ее проведения с прокуратурой г. Иркутска, копия акта проверки направляется в прокуратуру г. Иркутска, которой принято решение о согласовании проведения проверки, в течение пяти рабочих дней со дня составления акта проверки.</w:t>
      </w:r>
    </w:p>
    <w:p w:rsidR="00C96520" w:rsidRPr="00C96520" w:rsidRDefault="00243386" w:rsidP="00C965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w:t>
      </w:r>
      <w:r w:rsidR="00C96520" w:rsidRPr="00C96520">
        <w:rPr>
          <w:rFonts w:ascii="Times New Roman" w:hAnsi="Times New Roman" w:cs="Times New Roman"/>
          <w:sz w:val="24"/>
          <w:szCs w:val="24"/>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w:t>
      </w:r>
      <w:r w:rsidR="003631C1" w:rsidRPr="00C96520">
        <w:rPr>
          <w:rFonts w:ascii="Times New Roman" w:hAnsi="Times New Roman" w:cs="Times New Roman"/>
          <w:sz w:val="24"/>
          <w:szCs w:val="24"/>
        </w:rPr>
        <w:t>предусмотренных</w:t>
      </w:r>
      <w:r w:rsidR="00C96520" w:rsidRPr="00C96520">
        <w:rPr>
          <w:rFonts w:ascii="Times New Roman" w:hAnsi="Times New Roman" w:cs="Times New Roman"/>
          <w:sz w:val="24"/>
          <w:szCs w:val="24"/>
        </w:rPr>
        <w:t xml:space="preserve"> законодательством Российской Федерации.</w:t>
      </w:r>
    </w:p>
    <w:p w:rsidR="00C96520" w:rsidRPr="00C96520" w:rsidRDefault="00243386" w:rsidP="003631C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96520" w:rsidRPr="00E13D21">
        <w:rPr>
          <w:rFonts w:ascii="Times New Roman" w:hAnsi="Times New Roman" w:cs="Times New Roman"/>
          <w:sz w:val="24"/>
          <w:szCs w:val="24"/>
        </w:rPr>
        <w:t xml:space="preserve">8. Должностными лицами уполномоченного органа в отношении нарушений, выявленных при проведении проверки, принимаются соответствующие меры в порядке и в сроки, предусмотренные </w:t>
      </w:r>
      <w:r w:rsidR="00E13D21" w:rsidRPr="00E13D21">
        <w:rPr>
          <w:rFonts w:ascii="Times New Roman" w:hAnsi="Times New Roman" w:cs="Times New Roman"/>
          <w:sz w:val="24"/>
          <w:szCs w:val="24"/>
        </w:rPr>
        <w:t>настоящим регламентом</w:t>
      </w:r>
      <w:r w:rsidR="00C96520" w:rsidRPr="00E13D21">
        <w:rPr>
          <w:rFonts w:ascii="Times New Roman" w:hAnsi="Times New Roman" w:cs="Times New Roman"/>
          <w:sz w:val="24"/>
          <w:szCs w:val="24"/>
        </w:rPr>
        <w:t>.</w:t>
      </w:r>
    </w:p>
    <w:p w:rsidR="00C965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96520" w:rsidRPr="00C96520">
        <w:rPr>
          <w:rFonts w:ascii="Times New Roman" w:hAnsi="Times New Roman" w:cs="Times New Roman"/>
          <w:sz w:val="24"/>
          <w:szCs w:val="24"/>
        </w:rPr>
        <w:t>9. Результатом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случае выявления нарушений требований к использованию, охране, защите, воспроизводству городских лесов, установленных законодательством Российской Федерации</w:t>
      </w:r>
      <w:r w:rsidR="003631C1">
        <w:rPr>
          <w:rFonts w:ascii="Times New Roman" w:hAnsi="Times New Roman" w:cs="Times New Roman"/>
          <w:sz w:val="24"/>
          <w:szCs w:val="24"/>
        </w:rPr>
        <w:t>,</w:t>
      </w:r>
      <w:r w:rsidR="00C96520" w:rsidRPr="00C96520">
        <w:rPr>
          <w:rFonts w:ascii="Times New Roman" w:hAnsi="Times New Roman" w:cs="Times New Roman"/>
          <w:sz w:val="24"/>
          <w:szCs w:val="24"/>
        </w:rPr>
        <w:t xml:space="preserve"> принятие мер в отношении выявленных нарушений в соответствии со </w:t>
      </w:r>
      <w:hyperlink r:id="rId52" w:history="1">
        <w:r w:rsidR="00C96520" w:rsidRPr="006E539B">
          <w:rPr>
            <w:rFonts w:ascii="Times New Roman" w:hAnsi="Times New Roman" w:cs="Times New Roman"/>
            <w:sz w:val="24"/>
            <w:szCs w:val="24"/>
          </w:rPr>
          <w:t>статьей 17</w:t>
        </w:r>
      </w:hyperlink>
      <w:r w:rsidR="00C96520" w:rsidRPr="006E539B">
        <w:rPr>
          <w:rFonts w:ascii="Times New Roman" w:hAnsi="Times New Roman" w:cs="Times New Roman"/>
          <w:sz w:val="24"/>
          <w:szCs w:val="24"/>
        </w:rPr>
        <w:t xml:space="preserve"> Федерального закона </w:t>
      </w:r>
      <w:r w:rsidR="003631C1" w:rsidRPr="006E539B">
        <w:rPr>
          <w:rFonts w:ascii="Times New Roman" w:hAnsi="Times New Roman" w:cs="Times New Roman"/>
          <w:sz w:val="24"/>
          <w:szCs w:val="24"/>
        </w:rPr>
        <w:t>№</w:t>
      </w:r>
      <w:r w:rsidR="00C96520" w:rsidRPr="006E539B">
        <w:rPr>
          <w:rFonts w:ascii="Times New Roman" w:hAnsi="Times New Roman" w:cs="Times New Roman"/>
          <w:sz w:val="24"/>
          <w:szCs w:val="24"/>
        </w:rPr>
        <w:t xml:space="preserve"> 294-ФЗ, в том числе выдача обязательного для исполнения предп</w:t>
      </w:r>
      <w:r w:rsidR="00C96520" w:rsidRPr="00C96520">
        <w:rPr>
          <w:rFonts w:ascii="Times New Roman" w:hAnsi="Times New Roman" w:cs="Times New Roman"/>
          <w:sz w:val="24"/>
          <w:szCs w:val="24"/>
        </w:rPr>
        <w:t>исания, принятие мер по контролю за устранением выявленных нарушений, принятие мер по привлечению к ответственности.</w:t>
      </w:r>
    </w:p>
    <w:p w:rsidR="00B90C20" w:rsidRPr="00C96520" w:rsidRDefault="00B90C20" w:rsidP="00B90C20">
      <w:pPr>
        <w:autoSpaceDE w:val="0"/>
        <w:autoSpaceDN w:val="0"/>
        <w:adjustRightInd w:val="0"/>
        <w:spacing w:after="0" w:line="240" w:lineRule="auto"/>
        <w:ind w:firstLine="540"/>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IV. ПОРЯДОК И ФОРМЫ КОНТРОЛЯ ЗА ОСУЩЕСТВЛЕНИЕМ</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ЛЕСНОГО КОНТРОЛЯ НА ТЕРРИТОРИИ</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БОДАЙБИНСКОГО МУНИЦИПАЛЬНОГО ОБРАЗОВАНИ</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2F31F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w:t>
      </w:r>
      <w:r w:rsidR="00630311">
        <w:rPr>
          <w:rFonts w:ascii="Times New Roman" w:hAnsi="Times New Roman" w:cs="Times New Roman"/>
          <w:sz w:val="24"/>
          <w:szCs w:val="24"/>
        </w:rPr>
        <w:t>5</w:t>
      </w:r>
      <w:r>
        <w:rPr>
          <w:rFonts w:ascii="Times New Roman" w:hAnsi="Times New Roman" w:cs="Times New Roman"/>
          <w:sz w:val="24"/>
          <w:szCs w:val="24"/>
        </w:rPr>
        <w:t>. ПОРЯДОК ОСУЩЕСТВЛЕНИЯ ТЕКУЩЕГО КОНТРОЛЯ ЗА СОБЛЮДЕНИЕМ</w:t>
      </w:r>
      <w:r w:rsidR="002F31FE">
        <w:rPr>
          <w:rFonts w:ascii="Times New Roman" w:hAnsi="Times New Roman" w:cs="Times New Roman"/>
          <w:sz w:val="24"/>
          <w:szCs w:val="24"/>
        </w:rPr>
        <w:t xml:space="preserve"> </w:t>
      </w:r>
      <w:r>
        <w:rPr>
          <w:rFonts w:ascii="Times New Roman" w:hAnsi="Times New Roman" w:cs="Times New Roman"/>
          <w:sz w:val="24"/>
          <w:szCs w:val="24"/>
        </w:rPr>
        <w:t>И ИСПОЛНЕНИЕМ ДОЛЖНОСТНЫМИ ЛИЦАМИ УПОЛНОМОЧЕННОГО ОРГАНА</w:t>
      </w:r>
      <w:r w:rsidR="002F31FE">
        <w:rPr>
          <w:rFonts w:ascii="Times New Roman" w:hAnsi="Times New Roman" w:cs="Times New Roman"/>
          <w:sz w:val="24"/>
          <w:szCs w:val="24"/>
        </w:rPr>
        <w:t xml:space="preserve"> </w:t>
      </w:r>
      <w:r>
        <w:rPr>
          <w:rFonts w:ascii="Times New Roman" w:hAnsi="Times New Roman" w:cs="Times New Roman"/>
          <w:sz w:val="24"/>
          <w:szCs w:val="24"/>
        </w:rPr>
        <w:t>ПОЛОЖЕНИЙ АДМИНИСТРАТИВНОГО РЕГЛАМЕНТА И ИНЫ</w:t>
      </w:r>
      <w:r w:rsidR="006E539B">
        <w:rPr>
          <w:rFonts w:ascii="Times New Roman" w:hAnsi="Times New Roman" w:cs="Times New Roman"/>
          <w:sz w:val="24"/>
          <w:szCs w:val="24"/>
        </w:rPr>
        <w:t>,</w:t>
      </w:r>
      <w:r>
        <w:rPr>
          <w:rFonts w:ascii="Times New Roman" w:hAnsi="Times New Roman" w:cs="Times New Roman"/>
          <w:sz w:val="24"/>
          <w:szCs w:val="24"/>
        </w:rPr>
        <w:t>Х НОРМАТИВНЫХ</w:t>
      </w:r>
      <w:r w:rsidR="002F31FE">
        <w:rPr>
          <w:rFonts w:ascii="Times New Roman" w:hAnsi="Times New Roman" w:cs="Times New Roman"/>
          <w:sz w:val="24"/>
          <w:szCs w:val="24"/>
        </w:rPr>
        <w:t xml:space="preserve"> </w:t>
      </w:r>
      <w:r>
        <w:rPr>
          <w:rFonts w:ascii="Times New Roman" w:hAnsi="Times New Roman" w:cs="Times New Roman"/>
          <w:sz w:val="24"/>
          <w:szCs w:val="24"/>
        </w:rPr>
        <w:t>ПРАВОВЫХ АКТОВ, УСТАНАВЛИВАЮЩИХ ТРЕБОВАНИЯ К ОСУЩЕСТВЛЕНИЮ</w:t>
      </w:r>
      <w:r w:rsidR="002F31FE">
        <w:rPr>
          <w:rFonts w:ascii="Times New Roman" w:hAnsi="Times New Roman" w:cs="Times New Roman"/>
          <w:sz w:val="24"/>
          <w:szCs w:val="24"/>
        </w:rPr>
        <w:t xml:space="preserve"> </w:t>
      </w:r>
      <w:r>
        <w:rPr>
          <w:rFonts w:ascii="Times New Roman" w:hAnsi="Times New Roman" w:cs="Times New Roman"/>
          <w:sz w:val="24"/>
          <w:szCs w:val="24"/>
        </w:rPr>
        <w:t>МУНИЦИПАЛЬНОГО КОНТРОЛЯ, А ТАКЖЕ ЗА ПРИНЯТИЕМ ИМИ РЕШЕНИЙ</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50</w:t>
      </w:r>
      <w:r w:rsidR="00176319">
        <w:rPr>
          <w:rFonts w:ascii="Times New Roman" w:hAnsi="Times New Roman" w:cs="Times New Roman"/>
          <w:sz w:val="24"/>
          <w:szCs w:val="24"/>
        </w:rPr>
        <w:t>.</w:t>
      </w:r>
      <w:r w:rsidR="00B90C20">
        <w:rPr>
          <w:rFonts w:ascii="Times New Roman" w:hAnsi="Times New Roman" w:cs="Times New Roman"/>
          <w:sz w:val="24"/>
          <w:szCs w:val="24"/>
        </w:rPr>
        <w:t xml:space="preserve"> Текущий контроль за соблюдением последовательности действий, определенных настоящим административным регламентом, принятием решений должностными лицами </w:t>
      </w:r>
      <w:r w:rsidR="00B90C20">
        <w:rPr>
          <w:rFonts w:ascii="Times New Roman" w:hAnsi="Times New Roman" w:cs="Times New Roman"/>
          <w:sz w:val="24"/>
          <w:szCs w:val="24"/>
        </w:rPr>
        <w:lastRenderedPageBreak/>
        <w:t>уполномоченного органа, участвующими в осуществлении муниципального контроля, осуществляется руководителем уполномоченного органа.</w:t>
      </w: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B90C20">
        <w:rPr>
          <w:rFonts w:ascii="Times New Roman" w:hAnsi="Times New Roman" w:cs="Times New Roman"/>
          <w:sz w:val="24"/>
          <w:szCs w:val="24"/>
        </w:rPr>
        <w:t>.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должностных лиц уполномоченного органа и подготовку на них ответов.</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176319"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16</w:t>
      </w:r>
      <w:r w:rsidR="00B90C20">
        <w:rPr>
          <w:rFonts w:ascii="Times New Roman" w:hAnsi="Times New Roman" w:cs="Times New Roman"/>
          <w:sz w:val="24"/>
          <w:szCs w:val="24"/>
        </w:rPr>
        <w:t>. ПОРЯДОК И ПЕРИОДИЧНОСТЬ ОСУЩЕСТВЛЕНИЯ ПЛАНОВЫХ</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ВНЕПЛАНОВЫХ ПРОВЕРОК ПОЛНОТЫ И КАЧЕСТВА</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КОНТРОЛЯ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176319">
        <w:rPr>
          <w:rFonts w:ascii="Times New Roman" w:hAnsi="Times New Roman" w:cs="Times New Roman"/>
          <w:sz w:val="24"/>
          <w:szCs w:val="24"/>
        </w:rPr>
        <w:t>.</w:t>
      </w:r>
      <w:r w:rsidR="00B90C20">
        <w:rPr>
          <w:rFonts w:ascii="Times New Roman" w:hAnsi="Times New Roman" w:cs="Times New Roman"/>
          <w:sz w:val="24"/>
          <w:szCs w:val="24"/>
        </w:rPr>
        <w:t xml:space="preserve"> Плановые проверки полноты и качества осуществления муниципального контроля проводятся ежеквартально в соответствии с квартальными планами уполномоченного органа.</w:t>
      </w: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B90C20">
        <w:rPr>
          <w:rFonts w:ascii="Times New Roman" w:hAnsi="Times New Roman" w:cs="Times New Roman"/>
          <w:sz w:val="24"/>
          <w:szCs w:val="24"/>
        </w:rPr>
        <w:t>. Внеплановые проверки полноты и качества осуществления муниципального контроля проводятся по конкретному обращению заявителя.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176319" w:rsidP="002F31F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17</w:t>
      </w:r>
      <w:r w:rsidR="00B90C20">
        <w:rPr>
          <w:rFonts w:ascii="Times New Roman" w:hAnsi="Times New Roman" w:cs="Times New Roman"/>
          <w:sz w:val="24"/>
          <w:szCs w:val="24"/>
        </w:rPr>
        <w:t>. ОТВЕТСТВЕННОСТЬ ДОЛЖНОСТНЫХ ЛИЦ УПОЛНОМОЧЕННОГО ОРГАНА</w:t>
      </w:r>
      <w:r w:rsidR="002F31FE">
        <w:rPr>
          <w:rFonts w:ascii="Times New Roman" w:hAnsi="Times New Roman" w:cs="Times New Roman"/>
          <w:sz w:val="24"/>
          <w:szCs w:val="24"/>
        </w:rPr>
        <w:t xml:space="preserve"> </w:t>
      </w:r>
      <w:r w:rsidR="00B90C20">
        <w:rPr>
          <w:rFonts w:ascii="Times New Roman" w:hAnsi="Times New Roman" w:cs="Times New Roman"/>
          <w:sz w:val="24"/>
          <w:szCs w:val="24"/>
        </w:rPr>
        <w:t>ЗА РЕШЕНИЯ, ДЕЙСТВИЯ (БЕЗДЕЙСТВИЕ), ПРИНИМАЕМЫЕ</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(ОСУЩЕСТВЛЯЕМЫЕ) ИМИ В ХОДЕ ОСУЩЕСТВЛЕНИЯ</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КОНТРОЛЯ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B90C20">
        <w:rPr>
          <w:rFonts w:ascii="Times New Roman" w:hAnsi="Times New Roman" w:cs="Times New Roman"/>
          <w:sz w:val="24"/>
          <w:szCs w:val="24"/>
        </w:rPr>
        <w:t>. Должностное лицо, ответственное за осуществление муниципального контроля, несет персональную ответственность за соблюдение сроков и порядка осуществления муниципального контроля.</w:t>
      </w: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B90C20">
        <w:rPr>
          <w:rFonts w:ascii="Times New Roman" w:hAnsi="Times New Roman" w:cs="Times New Roman"/>
          <w:sz w:val="24"/>
          <w:szCs w:val="24"/>
        </w:rPr>
        <w:t>.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w:t>
      </w:r>
      <w:r w:rsidR="00B90C20">
        <w:rPr>
          <w:rFonts w:ascii="Times New Roman" w:hAnsi="Times New Roman" w:cs="Times New Roman"/>
          <w:sz w:val="24"/>
          <w:szCs w:val="24"/>
        </w:rPr>
        <w:t>. Уполномоченный орган осуществляет контроль за исполнением должностными лицами, ответственными за осуществление муниципального контроля,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меры в отношении таких должностных лиц.</w:t>
      </w: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w:t>
      </w:r>
      <w:r w:rsidR="00B90C20">
        <w:rPr>
          <w:rFonts w:ascii="Times New Roman" w:hAnsi="Times New Roman" w:cs="Times New Roman"/>
          <w:sz w:val="24"/>
          <w:szCs w:val="24"/>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сообщает в письменной форме заявителю, права и (или) законные интересы которого нарушены.</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V. ДОСУДЕБНЫЙ (ВНЕСУДЕБНЫЙ) ПОРЯДОК ОБЖАЛОВАНИЯ</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РЕШЕНИЙ И ДЕЙСТВИЙ (БЕЗДЕЙСТВИЯ) УПОЛНОМОЧЕННОГО ОРГАНА,</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ДОЛЖНОСТНЫХ ЛИЦ УПОЛНОМОЧЕННОГО ОРГАНА</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w:t>
      </w:r>
      <w:r w:rsidR="00176319">
        <w:rPr>
          <w:rFonts w:ascii="Times New Roman" w:hAnsi="Times New Roman" w:cs="Times New Roman"/>
          <w:sz w:val="24"/>
          <w:szCs w:val="24"/>
        </w:rPr>
        <w:t>8</w:t>
      </w:r>
      <w:r>
        <w:rPr>
          <w:rFonts w:ascii="Times New Roman" w:hAnsi="Times New Roman" w:cs="Times New Roman"/>
          <w:sz w:val="24"/>
          <w:szCs w:val="24"/>
        </w:rPr>
        <w:t>. ПРАВО ЗАЯВИТЕЛЯ НА ДОСУДЕБНОЕ (ВНЕСУДЕБНОЕ) ОБЖАЛОВАНИЕ</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РЕШЕНИЙ И ДЕЙСТВИЙ (БЕЗДЕЙСТВИЯ), ПРИНЯТЫХ (ОСУЩЕСТВЛЯЕМЫХ)</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ХОДЕ ОСУЩЕСТВЛЕНИЯ МУНИЦИПАЛЬНОГО КОНТРОЛЯ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w:t>
      </w:r>
      <w:r w:rsidR="00B90C20">
        <w:rPr>
          <w:rFonts w:ascii="Times New Roman" w:hAnsi="Times New Roman" w:cs="Times New Roman"/>
          <w:sz w:val="24"/>
          <w:szCs w:val="24"/>
        </w:rPr>
        <w:t>.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 в ходе осуществления муниципального контроля, в том числе повлекших за собой нарушение прав юридических лиц и индивидуальных предпринимателей при проведении проверки.</w:t>
      </w: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59</w:t>
      </w:r>
      <w:r w:rsidR="00B90C20">
        <w:rPr>
          <w:rFonts w:ascii="Times New Roman" w:hAnsi="Times New Roman" w:cs="Times New Roman"/>
          <w:sz w:val="24"/>
          <w:szCs w:val="24"/>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176319"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19</w:t>
      </w:r>
      <w:r w:rsidR="00B90C20">
        <w:rPr>
          <w:rFonts w:ascii="Times New Roman" w:hAnsi="Times New Roman" w:cs="Times New Roman"/>
          <w:sz w:val="24"/>
          <w:szCs w:val="24"/>
        </w:rPr>
        <w:t>. ПРЕДМЕТ ДОСУДЕБНОГО (ВНЕСУДЕБНОГО) ОБЖАЛОВАНИЯ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60</w:t>
      </w:r>
      <w:r w:rsidR="00B90C20">
        <w:rPr>
          <w:rFonts w:ascii="Times New Roman" w:hAnsi="Times New Roman" w:cs="Times New Roman"/>
          <w:sz w:val="24"/>
          <w:szCs w:val="24"/>
        </w:rPr>
        <w:t>. Предметом досудебного (внесудебного) обжалования являются решения и действия (бездействие) уполномоченного органа, должностных лиц уполномоченного органа, принятые (осуществленные) в ходе осуществления муниципального контроля.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176319">
        <w:rPr>
          <w:rFonts w:ascii="Times New Roman" w:hAnsi="Times New Roman" w:cs="Times New Roman"/>
          <w:sz w:val="24"/>
          <w:szCs w:val="24"/>
        </w:rPr>
        <w:t>20</w:t>
      </w:r>
      <w:r>
        <w:rPr>
          <w:rFonts w:ascii="Times New Roman" w:hAnsi="Times New Roman" w:cs="Times New Roman"/>
          <w:sz w:val="24"/>
          <w:szCs w:val="24"/>
        </w:rPr>
        <w:t>. ПОРЯДОК РАССМОТРЕНИЯ ЖАЛОБ</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w:t>
      </w:r>
      <w:r w:rsidR="00B90C20">
        <w:rPr>
          <w:rFonts w:ascii="Times New Roman" w:hAnsi="Times New Roman" w:cs="Times New Roman"/>
          <w:sz w:val="24"/>
          <w:szCs w:val="24"/>
        </w:rPr>
        <w:t xml:space="preserve">. Жалобы заявителей на решения и действия (бездействие) уполномоченного органа, должностных лиц уполномоченного органа рассматриваются в порядке, предусмотренном Федеральным </w:t>
      </w:r>
      <w:hyperlink r:id="rId53" w:history="1">
        <w:r w:rsidR="00B90C20">
          <w:rPr>
            <w:rFonts w:ascii="Times New Roman" w:hAnsi="Times New Roman" w:cs="Times New Roman"/>
            <w:color w:val="0000FF"/>
            <w:sz w:val="24"/>
            <w:szCs w:val="24"/>
          </w:rPr>
          <w:t>законом</w:t>
        </w:r>
      </w:hyperlink>
      <w:r w:rsidR="00B90C20">
        <w:rPr>
          <w:rFonts w:ascii="Times New Roman" w:hAnsi="Times New Roman" w:cs="Times New Roman"/>
          <w:sz w:val="24"/>
          <w:szCs w:val="24"/>
        </w:rPr>
        <w:t xml:space="preserve"> "О порядке рассмотрения обращений граждан Российской Федерации" от 02.05.2006</w:t>
      </w:r>
      <w:r w:rsidR="003631C1">
        <w:rPr>
          <w:rFonts w:ascii="Times New Roman" w:hAnsi="Times New Roman" w:cs="Times New Roman"/>
          <w:sz w:val="24"/>
          <w:szCs w:val="24"/>
        </w:rPr>
        <w:t>г. №</w:t>
      </w:r>
      <w:r w:rsidR="00B90C20">
        <w:rPr>
          <w:rFonts w:ascii="Times New Roman" w:hAnsi="Times New Roman" w:cs="Times New Roman"/>
          <w:sz w:val="24"/>
          <w:szCs w:val="24"/>
        </w:rPr>
        <w:t xml:space="preserve"> 59-ФЗ.</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176319">
        <w:rPr>
          <w:rFonts w:ascii="Times New Roman" w:hAnsi="Times New Roman" w:cs="Times New Roman"/>
          <w:sz w:val="24"/>
          <w:szCs w:val="24"/>
        </w:rPr>
        <w:t>21</w:t>
      </w:r>
      <w:r>
        <w:rPr>
          <w:rFonts w:ascii="Times New Roman" w:hAnsi="Times New Roman" w:cs="Times New Roman"/>
          <w:sz w:val="24"/>
          <w:szCs w:val="24"/>
        </w:rPr>
        <w:t>. ОСНОВАНИЯ ДЛЯ НАЧАЛА ПРОЦЕДУРЫ ДОСУДЕБНОГО</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(ВНЕСУДЕБНОГО) ОБЖАЛОВАНИЯ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B90C20">
        <w:rPr>
          <w:rFonts w:ascii="Times New Roman" w:hAnsi="Times New Roman" w:cs="Times New Roman"/>
          <w:sz w:val="24"/>
          <w:szCs w:val="24"/>
        </w:rPr>
        <w:t>.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должностных лиц уполномоченного органа.</w:t>
      </w: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w:t>
      </w:r>
      <w:r w:rsidR="00B90C20">
        <w:rPr>
          <w:rFonts w:ascii="Times New Roman" w:hAnsi="Times New Roman" w:cs="Times New Roman"/>
          <w:sz w:val="24"/>
          <w:szCs w:val="24"/>
        </w:rPr>
        <w:t>. В письменной жалобе заявителя в обязательном порядке указываются либо наименование уполномоченного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(адрес электронной почты, если ответ на жалобу должен быть направлен в форме электронного документа), по которому должны быть направлены ответ, уведомление о переадресации обращения, излагается суть жалобы, ставятся личная подпись и дата.</w:t>
      </w:r>
    </w:p>
    <w:p w:rsidR="00B90C20" w:rsidRDefault="00B90C20"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90C20"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4351E6">
        <w:rPr>
          <w:rFonts w:ascii="Times New Roman" w:hAnsi="Times New Roman" w:cs="Times New Roman"/>
          <w:sz w:val="24"/>
          <w:szCs w:val="24"/>
        </w:rPr>
        <w:t>22</w:t>
      </w:r>
      <w:r>
        <w:rPr>
          <w:rFonts w:ascii="Times New Roman" w:hAnsi="Times New Roman" w:cs="Times New Roman"/>
          <w:sz w:val="24"/>
          <w:szCs w:val="24"/>
        </w:rPr>
        <w:t>. ПРАВА ЗАЯВИТЕЛЯ НА ПОЛУЧЕНИЕ ИНФОРМАЦИИ И ДОКУМЕНТОВ,</w:t>
      </w:r>
    </w:p>
    <w:p w:rsidR="00B90C20" w:rsidRDefault="00B90C20" w:rsidP="00B90C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НЕОБХОДИМЫХ ДЛЯ ОБОСНОВАНИЯ И РАССМОТРЕНИЯ ЖАЛОБЫ</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w:t>
      </w:r>
      <w:r w:rsidR="00B90C20">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176319"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Глава 24</w:t>
      </w:r>
      <w:r w:rsidR="00B90C20">
        <w:rPr>
          <w:rFonts w:ascii="Times New Roman" w:hAnsi="Times New Roman" w:cs="Times New Roman"/>
          <w:sz w:val="24"/>
          <w:szCs w:val="24"/>
        </w:rPr>
        <w:t>. ОРГАНЫ МЕСТНОГО САМОУПРАВЛЕНИЯ БОДАЙБИНСКОГО ГОРОДСКОГО ПОСЕЛЕНИЯ, ДОЛЖНОСТНЫЕ ЛИЦА, КОТОРЫМ МОЖЕТ БЫТЬ АДРЕСОВАНА ЖАЛОБАЗАЯВИТЕЛЯ В ДОСУДЕБНОМ (ВНЕСУДЕБНОМ) ПОРЯДКЕ</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w:t>
      </w:r>
      <w:r w:rsidR="00B90C20">
        <w:rPr>
          <w:rFonts w:ascii="Times New Roman" w:hAnsi="Times New Roman" w:cs="Times New Roman"/>
          <w:sz w:val="24"/>
          <w:szCs w:val="24"/>
        </w:rPr>
        <w:t>. Решения, действия (бездействие) уполномоченного органа, должностных лиц уполномоченного органа могут быть обжалованы:</w:t>
      </w:r>
    </w:p>
    <w:p w:rsidR="00B90C20" w:rsidRDefault="00B90C20"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руководителю уполномоченного органа;</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B4660B"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Глава </w:t>
      </w:r>
      <w:r w:rsidR="00176319">
        <w:rPr>
          <w:rFonts w:ascii="Times New Roman" w:hAnsi="Times New Roman" w:cs="Times New Roman"/>
          <w:sz w:val="24"/>
          <w:szCs w:val="24"/>
        </w:rPr>
        <w:t>2</w:t>
      </w:r>
      <w:r w:rsidR="004351E6">
        <w:rPr>
          <w:rFonts w:ascii="Times New Roman" w:hAnsi="Times New Roman" w:cs="Times New Roman"/>
          <w:sz w:val="24"/>
          <w:szCs w:val="24"/>
        </w:rPr>
        <w:t>3</w:t>
      </w:r>
      <w:r w:rsidR="00B90C20">
        <w:rPr>
          <w:rFonts w:ascii="Times New Roman" w:hAnsi="Times New Roman" w:cs="Times New Roman"/>
          <w:sz w:val="24"/>
          <w:szCs w:val="24"/>
        </w:rPr>
        <w:t>. СРОКИ РАССМОТРЕНИЯ ЖАЛОБЫ</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w:t>
      </w:r>
      <w:r w:rsidR="00B90C20">
        <w:rPr>
          <w:rFonts w:ascii="Times New Roman" w:hAnsi="Times New Roman" w:cs="Times New Roman"/>
          <w:sz w:val="24"/>
          <w:szCs w:val="24"/>
        </w:rPr>
        <w:t>. Письменная жалоба рассматривается в течение 30 дней со дня ее регистрации.</w:t>
      </w:r>
    </w:p>
    <w:p w:rsidR="00B90C20" w:rsidRDefault="00243386" w:rsidP="00B466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w:t>
      </w:r>
      <w:r w:rsidR="00B90C20">
        <w:rPr>
          <w:rFonts w:ascii="Times New Roman" w:hAnsi="Times New Roman" w:cs="Times New Roman"/>
          <w:sz w:val="24"/>
          <w:szCs w:val="24"/>
        </w:rPr>
        <w:t xml:space="preserve"> В исключительных случаях срок рассмотрения жал</w:t>
      </w:r>
      <w:r w:rsidR="003631C1">
        <w:rPr>
          <w:rFonts w:ascii="Times New Roman" w:hAnsi="Times New Roman" w:cs="Times New Roman"/>
          <w:sz w:val="24"/>
          <w:szCs w:val="24"/>
        </w:rPr>
        <w:t>обы может быть продлен</w:t>
      </w:r>
      <w:r w:rsidR="00B90C20">
        <w:rPr>
          <w:rFonts w:ascii="Times New Roman" w:hAnsi="Times New Roman" w:cs="Times New Roman"/>
          <w:sz w:val="24"/>
          <w:szCs w:val="24"/>
        </w:rPr>
        <w:t xml:space="preserve">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должностного лица уполномоченного органа, на решения, действия (бездействие) которого подана жалоба.</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176319" w:rsidP="00B90C20">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2</w:t>
      </w:r>
      <w:r w:rsidR="004351E6">
        <w:rPr>
          <w:rFonts w:ascii="Times New Roman" w:hAnsi="Times New Roman" w:cs="Times New Roman"/>
          <w:sz w:val="24"/>
          <w:szCs w:val="24"/>
        </w:rPr>
        <w:t>4</w:t>
      </w:r>
      <w:r w:rsidR="00B90C20">
        <w:rPr>
          <w:rFonts w:ascii="Times New Roman" w:hAnsi="Times New Roman" w:cs="Times New Roman"/>
          <w:sz w:val="24"/>
          <w:szCs w:val="24"/>
        </w:rPr>
        <w:t>. РЕЗУЛЬТАТ ДОСУДЕБНОГО (ВНЕСУДЕБНОГО) ОБЖАЛОВАНИЯ</w:t>
      </w:r>
    </w:p>
    <w:p w:rsidR="00B90C20" w:rsidRDefault="00B90C20" w:rsidP="00B90C20">
      <w:pPr>
        <w:autoSpaceDE w:val="0"/>
        <w:autoSpaceDN w:val="0"/>
        <w:adjustRightInd w:val="0"/>
        <w:spacing w:after="0" w:line="240" w:lineRule="auto"/>
        <w:jc w:val="both"/>
        <w:rPr>
          <w:rFonts w:ascii="Times New Roman" w:hAnsi="Times New Roman" w:cs="Times New Roman"/>
          <w:sz w:val="24"/>
          <w:szCs w:val="24"/>
        </w:rPr>
      </w:pPr>
    </w:p>
    <w:p w:rsidR="00B90C20" w:rsidRDefault="00243386"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68</w:t>
      </w:r>
      <w:r w:rsidR="00B90C20">
        <w:rPr>
          <w:rFonts w:ascii="Times New Roman" w:hAnsi="Times New Roman" w:cs="Times New Roman"/>
          <w:sz w:val="24"/>
          <w:szCs w:val="24"/>
        </w:rPr>
        <w:t>.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посредством почтовой либо электронной связи, в зависимости от способа обращения, по адресу заявителя, указанному в поданном им обращении.</w:t>
      </w: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631C1" w:rsidRDefault="003631C1" w:rsidP="003E603D">
      <w:pPr>
        <w:widowControl w:val="0"/>
        <w:autoSpaceDE w:val="0"/>
        <w:autoSpaceDN w:val="0"/>
        <w:adjustRightInd w:val="0"/>
        <w:spacing w:after="0"/>
        <w:ind w:left="142"/>
        <w:jc w:val="center"/>
        <w:rPr>
          <w:rFonts w:ascii="Times New Roman" w:hAnsi="Times New Roman"/>
          <w:sz w:val="24"/>
          <w:szCs w:val="24"/>
        </w:rPr>
      </w:pPr>
    </w:p>
    <w:p w:rsidR="003631C1" w:rsidRDefault="003631C1" w:rsidP="003E603D">
      <w:pPr>
        <w:widowControl w:val="0"/>
        <w:autoSpaceDE w:val="0"/>
        <w:autoSpaceDN w:val="0"/>
        <w:adjustRightInd w:val="0"/>
        <w:spacing w:after="0"/>
        <w:ind w:left="142"/>
        <w:jc w:val="center"/>
        <w:rPr>
          <w:rFonts w:ascii="Times New Roman" w:hAnsi="Times New Roman"/>
          <w:sz w:val="24"/>
          <w:szCs w:val="24"/>
        </w:rPr>
      </w:pPr>
    </w:p>
    <w:p w:rsidR="003631C1" w:rsidRDefault="003631C1"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176319" w:rsidRDefault="00176319" w:rsidP="003E603D">
      <w:pPr>
        <w:widowControl w:val="0"/>
        <w:autoSpaceDE w:val="0"/>
        <w:autoSpaceDN w:val="0"/>
        <w:adjustRightInd w:val="0"/>
        <w:spacing w:after="0"/>
        <w:ind w:left="142"/>
        <w:jc w:val="center"/>
        <w:rPr>
          <w:rFonts w:ascii="Times New Roman" w:hAnsi="Times New Roman"/>
          <w:sz w:val="24"/>
          <w:szCs w:val="24"/>
        </w:rPr>
      </w:pPr>
    </w:p>
    <w:p w:rsidR="00176319" w:rsidRDefault="00176319" w:rsidP="003E603D">
      <w:pPr>
        <w:widowControl w:val="0"/>
        <w:autoSpaceDE w:val="0"/>
        <w:autoSpaceDN w:val="0"/>
        <w:adjustRightInd w:val="0"/>
        <w:spacing w:after="0"/>
        <w:ind w:left="142"/>
        <w:jc w:val="center"/>
        <w:rPr>
          <w:rFonts w:ascii="Times New Roman" w:hAnsi="Times New Roman"/>
          <w:sz w:val="24"/>
          <w:szCs w:val="24"/>
        </w:rPr>
      </w:pPr>
    </w:p>
    <w:p w:rsidR="00E13D21" w:rsidRDefault="00E13D21" w:rsidP="003E603D">
      <w:pPr>
        <w:widowControl w:val="0"/>
        <w:autoSpaceDE w:val="0"/>
        <w:autoSpaceDN w:val="0"/>
        <w:adjustRightInd w:val="0"/>
        <w:spacing w:after="0"/>
        <w:ind w:left="142"/>
        <w:jc w:val="center"/>
        <w:rPr>
          <w:rFonts w:ascii="Times New Roman" w:hAnsi="Times New Roman"/>
          <w:sz w:val="24"/>
          <w:szCs w:val="24"/>
        </w:rPr>
      </w:pPr>
    </w:p>
    <w:p w:rsidR="003E603D" w:rsidRDefault="003E603D" w:rsidP="003E603D">
      <w:pPr>
        <w:widowControl w:val="0"/>
        <w:autoSpaceDE w:val="0"/>
        <w:autoSpaceDN w:val="0"/>
        <w:adjustRightInd w:val="0"/>
        <w:spacing w:after="0"/>
        <w:ind w:left="142"/>
        <w:jc w:val="center"/>
        <w:rPr>
          <w:rFonts w:ascii="Times New Roman" w:hAnsi="Times New Roman"/>
          <w:sz w:val="24"/>
          <w:szCs w:val="24"/>
        </w:rPr>
      </w:pPr>
    </w:p>
    <w:p w:rsidR="00C53BD0" w:rsidRPr="00C53BD0" w:rsidRDefault="003631C1" w:rsidP="00C53BD0">
      <w:pPr>
        <w:spacing w:after="0"/>
        <w:ind w:firstLine="6237"/>
        <w:jc w:val="both"/>
        <w:rPr>
          <w:rFonts w:ascii="Times New Roman" w:hAnsi="Times New Roman" w:cs="Times New Roman"/>
          <w:sz w:val="24"/>
          <w:szCs w:val="20"/>
        </w:rPr>
      </w:pPr>
      <w:r>
        <w:rPr>
          <w:rFonts w:ascii="Times New Roman" w:hAnsi="Times New Roman" w:cs="Times New Roman"/>
          <w:sz w:val="24"/>
          <w:szCs w:val="20"/>
        </w:rPr>
        <w:lastRenderedPageBreak/>
        <w:t>П</w:t>
      </w:r>
      <w:r w:rsidR="00C53BD0" w:rsidRPr="00C53BD0">
        <w:rPr>
          <w:rFonts w:ascii="Times New Roman" w:hAnsi="Times New Roman" w:cs="Times New Roman"/>
          <w:sz w:val="24"/>
          <w:szCs w:val="20"/>
        </w:rPr>
        <w:t xml:space="preserve">риложение № </w:t>
      </w:r>
      <w:r w:rsidR="008B2543">
        <w:rPr>
          <w:rFonts w:ascii="Times New Roman" w:hAnsi="Times New Roman" w:cs="Times New Roman"/>
          <w:sz w:val="24"/>
          <w:szCs w:val="20"/>
        </w:rPr>
        <w:t>1</w:t>
      </w:r>
      <w:r w:rsidR="00C53BD0" w:rsidRPr="00C53BD0">
        <w:rPr>
          <w:rFonts w:ascii="Times New Roman" w:hAnsi="Times New Roman" w:cs="Times New Roman"/>
          <w:sz w:val="24"/>
          <w:szCs w:val="20"/>
        </w:rPr>
        <w:t xml:space="preserve"> </w:t>
      </w:r>
    </w:p>
    <w:p w:rsidR="00C53BD0" w:rsidRDefault="00C53BD0" w:rsidP="00C53BD0">
      <w:pPr>
        <w:spacing w:after="0" w:line="240" w:lineRule="auto"/>
        <w:ind w:left="4678"/>
        <w:jc w:val="both"/>
        <w:rPr>
          <w:rFonts w:ascii="Times New Roman" w:hAnsi="Times New Roman" w:cs="Times New Roman"/>
          <w:sz w:val="24"/>
        </w:rPr>
      </w:pPr>
      <w:r>
        <w:rPr>
          <w:sz w:val="20"/>
          <w:szCs w:val="20"/>
        </w:rPr>
        <w:t xml:space="preserve"> </w:t>
      </w:r>
      <w:r w:rsidR="00A63DFA">
        <w:rPr>
          <w:rFonts w:ascii="Times New Roman" w:hAnsi="Times New Roman" w:cs="Times New Roman"/>
          <w:sz w:val="24"/>
          <w:szCs w:val="20"/>
        </w:rPr>
        <w:t>к</w:t>
      </w:r>
      <w:r w:rsidR="00A63DFA">
        <w:rPr>
          <w:sz w:val="20"/>
          <w:szCs w:val="20"/>
        </w:rPr>
        <w:t xml:space="preserve"> </w:t>
      </w:r>
      <w:r w:rsidR="00A63DFA">
        <w:rPr>
          <w:rFonts w:ascii="Times New Roman" w:hAnsi="Times New Roman" w:cs="Times New Roman"/>
          <w:sz w:val="24"/>
        </w:rPr>
        <w:t>административному регламенту</w:t>
      </w:r>
      <w:r>
        <w:rPr>
          <w:rFonts w:ascii="Times New Roman" w:hAnsi="Times New Roman" w:cs="Times New Roman"/>
          <w:sz w:val="24"/>
        </w:rPr>
        <w:t xml:space="preserve"> осуществления муниципального лесного контроля на территории Бодайбинского муниципального образования </w:t>
      </w:r>
    </w:p>
    <w:p w:rsidR="00C53BD0" w:rsidRDefault="00C53BD0" w:rsidP="00C53BD0">
      <w:pPr>
        <w:jc w:val="center"/>
        <w:rPr>
          <w:rFonts w:ascii="Times New Roman" w:hAnsi="Times New Roman"/>
          <w:sz w:val="24"/>
          <w:szCs w:val="24"/>
        </w:rPr>
      </w:pPr>
    </w:p>
    <w:p w:rsidR="003E603D" w:rsidRPr="002B5B56" w:rsidRDefault="003E603D" w:rsidP="003E603D">
      <w:pPr>
        <w:widowControl w:val="0"/>
        <w:autoSpaceDE w:val="0"/>
        <w:autoSpaceDN w:val="0"/>
        <w:adjustRightInd w:val="0"/>
        <w:spacing w:after="0"/>
        <w:ind w:left="142"/>
        <w:jc w:val="center"/>
        <w:rPr>
          <w:rFonts w:ascii="Times New Roman" w:hAnsi="Times New Roman"/>
          <w:sz w:val="24"/>
          <w:szCs w:val="24"/>
        </w:rPr>
      </w:pPr>
      <w:r w:rsidRPr="002B5B56">
        <w:rPr>
          <w:rFonts w:ascii="Times New Roman" w:hAnsi="Times New Roman"/>
          <w:sz w:val="24"/>
          <w:szCs w:val="24"/>
        </w:rPr>
        <w:t>БЛОК-СХЕМА</w:t>
      </w:r>
    </w:p>
    <w:p w:rsidR="003E603D" w:rsidRPr="002B5B56" w:rsidRDefault="00C53BD0" w:rsidP="003E603D">
      <w:pPr>
        <w:widowControl w:val="0"/>
        <w:autoSpaceDE w:val="0"/>
        <w:autoSpaceDN w:val="0"/>
        <w:adjustRightInd w:val="0"/>
        <w:spacing w:after="0"/>
        <w:ind w:left="142"/>
        <w:jc w:val="center"/>
        <w:rPr>
          <w:rFonts w:ascii="Times New Roman" w:hAnsi="Times New Roman"/>
          <w:sz w:val="24"/>
          <w:szCs w:val="24"/>
        </w:rPr>
      </w:pPr>
      <w:r>
        <w:rPr>
          <w:rFonts w:ascii="Times New Roman" w:hAnsi="Times New Roman"/>
          <w:sz w:val="24"/>
          <w:szCs w:val="24"/>
        </w:rPr>
        <w:t xml:space="preserve">осуществление муниципального лесного контроля </w:t>
      </w:r>
    </w:p>
    <w:p w:rsidR="003E603D" w:rsidRPr="00DB7E45" w:rsidRDefault="00C53BD0" w:rsidP="003E603D">
      <w:pPr>
        <w:ind w:left="142"/>
        <w:rPr>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558165</wp:posOffset>
                </wp:positionH>
                <wp:positionV relativeFrom="paragraph">
                  <wp:posOffset>167005</wp:posOffset>
                </wp:positionV>
                <wp:extent cx="4495800" cy="510540"/>
                <wp:effectExtent l="38100" t="38100" r="114300" b="11811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10540"/>
                        </a:xfrm>
                        <a:prstGeom prst="roundRect">
                          <a:avLst>
                            <a:gd name="adj" fmla="val 16667"/>
                          </a:avLst>
                        </a:prstGeom>
                        <a:solidFill>
                          <a:srgbClr val="4F81BD">
                            <a:lumMod val="20000"/>
                            <a:lumOff val="80000"/>
                          </a:srgbClr>
                        </a:solidFill>
                        <a:ln w="19050" cap="flat" cmpd="sng" algn="ctr">
                          <a:solidFill>
                            <a:srgbClr val="4F81BD">
                              <a:lumMod val="50000"/>
                            </a:srgbClr>
                          </a:solidFill>
                          <a:prstDash val="solid"/>
                          <a:headEnd/>
                          <a:tailEnd/>
                        </a:ln>
                        <a:effectLst>
                          <a:outerShdw blurRad="50800" dist="38100" dir="2700000" algn="tl" rotWithShape="0">
                            <a:prstClr val="black">
                              <a:alpha val="40000"/>
                            </a:prstClr>
                          </a:outerShdw>
                        </a:effectLst>
                      </wps:spPr>
                      <wps:txbx>
                        <w:txbxContent>
                          <w:p w:rsidR="006E539B" w:rsidRPr="009949EE" w:rsidRDefault="006E539B" w:rsidP="00032D8A">
                            <w:pPr>
                              <w:jc w:val="center"/>
                              <w:rPr>
                                <w:rFonts w:ascii="Times New Roman" w:hAnsi="Times New Roman"/>
                              </w:rPr>
                            </w:pPr>
                            <w:r>
                              <w:rPr>
                                <w:rFonts w:ascii="Times New Roman" w:hAnsi="Times New Roman"/>
                              </w:rPr>
                              <w:t>Принятие решения о проведении проверки и подготовка к ее проведению</w:t>
                            </w:r>
                          </w:p>
                          <w:p w:rsidR="006E539B" w:rsidRPr="009949EE" w:rsidRDefault="006E539B" w:rsidP="003E603D">
                            <w:pPr>
                              <w:jc w:val="center"/>
                              <w:rPr>
                                <w:rFonts w:ascii="Times New Roman" w:hAnsi="Times New Roman"/>
                                <w:i/>
                              </w:rPr>
                            </w:pPr>
                            <w:r w:rsidRPr="009949EE">
                              <w:rPr>
                                <w:rFonts w:ascii="Times New Roman" w:hAnsi="Times New Roman"/>
                                <w:i/>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Скругленный прямоугольник 19" o:spid="_x0000_s1026" style="position:absolute;left:0;text-align:left;margin-left:43.95pt;margin-top:13.15pt;width:354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" fillcolor="#dce6f2" strokecolor="#254061" strokeweight="1.5pt">
                <v:shadow on="t" color="black" opacity="26214f" origin="-.5,-.5" offset=".74836mm,.74836mm"/>
                <v:textbox>
                  <w:txbxContent>
                    <w:p w:rsidR="006E539B" w:rsidRPr="009949EE" w:rsidRDefault="006E539B" w:rsidP="00032D8A">
                      <w:pPr>
                        <w:jc w:val="center"/>
                        <w:rPr>
                          <w:rFonts w:ascii="Times New Roman" w:hAnsi="Times New Roman"/>
                        </w:rPr>
                      </w:pPr>
                      <w:r>
                        <w:rPr>
                          <w:rFonts w:ascii="Times New Roman" w:hAnsi="Times New Roman"/>
                        </w:rPr>
                        <w:t>Принятие решения о проведении проверки и подготовка к ее проведению</w:t>
                      </w:r>
                    </w:p>
                    <w:p w:rsidR="006E539B" w:rsidRPr="009949EE" w:rsidRDefault="006E539B" w:rsidP="003E603D">
                      <w:pPr>
                        <w:jc w:val="center"/>
                        <w:rPr>
                          <w:rFonts w:ascii="Times New Roman" w:hAnsi="Times New Roman"/>
                          <w:i/>
                        </w:rPr>
                      </w:pPr>
                      <w:r w:rsidRPr="009949EE">
                        <w:rPr>
                          <w:rFonts w:ascii="Times New Roman" w:hAnsi="Times New Roman"/>
                          <w:i/>
                        </w:rPr>
                        <w:t>(1 рабочий день)</w:t>
                      </w:r>
                    </w:p>
                  </w:txbxContent>
                </v:textbox>
                <w10:wrap anchorx="margin"/>
              </v:roundrect>
            </w:pict>
          </mc:Fallback>
        </mc:AlternateContent>
      </w:r>
    </w:p>
    <w:p w:rsidR="003E603D" w:rsidRPr="00DB7E45" w:rsidRDefault="003E603D" w:rsidP="003E603D">
      <w:pPr>
        <w:ind w:left="142"/>
        <w:rPr>
          <w:sz w:val="24"/>
          <w:szCs w:val="24"/>
        </w:rPr>
      </w:pPr>
    </w:p>
    <w:p w:rsidR="003E603D"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2828925</wp:posOffset>
                </wp:positionH>
                <wp:positionV relativeFrom="paragraph">
                  <wp:posOffset>54610</wp:posOffset>
                </wp:positionV>
                <wp:extent cx="0" cy="273685"/>
                <wp:effectExtent l="76200" t="0" r="57150" b="501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12700" cap="flat" cmpd="sng" algn="ctr">
                          <a:solidFill>
                            <a:srgbClr val="4F81BD">
                              <a:lumMod val="50000"/>
                            </a:srgbClr>
                          </a:solidFill>
                          <a:prstDash val="soli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E761A4B" id="_x0000_t32" coordsize="21600,21600" o:spt="32" o:oned="t" path="m,l21600,21600e" filled="f">
                <v:path arrowok="t" fillok="f" o:connecttype="none"/>
                <o:lock v:ext="edit" shapetype="t"/>
              </v:shapetype>
              <v:shape id="Прямая со стрелкой 17" o:spid="_x0000_s1026" type="#_x0000_t32" style="position:absolute;margin-left:222.75pt;margin-top:4.3pt;width:0;height:21.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" strokecolor="#254061" strokeweight="1pt">
                <v:stroke endarrow="block"/>
              </v:shape>
            </w:pict>
          </mc:Fallback>
        </mc:AlternateContent>
      </w:r>
    </w:p>
    <w:p w:rsidR="003E603D" w:rsidRDefault="003E603D" w:rsidP="00B90C20">
      <w:pPr>
        <w:autoSpaceDE w:val="0"/>
        <w:autoSpaceDN w:val="0"/>
        <w:adjustRightInd w:val="0"/>
        <w:spacing w:after="0" w:line="240" w:lineRule="auto"/>
        <w:ind w:firstLine="540"/>
        <w:jc w:val="both"/>
        <w:rPr>
          <w:rFonts w:ascii="Times New Roman" w:hAnsi="Times New Roman" w:cs="Times New Roman"/>
          <w:sz w:val="24"/>
          <w:szCs w:val="24"/>
        </w:rPr>
      </w:pPr>
    </w:p>
    <w:p w:rsidR="00032D8A"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14:anchorId="025DF3AA" wp14:editId="69596578">
                <wp:simplePos x="0" y="0"/>
                <wp:positionH relativeFrom="margin">
                  <wp:posOffset>579120</wp:posOffset>
                </wp:positionH>
                <wp:positionV relativeFrom="paragraph">
                  <wp:posOffset>45720</wp:posOffset>
                </wp:positionV>
                <wp:extent cx="4495800" cy="510540"/>
                <wp:effectExtent l="38100" t="38100" r="114300" b="11811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510540"/>
                        </a:xfrm>
                        <a:prstGeom prst="roundRect">
                          <a:avLst>
                            <a:gd name="adj" fmla="val 16667"/>
                          </a:avLst>
                        </a:prstGeom>
                        <a:solidFill>
                          <a:srgbClr val="4F81BD">
                            <a:lumMod val="20000"/>
                            <a:lumOff val="80000"/>
                          </a:srgbClr>
                        </a:solidFill>
                        <a:ln w="19050" cap="flat" cmpd="sng" algn="ctr">
                          <a:solidFill>
                            <a:srgbClr val="4F81BD">
                              <a:lumMod val="50000"/>
                            </a:srgbClr>
                          </a:solidFill>
                          <a:prstDash val="solid"/>
                          <a:headEnd/>
                          <a:tailEnd/>
                        </a:ln>
                        <a:effectLst>
                          <a:outerShdw blurRad="50800" dist="38100" dir="2700000" algn="tl" rotWithShape="0">
                            <a:prstClr val="black">
                              <a:alpha val="40000"/>
                            </a:prstClr>
                          </a:outerShdw>
                        </a:effectLst>
                      </wps:spPr>
                      <wps:txbx>
                        <w:txbxContent>
                          <w:p w:rsidR="006E539B" w:rsidRPr="009949EE" w:rsidRDefault="006E539B" w:rsidP="00032D8A">
                            <w:pPr>
                              <w:jc w:val="center"/>
                              <w:rPr>
                                <w:rFonts w:ascii="Times New Roman" w:hAnsi="Times New Roman"/>
                              </w:rPr>
                            </w:pPr>
                            <w:r>
                              <w:rPr>
                                <w:rFonts w:ascii="Times New Roman" w:hAnsi="Times New Roman"/>
                              </w:rPr>
                              <w:t>Проведение проверки (плановой, внеплановой, документарной, выездной)</w:t>
                            </w:r>
                          </w:p>
                          <w:p w:rsidR="006E539B" w:rsidRPr="009949EE" w:rsidRDefault="006E539B" w:rsidP="00032D8A">
                            <w:pPr>
                              <w:jc w:val="center"/>
                              <w:rPr>
                                <w:rFonts w:ascii="Times New Roman" w:hAnsi="Times New Roman"/>
                                <w:i/>
                              </w:rPr>
                            </w:pPr>
                            <w:r w:rsidRPr="009949EE">
                              <w:rPr>
                                <w:rFonts w:ascii="Times New Roman" w:hAnsi="Times New Roman"/>
                                <w:i/>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25DF3AA" id="Скругленный прямоугольник 1" o:spid="_x0000_s1027" style="position:absolute;left:0;text-align:left;margin-left:45.6pt;margin-top:3.6pt;width:354pt;height: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" fillcolor="#dce6f2" strokecolor="#254061" strokeweight="1.5pt">
                <v:shadow on="t" color="black" opacity="26214f" origin="-.5,-.5" offset=".74836mm,.74836mm"/>
                <v:textbox>
                  <w:txbxContent>
                    <w:p w:rsidR="006E539B" w:rsidRPr="009949EE" w:rsidRDefault="006E539B" w:rsidP="00032D8A">
                      <w:pPr>
                        <w:jc w:val="center"/>
                        <w:rPr>
                          <w:rFonts w:ascii="Times New Roman" w:hAnsi="Times New Roman"/>
                        </w:rPr>
                      </w:pPr>
                      <w:r>
                        <w:rPr>
                          <w:rFonts w:ascii="Times New Roman" w:hAnsi="Times New Roman"/>
                        </w:rPr>
                        <w:t>Проведение проверки (плановой, внеплановой, документарной, выездной)</w:t>
                      </w:r>
                    </w:p>
                    <w:p w:rsidR="006E539B" w:rsidRPr="009949EE" w:rsidRDefault="006E539B" w:rsidP="00032D8A">
                      <w:pPr>
                        <w:jc w:val="center"/>
                        <w:rPr>
                          <w:rFonts w:ascii="Times New Roman" w:hAnsi="Times New Roman"/>
                          <w:i/>
                        </w:rPr>
                      </w:pPr>
                      <w:r w:rsidRPr="009949EE">
                        <w:rPr>
                          <w:rFonts w:ascii="Times New Roman" w:hAnsi="Times New Roman"/>
                          <w:i/>
                        </w:rPr>
                        <w:t>(1 рабочий день)</w:t>
                      </w:r>
                    </w:p>
                  </w:txbxContent>
                </v:textbox>
                <w10:wrap anchorx="margin"/>
              </v:roundrect>
            </w:pict>
          </mc:Fallback>
        </mc:AlternateContent>
      </w:r>
    </w:p>
    <w:p w:rsidR="00032D8A"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p>
    <w:p w:rsidR="00032D8A"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p>
    <w:p w:rsidR="00032D8A" w:rsidRDefault="00032D8A" w:rsidP="00B90C2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14:anchorId="741711B0" wp14:editId="340E7D2E">
                <wp:simplePos x="0" y="0"/>
                <wp:positionH relativeFrom="column">
                  <wp:posOffset>2819400</wp:posOffset>
                </wp:positionH>
                <wp:positionV relativeFrom="paragraph">
                  <wp:posOffset>45720</wp:posOffset>
                </wp:positionV>
                <wp:extent cx="0" cy="273685"/>
                <wp:effectExtent l="76200" t="0" r="57150" b="501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12700" cap="flat" cmpd="sng" algn="ctr">
                          <a:solidFill>
                            <a:srgbClr val="4F81BD">
                              <a:lumMod val="50000"/>
                            </a:srgbClr>
                          </a:solidFill>
                          <a:prstDash val="soli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F4CED2" id="Прямая со стрелкой 2" o:spid="_x0000_s1026" type="#_x0000_t32" style="position:absolute;margin-left:222pt;margin-top:3.6pt;width:0;height:21.5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" strokecolor="#254061" strokeweight="1pt">
                <v:stroke endarrow="block"/>
              </v:shape>
            </w:pict>
          </mc:Fallback>
        </mc:AlternateContent>
      </w:r>
    </w:p>
    <w:p w:rsidR="003E603D" w:rsidRDefault="003E603D" w:rsidP="00032D8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3E603D" w:rsidRDefault="00032D8A" w:rsidP="003E603D">
      <w:pPr>
        <w:autoSpaceDE w:val="0"/>
        <w:autoSpaceDN w:val="0"/>
        <w:adjustRightInd w:val="0"/>
        <w:spacing w:line="240" w:lineRule="auto"/>
        <w:jc w:val="both"/>
        <w:rPr>
          <w:rFonts w:ascii="Courier New" w:hAnsi="Courier New" w:cs="Courier New"/>
          <w:sz w:val="20"/>
          <w:szCs w:val="20"/>
        </w:rPr>
      </w:pPr>
      <w:r>
        <w:rPr>
          <w:noProof/>
          <w:lang w:eastAsia="ru-RU"/>
        </w:rPr>
        <mc:AlternateContent>
          <mc:Choice Requires="wps">
            <w:drawing>
              <wp:anchor distT="0" distB="0" distL="114300" distR="114300" simplePos="0" relativeHeight="251666432" behindDoc="0" locked="0" layoutInCell="1" allowOverlap="1" wp14:anchorId="23BDA284" wp14:editId="3D107772">
                <wp:simplePos x="0" y="0"/>
                <wp:positionH relativeFrom="margin">
                  <wp:posOffset>568555</wp:posOffset>
                </wp:positionH>
                <wp:positionV relativeFrom="paragraph">
                  <wp:posOffset>49415</wp:posOffset>
                </wp:positionV>
                <wp:extent cx="4925291" cy="1724890"/>
                <wp:effectExtent l="38100" t="38100" r="123190" b="12319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5291" cy="1724890"/>
                        </a:xfrm>
                        <a:prstGeom prst="roundRect">
                          <a:avLst>
                            <a:gd name="adj" fmla="val 16667"/>
                          </a:avLst>
                        </a:prstGeom>
                        <a:solidFill>
                          <a:srgbClr val="4F81BD">
                            <a:lumMod val="20000"/>
                            <a:lumOff val="80000"/>
                          </a:srgbClr>
                        </a:solidFill>
                        <a:ln w="19050" cap="flat" cmpd="sng" algn="ctr">
                          <a:solidFill>
                            <a:srgbClr val="4F81BD">
                              <a:lumMod val="50000"/>
                            </a:srgbClr>
                          </a:solidFill>
                          <a:prstDash val="solid"/>
                          <a:headEnd/>
                          <a:tailEnd/>
                        </a:ln>
                        <a:effectLst>
                          <a:outerShdw blurRad="50800" dist="38100" dir="2700000" algn="tl" rotWithShape="0">
                            <a:prstClr val="black">
                              <a:alpha val="40000"/>
                            </a:prstClr>
                          </a:outerShdw>
                        </a:effectLst>
                      </wps:spPr>
                      <wps:txbx>
                        <w:txbxContent>
                          <w:p w:rsidR="006E539B" w:rsidRPr="009949EE" w:rsidRDefault="006E539B" w:rsidP="00032D8A">
                            <w:pPr>
                              <w:jc w:val="center"/>
                              <w:rPr>
                                <w:rFonts w:ascii="Times New Roman" w:hAnsi="Times New Roman"/>
                              </w:rPr>
                            </w:pPr>
                            <w:r>
                              <w:rPr>
                                <w:rFonts w:ascii="Times New Roman" w:hAnsi="Times New Roman"/>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При выявлении нарушения требований к исполнению, охраны, защите, воспроизводству городских лесов, установленных законодательством Российской Федерации, нормативными правовыми актами Иркутской области, в деятельности юридических лиц, индивидуальных предпринимателей принимаете принятые мер, предусмотренных ст. 17 Федерального закона № 294-ФЗ</w:t>
                            </w:r>
                          </w:p>
                          <w:p w:rsidR="006E539B" w:rsidRPr="009949EE" w:rsidRDefault="006E539B" w:rsidP="00032D8A">
                            <w:pPr>
                              <w:jc w:val="center"/>
                              <w:rPr>
                                <w:rFonts w:ascii="Times New Roman" w:hAnsi="Times New Roman"/>
                                <w:i/>
                              </w:rPr>
                            </w:pPr>
                            <w:r w:rsidRPr="009949EE">
                              <w:rPr>
                                <w:rFonts w:ascii="Times New Roman" w:hAnsi="Times New Roman"/>
                                <w:i/>
                              </w:rPr>
                              <w:t>(</w:t>
                            </w:r>
                            <w:r>
                              <w:rPr>
                                <w:rFonts w:ascii="Times New Roman" w:hAnsi="Times New Roman"/>
                                <w:i/>
                              </w:rPr>
                              <w:t xml:space="preserve"> </w:t>
                            </w:r>
                            <w:r w:rsidRPr="009949EE">
                              <w:rPr>
                                <w:rFonts w:ascii="Times New Roman" w:hAnsi="Times New Roman"/>
                                <w:i/>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3BDA284" id="Скругленный прямоугольник 3" o:spid="_x0000_s1028" style="position:absolute;left:0;text-align:left;margin-left:44.75pt;margin-top:3.9pt;width:387.8pt;height:13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" fillcolor="#dce6f2" strokecolor="#254061" strokeweight="1.5pt">
                <v:shadow on="t" color="black" opacity="26214f" origin="-.5,-.5" offset=".74836mm,.74836mm"/>
                <v:textbox>
                  <w:txbxContent>
                    <w:p w:rsidR="006E539B" w:rsidRPr="009949EE" w:rsidRDefault="006E539B" w:rsidP="00032D8A">
                      <w:pPr>
                        <w:jc w:val="center"/>
                        <w:rPr>
                          <w:rFonts w:ascii="Times New Roman" w:hAnsi="Times New Roman"/>
                        </w:rPr>
                      </w:pPr>
                      <w:r>
                        <w:rPr>
                          <w:rFonts w:ascii="Times New Roman" w:hAnsi="Times New Roman"/>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При выявлении нарушения требований к исполнению, охраны, защите, воспроизводству городских лесов, установленных законодательством Российской Федерации, нормативными правовыми актами Иркутской области, в деятельности юридических лиц, индивидуальных предпринимателей принимаете принятые мер, предусмотренных ст. 17 Федерального закона № 294-ФЗ</w:t>
                      </w:r>
                    </w:p>
                    <w:p w:rsidR="006E539B" w:rsidRPr="009949EE" w:rsidRDefault="006E539B" w:rsidP="00032D8A">
                      <w:pPr>
                        <w:jc w:val="center"/>
                        <w:rPr>
                          <w:rFonts w:ascii="Times New Roman" w:hAnsi="Times New Roman"/>
                          <w:i/>
                        </w:rPr>
                      </w:pPr>
                      <w:r w:rsidRPr="009949EE">
                        <w:rPr>
                          <w:rFonts w:ascii="Times New Roman" w:hAnsi="Times New Roman"/>
                          <w:i/>
                        </w:rPr>
                        <w:t>(</w:t>
                      </w:r>
                      <w:r>
                        <w:rPr>
                          <w:rFonts w:ascii="Times New Roman" w:hAnsi="Times New Roman"/>
                          <w:i/>
                        </w:rPr>
                        <w:t xml:space="preserve"> </w:t>
                      </w:r>
                      <w:r w:rsidRPr="009949EE">
                        <w:rPr>
                          <w:rFonts w:ascii="Times New Roman" w:hAnsi="Times New Roman"/>
                          <w:i/>
                        </w:rPr>
                        <w:t>1 рабочий день)</w:t>
                      </w:r>
                    </w:p>
                  </w:txbxContent>
                </v:textbox>
                <w10:wrap anchorx="margin"/>
              </v:roundrect>
            </w:pict>
          </mc:Fallback>
        </mc:AlternateContent>
      </w:r>
      <w:r w:rsidR="003E603D">
        <w:rPr>
          <w:rFonts w:ascii="Courier New" w:hAnsi="Courier New" w:cs="Courier New"/>
          <w:sz w:val="20"/>
          <w:szCs w:val="20"/>
        </w:rPr>
        <w:t xml:space="preserve">                                     </w:t>
      </w:r>
    </w:p>
    <w:p w:rsidR="003E603D" w:rsidRDefault="003E603D" w:rsidP="003E60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032D8A">
        <w:rPr>
          <w:rFonts w:ascii="Courier New" w:hAnsi="Courier New" w:cs="Courier New"/>
          <w:sz w:val="20"/>
          <w:szCs w:val="20"/>
        </w:rPr>
        <w:t xml:space="preserve">                    </w:t>
      </w:r>
    </w:p>
    <w:p w:rsidR="00032D8A" w:rsidRDefault="00032D8A" w:rsidP="00032D8A"/>
    <w:p w:rsidR="00032D8A" w:rsidRDefault="00032D8A" w:rsidP="00032D8A"/>
    <w:p w:rsidR="00032D8A" w:rsidRDefault="00032D8A" w:rsidP="00032D8A"/>
    <w:p w:rsidR="00032D8A" w:rsidRDefault="00032D8A" w:rsidP="00032D8A"/>
    <w:p w:rsidR="00032D8A" w:rsidRPr="00032D8A" w:rsidRDefault="00032D8A" w:rsidP="00032D8A"/>
    <w:p w:rsidR="00A63DFA" w:rsidRDefault="00A63DFA" w:rsidP="00A63DFA">
      <w:pPr>
        <w:autoSpaceDE w:val="0"/>
        <w:autoSpaceDN w:val="0"/>
        <w:adjustRightInd w:val="0"/>
        <w:spacing w:after="0" w:line="240" w:lineRule="auto"/>
        <w:jc w:val="both"/>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осуществления муниципального лесного</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контроля по осуществлению муниципального</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лесного контроля на территории</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Бодайбинского </w:t>
      </w:r>
      <w:r w:rsidR="00923319">
        <w:rPr>
          <w:rFonts w:ascii="Times New Roman" w:hAnsi="Times New Roman" w:cs="Times New Roman"/>
          <w:sz w:val="24"/>
          <w:szCs w:val="24"/>
        </w:rPr>
        <w:t>муниципального</w:t>
      </w:r>
      <w:r>
        <w:rPr>
          <w:rFonts w:ascii="Times New Roman" w:hAnsi="Times New Roman" w:cs="Times New Roman"/>
          <w:sz w:val="24"/>
          <w:szCs w:val="24"/>
        </w:rPr>
        <w:t xml:space="preserve"> образования</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ДОКУМЕНТОВ И (ИЛИ) ИНФОРМАЦИИ, ИСТРЕБУЕМЫХ НЕПОСРЕДСТВЕННО</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 ЮРИДИЧЕСКИХ ЛИЦ, ИНДИВИДУАЛЬНЫХ ПРЕДПРИНИМАТЕЛЕЙ, ГРАЖДАН</w:t>
      </w:r>
    </w:p>
    <w:p w:rsidR="00A63DFA" w:rsidRDefault="00A63DFA" w:rsidP="00A63DFA">
      <w:pPr>
        <w:autoSpaceDE w:val="0"/>
        <w:autoSpaceDN w:val="0"/>
        <w:adjustRightInd w:val="0"/>
        <w:spacing w:after="0" w:line="240" w:lineRule="auto"/>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6237"/>
        <w:gridCol w:w="2268"/>
      </w:tblGrid>
      <w:tr w:rsidR="00A63DFA">
        <w:tc>
          <w:tcPr>
            <w:tcW w:w="454"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6237"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подтверждающая полномочия лица, уполномоченного представлять юридическое лицо/индивидуального предпринимателя при осуществлении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руководителя юридического лица/индивидуального предпринимателя либо лица, уполномоченного представлять юридическое лицо/индивидуального предпринимателя при осуществлении муниципального контроля на основании доверенности</w:t>
            </w:r>
          </w:p>
        </w:tc>
        <w:tc>
          <w:tcPr>
            <w:tcW w:w="2268"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доверенность, подтверждающая полномочия лица, уполномоченного представлять физическое лицо при осуществлении муниципального контроля</w:t>
            </w:r>
          </w:p>
        </w:tc>
        <w:tc>
          <w:tcPr>
            <w:tcW w:w="2268"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гражданин</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физического лица либо лица, уполномоченного представлять физическое лицо при осуществлении муниципального контроля на основании доверенности</w:t>
            </w:r>
          </w:p>
        </w:tc>
        <w:tc>
          <w:tcPr>
            <w:tcW w:w="2268"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гражданин</w:t>
            </w:r>
          </w:p>
        </w:tc>
      </w:tr>
    </w:tbl>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осуществления муниципального лесного</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контроля по осуществлению муниципального</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лесного контроля на территории</w:t>
      </w:r>
    </w:p>
    <w:p w:rsidR="00630311" w:rsidRDefault="00630311" w:rsidP="0063031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Бодайбинского муниципального образования</w:t>
      </w:r>
    </w:p>
    <w:p w:rsidR="00A63DFA" w:rsidRDefault="00A63DFA" w:rsidP="00A63DFA">
      <w:pPr>
        <w:autoSpaceDE w:val="0"/>
        <w:autoSpaceDN w:val="0"/>
        <w:adjustRightInd w:val="0"/>
        <w:spacing w:after="0" w:line="240" w:lineRule="auto"/>
        <w:jc w:val="right"/>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ДОКУМЕНТОВ И (ИЛИ) ИНФОРМАЦИИ, ЗАПРАШИВАЕМЫХ И ПОЛУЧАЕМЫХ</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РАМКАХ МЕЖВЕДОМСТВЕННОГО ИНФОРМАЦИОННОГО ВЗАИМОДЕЙСТВИЯ</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УПОЛНОМОЧЕННЫМ ОРГАНОМ ПРИ ОРГАНИЗАЦИИ И ПРОВЕДЕНИИ ПРОВЕРОК</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ИНЫХ ГОСУДАРСТВЕННЫХ ОРГАНОВ, В РАСПОРЯЖЕНИИ КОТОРЫХ</w:t>
      </w:r>
    </w:p>
    <w:p w:rsidR="00A63DFA" w:rsidRDefault="00A63DFA" w:rsidP="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НАХОДЯТСЯ ЭТИ ДОКУМЕНТЫ И (ИЛИ) ИНФОРМАЦИЯ</w:t>
      </w:r>
    </w:p>
    <w:p w:rsidR="00A63DFA" w:rsidRDefault="00A63DFA" w:rsidP="00A63DFA">
      <w:pPr>
        <w:autoSpaceDE w:val="0"/>
        <w:autoSpaceDN w:val="0"/>
        <w:adjustRightInd w:val="0"/>
        <w:spacing w:after="0" w:line="240" w:lineRule="auto"/>
        <w:rPr>
          <w:rFonts w:ascii="Times New Roman" w:hAnsi="Times New Roman" w:cs="Times New Roman"/>
          <w:sz w:val="24"/>
          <w:szCs w:val="24"/>
        </w:rPr>
      </w:pPr>
    </w:p>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387"/>
        <w:gridCol w:w="3175"/>
      </w:tblGrid>
      <w:tr w:rsidR="00A63DFA">
        <w:tc>
          <w:tcPr>
            <w:tcW w:w="454"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5387"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и (или) информации</w:t>
            </w:r>
          </w:p>
        </w:tc>
        <w:tc>
          <w:tcPr>
            <w:tcW w:w="3175" w:type="dxa"/>
            <w:tcBorders>
              <w:top w:val="single" w:sz="4" w:space="0" w:color="auto"/>
              <w:left w:val="single" w:sz="4" w:space="0" w:color="auto"/>
              <w:bottom w:val="single" w:sz="4" w:space="0" w:color="auto"/>
              <w:right w:val="single" w:sz="4" w:space="0" w:color="auto"/>
            </w:tcBorders>
            <w:vAlign w:val="center"/>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в распоряжении которых находятся документ и (или) информация</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3175" w:type="dxa"/>
            <w:tcBorders>
              <w:top w:val="single" w:sz="4" w:space="0" w:color="auto"/>
              <w:left w:val="single" w:sz="4" w:space="0" w:color="auto"/>
              <w:bottom w:val="single" w:sz="4" w:space="0" w:color="auto"/>
              <w:right w:val="single" w:sz="4" w:space="0" w:color="auto"/>
            </w:tcBorders>
          </w:tcPr>
          <w:p w:rsidR="00A63DFA" w:rsidRDefault="00A63DFA" w:rsidP="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регистрации прав </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недвижимости о переходе прав на объект недвижимости</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 регистрации прав</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 регистрации прав</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 регистрации прав</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реестра федерального имущества</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Федеральное агентство по управлению государственным имуществом</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из Единого государственного реестра юридических лиц</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Российской Федерации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из реестра дисквалифицированных лиц</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Российской Федерации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из Единого государственного реестра индивидуальных предпринимателей</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Российской Федерации</w:t>
            </w:r>
          </w:p>
        </w:tc>
      </w:tr>
      <w:tr w:rsidR="00A63DFA">
        <w:tc>
          <w:tcPr>
            <w:tcW w:w="454"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из единого реестра субъектов малого и среднего предпринимательства</w:t>
            </w:r>
          </w:p>
        </w:tc>
        <w:tc>
          <w:tcPr>
            <w:tcW w:w="3175" w:type="dxa"/>
            <w:tcBorders>
              <w:top w:val="single" w:sz="4" w:space="0" w:color="auto"/>
              <w:left w:val="single" w:sz="4" w:space="0" w:color="auto"/>
              <w:bottom w:val="single" w:sz="4" w:space="0" w:color="auto"/>
              <w:right w:val="single" w:sz="4" w:space="0" w:color="auto"/>
            </w:tcBorders>
          </w:tcPr>
          <w:p w:rsidR="00A63DFA" w:rsidRDefault="00A63D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Российской Федерации</w:t>
            </w:r>
          </w:p>
        </w:tc>
      </w:tr>
    </w:tbl>
    <w:p w:rsidR="009E12FE" w:rsidRPr="009E12FE" w:rsidRDefault="009E12FE" w:rsidP="003E603D">
      <w:pPr>
        <w:autoSpaceDE w:val="0"/>
        <w:autoSpaceDN w:val="0"/>
        <w:adjustRightInd w:val="0"/>
        <w:spacing w:after="0" w:line="240" w:lineRule="auto"/>
        <w:ind w:firstLine="540"/>
        <w:jc w:val="both"/>
        <w:rPr>
          <w:rFonts w:ascii="Times New Roman" w:hAnsi="Times New Roman" w:cs="Times New Roman"/>
          <w:bCs/>
          <w:sz w:val="24"/>
          <w:szCs w:val="24"/>
        </w:rPr>
      </w:pPr>
    </w:p>
    <w:sectPr w:rsidR="009E12FE" w:rsidRPr="009E1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3E2"/>
    <w:multiLevelType w:val="hybridMultilevel"/>
    <w:tmpl w:val="6C149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E35E7"/>
    <w:multiLevelType w:val="hybridMultilevel"/>
    <w:tmpl w:val="197ACCAC"/>
    <w:lvl w:ilvl="0" w:tplc="5ABC615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27AF22E0"/>
    <w:multiLevelType w:val="hybridMultilevel"/>
    <w:tmpl w:val="69D22550"/>
    <w:lvl w:ilvl="0" w:tplc="168A1F48">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08D5ED4"/>
    <w:multiLevelType w:val="multilevel"/>
    <w:tmpl w:val="573E6F6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38B0CE9"/>
    <w:multiLevelType w:val="hybridMultilevel"/>
    <w:tmpl w:val="197ACCAC"/>
    <w:lvl w:ilvl="0" w:tplc="5ABC615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5BAF059D"/>
    <w:multiLevelType w:val="hybridMultilevel"/>
    <w:tmpl w:val="B748F8A6"/>
    <w:lvl w:ilvl="0" w:tplc="606ED584">
      <w:start w:val="2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3CF4A1D"/>
    <w:multiLevelType w:val="multilevel"/>
    <w:tmpl w:val="6D1E8F70"/>
    <w:lvl w:ilvl="0">
      <w:start w:val="1"/>
      <w:numFmt w:val="decimal"/>
      <w:lvlText w:val="%1."/>
      <w:lvlJc w:val="left"/>
      <w:pPr>
        <w:ind w:left="1211" w:hanging="360"/>
      </w:pPr>
      <w:rPr>
        <w:rFonts w:hint="default"/>
      </w:rPr>
    </w:lvl>
    <w:lvl w:ilvl="1">
      <w:start w:val="1"/>
      <w:numFmt w:val="decimal"/>
      <w:isLgl/>
      <w:lvlText w:val="%1.%2."/>
      <w:lvlJc w:val="left"/>
      <w:pPr>
        <w:ind w:left="1439" w:hanging="588"/>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D5822DD"/>
    <w:multiLevelType w:val="multilevel"/>
    <w:tmpl w:val="5F5A8476"/>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05"/>
    <w:rsid w:val="00032D8A"/>
    <w:rsid w:val="0006176C"/>
    <w:rsid w:val="00121D31"/>
    <w:rsid w:val="00135ED6"/>
    <w:rsid w:val="00176319"/>
    <w:rsid w:val="001C74E7"/>
    <w:rsid w:val="00243386"/>
    <w:rsid w:val="002A3895"/>
    <w:rsid w:val="002E7E8E"/>
    <w:rsid w:val="002F31FE"/>
    <w:rsid w:val="003631C1"/>
    <w:rsid w:val="003927B0"/>
    <w:rsid w:val="003E603D"/>
    <w:rsid w:val="004351E6"/>
    <w:rsid w:val="00446B24"/>
    <w:rsid w:val="00455D90"/>
    <w:rsid w:val="004A1E63"/>
    <w:rsid w:val="004C71D4"/>
    <w:rsid w:val="00504B34"/>
    <w:rsid w:val="00504CAE"/>
    <w:rsid w:val="00526A9C"/>
    <w:rsid w:val="00546C37"/>
    <w:rsid w:val="005A1884"/>
    <w:rsid w:val="005C0FDF"/>
    <w:rsid w:val="005F2373"/>
    <w:rsid w:val="005F78DC"/>
    <w:rsid w:val="00603371"/>
    <w:rsid w:val="00630311"/>
    <w:rsid w:val="00691E4E"/>
    <w:rsid w:val="006C16E0"/>
    <w:rsid w:val="006E539B"/>
    <w:rsid w:val="007818E6"/>
    <w:rsid w:val="008556EB"/>
    <w:rsid w:val="008B2543"/>
    <w:rsid w:val="00923319"/>
    <w:rsid w:val="0093588F"/>
    <w:rsid w:val="009E12FE"/>
    <w:rsid w:val="00A63DFA"/>
    <w:rsid w:val="00AD6278"/>
    <w:rsid w:val="00B136CB"/>
    <w:rsid w:val="00B4660B"/>
    <w:rsid w:val="00B90C20"/>
    <w:rsid w:val="00C37488"/>
    <w:rsid w:val="00C53BD0"/>
    <w:rsid w:val="00C96520"/>
    <w:rsid w:val="00CE6005"/>
    <w:rsid w:val="00D06B37"/>
    <w:rsid w:val="00D97B52"/>
    <w:rsid w:val="00E13D21"/>
    <w:rsid w:val="00E21BAD"/>
    <w:rsid w:val="00E90DA7"/>
    <w:rsid w:val="00EF1BFB"/>
    <w:rsid w:val="00FA232A"/>
    <w:rsid w:val="00FA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19912-FEDC-4407-9B4E-E023CE0F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818"/>
    <w:pPr>
      <w:ind w:left="720"/>
      <w:contextualSpacing/>
    </w:pPr>
  </w:style>
  <w:style w:type="character" w:styleId="a4">
    <w:name w:val="Hyperlink"/>
    <w:basedOn w:val="a0"/>
    <w:uiPriority w:val="99"/>
    <w:unhideWhenUsed/>
    <w:rsid w:val="00603371"/>
    <w:rPr>
      <w:color w:val="0563C1" w:themeColor="hyperlink"/>
      <w:u w:val="single"/>
    </w:rPr>
  </w:style>
  <w:style w:type="character" w:styleId="a5">
    <w:name w:val="annotation reference"/>
    <w:basedOn w:val="a0"/>
    <w:uiPriority w:val="99"/>
    <w:semiHidden/>
    <w:unhideWhenUsed/>
    <w:rsid w:val="00455D90"/>
    <w:rPr>
      <w:sz w:val="16"/>
      <w:szCs w:val="16"/>
    </w:rPr>
  </w:style>
  <w:style w:type="paragraph" w:styleId="a6">
    <w:name w:val="annotation text"/>
    <w:basedOn w:val="a"/>
    <w:link w:val="a7"/>
    <w:uiPriority w:val="99"/>
    <w:semiHidden/>
    <w:unhideWhenUsed/>
    <w:rsid w:val="00455D90"/>
    <w:pPr>
      <w:spacing w:line="240" w:lineRule="auto"/>
    </w:pPr>
    <w:rPr>
      <w:sz w:val="20"/>
      <w:szCs w:val="20"/>
    </w:rPr>
  </w:style>
  <w:style w:type="character" w:customStyle="1" w:styleId="a7">
    <w:name w:val="Текст примечания Знак"/>
    <w:basedOn w:val="a0"/>
    <w:link w:val="a6"/>
    <w:uiPriority w:val="99"/>
    <w:semiHidden/>
    <w:rsid w:val="00455D90"/>
    <w:rPr>
      <w:sz w:val="20"/>
      <w:szCs w:val="20"/>
    </w:rPr>
  </w:style>
  <w:style w:type="paragraph" w:styleId="a8">
    <w:name w:val="annotation subject"/>
    <w:basedOn w:val="a6"/>
    <w:next w:val="a6"/>
    <w:link w:val="a9"/>
    <w:uiPriority w:val="99"/>
    <w:semiHidden/>
    <w:unhideWhenUsed/>
    <w:rsid w:val="00455D90"/>
    <w:rPr>
      <w:b/>
      <w:bCs/>
    </w:rPr>
  </w:style>
  <w:style w:type="character" w:customStyle="1" w:styleId="a9">
    <w:name w:val="Тема примечания Знак"/>
    <w:basedOn w:val="a7"/>
    <w:link w:val="a8"/>
    <w:uiPriority w:val="99"/>
    <w:semiHidden/>
    <w:rsid w:val="00455D90"/>
    <w:rPr>
      <w:b/>
      <w:bCs/>
      <w:sz w:val="20"/>
      <w:szCs w:val="20"/>
    </w:rPr>
  </w:style>
  <w:style w:type="paragraph" w:styleId="aa">
    <w:name w:val="Balloon Text"/>
    <w:basedOn w:val="a"/>
    <w:link w:val="ab"/>
    <w:uiPriority w:val="99"/>
    <w:semiHidden/>
    <w:unhideWhenUsed/>
    <w:rsid w:val="00455D9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5D90"/>
    <w:rPr>
      <w:rFonts w:ascii="Segoe UI" w:hAnsi="Segoe UI" w:cs="Segoe UI"/>
      <w:sz w:val="18"/>
      <w:szCs w:val="18"/>
    </w:rPr>
  </w:style>
  <w:style w:type="table" w:styleId="ac">
    <w:name w:val="Table Grid"/>
    <w:basedOn w:val="a1"/>
    <w:uiPriority w:val="39"/>
    <w:rsid w:val="00455D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12057011722BF5E7395E7E8B9C7D4B3F3A5E5BCC8F5B0E67C3E45B2EBEAC648C721696CD5E8F74375C399Bf359J" TargetMode="External"/><Relationship Id="rId18" Type="http://schemas.openxmlformats.org/officeDocument/2006/relationships/hyperlink" Target="consultantplus://offline/ref=CE086ADB909FF04F104EADD2AABF4377BD604550F6EACA1CBA0EBBA5A8BB48F764558860143FABD3XALAK" TargetMode="External"/><Relationship Id="rId26" Type="http://schemas.openxmlformats.org/officeDocument/2006/relationships/hyperlink" Target="consultantplus://offline/ref=0C149288F43AF3DA017932E8C5987BF9DC270A1AD6981A7577EB24CFAE4B43EC2D8B0EADC2709C72C97BFA58bEZBJ" TargetMode="External"/><Relationship Id="rId39" Type="http://schemas.openxmlformats.org/officeDocument/2006/relationships/hyperlink" Target="consultantplus://offline/ref=B38028D4576E3D0DB0399FFDDEC8B7A1FE57384620A0E531C6E239047874F7B648FA6B51DB26438987ABCBDFaAO1F" TargetMode="External"/><Relationship Id="rId21" Type="http://schemas.openxmlformats.org/officeDocument/2006/relationships/hyperlink" Target="http://www.uprava-bodaibo.ru" TargetMode="External"/><Relationship Id="rId34" Type="http://schemas.openxmlformats.org/officeDocument/2006/relationships/hyperlink" Target="consultantplus://offline/ref=5C55653887C87D163000F3F1E0C46BDEFD4F4500E84F77E7FCC7A0C84F496A7830BAEDB1a7e2J" TargetMode="External"/><Relationship Id="rId42" Type="http://schemas.openxmlformats.org/officeDocument/2006/relationships/hyperlink" Target="consultantplus://offline/ref=B38028D4576E3D0DB0399FFDDEC8B7A1FE57384620A0E531C6E239047874F7B648FA6B51DB26438987ABCBDFaAOEF" TargetMode="External"/><Relationship Id="rId47" Type="http://schemas.openxmlformats.org/officeDocument/2006/relationships/hyperlink" Target="consultantplus://offline/ref=B38028D4576E3D0DB0399FFDDEC8B7A1FE57384620A0E531C6E239047874F7B648FA6B51DB26438987ABCBDFaAOEF" TargetMode="External"/><Relationship Id="rId50" Type="http://schemas.openxmlformats.org/officeDocument/2006/relationships/hyperlink" Target="consultantplus://offline/ref=B38028D4576E3D0DB03981F0C8A4EDADFC5C624824A5EA639EB53F532724F1E308BA6D0498624F80a8O5F" TargetMode="External"/><Relationship Id="rId55" Type="http://schemas.openxmlformats.org/officeDocument/2006/relationships/theme" Target="theme/theme1.xml"/><Relationship Id="rId7" Type="http://schemas.openxmlformats.org/officeDocument/2006/relationships/hyperlink" Target="consultantplus://offline/ref=70170034FC7F8D397186ECFB34A827BF0DA7D0109DA2450BABE736B1838E81CABFCF98D9TF10J" TargetMode="External"/><Relationship Id="rId2" Type="http://schemas.openxmlformats.org/officeDocument/2006/relationships/numbering" Target="numbering.xml"/><Relationship Id="rId16" Type="http://schemas.openxmlformats.org/officeDocument/2006/relationships/hyperlink" Target="consultantplus://offline/ref=2AF44325904061CEF257C0E468A5B362F84C517C2FECAE439B1F6DF57DZ3I8K" TargetMode="External"/><Relationship Id="rId29" Type="http://schemas.openxmlformats.org/officeDocument/2006/relationships/hyperlink" Target="consultantplus://offline/ref=5C55653887C87D163000F3F1E0C46BDEFC4F4700EF4D77E7FCC7A0C84F496A7830BAEDB273D79A81a2e9J" TargetMode="External"/><Relationship Id="rId11" Type="http://schemas.openxmlformats.org/officeDocument/2006/relationships/hyperlink" Target="consultantplus://offline/ref=FA12057011722BF5E73940739DF027473D310457C489545C3F94E20C71fE5EJ" TargetMode="External"/><Relationship Id="rId24" Type="http://schemas.openxmlformats.org/officeDocument/2006/relationships/hyperlink" Target="consultantplus://offline/ref=0C149288F43AF3DA017932E8C5987BF9DC270A1AD6981A7577EB24CFAE4B43EC2D8B0EADC2709C72C97BFA58bEZBJ" TargetMode="External"/><Relationship Id="rId32" Type="http://schemas.openxmlformats.org/officeDocument/2006/relationships/hyperlink" Target="consultantplus://offline/ref=5C55653887C87D163000EDFCF6A831D2FE441D0EEB4878B5A490A69F10196C2D70FAEBE7309395822E01A210aEe4J" TargetMode="External"/><Relationship Id="rId37" Type="http://schemas.openxmlformats.org/officeDocument/2006/relationships/hyperlink" Target="consultantplus://offline/ref=B38028D4576E3D0DB0399FFDDEC8B7A1FE57384620A0E531C6E239047874F7B648FA6B51DB26438987ABCBDFaAOFF" TargetMode="External"/><Relationship Id="rId40" Type="http://schemas.openxmlformats.org/officeDocument/2006/relationships/hyperlink" Target="consultantplus://offline/ref=B38028D4576E3D0DB0399FFDDEC8B7A1FE57384620A0E531C6E239047874F7B648FA6B51DB26438987ABCBDFaAO0F" TargetMode="External"/><Relationship Id="rId45" Type="http://schemas.openxmlformats.org/officeDocument/2006/relationships/hyperlink" Target="consultantplus://offline/ref=B38028D4576E3D0DB0399FFDDEC8B7A1FE57384620A0E531C6E239047874F7B648FA6B51DB26438987ABCBDFaAOEF" TargetMode="External"/><Relationship Id="rId53" Type="http://schemas.openxmlformats.org/officeDocument/2006/relationships/hyperlink" Target="consultantplus://offline/ref=EEE4356E4928299A343A6DFD6E36F51D7666214FD7874F72996867675DV0j8G" TargetMode="External"/><Relationship Id="rId5" Type="http://schemas.openxmlformats.org/officeDocument/2006/relationships/webSettings" Target="webSettings.xml"/><Relationship Id="rId10" Type="http://schemas.openxmlformats.org/officeDocument/2006/relationships/hyperlink" Target="consultantplus://offline/ref=70170034FC7F8D397186ECFB34A827BF0DA7D01390A0450BABE736B1838E81CABFCF98DEFFTA17J" TargetMode="External"/><Relationship Id="rId19" Type="http://schemas.openxmlformats.org/officeDocument/2006/relationships/hyperlink" Target="http://www.uprava-bodaibo.ru" TargetMode="External"/><Relationship Id="rId31" Type="http://schemas.openxmlformats.org/officeDocument/2006/relationships/hyperlink" Target="consultantplus://offline/ref=5C55653887C87D163000F3F1E0C46BDEFD4F4500E84F77E7FCC7A0C84F496A7830BAEDB5a7e0J" TargetMode="External"/><Relationship Id="rId44" Type="http://schemas.openxmlformats.org/officeDocument/2006/relationships/hyperlink" Target="consultantplus://offline/ref=B38028D4576E3D0DB0399FFDDEC8B7A1FE57384620A0E531C6E239047874F7B648FA6B51DB26438987ABCBDFaAOEF" TargetMode="External"/><Relationship Id="rId52" Type="http://schemas.openxmlformats.org/officeDocument/2006/relationships/hyperlink" Target="consultantplus://offline/ref=9777A68640C9841BF9E629CF8ACFC453980A1F77294ABE48C1E3150353B76D88ED84F538933C31BDv1X6G" TargetMode="External"/><Relationship Id="rId4" Type="http://schemas.openxmlformats.org/officeDocument/2006/relationships/settings" Target="settings.xml"/><Relationship Id="rId9" Type="http://schemas.openxmlformats.org/officeDocument/2006/relationships/hyperlink" Target="consultantplus://offline/ref=70170034FC7F8D397186ECFB34A827BF0DA7D7179AA3450BABE736B183T81EJ" TargetMode="External"/><Relationship Id="rId14" Type="http://schemas.openxmlformats.org/officeDocument/2006/relationships/hyperlink" Target="consultantplus://offline/ref=FA12057011722BF5E73940739DF027473D310457C489545C3F94E20C71fE5EJ" TargetMode="External"/><Relationship Id="rId22" Type="http://schemas.openxmlformats.org/officeDocument/2006/relationships/hyperlink" Target="consultantplus://offline/ref=0C149288F43AF3DA017932E8C5987BF9DC270A1AD09D1A797BE379C5A6124FEE2A8451BAC5399073C97BF9b5Z2J" TargetMode="External"/><Relationship Id="rId27" Type="http://schemas.openxmlformats.org/officeDocument/2006/relationships/hyperlink" Target="consultantplus://offline/ref=0C149288F43AF3DA017932E8C5987BF9DC270A1AD6981A7577EB24CFAE4B43EC2D8B0EADC2709C72C97BFA58bEZBJ" TargetMode="External"/><Relationship Id="rId30" Type="http://schemas.openxmlformats.org/officeDocument/2006/relationships/hyperlink" Target="consultantplus://offline/ref=5C55653887C87D163000EDFCF6A831D2FE441D0EEB4878B5A490A69F10196C2D70FAEBE7309395822E01A31CaEe6J" TargetMode="External"/><Relationship Id="rId35" Type="http://schemas.openxmlformats.org/officeDocument/2006/relationships/hyperlink" Target="consultantplus://offline/ref=5C55653887C87D163000EDFCF6A831D2FE441D0EEB4878B5A490A69F10196C2D70FAEBE7309395822E01A21FaEe5J" TargetMode="External"/><Relationship Id="rId43" Type="http://schemas.openxmlformats.org/officeDocument/2006/relationships/hyperlink" Target="consultantplus://offline/ref=B38028D4576E3D0DB0399FFDDEC8B7A1FE57384620A0E531C6E239047874F7B648FA6B51DB26438987ABCBDFaAOEF" TargetMode="External"/><Relationship Id="rId48" Type="http://schemas.openxmlformats.org/officeDocument/2006/relationships/hyperlink" Target="consultantplus://offline/ref=B38028D4576E3D0DB0399FFDDEC8B7A1FE57384620A0E531C6E239047874F7B648FA6B51DB26438987ABCBDFaAO0F" TargetMode="External"/><Relationship Id="rId8" Type="http://schemas.openxmlformats.org/officeDocument/2006/relationships/hyperlink" Target="consultantplus://offline/ref=70170034FC7F8D397186ECFB34A827BF0DA7D01090A6450BABE736B183T81EJ" TargetMode="External"/><Relationship Id="rId51" Type="http://schemas.openxmlformats.org/officeDocument/2006/relationships/hyperlink" Target="consultantplus://offline/ref=9777A68640C9841BF9E629CF8ACFC453990A1D772E48BE48C1E3150353B76D88ED84F53893v3XEG" TargetMode="External"/><Relationship Id="rId3" Type="http://schemas.openxmlformats.org/officeDocument/2006/relationships/styles" Target="styles.xml"/><Relationship Id="rId12" Type="http://schemas.openxmlformats.org/officeDocument/2006/relationships/hyperlink" Target="consultantplus://offline/ref=FA12057011722BF5E7395E7E8B9C7D4B3F3A5E5BCC8F5B0E67C3E45B2EBEAC648C721696CD5E8F74375C399Bf358J" TargetMode="External"/><Relationship Id="rId17" Type="http://schemas.openxmlformats.org/officeDocument/2006/relationships/hyperlink" Target="consultantplus://offline/ref=2AF44325904061CEF257C0E468A5B362F94C537E24EDAE439B1F6DF57D38129A36B30F1375899BE4Z8I0K" TargetMode="External"/><Relationship Id="rId25" Type="http://schemas.openxmlformats.org/officeDocument/2006/relationships/hyperlink" Target="consultantplus://offline/ref=0C149288F43AF3DA017932E8C5987BF9DC270A1AD09D1A797BE379C5A6124FEE2A8451BAC5399073C97BF9b5Z2J" TargetMode="External"/><Relationship Id="rId33" Type="http://schemas.openxmlformats.org/officeDocument/2006/relationships/hyperlink" Target="consultantplus://offline/ref=5C55653887C87D163000F3F1E0C46BDEFD4F4500E84F77E7FCC7A0C84F496A7830BAEDB271aDeEJ" TargetMode="External"/><Relationship Id="rId38" Type="http://schemas.openxmlformats.org/officeDocument/2006/relationships/hyperlink" Target="consultantplus://offline/ref=B38028D4576E3D0DB0399FFDDEC8B7A1FE57384620A0E531C6E239047874F7B648FA6B51DB26438987ABCBDFaAOEF" TargetMode="External"/><Relationship Id="rId46" Type="http://schemas.openxmlformats.org/officeDocument/2006/relationships/hyperlink" Target="consultantplus://offline/ref=B38028D4576E3D0DB0399FFDDEC8B7A1FE57384620A0E531C6E239047874F7B648FA6B51DB26438987ABCBDFaAOEF" TargetMode="External"/><Relationship Id="rId20" Type="http://schemas.openxmlformats.org/officeDocument/2006/relationships/hyperlink" Target="mailto:info@adm-bodaibo.ru" TargetMode="External"/><Relationship Id="rId41" Type="http://schemas.openxmlformats.org/officeDocument/2006/relationships/hyperlink" Target="consultantplus://offline/ref=B38028D4576E3D0DB03981F0C8A4EDADFC5C624824A5EA639EB53F532724F1E308BA6D0498624F8Aa8O2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BE883E777FADE4EBB08DD88FA65ED5E7C83BA8C7EC548CB8CEB35D19117D6DE59C2E61F0CE5A9D53AC7FE43D4kDJ" TargetMode="External"/><Relationship Id="rId15" Type="http://schemas.openxmlformats.org/officeDocument/2006/relationships/hyperlink" Target="consultantplus://offline/ref=FA12057011722BF5E7395E7E8B9C7D4B3F3A5E5BCC8F5B0E67C3E45B2EBEAC648C721696CD5E8F74375C399Bf359J" TargetMode="External"/><Relationship Id="rId23" Type="http://schemas.openxmlformats.org/officeDocument/2006/relationships/hyperlink" Target="consultantplus://offline/ref=0C149288F43AF3DA017932E8C5987BF9DC270A1AD09D1A797BE379C5A6124FEE2A8451BAC5399073C97BF9b5Z2J" TargetMode="External"/><Relationship Id="rId28" Type="http://schemas.openxmlformats.org/officeDocument/2006/relationships/hyperlink" Target="consultantplus://offline/ref=0C149288F43AF3DA017932E8C5987BF9DC270A1AD6981A7577EB24CFAE4B43EC2D8B0EADC2709C72C97BF95AbEZ9J" TargetMode="External"/><Relationship Id="rId36" Type="http://schemas.openxmlformats.org/officeDocument/2006/relationships/hyperlink" Target="consultantplus://offline/ref=5C55653887C87D163000EDFCF6A831D2FE441D0EEB4878B5A490A69F10196C2D70FAEBE7309395822E01A51AaEe6J" TargetMode="External"/><Relationship Id="rId49" Type="http://schemas.openxmlformats.org/officeDocument/2006/relationships/hyperlink" Target="consultantplus://offline/ref=B38028D4576E3D0DB0399FFDDEC8B7A1FE57384620A0E531C6E239047874F7B648FA6B51DB26438987ABCBDDaA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033B2-5912-438F-B703-41BFF2FC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12393</Words>
  <Characters>70645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4</cp:revision>
  <cp:lastPrinted>2019-03-28T00:25:00Z</cp:lastPrinted>
  <dcterms:created xsi:type="dcterms:W3CDTF">2019-03-29T07:28:00Z</dcterms:created>
  <dcterms:modified xsi:type="dcterms:W3CDTF">2019-03-29T07:39:00Z</dcterms:modified>
</cp:coreProperties>
</file>