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C9FE" w14:textId="2D6B9080" w:rsidR="00EE22FF" w:rsidRPr="00EE22FF" w:rsidRDefault="00EE22FF" w:rsidP="00EE22FF">
      <w:pPr>
        <w:pStyle w:val="content"/>
        <w:spacing w:line="240" w:lineRule="auto"/>
        <w:ind w:firstLine="709"/>
        <w:contextualSpacing/>
        <w:jc w:val="center"/>
        <w:rPr>
          <w:rFonts w:ascii="Arial" w:hAnsi="Arial" w:cs="Arial"/>
          <w:b/>
          <w:sz w:val="32"/>
          <w:szCs w:val="32"/>
        </w:rPr>
      </w:pPr>
      <w:bookmarkStart w:id="0" w:name="sub_555"/>
      <w:r w:rsidRPr="00EE22FF">
        <w:rPr>
          <w:rFonts w:ascii="Arial" w:hAnsi="Arial" w:cs="Arial"/>
          <w:b/>
          <w:sz w:val="32"/>
          <w:szCs w:val="32"/>
        </w:rPr>
        <w:t>28.07.2016г.№572-П</w:t>
      </w:r>
    </w:p>
    <w:p w14:paraId="10729F25" w14:textId="35586554" w:rsidR="00F525BF" w:rsidRPr="00EE22FF" w:rsidRDefault="00EE22FF" w:rsidP="00EE22FF">
      <w:pPr>
        <w:pStyle w:val="content"/>
        <w:spacing w:line="240" w:lineRule="auto"/>
        <w:ind w:firstLine="709"/>
        <w:contextualSpacing/>
        <w:jc w:val="center"/>
        <w:rPr>
          <w:rFonts w:ascii="Arial" w:hAnsi="Arial" w:cs="Arial"/>
          <w:b/>
          <w:sz w:val="32"/>
          <w:szCs w:val="32"/>
        </w:rPr>
      </w:pPr>
      <w:r w:rsidRPr="00EE22FF">
        <w:rPr>
          <w:rFonts w:ascii="Arial" w:hAnsi="Arial" w:cs="Arial"/>
          <w:b/>
          <w:sz w:val="32"/>
          <w:szCs w:val="32"/>
        </w:rPr>
        <w:t>РОССИЙСКАЯ ФЕДЕРАЦИЯ</w:t>
      </w:r>
    </w:p>
    <w:p w14:paraId="18500704" w14:textId="3769AED4" w:rsidR="00F525BF" w:rsidRPr="00EE22FF" w:rsidRDefault="00EE22FF" w:rsidP="00EE22FF">
      <w:pPr>
        <w:pStyle w:val="content"/>
        <w:spacing w:before="0" w:beforeAutospacing="0" w:after="0" w:afterAutospacing="0" w:line="240" w:lineRule="auto"/>
        <w:ind w:firstLine="709"/>
        <w:contextualSpacing/>
        <w:jc w:val="center"/>
        <w:rPr>
          <w:rFonts w:ascii="Arial" w:hAnsi="Arial" w:cs="Arial"/>
          <w:b/>
          <w:sz w:val="32"/>
          <w:szCs w:val="32"/>
        </w:rPr>
      </w:pPr>
      <w:r w:rsidRPr="00EE22FF">
        <w:rPr>
          <w:rFonts w:ascii="Arial" w:hAnsi="Arial" w:cs="Arial"/>
          <w:b/>
          <w:sz w:val="32"/>
          <w:szCs w:val="32"/>
        </w:rPr>
        <w:t>ИРКУТСКАЯ ОБЛАСТЬ БОДАЙБИНСКИЙ РАЙОН</w:t>
      </w:r>
    </w:p>
    <w:p w14:paraId="6877DBF9" w14:textId="77777777" w:rsidR="00EE22FF" w:rsidRDefault="00EE22FF" w:rsidP="00EE22FF">
      <w:pPr>
        <w:pStyle w:val="content"/>
        <w:spacing w:before="0" w:beforeAutospacing="0" w:after="0" w:afterAutospacing="0" w:line="240" w:lineRule="auto"/>
        <w:ind w:firstLine="709"/>
        <w:contextualSpacing/>
        <w:jc w:val="center"/>
        <w:rPr>
          <w:rFonts w:ascii="Arial" w:hAnsi="Arial" w:cs="Arial"/>
          <w:b/>
          <w:sz w:val="32"/>
          <w:szCs w:val="32"/>
        </w:rPr>
      </w:pPr>
      <w:r w:rsidRPr="00EE22FF">
        <w:rPr>
          <w:rFonts w:ascii="Arial" w:hAnsi="Arial" w:cs="Arial"/>
          <w:b/>
          <w:sz w:val="32"/>
          <w:szCs w:val="32"/>
        </w:rPr>
        <w:t xml:space="preserve">АДМИНИСТРАЦИЯ БОДАЙБИНСКОГО </w:t>
      </w:r>
    </w:p>
    <w:p w14:paraId="5129DD40" w14:textId="593ED3AB" w:rsidR="00F525BF" w:rsidRPr="00EE22FF" w:rsidRDefault="00EE22FF" w:rsidP="00EE22FF">
      <w:pPr>
        <w:pStyle w:val="content"/>
        <w:spacing w:before="0" w:beforeAutospacing="0" w:after="0" w:afterAutospacing="0" w:line="240" w:lineRule="auto"/>
        <w:ind w:firstLine="709"/>
        <w:contextualSpacing/>
        <w:jc w:val="center"/>
        <w:rPr>
          <w:rFonts w:ascii="Arial" w:hAnsi="Arial" w:cs="Arial"/>
          <w:b/>
          <w:sz w:val="32"/>
          <w:szCs w:val="32"/>
        </w:rPr>
      </w:pPr>
      <w:r w:rsidRPr="00EE22FF">
        <w:rPr>
          <w:rFonts w:ascii="Arial" w:hAnsi="Arial" w:cs="Arial"/>
          <w:b/>
          <w:sz w:val="32"/>
          <w:szCs w:val="32"/>
        </w:rPr>
        <w:t>ГОРОДСКОГО ПОСЕЛЕНИЯ</w:t>
      </w:r>
    </w:p>
    <w:p w14:paraId="4E19ADF3" w14:textId="7A19BC3E" w:rsidR="00F525BF" w:rsidRPr="00EE22FF" w:rsidRDefault="00EE22FF" w:rsidP="00EE22FF">
      <w:pPr>
        <w:pStyle w:val="content"/>
        <w:spacing w:before="0" w:beforeAutospacing="0" w:after="0" w:afterAutospacing="0" w:line="240" w:lineRule="auto"/>
        <w:ind w:firstLine="709"/>
        <w:contextualSpacing/>
        <w:jc w:val="center"/>
        <w:rPr>
          <w:rFonts w:ascii="Arial" w:hAnsi="Arial" w:cs="Arial"/>
          <w:b/>
          <w:sz w:val="32"/>
          <w:szCs w:val="32"/>
        </w:rPr>
      </w:pPr>
      <w:r w:rsidRPr="00EE22FF">
        <w:rPr>
          <w:rFonts w:ascii="Arial" w:hAnsi="Arial" w:cs="Arial"/>
          <w:b/>
          <w:sz w:val="32"/>
          <w:szCs w:val="32"/>
        </w:rPr>
        <w:t>ПОСТАНОВЛЕНИЕ</w:t>
      </w:r>
    </w:p>
    <w:p w14:paraId="01CC32B4" w14:textId="77777777" w:rsidR="00F525BF" w:rsidRPr="00EE22FF" w:rsidRDefault="00F525BF" w:rsidP="00EE22FF">
      <w:pPr>
        <w:pStyle w:val="content"/>
        <w:spacing w:before="0" w:beforeAutospacing="0" w:after="0" w:afterAutospacing="0" w:line="240" w:lineRule="auto"/>
        <w:ind w:firstLine="709"/>
        <w:contextualSpacing/>
        <w:jc w:val="center"/>
        <w:rPr>
          <w:rFonts w:ascii="Arial" w:hAnsi="Arial" w:cs="Arial"/>
          <w:b/>
          <w:sz w:val="32"/>
          <w:szCs w:val="32"/>
        </w:rPr>
      </w:pPr>
    </w:p>
    <w:p w14:paraId="11C1C975" w14:textId="30A942E3" w:rsidR="00F525BF" w:rsidRPr="00EE22FF" w:rsidRDefault="00EE22FF" w:rsidP="00EE22FF">
      <w:pPr>
        <w:widowControl w:val="0"/>
        <w:autoSpaceDE w:val="0"/>
        <w:autoSpaceDN w:val="0"/>
        <w:adjustRightInd w:val="0"/>
        <w:ind w:firstLine="709"/>
        <w:contextualSpacing/>
        <w:jc w:val="center"/>
        <w:rPr>
          <w:rFonts w:ascii="Arial" w:hAnsi="Arial" w:cs="Arial"/>
          <w:b/>
          <w:bCs/>
          <w:sz w:val="32"/>
          <w:szCs w:val="32"/>
        </w:rPr>
      </w:pPr>
      <w:r w:rsidRPr="00EE22FF">
        <w:rPr>
          <w:rFonts w:ascii="Arial" w:hAnsi="Arial" w:cs="Arial"/>
          <w:b/>
          <w:sz w:val="32"/>
          <w:szCs w:val="32"/>
        </w:rPr>
        <w:t>ОБ УТВЕРЖДЕНИИ АДМИНИСТРАТИВНОГО РЕГЛАМЕНТА ПО ПРЕДОСТАВЛЕНИЮ МУНИЦИПАЛЬНОЙ УСЛУГИ «</w:t>
      </w:r>
      <w:bookmarkStart w:id="1" w:name="Par52"/>
      <w:bookmarkEnd w:id="1"/>
      <w:r w:rsidRPr="00EE22FF">
        <w:rPr>
          <w:rFonts w:ascii="Arial" w:hAnsi="Arial" w:cs="Arial"/>
          <w:b/>
          <w:bCs/>
          <w:sz w:val="32"/>
          <w:szCs w:val="32"/>
        </w:rPr>
        <w:t>ПОДГОТОВКА И ВЫДАЧА РАЗРЕШЕНИЯ НА ПРОВЕДЕНИЕ ЗЕМЛЯНЫХ РАБОТ НА ТЕРРИТОРИИ БОДАЙБИНСКОГО МУНИЦИПАЛЬНОГО ОБРАЗОВАНИЯ</w:t>
      </w:r>
      <w:r w:rsidRPr="00EE22FF">
        <w:rPr>
          <w:rFonts w:ascii="Arial" w:hAnsi="Arial" w:cs="Arial"/>
          <w:b/>
          <w:sz w:val="32"/>
          <w:szCs w:val="32"/>
        </w:rPr>
        <w:t>»</w:t>
      </w:r>
    </w:p>
    <w:p w14:paraId="6D0E33C0" w14:textId="77777777" w:rsidR="00F525BF" w:rsidRPr="00EE22FF" w:rsidRDefault="00F525BF" w:rsidP="004A0A57">
      <w:pPr>
        <w:ind w:firstLine="709"/>
        <w:contextualSpacing/>
        <w:jc w:val="both"/>
        <w:rPr>
          <w:rFonts w:ascii="Arial" w:hAnsi="Arial" w:cs="Arial"/>
        </w:rPr>
      </w:pPr>
    </w:p>
    <w:p w14:paraId="54E441F0" w14:textId="28FFA626" w:rsidR="00F525BF" w:rsidRDefault="00F525BF" w:rsidP="004A0A57">
      <w:pPr>
        <w:ind w:firstLine="709"/>
        <w:contextualSpacing/>
        <w:jc w:val="both"/>
        <w:rPr>
          <w:rFonts w:ascii="Arial" w:hAnsi="Arial" w:cs="Arial"/>
        </w:rPr>
      </w:pPr>
      <w:r w:rsidRPr="00EE22FF">
        <w:rPr>
          <w:rFonts w:ascii="Arial" w:hAnsi="Arial" w:cs="Arial"/>
        </w:rPr>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29.10.2010г. №379-п, руководствуясь </w:t>
      </w:r>
      <w:hyperlink r:id="rId8" w:history="1">
        <w:r w:rsidRPr="00EE22FF">
          <w:rPr>
            <w:rFonts w:ascii="Arial" w:hAnsi="Arial" w:cs="Arial"/>
          </w:rPr>
          <w:t xml:space="preserve">статьями </w:t>
        </w:r>
      </w:hyperlink>
      <w:r w:rsidR="00FE71AE" w:rsidRPr="00EE22FF">
        <w:rPr>
          <w:rFonts w:ascii="Arial" w:hAnsi="Arial" w:cs="Arial"/>
        </w:rPr>
        <w:t>6, 26, 52, 56</w:t>
      </w:r>
      <w:r w:rsidRPr="00EE22FF">
        <w:rPr>
          <w:rFonts w:ascii="Arial" w:hAnsi="Arial" w:cs="Arial"/>
        </w:rPr>
        <w:t xml:space="preserve"> Устава Бодайбинского муниципального обра</w:t>
      </w:r>
      <w:r w:rsidRPr="004A0A57">
        <w:rPr>
          <w:rFonts w:ascii="Arial" w:hAnsi="Arial" w:cs="Arial"/>
        </w:rPr>
        <w:t>зования</w:t>
      </w:r>
    </w:p>
    <w:p w14:paraId="4B79513F" w14:textId="77777777" w:rsidR="004A0A57" w:rsidRPr="004A0A57" w:rsidRDefault="004A0A57" w:rsidP="004A0A57">
      <w:pPr>
        <w:ind w:firstLine="709"/>
        <w:jc w:val="both"/>
        <w:rPr>
          <w:rFonts w:ascii="Arial" w:hAnsi="Arial" w:cs="Arial"/>
        </w:rPr>
      </w:pPr>
    </w:p>
    <w:p w14:paraId="53C27153" w14:textId="77777777" w:rsidR="00F525BF" w:rsidRPr="00590198" w:rsidRDefault="00F944F2" w:rsidP="00EE22FF">
      <w:pPr>
        <w:pStyle w:val="content"/>
        <w:spacing w:before="0" w:beforeAutospacing="0" w:after="0" w:afterAutospacing="0" w:line="240" w:lineRule="auto"/>
        <w:ind w:firstLine="709"/>
        <w:jc w:val="center"/>
        <w:rPr>
          <w:rFonts w:ascii="Arial" w:hAnsi="Arial" w:cs="Arial"/>
          <w:b/>
          <w:sz w:val="30"/>
          <w:szCs w:val="30"/>
        </w:rPr>
      </w:pPr>
      <w:r w:rsidRPr="00590198">
        <w:rPr>
          <w:rFonts w:ascii="Arial" w:hAnsi="Arial" w:cs="Arial"/>
          <w:b/>
          <w:sz w:val="30"/>
          <w:szCs w:val="30"/>
        </w:rPr>
        <w:t>ПОСТАНОВЛЯЕТ</w:t>
      </w:r>
      <w:r w:rsidR="00F525BF" w:rsidRPr="00590198">
        <w:rPr>
          <w:rFonts w:ascii="Arial" w:hAnsi="Arial" w:cs="Arial"/>
          <w:b/>
          <w:sz w:val="30"/>
          <w:szCs w:val="30"/>
        </w:rPr>
        <w:t>:</w:t>
      </w:r>
    </w:p>
    <w:p w14:paraId="594764DD" w14:textId="77777777" w:rsidR="00EE22FF" w:rsidRPr="0018377E" w:rsidRDefault="00EE22FF" w:rsidP="00EE22FF">
      <w:pPr>
        <w:pStyle w:val="content"/>
        <w:spacing w:before="0" w:beforeAutospacing="0" w:after="0" w:afterAutospacing="0" w:line="240" w:lineRule="auto"/>
        <w:ind w:firstLine="709"/>
        <w:jc w:val="center"/>
        <w:rPr>
          <w:rFonts w:ascii="Arial" w:hAnsi="Arial" w:cs="Arial"/>
          <w:b/>
          <w:sz w:val="24"/>
          <w:szCs w:val="24"/>
        </w:rPr>
      </w:pPr>
    </w:p>
    <w:p w14:paraId="65824E86" w14:textId="65E707D1" w:rsidR="00F525BF" w:rsidRPr="00590198" w:rsidRDefault="00590198" w:rsidP="00590198">
      <w:pPr>
        <w:ind w:firstLine="709"/>
        <w:jc w:val="both"/>
        <w:rPr>
          <w:rFonts w:ascii="Arial" w:hAnsi="Arial" w:cs="Arial"/>
        </w:rPr>
      </w:pPr>
      <w:r w:rsidRPr="00590198">
        <w:rPr>
          <w:rFonts w:ascii="Arial" w:hAnsi="Arial" w:cs="Arial"/>
        </w:rPr>
        <w:t>1.</w:t>
      </w:r>
      <w:r>
        <w:rPr>
          <w:rFonts w:ascii="Arial" w:hAnsi="Arial" w:cs="Arial"/>
        </w:rPr>
        <w:t xml:space="preserve"> </w:t>
      </w:r>
      <w:r w:rsidR="00F525BF" w:rsidRPr="00590198">
        <w:rPr>
          <w:rFonts w:ascii="Arial" w:hAnsi="Arial" w:cs="Arial"/>
        </w:rPr>
        <w:t>Утвердить административный регламент по предоставлению муниципальной услуги «</w:t>
      </w:r>
      <w:r w:rsidR="006D5EDC" w:rsidRPr="00590198">
        <w:rPr>
          <w:rFonts w:ascii="Arial" w:hAnsi="Arial" w:cs="Arial"/>
        </w:rPr>
        <w:t>Подготовка и выдача разрешения на проведение земляных работ на территории Бодайбинского муниципального образования</w:t>
      </w:r>
      <w:r w:rsidR="00F525BF" w:rsidRPr="00590198">
        <w:rPr>
          <w:rFonts w:ascii="Arial" w:hAnsi="Arial" w:cs="Arial"/>
        </w:rPr>
        <w:t>» (прилагается).</w:t>
      </w:r>
    </w:p>
    <w:p w14:paraId="5088D70A" w14:textId="33AE47D3" w:rsidR="009442F1" w:rsidRPr="00590198" w:rsidRDefault="00590198" w:rsidP="00590198">
      <w:pPr>
        <w:ind w:firstLine="709"/>
        <w:jc w:val="both"/>
        <w:rPr>
          <w:rFonts w:ascii="Arial" w:hAnsi="Arial" w:cs="Arial"/>
        </w:rPr>
      </w:pPr>
      <w:r>
        <w:rPr>
          <w:rFonts w:ascii="Arial" w:hAnsi="Arial" w:cs="Arial"/>
        </w:rPr>
        <w:t xml:space="preserve">2. </w:t>
      </w:r>
      <w:r w:rsidR="009442F1" w:rsidRPr="00590198">
        <w:rPr>
          <w:rFonts w:ascii="Arial" w:hAnsi="Arial" w:cs="Arial"/>
        </w:rPr>
        <w:t>Признать утратившим силу пункт 1.21 постановления администрации Бодайбинского городского поселения от 27.06.2012г. №277-п «</w:t>
      </w:r>
      <w:r w:rsidR="00A80410" w:rsidRPr="00590198">
        <w:rPr>
          <w:rFonts w:ascii="Arial" w:hAnsi="Arial" w:cs="Arial"/>
        </w:rPr>
        <w:t>О</w:t>
      </w:r>
      <w:r w:rsidR="009442F1" w:rsidRPr="00590198">
        <w:rPr>
          <w:rFonts w:ascii="Arial" w:hAnsi="Arial" w:cs="Arial"/>
        </w:rPr>
        <w:t>б утверждении административных регламентов предоставления муниципальных услуг».</w:t>
      </w:r>
    </w:p>
    <w:p w14:paraId="530B4E8F" w14:textId="6E8F7AFE" w:rsidR="00F525BF" w:rsidRPr="00590198" w:rsidRDefault="00590198" w:rsidP="00590198">
      <w:pPr>
        <w:ind w:firstLine="709"/>
        <w:jc w:val="both"/>
        <w:rPr>
          <w:rFonts w:ascii="Arial" w:hAnsi="Arial" w:cs="Arial"/>
        </w:rPr>
      </w:pPr>
      <w:r>
        <w:rPr>
          <w:rFonts w:ascii="Arial" w:hAnsi="Arial" w:cs="Arial"/>
        </w:rPr>
        <w:t xml:space="preserve">3. </w:t>
      </w:r>
      <w:r w:rsidR="00F525BF" w:rsidRPr="00590198">
        <w:rPr>
          <w:rFonts w:ascii="Arial" w:hAnsi="Arial" w:cs="Arial"/>
        </w:rPr>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00F525BF" w:rsidRPr="00590198">
          <w:rPr>
            <w:rStyle w:val="a7"/>
            <w:rFonts w:ascii="Arial" w:hAnsi="Arial" w:cs="Arial"/>
          </w:rPr>
          <w:t>www.uprava-bodaibo.ru</w:t>
        </w:r>
      </w:hyperlink>
      <w:r w:rsidR="00F525BF" w:rsidRPr="00590198">
        <w:rPr>
          <w:rFonts w:ascii="Arial" w:hAnsi="Arial" w:cs="Arial"/>
        </w:rPr>
        <w:t>.</w:t>
      </w:r>
    </w:p>
    <w:p w14:paraId="73D1A2A8" w14:textId="63764C5E" w:rsidR="00F525BF" w:rsidRPr="004A0A57" w:rsidRDefault="00590198" w:rsidP="00590198">
      <w:pPr>
        <w:ind w:firstLine="709"/>
        <w:jc w:val="both"/>
      </w:pPr>
      <w:r>
        <w:rPr>
          <w:rFonts w:ascii="Arial" w:hAnsi="Arial" w:cs="Arial"/>
        </w:rPr>
        <w:t xml:space="preserve">4. </w:t>
      </w:r>
      <w:r w:rsidR="00F525BF" w:rsidRPr="00590198">
        <w:rPr>
          <w:rFonts w:ascii="Arial" w:hAnsi="Arial" w:cs="Arial"/>
        </w:rPr>
        <w:t xml:space="preserve">Настоящее </w:t>
      </w:r>
      <w:r w:rsidR="00F944F2" w:rsidRPr="00590198">
        <w:rPr>
          <w:rFonts w:ascii="Arial" w:hAnsi="Arial" w:cs="Arial"/>
        </w:rPr>
        <w:t>постановление вступает в силу после</w:t>
      </w:r>
      <w:r w:rsidR="00F525BF" w:rsidRPr="00590198">
        <w:rPr>
          <w:rFonts w:ascii="Arial" w:hAnsi="Arial" w:cs="Arial"/>
        </w:rPr>
        <w:t xml:space="preserve"> дня официального опубликовани</w:t>
      </w:r>
      <w:r>
        <w:rPr>
          <w:rFonts w:ascii="Arial" w:hAnsi="Arial" w:cs="Arial"/>
        </w:rPr>
        <w:t>я</w:t>
      </w:r>
      <w:r w:rsidR="00F525BF" w:rsidRPr="004A0A57">
        <w:t xml:space="preserve">. </w:t>
      </w:r>
    </w:p>
    <w:p w14:paraId="4C59F7A6" w14:textId="77777777" w:rsidR="00F525BF" w:rsidRPr="004A0A57" w:rsidRDefault="00F525BF" w:rsidP="00590198">
      <w:pPr>
        <w:pStyle w:val="content"/>
        <w:spacing w:before="0" w:beforeAutospacing="0" w:after="0" w:afterAutospacing="0" w:line="240" w:lineRule="auto"/>
        <w:ind w:firstLine="709"/>
        <w:rPr>
          <w:rFonts w:ascii="Arial" w:hAnsi="Arial" w:cs="Arial"/>
          <w:b/>
          <w:sz w:val="24"/>
          <w:szCs w:val="24"/>
        </w:rPr>
      </w:pPr>
    </w:p>
    <w:p w14:paraId="386C5D99" w14:textId="77777777" w:rsidR="00F525BF" w:rsidRPr="004A0A57" w:rsidRDefault="00F525BF" w:rsidP="004A0A57">
      <w:pPr>
        <w:pStyle w:val="content"/>
        <w:spacing w:before="0" w:beforeAutospacing="0" w:after="0" w:afterAutospacing="0" w:line="240" w:lineRule="auto"/>
        <w:ind w:firstLine="709"/>
        <w:rPr>
          <w:rFonts w:ascii="Arial" w:hAnsi="Arial" w:cs="Arial"/>
          <w:b/>
          <w:sz w:val="24"/>
          <w:szCs w:val="24"/>
        </w:rPr>
      </w:pPr>
    </w:p>
    <w:p w14:paraId="7E922804" w14:textId="77777777" w:rsidR="0018377E" w:rsidRDefault="00EE22FF" w:rsidP="004A0A57">
      <w:pPr>
        <w:jc w:val="both"/>
        <w:rPr>
          <w:rFonts w:ascii="Arial" w:hAnsi="Arial" w:cs="Arial"/>
        </w:rPr>
      </w:pPr>
      <w:r w:rsidRPr="00EE22FF">
        <w:rPr>
          <w:rFonts w:ascii="Arial" w:hAnsi="Arial" w:cs="Arial"/>
        </w:rPr>
        <w:t>Глава</w:t>
      </w:r>
    </w:p>
    <w:p w14:paraId="304F7F7D" w14:textId="0A24FDB2" w:rsidR="00F525BF" w:rsidRPr="00EE22FF" w:rsidRDefault="00EE22FF" w:rsidP="004A0A57">
      <w:pPr>
        <w:jc w:val="both"/>
        <w:rPr>
          <w:rFonts w:ascii="Arial" w:hAnsi="Arial" w:cs="Arial"/>
        </w:rPr>
      </w:pPr>
      <w:r w:rsidRPr="00EE22FF">
        <w:rPr>
          <w:rFonts w:ascii="Arial" w:hAnsi="Arial" w:cs="Arial"/>
        </w:rPr>
        <w:t>А.В. Дубков</w:t>
      </w:r>
    </w:p>
    <w:p w14:paraId="74DAAE22" w14:textId="77777777" w:rsidR="00F525BF" w:rsidRPr="00EE22FF" w:rsidRDefault="00F525BF" w:rsidP="0018377E">
      <w:pPr>
        <w:ind w:firstLine="709"/>
        <w:jc w:val="right"/>
        <w:rPr>
          <w:rFonts w:ascii="Arial" w:hAnsi="Arial" w:cs="Arial"/>
        </w:rPr>
      </w:pPr>
      <w:bookmarkStart w:id="2" w:name="_GoBack"/>
      <w:bookmarkEnd w:id="0"/>
      <w:bookmarkEnd w:id="2"/>
    </w:p>
    <w:p w14:paraId="1675F55E" w14:textId="77777777" w:rsidR="0059650C" w:rsidRPr="004A0A57" w:rsidRDefault="0059650C" w:rsidP="004A0A57">
      <w:pPr>
        <w:autoSpaceDE w:val="0"/>
        <w:autoSpaceDN w:val="0"/>
        <w:adjustRightInd w:val="0"/>
        <w:ind w:firstLine="709"/>
        <w:jc w:val="right"/>
        <w:outlineLvl w:val="0"/>
        <w:rPr>
          <w:rFonts w:ascii="Courier New" w:hAnsi="Courier New" w:cs="Courier New"/>
          <w:sz w:val="22"/>
          <w:szCs w:val="22"/>
        </w:rPr>
      </w:pPr>
      <w:r w:rsidRPr="004A0A57">
        <w:rPr>
          <w:rFonts w:ascii="Courier New" w:hAnsi="Courier New" w:cs="Courier New"/>
          <w:sz w:val="22"/>
          <w:szCs w:val="22"/>
        </w:rPr>
        <w:t>УТВЕРЖДЕН</w:t>
      </w:r>
    </w:p>
    <w:p w14:paraId="4652C95A" w14:textId="77777777" w:rsidR="0059650C" w:rsidRPr="004A0A57" w:rsidRDefault="0059650C" w:rsidP="004A0A57">
      <w:pPr>
        <w:autoSpaceDE w:val="0"/>
        <w:autoSpaceDN w:val="0"/>
        <w:adjustRightInd w:val="0"/>
        <w:ind w:firstLine="709"/>
        <w:jc w:val="right"/>
        <w:rPr>
          <w:rFonts w:ascii="Courier New" w:hAnsi="Courier New" w:cs="Courier New"/>
          <w:sz w:val="22"/>
          <w:szCs w:val="22"/>
        </w:rPr>
      </w:pPr>
      <w:r w:rsidRPr="004A0A57">
        <w:rPr>
          <w:rFonts w:ascii="Courier New" w:hAnsi="Courier New" w:cs="Courier New"/>
          <w:sz w:val="22"/>
          <w:szCs w:val="22"/>
        </w:rPr>
        <w:t>постановлением администрации</w:t>
      </w:r>
    </w:p>
    <w:p w14:paraId="71034FFE" w14:textId="35E1EABA" w:rsidR="0059650C" w:rsidRPr="004A0A57" w:rsidRDefault="0059650C" w:rsidP="004A0A57">
      <w:pPr>
        <w:autoSpaceDE w:val="0"/>
        <w:autoSpaceDN w:val="0"/>
        <w:adjustRightInd w:val="0"/>
        <w:ind w:firstLine="709"/>
        <w:jc w:val="right"/>
        <w:rPr>
          <w:rFonts w:ascii="Courier New" w:hAnsi="Courier New" w:cs="Courier New"/>
          <w:sz w:val="22"/>
          <w:szCs w:val="22"/>
        </w:rPr>
      </w:pPr>
      <w:r w:rsidRPr="004A0A57">
        <w:rPr>
          <w:rFonts w:ascii="Courier New" w:hAnsi="Courier New" w:cs="Courier New"/>
          <w:sz w:val="22"/>
          <w:szCs w:val="22"/>
        </w:rPr>
        <w:t>Бодайбинского городского поселения</w:t>
      </w:r>
    </w:p>
    <w:p w14:paraId="2720BC5C" w14:textId="0CC3CE0E" w:rsidR="0059650C" w:rsidRPr="004A0A57" w:rsidRDefault="0059650C" w:rsidP="004A0A57">
      <w:pPr>
        <w:autoSpaceDE w:val="0"/>
        <w:autoSpaceDN w:val="0"/>
        <w:adjustRightInd w:val="0"/>
        <w:ind w:firstLine="709"/>
        <w:jc w:val="right"/>
        <w:rPr>
          <w:rFonts w:ascii="Courier New" w:hAnsi="Courier New" w:cs="Courier New"/>
          <w:sz w:val="22"/>
          <w:szCs w:val="22"/>
        </w:rPr>
      </w:pPr>
      <w:r w:rsidRPr="004A0A57">
        <w:rPr>
          <w:rFonts w:ascii="Courier New" w:hAnsi="Courier New" w:cs="Courier New"/>
          <w:sz w:val="22"/>
          <w:szCs w:val="22"/>
        </w:rPr>
        <w:lastRenderedPageBreak/>
        <w:t>от 28.07.2016 года № 572-п</w:t>
      </w:r>
    </w:p>
    <w:p w14:paraId="2E88EA9E" w14:textId="77777777" w:rsidR="00A94E96" w:rsidRPr="004A0A57" w:rsidRDefault="00A94E96" w:rsidP="004A0A57">
      <w:pPr>
        <w:autoSpaceDE w:val="0"/>
        <w:autoSpaceDN w:val="0"/>
        <w:adjustRightInd w:val="0"/>
        <w:ind w:firstLine="709"/>
        <w:jc w:val="both"/>
        <w:rPr>
          <w:rFonts w:ascii="Arial" w:hAnsi="Arial" w:cs="Arial"/>
        </w:rPr>
      </w:pPr>
    </w:p>
    <w:p w14:paraId="58A7D915" w14:textId="77777777" w:rsidR="00007768" w:rsidRPr="004A0A57" w:rsidRDefault="00007768" w:rsidP="004A0A57">
      <w:pPr>
        <w:pStyle w:val="ConsPlusTitle"/>
        <w:widowControl/>
        <w:ind w:firstLine="709"/>
        <w:jc w:val="center"/>
        <w:rPr>
          <w:rFonts w:ascii="Arial" w:hAnsi="Arial" w:cs="Arial"/>
        </w:rPr>
      </w:pPr>
      <w:r w:rsidRPr="004A0A57">
        <w:rPr>
          <w:rFonts w:ascii="Arial" w:hAnsi="Arial" w:cs="Arial"/>
        </w:rPr>
        <w:t>АДМИНИСТРАТИВНЫЙ РЕГЛАМЕНТ</w:t>
      </w:r>
    </w:p>
    <w:p w14:paraId="36F6A9CD" w14:textId="77777777" w:rsidR="00B33F5B" w:rsidRDefault="003221AC" w:rsidP="004A0A57">
      <w:pPr>
        <w:pStyle w:val="ConsPlusTitle"/>
        <w:widowControl/>
        <w:ind w:firstLine="709"/>
        <w:jc w:val="center"/>
        <w:rPr>
          <w:rFonts w:ascii="Arial" w:hAnsi="Arial" w:cs="Arial"/>
          <w:bCs w:val="0"/>
        </w:rPr>
      </w:pPr>
      <w:r w:rsidRPr="004A0A57">
        <w:rPr>
          <w:rFonts w:ascii="Arial" w:hAnsi="Arial" w:cs="Arial"/>
        </w:rPr>
        <w:t>ПО ПРЕДОСТАВЛЕНИЮ</w:t>
      </w:r>
      <w:r w:rsidR="00007768" w:rsidRPr="004A0A57">
        <w:rPr>
          <w:rFonts w:ascii="Arial" w:hAnsi="Arial" w:cs="Arial"/>
        </w:rPr>
        <w:t xml:space="preserve"> </w:t>
      </w:r>
      <w:r w:rsidR="00A94E96" w:rsidRPr="004A0A57">
        <w:rPr>
          <w:rFonts w:ascii="Arial" w:hAnsi="Arial" w:cs="Arial"/>
        </w:rPr>
        <w:t>МУНИЦИПАЛЬНОЙ</w:t>
      </w:r>
      <w:r w:rsidR="00007768" w:rsidRPr="004A0A57">
        <w:rPr>
          <w:rFonts w:ascii="Arial" w:hAnsi="Arial" w:cs="Arial"/>
        </w:rPr>
        <w:t xml:space="preserve"> УСЛУГИ</w:t>
      </w:r>
      <w:r w:rsidR="002D7168" w:rsidRPr="004A0A57">
        <w:rPr>
          <w:rFonts w:ascii="Arial" w:hAnsi="Arial" w:cs="Arial"/>
        </w:rPr>
        <w:t xml:space="preserve"> </w:t>
      </w:r>
      <w:r w:rsidR="001452F2" w:rsidRPr="004A0A57">
        <w:rPr>
          <w:rFonts w:ascii="Arial" w:hAnsi="Arial" w:cs="Arial"/>
        </w:rPr>
        <w:t>«</w:t>
      </w:r>
      <w:r w:rsidR="006D5EDC" w:rsidRPr="004A0A57">
        <w:rPr>
          <w:rFonts w:ascii="Arial" w:hAnsi="Arial" w:cs="Arial"/>
          <w:bCs w:val="0"/>
        </w:rPr>
        <w:t xml:space="preserve">ПОДГОТОВКА </w:t>
      </w:r>
    </w:p>
    <w:p w14:paraId="3A3FDC56" w14:textId="2FDCFB36" w:rsidR="00B31142" w:rsidRPr="004A0A57" w:rsidRDefault="006D5EDC" w:rsidP="004A0A57">
      <w:pPr>
        <w:pStyle w:val="ConsPlusTitle"/>
        <w:widowControl/>
        <w:ind w:firstLine="709"/>
        <w:jc w:val="center"/>
        <w:rPr>
          <w:rFonts w:ascii="Arial" w:hAnsi="Arial" w:cs="Arial"/>
        </w:rPr>
      </w:pPr>
      <w:r w:rsidRPr="004A0A57">
        <w:rPr>
          <w:rFonts w:ascii="Arial" w:hAnsi="Arial" w:cs="Arial"/>
          <w:bCs w:val="0"/>
        </w:rPr>
        <w:t>И ВЫДАЧА РАЗРЕШЕНИЯ НА ПРОВЕДЕНИЕ ЗЕМЛЯНЫХ РАБОТ НА ТЕРРИТОРИИ БОДАЙБИНСКОГО МУНИЦИПАЛЬНОГО ОБРАЗОВАНИЯ</w:t>
      </w:r>
      <w:r w:rsidR="001452F2" w:rsidRPr="004A0A57">
        <w:rPr>
          <w:rFonts w:ascii="Arial" w:hAnsi="Arial" w:cs="Arial"/>
        </w:rPr>
        <w:t>»</w:t>
      </w:r>
    </w:p>
    <w:p w14:paraId="3EF4A3B0" w14:textId="77777777" w:rsidR="00CC17B9" w:rsidRPr="004A0A57" w:rsidRDefault="00CC17B9" w:rsidP="004A0A57">
      <w:pPr>
        <w:autoSpaceDE w:val="0"/>
        <w:autoSpaceDN w:val="0"/>
        <w:adjustRightInd w:val="0"/>
        <w:ind w:firstLine="709"/>
        <w:jc w:val="center"/>
        <w:outlineLvl w:val="1"/>
        <w:rPr>
          <w:rFonts w:ascii="Arial" w:hAnsi="Arial" w:cs="Arial"/>
        </w:rPr>
      </w:pPr>
    </w:p>
    <w:p w14:paraId="4A38659D" w14:textId="0A792E93" w:rsidR="008955F0" w:rsidRPr="004A0A57" w:rsidRDefault="008955F0" w:rsidP="004A0A57">
      <w:pPr>
        <w:autoSpaceDE w:val="0"/>
        <w:autoSpaceDN w:val="0"/>
        <w:adjustRightInd w:val="0"/>
        <w:ind w:firstLine="709"/>
        <w:jc w:val="center"/>
        <w:outlineLvl w:val="1"/>
        <w:rPr>
          <w:rFonts w:ascii="Arial" w:hAnsi="Arial" w:cs="Arial"/>
        </w:rPr>
      </w:pPr>
      <w:r w:rsidRPr="004A0A57">
        <w:rPr>
          <w:rFonts w:ascii="Arial" w:hAnsi="Arial" w:cs="Arial"/>
        </w:rPr>
        <w:t xml:space="preserve">Раздел </w:t>
      </w:r>
      <w:r w:rsidRPr="004A0A57">
        <w:rPr>
          <w:rFonts w:ascii="Arial" w:hAnsi="Arial" w:cs="Arial"/>
          <w:lang w:val="en-US"/>
        </w:rPr>
        <w:t>I</w:t>
      </w:r>
      <w:r w:rsidRPr="004A0A57">
        <w:rPr>
          <w:rFonts w:ascii="Arial" w:hAnsi="Arial" w:cs="Arial"/>
        </w:rPr>
        <w:t xml:space="preserve">. </w:t>
      </w:r>
      <w:r w:rsidR="00EE22FF" w:rsidRPr="004A0A57">
        <w:rPr>
          <w:rFonts w:ascii="Arial" w:hAnsi="Arial" w:cs="Arial"/>
        </w:rPr>
        <w:t>Общие положения</w:t>
      </w:r>
    </w:p>
    <w:p w14:paraId="709F073B" w14:textId="77777777" w:rsidR="00955056" w:rsidRPr="004A0A57" w:rsidRDefault="00955056" w:rsidP="004A0A57">
      <w:pPr>
        <w:pStyle w:val="ConsPlusNormal"/>
        <w:ind w:firstLine="709"/>
        <w:jc w:val="center"/>
        <w:rPr>
          <w:sz w:val="24"/>
          <w:szCs w:val="24"/>
        </w:rPr>
      </w:pPr>
    </w:p>
    <w:p w14:paraId="1FE5626A" w14:textId="781B544C" w:rsidR="008955F0" w:rsidRPr="004A0A57" w:rsidRDefault="008955F0" w:rsidP="004A0A57">
      <w:pPr>
        <w:pStyle w:val="ConsPlusNormal"/>
        <w:ind w:firstLine="709"/>
        <w:jc w:val="center"/>
        <w:rPr>
          <w:caps/>
          <w:sz w:val="24"/>
          <w:szCs w:val="24"/>
        </w:rPr>
      </w:pPr>
      <w:r w:rsidRPr="004A0A57">
        <w:rPr>
          <w:sz w:val="24"/>
          <w:szCs w:val="24"/>
        </w:rPr>
        <w:t xml:space="preserve">Глава 1. </w:t>
      </w:r>
      <w:r w:rsidR="00EE22FF" w:rsidRPr="004A0A57">
        <w:rPr>
          <w:sz w:val="24"/>
          <w:szCs w:val="24"/>
        </w:rPr>
        <w:t>Предмет регулирования административного регламента</w:t>
      </w:r>
    </w:p>
    <w:p w14:paraId="3DFD3946" w14:textId="77777777" w:rsidR="004E3128" w:rsidRPr="004A0A57" w:rsidRDefault="004E3128" w:rsidP="004A0A57">
      <w:pPr>
        <w:autoSpaceDE w:val="0"/>
        <w:autoSpaceDN w:val="0"/>
        <w:adjustRightInd w:val="0"/>
        <w:ind w:firstLine="709"/>
        <w:jc w:val="both"/>
        <w:rPr>
          <w:rFonts w:ascii="Arial" w:hAnsi="Arial" w:cs="Arial"/>
        </w:rPr>
      </w:pPr>
    </w:p>
    <w:p w14:paraId="368B182F" w14:textId="5F85943F" w:rsidR="00587D21" w:rsidRPr="004A0A57" w:rsidRDefault="004E3128" w:rsidP="004A0A57">
      <w:pPr>
        <w:autoSpaceDE w:val="0"/>
        <w:autoSpaceDN w:val="0"/>
        <w:adjustRightInd w:val="0"/>
        <w:ind w:firstLine="709"/>
        <w:jc w:val="both"/>
        <w:rPr>
          <w:rFonts w:ascii="Arial" w:eastAsia="Calibri" w:hAnsi="Arial" w:cs="Arial"/>
        </w:rPr>
      </w:pPr>
      <w:r w:rsidRPr="004A0A57">
        <w:rPr>
          <w:rFonts w:ascii="Arial" w:hAnsi="Arial" w:cs="Arial"/>
        </w:rPr>
        <w:t xml:space="preserve">1. </w:t>
      </w:r>
      <w:r w:rsidR="006456BC" w:rsidRPr="004A0A57">
        <w:rPr>
          <w:rFonts w:ascii="Arial" w:eastAsia="Calibri" w:hAnsi="Arial" w:cs="Arial"/>
        </w:rPr>
        <w:t xml:space="preserve">Административный регламент предоставления </w:t>
      </w:r>
      <w:r w:rsidR="00A94E96" w:rsidRPr="004A0A57">
        <w:rPr>
          <w:rFonts w:ascii="Arial" w:eastAsia="Calibri" w:hAnsi="Arial" w:cs="Arial"/>
        </w:rPr>
        <w:t>муниципальной</w:t>
      </w:r>
      <w:r w:rsidR="006456BC" w:rsidRPr="004A0A57">
        <w:rPr>
          <w:rFonts w:ascii="Arial" w:eastAsia="Calibri" w:hAnsi="Arial" w:cs="Arial"/>
        </w:rPr>
        <w:t xml:space="preserve"> услуги</w:t>
      </w:r>
      <w:r w:rsidR="006456BC" w:rsidRPr="004A0A57">
        <w:rPr>
          <w:rFonts w:ascii="Arial" w:hAnsi="Arial" w:cs="Arial"/>
        </w:rPr>
        <w:t xml:space="preserve"> </w:t>
      </w:r>
      <w:r w:rsidR="001452F2" w:rsidRPr="004A0A57">
        <w:rPr>
          <w:rFonts w:ascii="Arial" w:hAnsi="Arial" w:cs="Arial"/>
        </w:rPr>
        <w:t xml:space="preserve"> «</w:t>
      </w:r>
      <w:r w:rsidR="006D5EDC" w:rsidRPr="004A0A57">
        <w:rPr>
          <w:rFonts w:ascii="Arial" w:hAnsi="Arial" w:cs="Arial"/>
          <w:bCs/>
        </w:rPr>
        <w:t>Подготовка и выдача разрешения на проведение земляных работ на территории Бодайбинского муниципального образования</w:t>
      </w:r>
      <w:r w:rsidR="00D30FE3" w:rsidRPr="004A0A57">
        <w:rPr>
          <w:rFonts w:ascii="Arial" w:hAnsi="Arial" w:cs="Arial"/>
        </w:rPr>
        <w:t>»</w:t>
      </w:r>
      <w:r w:rsidR="006456BC" w:rsidRPr="004A0A57">
        <w:rPr>
          <w:rFonts w:ascii="Arial" w:hAnsi="Arial" w:cs="Arial"/>
        </w:rPr>
        <w:t xml:space="preserve"> </w:t>
      </w:r>
      <w:r w:rsidR="006456BC" w:rsidRPr="004A0A57">
        <w:rPr>
          <w:rFonts w:ascii="Arial" w:eastAsia="Calibri" w:hAnsi="Arial" w:cs="Arial"/>
        </w:rPr>
        <w:t>(далее -</w:t>
      </w:r>
      <w:r w:rsidR="00066AFD" w:rsidRPr="004A0A57">
        <w:rPr>
          <w:rFonts w:ascii="Arial" w:eastAsia="Calibri" w:hAnsi="Arial" w:cs="Arial"/>
        </w:rPr>
        <w:t xml:space="preserve"> </w:t>
      </w:r>
      <w:r w:rsidR="009442F1" w:rsidRPr="004A0A57">
        <w:rPr>
          <w:rFonts w:ascii="Arial" w:eastAsia="Calibri" w:hAnsi="Arial" w:cs="Arial"/>
        </w:rPr>
        <w:t>а</w:t>
      </w:r>
      <w:r w:rsidR="00587D21" w:rsidRPr="004A0A57">
        <w:rPr>
          <w:rFonts w:ascii="Arial" w:eastAsia="Calibri" w:hAnsi="Arial" w:cs="Arial"/>
        </w:rPr>
        <w:t>дминистративный регламент</w:t>
      </w:r>
      <w:r w:rsidR="006456BC" w:rsidRPr="004A0A57">
        <w:rPr>
          <w:rFonts w:ascii="Arial" w:eastAsia="Calibri" w:hAnsi="Arial" w:cs="Arial"/>
        </w:rPr>
        <w:t>)</w:t>
      </w:r>
      <w:r w:rsidR="00587D21" w:rsidRPr="004A0A57">
        <w:rPr>
          <w:rFonts w:ascii="Arial" w:eastAsia="Calibri" w:hAnsi="Arial" w:cs="Arial"/>
        </w:rPr>
        <w:t xml:space="preserve"> разработан в соответствии с </w:t>
      </w:r>
      <w:r w:rsidR="001C7258" w:rsidRPr="004A0A57">
        <w:rPr>
          <w:rFonts w:ascii="Arial" w:eastAsia="Calibri" w:hAnsi="Arial" w:cs="Arial"/>
        </w:rPr>
        <w:t xml:space="preserve">Федеральным </w:t>
      </w:r>
      <w:hyperlink r:id="rId10" w:history="1">
        <w:r w:rsidR="001C7258" w:rsidRPr="004A0A57">
          <w:rPr>
            <w:rFonts w:ascii="Arial" w:eastAsia="Calibri" w:hAnsi="Arial" w:cs="Arial"/>
          </w:rPr>
          <w:t>законом</w:t>
        </w:r>
      </w:hyperlink>
      <w:r w:rsidR="001C7258" w:rsidRPr="004A0A57">
        <w:rPr>
          <w:rFonts w:ascii="Arial" w:eastAsia="Calibri" w:hAnsi="Arial" w:cs="Arial"/>
        </w:rPr>
        <w:t xml:space="preserve"> от 27 июля 2010 года № 210-ФЗ «Об организации предоставления </w:t>
      </w:r>
      <w:r w:rsidR="008B1F0C" w:rsidRPr="004A0A57">
        <w:rPr>
          <w:rFonts w:ascii="Arial" w:eastAsia="Calibri" w:hAnsi="Arial" w:cs="Arial"/>
        </w:rPr>
        <w:t>муниципальн</w:t>
      </w:r>
      <w:r w:rsidR="001C7258" w:rsidRPr="004A0A57">
        <w:rPr>
          <w:rFonts w:ascii="Arial" w:eastAsia="Calibri" w:hAnsi="Arial" w:cs="Arial"/>
        </w:rPr>
        <w:t xml:space="preserve">ых и муниципальных услуг», </w:t>
      </w:r>
      <w:r w:rsidR="00A94E96" w:rsidRPr="004A0A57">
        <w:rPr>
          <w:rFonts w:ascii="Arial" w:eastAsia="Calibri" w:hAnsi="Arial" w:cs="Arial"/>
        </w:rPr>
        <w:t>с ц</w:t>
      </w:r>
      <w:r w:rsidR="00587D21" w:rsidRPr="004A0A57">
        <w:rPr>
          <w:rFonts w:ascii="Arial" w:eastAsia="Calibri" w:hAnsi="Arial" w:cs="Arial"/>
        </w:rPr>
        <w:t xml:space="preserve">елью </w:t>
      </w:r>
      <w:r w:rsidR="00A94E96" w:rsidRPr="004A0A57">
        <w:rPr>
          <w:rFonts w:ascii="Arial" w:eastAsia="Calibri" w:hAnsi="Arial" w:cs="Arial"/>
        </w:rPr>
        <w:t xml:space="preserve"> обеспечения</w:t>
      </w:r>
      <w:r w:rsidR="00587D21" w:rsidRPr="004A0A57">
        <w:rPr>
          <w:rFonts w:ascii="Arial" w:eastAsia="Calibri" w:hAnsi="Arial" w:cs="Arial"/>
        </w:rPr>
        <w:t xml:space="preserve"> открытости порядка предоставления </w:t>
      </w:r>
      <w:r w:rsidR="00A94E96" w:rsidRPr="004A0A57">
        <w:rPr>
          <w:rFonts w:ascii="Arial" w:eastAsia="Calibri" w:hAnsi="Arial" w:cs="Arial"/>
        </w:rPr>
        <w:t>муниципальной</w:t>
      </w:r>
      <w:r w:rsidR="00587D21" w:rsidRPr="004A0A57">
        <w:rPr>
          <w:rFonts w:ascii="Arial" w:eastAsia="Calibri" w:hAnsi="Arial" w:cs="Arial"/>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4A0A57">
        <w:rPr>
          <w:rFonts w:ascii="Arial" w:eastAsia="Calibri" w:hAnsi="Arial" w:cs="Arial"/>
        </w:rPr>
        <w:t>муниципальной</w:t>
      </w:r>
      <w:r w:rsidR="00587D21" w:rsidRPr="004A0A57">
        <w:rPr>
          <w:rFonts w:ascii="Arial" w:eastAsia="Calibri" w:hAnsi="Arial" w:cs="Arial"/>
        </w:rPr>
        <w:t xml:space="preserve"> услуги.</w:t>
      </w:r>
    </w:p>
    <w:p w14:paraId="112B902E" w14:textId="77777777" w:rsidR="00661B7D" w:rsidRPr="004A0A57" w:rsidRDefault="00251F08" w:rsidP="004A0A57">
      <w:pPr>
        <w:autoSpaceDE w:val="0"/>
        <w:autoSpaceDN w:val="0"/>
        <w:adjustRightInd w:val="0"/>
        <w:ind w:firstLine="709"/>
        <w:jc w:val="both"/>
        <w:rPr>
          <w:rFonts w:ascii="Arial" w:hAnsi="Arial" w:cs="Arial"/>
        </w:rPr>
      </w:pPr>
      <w:r w:rsidRPr="004A0A57">
        <w:rPr>
          <w:rFonts w:ascii="Arial" w:eastAsia="Calibri" w:hAnsi="Arial" w:cs="Arial"/>
        </w:rPr>
        <w:t xml:space="preserve">2. </w:t>
      </w:r>
      <w:r w:rsidR="00587D21" w:rsidRPr="004A0A57">
        <w:rPr>
          <w:rFonts w:ascii="Arial" w:eastAsia="Calibri" w:hAnsi="Arial" w:cs="Arial"/>
        </w:rPr>
        <w:t xml:space="preserve">Административный регламент </w:t>
      </w:r>
      <w:r w:rsidR="000824D4" w:rsidRPr="004A0A57">
        <w:rPr>
          <w:rFonts w:ascii="Arial" w:eastAsia="Calibri" w:hAnsi="Arial" w:cs="Arial"/>
        </w:rPr>
        <w:t>разработан в целях повышения качества и доступности результатов предоставления муниципальной усл</w:t>
      </w:r>
      <w:r w:rsidR="002E54A6" w:rsidRPr="004A0A57">
        <w:rPr>
          <w:rFonts w:ascii="Arial" w:eastAsia="Calibri" w:hAnsi="Arial" w:cs="Arial"/>
        </w:rPr>
        <w:t xml:space="preserve">уги, определяет сроки, порядок </w:t>
      </w:r>
      <w:r w:rsidR="000824D4" w:rsidRPr="004A0A57">
        <w:rPr>
          <w:rFonts w:ascii="Arial" w:eastAsia="Calibri" w:hAnsi="Arial" w:cs="Arial"/>
        </w:rPr>
        <w:t xml:space="preserve">и последовательность действий </w:t>
      </w:r>
      <w:r w:rsidR="003221AC" w:rsidRPr="004A0A57">
        <w:rPr>
          <w:rFonts w:ascii="Arial" w:eastAsia="Calibri" w:hAnsi="Arial" w:cs="Arial"/>
        </w:rPr>
        <w:t>администрации</w:t>
      </w:r>
      <w:r w:rsidR="000824D4" w:rsidRPr="004A0A57">
        <w:rPr>
          <w:rFonts w:ascii="Arial" w:eastAsia="Calibri" w:hAnsi="Arial" w:cs="Arial"/>
        </w:rPr>
        <w:t xml:space="preserve"> Бодайбинского городского поселения (далее- администрация) при осуществлении полномочий.</w:t>
      </w:r>
    </w:p>
    <w:p w14:paraId="4F46E4AA" w14:textId="77777777" w:rsidR="00661B7D" w:rsidRPr="004A0A57" w:rsidRDefault="00661B7D" w:rsidP="004A0A57">
      <w:pPr>
        <w:autoSpaceDE w:val="0"/>
        <w:autoSpaceDN w:val="0"/>
        <w:adjustRightInd w:val="0"/>
        <w:ind w:firstLine="709"/>
        <w:jc w:val="both"/>
        <w:rPr>
          <w:rFonts w:ascii="Arial" w:hAnsi="Arial" w:cs="Arial"/>
        </w:rPr>
      </w:pPr>
    </w:p>
    <w:p w14:paraId="6DBF312F" w14:textId="36054166" w:rsidR="008955F0" w:rsidRPr="004A0A57" w:rsidRDefault="008955F0" w:rsidP="004A0A57">
      <w:pPr>
        <w:autoSpaceDE w:val="0"/>
        <w:autoSpaceDN w:val="0"/>
        <w:adjustRightInd w:val="0"/>
        <w:ind w:firstLine="709"/>
        <w:jc w:val="center"/>
        <w:rPr>
          <w:rFonts w:ascii="Arial" w:hAnsi="Arial" w:cs="Arial"/>
          <w:caps/>
        </w:rPr>
      </w:pPr>
      <w:r w:rsidRPr="004A0A57">
        <w:rPr>
          <w:rFonts w:ascii="Arial" w:hAnsi="Arial" w:cs="Arial"/>
        </w:rPr>
        <w:t xml:space="preserve">Глава 2. </w:t>
      </w:r>
      <w:r w:rsidR="00EE22FF" w:rsidRPr="004A0A57">
        <w:rPr>
          <w:rFonts w:ascii="Arial" w:hAnsi="Arial" w:cs="Arial"/>
        </w:rPr>
        <w:t>Круг заявителей</w:t>
      </w:r>
    </w:p>
    <w:p w14:paraId="5ACED9B3" w14:textId="77777777" w:rsidR="00AB75B2" w:rsidRPr="004A0A57" w:rsidRDefault="00AB75B2" w:rsidP="004A0A57">
      <w:pPr>
        <w:autoSpaceDE w:val="0"/>
        <w:autoSpaceDN w:val="0"/>
        <w:adjustRightInd w:val="0"/>
        <w:ind w:firstLine="709"/>
        <w:jc w:val="both"/>
        <w:rPr>
          <w:rFonts w:ascii="Arial" w:hAnsi="Arial" w:cs="Arial"/>
        </w:rPr>
      </w:pPr>
    </w:p>
    <w:p w14:paraId="4C828B28" w14:textId="77777777" w:rsidR="00251F08" w:rsidRPr="004A0A57" w:rsidRDefault="00251F08" w:rsidP="004A0A57">
      <w:pPr>
        <w:autoSpaceDE w:val="0"/>
        <w:autoSpaceDN w:val="0"/>
        <w:adjustRightInd w:val="0"/>
        <w:ind w:firstLine="709"/>
        <w:jc w:val="both"/>
        <w:rPr>
          <w:rFonts w:ascii="Arial" w:hAnsi="Arial" w:cs="Arial"/>
        </w:rPr>
      </w:pPr>
      <w:r w:rsidRPr="004A0A57">
        <w:rPr>
          <w:rFonts w:ascii="Arial" w:hAnsi="Arial" w:cs="Arial"/>
        </w:rPr>
        <w:t>3</w:t>
      </w:r>
      <w:r w:rsidR="00007768" w:rsidRPr="004A0A57">
        <w:rPr>
          <w:rFonts w:ascii="Arial" w:hAnsi="Arial" w:cs="Arial"/>
        </w:rPr>
        <w:t xml:space="preserve">. </w:t>
      </w:r>
      <w:r w:rsidRPr="004A0A57">
        <w:rPr>
          <w:rFonts w:ascii="Arial" w:hAnsi="Arial" w:cs="Arial"/>
        </w:rPr>
        <w:t>Муниципальная услуга предоставляется физическим и юридическим лицам (далее - заявители).</w:t>
      </w:r>
    </w:p>
    <w:p w14:paraId="47216349" w14:textId="77777777" w:rsidR="00227AC6" w:rsidRPr="004A0A57" w:rsidRDefault="00251F08" w:rsidP="004A0A57">
      <w:pPr>
        <w:autoSpaceDE w:val="0"/>
        <w:autoSpaceDN w:val="0"/>
        <w:adjustRightInd w:val="0"/>
        <w:ind w:firstLine="709"/>
        <w:jc w:val="both"/>
        <w:rPr>
          <w:rFonts w:ascii="Arial" w:hAnsi="Arial" w:cs="Arial"/>
        </w:rPr>
      </w:pPr>
      <w:r w:rsidRPr="004A0A57">
        <w:rPr>
          <w:rFonts w:ascii="Arial" w:hAnsi="Arial" w:cs="Arial"/>
        </w:rPr>
        <w:t>4. При обращении за получением муниципальной услуги от и</w:t>
      </w:r>
      <w:r w:rsidR="00056C0D" w:rsidRPr="004A0A57">
        <w:rPr>
          <w:rFonts w:ascii="Arial" w:hAnsi="Arial" w:cs="Arial"/>
        </w:rPr>
        <w:t xml:space="preserve">мени заявителей взаимодействие </w:t>
      </w:r>
      <w:r w:rsidRPr="004A0A57">
        <w:rPr>
          <w:rFonts w:ascii="Arial" w:hAnsi="Arial" w:cs="Arial"/>
        </w:rP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6EAB49E" w14:textId="77777777" w:rsidR="00A531A6" w:rsidRPr="004A0A57" w:rsidRDefault="00A531A6" w:rsidP="004A0A57">
      <w:pPr>
        <w:autoSpaceDE w:val="0"/>
        <w:autoSpaceDN w:val="0"/>
        <w:adjustRightInd w:val="0"/>
        <w:ind w:firstLine="709"/>
        <w:jc w:val="both"/>
        <w:rPr>
          <w:rFonts w:ascii="Arial" w:hAnsi="Arial" w:cs="Arial"/>
        </w:rPr>
      </w:pPr>
    </w:p>
    <w:p w14:paraId="55200E14" w14:textId="3FAA8B2A" w:rsidR="001C7258" w:rsidRPr="004A0A57" w:rsidRDefault="001C7258" w:rsidP="004A0A57">
      <w:pPr>
        <w:autoSpaceDE w:val="0"/>
        <w:autoSpaceDN w:val="0"/>
        <w:adjustRightInd w:val="0"/>
        <w:ind w:firstLine="709"/>
        <w:jc w:val="center"/>
        <w:rPr>
          <w:rFonts w:ascii="Arial" w:hAnsi="Arial" w:cs="Arial"/>
          <w:caps/>
        </w:rPr>
      </w:pPr>
      <w:r w:rsidRPr="004A0A57">
        <w:rPr>
          <w:rFonts w:ascii="Arial" w:hAnsi="Arial" w:cs="Arial"/>
        </w:rPr>
        <w:t xml:space="preserve">Глава 3. </w:t>
      </w:r>
      <w:r w:rsidR="00EE22FF" w:rsidRPr="004A0A57">
        <w:rPr>
          <w:rFonts w:ascii="Arial" w:hAnsi="Arial" w:cs="Arial"/>
        </w:rPr>
        <w:t>Требования к порядку информирования</w:t>
      </w:r>
    </w:p>
    <w:p w14:paraId="49C8F8B2" w14:textId="2DBA8EC4" w:rsidR="001C7258" w:rsidRPr="004A0A57" w:rsidRDefault="00EE22FF" w:rsidP="004A0A57">
      <w:pPr>
        <w:autoSpaceDE w:val="0"/>
        <w:autoSpaceDN w:val="0"/>
        <w:adjustRightInd w:val="0"/>
        <w:ind w:firstLine="709"/>
        <w:jc w:val="center"/>
        <w:rPr>
          <w:rFonts w:ascii="Arial" w:hAnsi="Arial" w:cs="Arial"/>
          <w:caps/>
        </w:rPr>
      </w:pPr>
      <w:r>
        <w:rPr>
          <w:rFonts w:ascii="Arial" w:hAnsi="Arial" w:cs="Arial"/>
        </w:rPr>
        <w:t>о</w:t>
      </w:r>
      <w:r w:rsidRPr="004A0A57">
        <w:rPr>
          <w:rFonts w:ascii="Arial" w:hAnsi="Arial" w:cs="Arial"/>
        </w:rPr>
        <w:t xml:space="preserve"> предоставлении муниципальной услуги</w:t>
      </w:r>
    </w:p>
    <w:p w14:paraId="10C63CB0" w14:textId="77777777" w:rsidR="004F4128" w:rsidRPr="004A0A57" w:rsidRDefault="004F4128" w:rsidP="004A0A57">
      <w:pPr>
        <w:autoSpaceDE w:val="0"/>
        <w:autoSpaceDN w:val="0"/>
        <w:adjustRightInd w:val="0"/>
        <w:ind w:firstLine="709"/>
        <w:jc w:val="both"/>
        <w:rPr>
          <w:rFonts w:ascii="Arial" w:hAnsi="Arial" w:cs="Arial"/>
        </w:rPr>
      </w:pPr>
    </w:p>
    <w:p w14:paraId="2012D813" w14:textId="4C5CA95C" w:rsidR="004F4128" w:rsidRPr="004A0A57" w:rsidRDefault="004F4128" w:rsidP="004A0A57">
      <w:pPr>
        <w:pStyle w:val="ConsPlusNormal"/>
        <w:ind w:firstLine="709"/>
        <w:jc w:val="both"/>
        <w:rPr>
          <w:sz w:val="24"/>
          <w:szCs w:val="24"/>
        </w:rPr>
      </w:pPr>
      <w:r w:rsidRPr="004A0A57">
        <w:rPr>
          <w:sz w:val="24"/>
          <w:szCs w:val="24"/>
        </w:rPr>
        <w:t xml:space="preserve">5.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0A7EC7" w:rsidRPr="004A0A57">
        <w:rPr>
          <w:sz w:val="24"/>
          <w:szCs w:val="24"/>
        </w:rPr>
        <w:t>администрацию</w:t>
      </w:r>
      <w:r w:rsidRPr="004A0A57">
        <w:rPr>
          <w:sz w:val="24"/>
          <w:szCs w:val="24"/>
        </w:rPr>
        <w:t>.</w:t>
      </w:r>
    </w:p>
    <w:p w14:paraId="0DF803DB" w14:textId="19DA07E4" w:rsidR="004F4128" w:rsidRPr="004A0A57" w:rsidRDefault="004F4128" w:rsidP="004A0A57">
      <w:pPr>
        <w:pStyle w:val="ConsPlusNormal"/>
        <w:ind w:firstLine="709"/>
        <w:jc w:val="both"/>
        <w:rPr>
          <w:sz w:val="24"/>
          <w:szCs w:val="24"/>
        </w:rPr>
      </w:pPr>
      <w:r w:rsidRPr="004A0A57">
        <w:rPr>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7EB8AFD0" w14:textId="77777777" w:rsidR="004F4128" w:rsidRPr="004A0A57" w:rsidRDefault="004F4128" w:rsidP="004A0A57">
      <w:pPr>
        <w:pStyle w:val="ConsPlusNormal"/>
        <w:ind w:firstLine="709"/>
        <w:jc w:val="both"/>
        <w:rPr>
          <w:sz w:val="24"/>
          <w:szCs w:val="24"/>
        </w:rPr>
      </w:pPr>
      <w:r w:rsidRPr="004A0A57">
        <w:rPr>
          <w:sz w:val="24"/>
          <w:szCs w:val="24"/>
        </w:rPr>
        <w:t>7. Информация предоставляется:</w:t>
      </w:r>
    </w:p>
    <w:p w14:paraId="0E3DB4CD" w14:textId="77777777" w:rsidR="004F4128" w:rsidRPr="004A0A57" w:rsidRDefault="004F4128" w:rsidP="004A0A57">
      <w:pPr>
        <w:pStyle w:val="ConsPlusNormal"/>
        <w:ind w:firstLine="709"/>
        <w:jc w:val="both"/>
        <w:rPr>
          <w:sz w:val="24"/>
          <w:szCs w:val="24"/>
        </w:rPr>
      </w:pPr>
      <w:r w:rsidRPr="004A0A57">
        <w:rPr>
          <w:sz w:val="24"/>
          <w:szCs w:val="24"/>
        </w:rPr>
        <w:t>1) при личном контакте с заявителями;</w:t>
      </w:r>
    </w:p>
    <w:p w14:paraId="704DE839" w14:textId="77777777" w:rsidR="004F4128" w:rsidRPr="004A0A57" w:rsidRDefault="004F4128" w:rsidP="004A0A57">
      <w:pPr>
        <w:pStyle w:val="ConsPlusNormal"/>
        <w:ind w:firstLine="709"/>
        <w:jc w:val="both"/>
        <w:rPr>
          <w:sz w:val="24"/>
          <w:szCs w:val="24"/>
        </w:rPr>
      </w:pPr>
      <w:r w:rsidRPr="004A0A57">
        <w:rPr>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4A0A57">
        <w:rPr>
          <w:i/>
          <w:sz w:val="24"/>
          <w:szCs w:val="24"/>
        </w:rPr>
        <w:t xml:space="preserve"> </w:t>
      </w:r>
      <w:hyperlink r:id="rId11" w:history="1">
        <w:r w:rsidRPr="004A0A57">
          <w:rPr>
            <w:rStyle w:val="a7"/>
            <w:color w:val="auto"/>
            <w:sz w:val="24"/>
            <w:szCs w:val="24"/>
          </w:rPr>
          <w:t>http://</w:t>
        </w:r>
        <w:r w:rsidRPr="004A0A57">
          <w:rPr>
            <w:rStyle w:val="a7"/>
            <w:color w:val="auto"/>
            <w:sz w:val="24"/>
            <w:szCs w:val="24"/>
            <w:lang w:val="en-US"/>
          </w:rPr>
          <w:t>www</w:t>
        </w:r>
        <w:r w:rsidRPr="004A0A57">
          <w:rPr>
            <w:rStyle w:val="a7"/>
            <w:color w:val="auto"/>
            <w:sz w:val="24"/>
            <w:szCs w:val="24"/>
          </w:rPr>
          <w:t>.</w:t>
        </w:r>
        <w:r w:rsidRPr="004A0A57">
          <w:rPr>
            <w:rStyle w:val="a7"/>
            <w:color w:val="auto"/>
            <w:sz w:val="24"/>
            <w:szCs w:val="24"/>
            <w:lang w:val="en-US"/>
          </w:rPr>
          <w:t>uprava</w:t>
        </w:r>
        <w:r w:rsidRPr="004A0A57">
          <w:rPr>
            <w:rStyle w:val="a7"/>
            <w:color w:val="auto"/>
            <w:sz w:val="24"/>
            <w:szCs w:val="24"/>
          </w:rPr>
          <w:t>-</w:t>
        </w:r>
        <w:r w:rsidRPr="004A0A57">
          <w:rPr>
            <w:rStyle w:val="a7"/>
            <w:color w:val="auto"/>
            <w:sz w:val="24"/>
            <w:szCs w:val="24"/>
            <w:lang w:val="en-US"/>
          </w:rPr>
          <w:t>bodaibo</w:t>
        </w:r>
        <w:r w:rsidRPr="004A0A57">
          <w:rPr>
            <w:rStyle w:val="a7"/>
            <w:color w:val="auto"/>
            <w:sz w:val="24"/>
            <w:szCs w:val="24"/>
          </w:rPr>
          <w:t>.</w:t>
        </w:r>
        <w:r w:rsidRPr="004A0A57">
          <w:rPr>
            <w:rStyle w:val="a7"/>
            <w:color w:val="auto"/>
            <w:sz w:val="24"/>
            <w:szCs w:val="24"/>
            <w:lang w:val="en-US"/>
          </w:rPr>
          <w:t>ru</w:t>
        </w:r>
      </w:hyperlink>
      <w:r w:rsidRPr="004A0A57">
        <w:rPr>
          <w:sz w:val="24"/>
          <w:szCs w:val="24"/>
        </w:rPr>
        <w:t xml:space="preserve">, официальный сайт МФЦ в информационно-телекоммуникационной сети «Интернет» - </w:t>
      </w:r>
      <w:hyperlink r:id="rId12" w:history="1">
        <w:r w:rsidRPr="004A0A57">
          <w:rPr>
            <w:rStyle w:val="a7"/>
            <w:color w:val="auto"/>
            <w:sz w:val="24"/>
            <w:szCs w:val="24"/>
          </w:rPr>
          <w:t>http://www.мфц.рф</w:t>
        </w:r>
      </w:hyperlink>
      <w:r w:rsidRPr="004A0A57">
        <w:rPr>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4A0A57">
        <w:rPr>
          <w:sz w:val="24"/>
          <w:szCs w:val="24"/>
          <w:u w:val="single"/>
        </w:rPr>
        <w:t>http://38.gosuslugi.ru</w:t>
      </w:r>
      <w:r w:rsidRPr="004A0A57">
        <w:rPr>
          <w:sz w:val="24"/>
          <w:szCs w:val="24"/>
        </w:rPr>
        <w:t>;</w:t>
      </w:r>
    </w:p>
    <w:p w14:paraId="77D2C50B" w14:textId="77777777" w:rsidR="004F4128" w:rsidRPr="004A0A57" w:rsidRDefault="004F4128" w:rsidP="004A0A57">
      <w:pPr>
        <w:pStyle w:val="ConsPlusNormal"/>
        <w:ind w:firstLine="709"/>
        <w:jc w:val="both"/>
        <w:rPr>
          <w:sz w:val="24"/>
          <w:szCs w:val="24"/>
        </w:rPr>
      </w:pPr>
      <w:r w:rsidRPr="004A0A57">
        <w:rPr>
          <w:sz w:val="24"/>
          <w:szCs w:val="24"/>
        </w:rPr>
        <w:lastRenderedPageBreak/>
        <w:t>3) письменно, в случае письменного обращения заявителя.</w:t>
      </w:r>
    </w:p>
    <w:p w14:paraId="6BDE3E64" w14:textId="6A5980EF" w:rsidR="004F4128" w:rsidRPr="004A0A57" w:rsidRDefault="004F4128" w:rsidP="004A0A57">
      <w:pPr>
        <w:pStyle w:val="ConsPlusNormal"/>
        <w:ind w:firstLine="709"/>
        <w:jc w:val="both"/>
        <w:rPr>
          <w:sz w:val="24"/>
          <w:szCs w:val="24"/>
        </w:rPr>
      </w:pPr>
      <w:r w:rsidRPr="004A0A57">
        <w:rPr>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0A7EC7" w:rsidRPr="004A0A57">
        <w:rPr>
          <w:sz w:val="24"/>
          <w:szCs w:val="24"/>
        </w:rPr>
        <w:t>администрации</w:t>
      </w:r>
      <w:r w:rsidRPr="004A0A57">
        <w:rPr>
          <w:sz w:val="24"/>
          <w:szCs w:val="24"/>
        </w:rPr>
        <w:t>.</w:t>
      </w:r>
    </w:p>
    <w:p w14:paraId="480C64DC" w14:textId="77777777" w:rsidR="004F4128" w:rsidRPr="004A0A57" w:rsidRDefault="004F4128" w:rsidP="004A0A57">
      <w:pPr>
        <w:pStyle w:val="ConsPlusNormal"/>
        <w:ind w:firstLine="709"/>
        <w:jc w:val="both"/>
        <w:rPr>
          <w:sz w:val="24"/>
          <w:szCs w:val="24"/>
        </w:rPr>
      </w:pPr>
      <w:r w:rsidRPr="004A0A57">
        <w:rPr>
          <w:sz w:val="24"/>
          <w:szCs w:val="24"/>
        </w:rPr>
        <w:t>9. Должностные лица администрации, предоставляют информацию по следующим вопросам:</w:t>
      </w:r>
    </w:p>
    <w:p w14:paraId="1E86205E" w14:textId="77777777" w:rsidR="004F4128" w:rsidRPr="004A0A57" w:rsidRDefault="004F4128" w:rsidP="004A0A57">
      <w:pPr>
        <w:pStyle w:val="ConsPlusNormal"/>
        <w:ind w:firstLine="709"/>
        <w:jc w:val="both"/>
        <w:rPr>
          <w:sz w:val="24"/>
          <w:szCs w:val="24"/>
        </w:rPr>
      </w:pPr>
      <w:r w:rsidRPr="004A0A57">
        <w:rPr>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1A9484D3" w14:textId="77777777" w:rsidR="004F4128" w:rsidRPr="004A0A57" w:rsidRDefault="004F4128" w:rsidP="004A0A57">
      <w:pPr>
        <w:pStyle w:val="ConsPlusNormal"/>
        <w:ind w:firstLine="709"/>
        <w:jc w:val="both"/>
        <w:rPr>
          <w:sz w:val="24"/>
          <w:szCs w:val="24"/>
        </w:rPr>
      </w:pPr>
      <w:r w:rsidRPr="004A0A57">
        <w:rPr>
          <w:sz w:val="24"/>
          <w:szCs w:val="24"/>
        </w:rPr>
        <w:t>2) о порядке предоставления муниципальной услуги и ходе предоставления муниципальной услуги;</w:t>
      </w:r>
    </w:p>
    <w:p w14:paraId="4EB861DA" w14:textId="77777777" w:rsidR="004F4128" w:rsidRPr="004A0A57" w:rsidRDefault="004F4128" w:rsidP="004A0A57">
      <w:pPr>
        <w:pStyle w:val="ConsPlusNormal"/>
        <w:ind w:firstLine="709"/>
        <w:jc w:val="both"/>
        <w:rPr>
          <w:sz w:val="24"/>
          <w:szCs w:val="24"/>
        </w:rPr>
      </w:pPr>
      <w:r w:rsidRPr="004A0A57">
        <w:rPr>
          <w:sz w:val="24"/>
          <w:szCs w:val="24"/>
        </w:rPr>
        <w:t>3) о перечне документов, необходимых для предоставления муниципальной услуги;</w:t>
      </w:r>
    </w:p>
    <w:p w14:paraId="128EC1D0" w14:textId="77777777" w:rsidR="004F4128" w:rsidRPr="004A0A57" w:rsidRDefault="004F4128" w:rsidP="004A0A57">
      <w:pPr>
        <w:pStyle w:val="ConsPlusNormal"/>
        <w:ind w:firstLine="709"/>
        <w:jc w:val="both"/>
        <w:rPr>
          <w:sz w:val="24"/>
          <w:szCs w:val="24"/>
        </w:rPr>
      </w:pPr>
      <w:r w:rsidRPr="004A0A57">
        <w:rPr>
          <w:sz w:val="24"/>
          <w:szCs w:val="24"/>
        </w:rPr>
        <w:t>4) о времени приема документов, необходимых для предоставления муниципальной услуги;</w:t>
      </w:r>
    </w:p>
    <w:p w14:paraId="09AE0555" w14:textId="77777777" w:rsidR="004F4128" w:rsidRPr="004A0A57" w:rsidRDefault="004F4128" w:rsidP="004A0A57">
      <w:pPr>
        <w:pStyle w:val="ConsPlusNormal"/>
        <w:ind w:firstLine="709"/>
        <w:jc w:val="both"/>
        <w:rPr>
          <w:sz w:val="24"/>
          <w:szCs w:val="24"/>
        </w:rPr>
      </w:pPr>
      <w:r w:rsidRPr="004A0A57">
        <w:rPr>
          <w:sz w:val="24"/>
          <w:szCs w:val="24"/>
        </w:rPr>
        <w:t>5) о сроке предоставления муниципальной услуги;</w:t>
      </w:r>
    </w:p>
    <w:p w14:paraId="740F4D44" w14:textId="77777777" w:rsidR="004F4128" w:rsidRPr="004A0A57" w:rsidRDefault="004F4128" w:rsidP="004A0A57">
      <w:pPr>
        <w:pStyle w:val="ConsPlusNormal"/>
        <w:ind w:firstLine="709"/>
        <w:jc w:val="both"/>
        <w:rPr>
          <w:sz w:val="24"/>
          <w:szCs w:val="24"/>
        </w:rPr>
      </w:pPr>
      <w:r w:rsidRPr="004A0A57">
        <w:rPr>
          <w:sz w:val="24"/>
          <w:szCs w:val="24"/>
        </w:rPr>
        <w:t>6) об основаниях отказа в приеме заявления и документов, необходимых для предоставления муниципальной услуги;</w:t>
      </w:r>
    </w:p>
    <w:p w14:paraId="0A141D2C" w14:textId="77777777" w:rsidR="004F4128" w:rsidRPr="004A0A57" w:rsidRDefault="004F4128" w:rsidP="004A0A57">
      <w:pPr>
        <w:pStyle w:val="ConsPlusNormal"/>
        <w:ind w:firstLine="709"/>
        <w:jc w:val="both"/>
        <w:rPr>
          <w:sz w:val="24"/>
          <w:szCs w:val="24"/>
        </w:rPr>
      </w:pPr>
      <w:r w:rsidRPr="004A0A57">
        <w:rPr>
          <w:sz w:val="24"/>
          <w:szCs w:val="24"/>
        </w:rPr>
        <w:t>7) об основаниях отказа в предоставлении муниципальной услуги;</w:t>
      </w:r>
    </w:p>
    <w:p w14:paraId="40AFD104" w14:textId="77777777" w:rsidR="004F4128" w:rsidRPr="004A0A57" w:rsidRDefault="004F4128" w:rsidP="004A0A57">
      <w:pPr>
        <w:pStyle w:val="ConsPlusNormal"/>
        <w:ind w:firstLine="709"/>
        <w:jc w:val="both"/>
        <w:rPr>
          <w:sz w:val="24"/>
          <w:szCs w:val="24"/>
        </w:rPr>
      </w:pPr>
      <w:r w:rsidRPr="004A0A57">
        <w:rPr>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33F24A7D" w14:textId="77777777" w:rsidR="004F4128" w:rsidRPr="004A0A57" w:rsidRDefault="004F4128" w:rsidP="004A0A57">
      <w:pPr>
        <w:pStyle w:val="ConsPlusNormal"/>
        <w:ind w:firstLine="709"/>
        <w:jc w:val="both"/>
        <w:rPr>
          <w:sz w:val="24"/>
          <w:szCs w:val="24"/>
        </w:rPr>
      </w:pPr>
      <w:r w:rsidRPr="004A0A57">
        <w:rPr>
          <w:sz w:val="24"/>
          <w:szCs w:val="24"/>
        </w:rPr>
        <w:t>10. Основными требованиями при предоставлении информации являются:</w:t>
      </w:r>
    </w:p>
    <w:p w14:paraId="7120748D" w14:textId="77777777" w:rsidR="004F4128" w:rsidRPr="004A0A57" w:rsidRDefault="004F4128" w:rsidP="004A0A57">
      <w:pPr>
        <w:pStyle w:val="ConsPlusNormal"/>
        <w:ind w:firstLine="709"/>
        <w:jc w:val="both"/>
        <w:rPr>
          <w:sz w:val="24"/>
          <w:szCs w:val="24"/>
        </w:rPr>
      </w:pPr>
      <w:r w:rsidRPr="004A0A57">
        <w:rPr>
          <w:sz w:val="24"/>
          <w:szCs w:val="24"/>
        </w:rPr>
        <w:t>1) актуальность;</w:t>
      </w:r>
    </w:p>
    <w:p w14:paraId="05242895" w14:textId="77777777" w:rsidR="004F4128" w:rsidRPr="004A0A57" w:rsidRDefault="004F4128" w:rsidP="004A0A57">
      <w:pPr>
        <w:pStyle w:val="ConsPlusNormal"/>
        <w:ind w:firstLine="709"/>
        <w:jc w:val="both"/>
        <w:rPr>
          <w:sz w:val="24"/>
          <w:szCs w:val="24"/>
        </w:rPr>
      </w:pPr>
      <w:r w:rsidRPr="004A0A57">
        <w:rPr>
          <w:sz w:val="24"/>
          <w:szCs w:val="24"/>
        </w:rPr>
        <w:t>2) своевременность;</w:t>
      </w:r>
    </w:p>
    <w:p w14:paraId="57358A35" w14:textId="77777777" w:rsidR="004F4128" w:rsidRPr="004A0A57" w:rsidRDefault="004F4128" w:rsidP="004A0A57">
      <w:pPr>
        <w:pStyle w:val="ConsPlusNormal"/>
        <w:ind w:firstLine="709"/>
        <w:jc w:val="both"/>
        <w:rPr>
          <w:sz w:val="24"/>
          <w:szCs w:val="24"/>
        </w:rPr>
      </w:pPr>
      <w:r w:rsidRPr="004A0A57">
        <w:rPr>
          <w:sz w:val="24"/>
          <w:szCs w:val="24"/>
        </w:rPr>
        <w:t>3) четкость и доступность в изложении информации;</w:t>
      </w:r>
    </w:p>
    <w:p w14:paraId="3C04084B" w14:textId="77777777" w:rsidR="004F4128" w:rsidRPr="004A0A57" w:rsidRDefault="004F4128" w:rsidP="004A0A57">
      <w:pPr>
        <w:pStyle w:val="ConsPlusNormal"/>
        <w:ind w:firstLine="709"/>
        <w:jc w:val="both"/>
        <w:rPr>
          <w:sz w:val="24"/>
          <w:szCs w:val="24"/>
        </w:rPr>
      </w:pPr>
      <w:r w:rsidRPr="004A0A57">
        <w:rPr>
          <w:sz w:val="24"/>
          <w:szCs w:val="24"/>
        </w:rPr>
        <w:t>4) полнота информации;</w:t>
      </w:r>
    </w:p>
    <w:p w14:paraId="01BEF473" w14:textId="77777777" w:rsidR="004F4128" w:rsidRPr="004A0A57" w:rsidRDefault="004F4128" w:rsidP="004A0A57">
      <w:pPr>
        <w:pStyle w:val="ConsPlusNormal"/>
        <w:ind w:firstLine="709"/>
        <w:jc w:val="both"/>
        <w:rPr>
          <w:sz w:val="24"/>
          <w:szCs w:val="24"/>
        </w:rPr>
      </w:pPr>
      <w:r w:rsidRPr="004A0A57">
        <w:rPr>
          <w:sz w:val="24"/>
          <w:szCs w:val="24"/>
        </w:rPr>
        <w:t>5) соответствие информации требованиям законодательства.</w:t>
      </w:r>
    </w:p>
    <w:p w14:paraId="15B49308" w14:textId="77777777" w:rsidR="004F4128" w:rsidRPr="004A0A57" w:rsidRDefault="004F4128" w:rsidP="004A0A57">
      <w:pPr>
        <w:pStyle w:val="ConsPlusNormal"/>
        <w:ind w:firstLine="709"/>
        <w:jc w:val="both"/>
        <w:rPr>
          <w:sz w:val="24"/>
          <w:szCs w:val="24"/>
        </w:rPr>
      </w:pPr>
      <w:r w:rsidRPr="004A0A57">
        <w:rPr>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4A0A57">
        <w:rPr>
          <w:sz w:val="24"/>
          <w:szCs w:val="24"/>
          <w:lang w:eastAsia="ko-KR"/>
        </w:rPr>
        <w:t>администрации</w:t>
      </w:r>
      <w:r w:rsidRPr="004A0A57">
        <w:rPr>
          <w:sz w:val="24"/>
          <w:szCs w:val="24"/>
        </w:rPr>
        <w:t>.</w:t>
      </w:r>
    </w:p>
    <w:p w14:paraId="4B7956AD" w14:textId="77777777" w:rsidR="004F4128" w:rsidRPr="004A0A57" w:rsidRDefault="004F4128" w:rsidP="004A0A57">
      <w:pPr>
        <w:pStyle w:val="ConsPlusNormal"/>
        <w:ind w:firstLine="709"/>
        <w:jc w:val="both"/>
        <w:rPr>
          <w:sz w:val="24"/>
          <w:szCs w:val="24"/>
        </w:rPr>
      </w:pPr>
      <w:r w:rsidRPr="004A0A57">
        <w:rPr>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8FF013E" w14:textId="77777777" w:rsidR="004F4128" w:rsidRPr="004A0A57" w:rsidRDefault="004F4128" w:rsidP="004A0A57">
      <w:pPr>
        <w:pStyle w:val="ConsPlusNormal"/>
        <w:ind w:firstLine="709"/>
        <w:jc w:val="both"/>
        <w:rPr>
          <w:sz w:val="24"/>
          <w:szCs w:val="24"/>
        </w:rPr>
      </w:pPr>
      <w:r w:rsidRPr="004A0A57">
        <w:rPr>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39DF6B8F" w14:textId="5C6D64A8" w:rsidR="004F4128" w:rsidRPr="004A0A57" w:rsidRDefault="004F4128" w:rsidP="004A0A57">
      <w:pPr>
        <w:pStyle w:val="ConsPlusNormal"/>
        <w:ind w:firstLine="709"/>
        <w:jc w:val="both"/>
        <w:rPr>
          <w:sz w:val="24"/>
          <w:szCs w:val="24"/>
        </w:rPr>
      </w:pPr>
      <w:r w:rsidRPr="004A0A57">
        <w:rPr>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529505E2" w14:textId="77777777" w:rsidR="00EE22FF" w:rsidRDefault="004F4128"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442B69B6" w14:textId="3A0F8977" w:rsidR="004F4128" w:rsidRPr="004A0A57" w:rsidRDefault="004F4128" w:rsidP="004A0A57">
      <w:pPr>
        <w:autoSpaceDE w:val="0"/>
        <w:autoSpaceDN w:val="0"/>
        <w:adjustRightInd w:val="0"/>
        <w:ind w:firstLine="709"/>
        <w:jc w:val="both"/>
        <w:rPr>
          <w:rFonts w:ascii="Arial" w:hAnsi="Arial" w:cs="Arial"/>
        </w:rPr>
      </w:pPr>
      <w:r w:rsidRPr="004A0A57">
        <w:rPr>
          <w:rFonts w:ascii="Arial" w:hAnsi="Arial" w:cs="Arial"/>
        </w:rPr>
        <w:t xml:space="preserve">14. Обращения заявителя (в том числе переданные при помощи факсимильной и электронной связи) о предоставлении информации </w:t>
      </w:r>
      <w:r w:rsidRPr="004A0A57">
        <w:rPr>
          <w:rFonts w:ascii="Arial" w:hAnsi="Arial" w:cs="Arial"/>
        </w:rPr>
        <w:lastRenderedPageBreak/>
        <w:t>рассматриваются должностными лицами администрации в течение тридцати дней со дня регистрации обращения.</w:t>
      </w:r>
    </w:p>
    <w:p w14:paraId="50833F69" w14:textId="77777777" w:rsidR="004F4128" w:rsidRPr="004A0A57" w:rsidRDefault="004F4128" w:rsidP="004A0A57">
      <w:pPr>
        <w:pStyle w:val="ConsPlusNormal"/>
        <w:ind w:firstLine="709"/>
        <w:jc w:val="both"/>
        <w:rPr>
          <w:sz w:val="24"/>
          <w:szCs w:val="24"/>
        </w:rPr>
      </w:pPr>
      <w:r w:rsidRPr="004A0A57">
        <w:rPr>
          <w:sz w:val="24"/>
          <w:szCs w:val="24"/>
        </w:rPr>
        <w:t>Днем регистрации обращения является день его поступления в администрацию.</w:t>
      </w:r>
    </w:p>
    <w:p w14:paraId="5624863F" w14:textId="77777777" w:rsidR="004F4128" w:rsidRPr="004A0A57" w:rsidRDefault="004F4128" w:rsidP="004A0A57">
      <w:pPr>
        <w:pStyle w:val="ConsPlusNormal"/>
        <w:ind w:firstLine="709"/>
        <w:jc w:val="both"/>
        <w:rPr>
          <w:sz w:val="24"/>
          <w:szCs w:val="24"/>
        </w:rPr>
      </w:pPr>
      <w:r w:rsidRPr="004A0A57">
        <w:rPr>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523EF654" w14:textId="77777777" w:rsidR="004F4128" w:rsidRPr="004A0A57" w:rsidRDefault="004F4128" w:rsidP="004A0A57">
      <w:pPr>
        <w:pStyle w:val="ConsPlusNormal"/>
        <w:ind w:firstLine="709"/>
        <w:jc w:val="both"/>
        <w:rPr>
          <w:sz w:val="24"/>
          <w:szCs w:val="24"/>
        </w:rPr>
      </w:pPr>
      <w:r w:rsidRPr="004A0A57">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547CCD61" w14:textId="77777777" w:rsidR="004F4128" w:rsidRPr="004A0A57" w:rsidRDefault="004F4128" w:rsidP="004A0A57">
      <w:pPr>
        <w:pStyle w:val="ConsPlusNormal"/>
        <w:ind w:firstLine="709"/>
        <w:jc w:val="both"/>
        <w:rPr>
          <w:sz w:val="24"/>
          <w:szCs w:val="24"/>
        </w:rPr>
      </w:pPr>
      <w:r w:rsidRPr="004A0A57">
        <w:rPr>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52DFEC69" w14:textId="77777777" w:rsidR="004F4128" w:rsidRPr="004A0A57" w:rsidRDefault="004F4128" w:rsidP="004A0A57">
      <w:pPr>
        <w:pStyle w:val="ConsPlusNormal"/>
        <w:ind w:firstLine="709"/>
        <w:jc w:val="both"/>
        <w:rPr>
          <w:sz w:val="24"/>
          <w:szCs w:val="24"/>
        </w:rPr>
      </w:pPr>
      <w:r w:rsidRPr="004A0A57">
        <w:rPr>
          <w:sz w:val="24"/>
          <w:szCs w:val="24"/>
        </w:rPr>
        <w:t>1) на стендах, расположенных в помещениях, занимаемых администрацией;</w:t>
      </w:r>
    </w:p>
    <w:p w14:paraId="737D60BE"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 xml:space="preserve">2) на официальном сайте администрации в информационно-телекоммуникационной сети «Интернет»– </w:t>
      </w:r>
      <w:hyperlink r:id="rId13" w:history="1">
        <w:r w:rsidRPr="004A0A57">
          <w:rPr>
            <w:rStyle w:val="a7"/>
            <w:rFonts w:ascii="Arial" w:hAnsi="Arial" w:cs="Arial"/>
            <w:color w:val="auto"/>
          </w:rPr>
          <w:t>http://</w:t>
        </w:r>
        <w:r w:rsidRPr="004A0A57">
          <w:rPr>
            <w:rStyle w:val="a7"/>
            <w:rFonts w:ascii="Arial" w:hAnsi="Arial" w:cs="Arial"/>
            <w:color w:val="auto"/>
            <w:lang w:val="en-US"/>
          </w:rPr>
          <w:t>www</w:t>
        </w:r>
        <w:r w:rsidRPr="004A0A57">
          <w:rPr>
            <w:rStyle w:val="a7"/>
            <w:rFonts w:ascii="Arial" w:hAnsi="Arial" w:cs="Arial"/>
            <w:color w:val="auto"/>
          </w:rPr>
          <w:t>.</w:t>
        </w:r>
        <w:r w:rsidRPr="004A0A57">
          <w:rPr>
            <w:rStyle w:val="a7"/>
            <w:rFonts w:ascii="Arial" w:hAnsi="Arial" w:cs="Arial"/>
            <w:color w:val="auto"/>
            <w:lang w:val="en-US"/>
          </w:rPr>
          <w:t>uprava</w:t>
        </w:r>
        <w:r w:rsidRPr="004A0A57">
          <w:rPr>
            <w:rStyle w:val="a7"/>
            <w:rFonts w:ascii="Arial" w:hAnsi="Arial" w:cs="Arial"/>
            <w:color w:val="auto"/>
          </w:rPr>
          <w:t>-</w:t>
        </w:r>
        <w:r w:rsidRPr="004A0A57">
          <w:rPr>
            <w:rStyle w:val="a7"/>
            <w:rFonts w:ascii="Arial" w:hAnsi="Arial" w:cs="Arial"/>
            <w:color w:val="auto"/>
            <w:lang w:val="en-US"/>
          </w:rPr>
          <w:t>bodaibo</w:t>
        </w:r>
        <w:r w:rsidRPr="004A0A57">
          <w:rPr>
            <w:rStyle w:val="a7"/>
            <w:rFonts w:ascii="Arial" w:hAnsi="Arial" w:cs="Arial"/>
            <w:color w:val="auto"/>
          </w:rPr>
          <w:t>.</w:t>
        </w:r>
        <w:r w:rsidRPr="004A0A57">
          <w:rPr>
            <w:rStyle w:val="a7"/>
            <w:rFonts w:ascii="Arial" w:hAnsi="Arial" w:cs="Arial"/>
            <w:color w:val="auto"/>
            <w:lang w:val="en-US"/>
          </w:rPr>
          <w:t>ru</w:t>
        </w:r>
      </w:hyperlink>
      <w:r w:rsidRPr="004A0A57">
        <w:rPr>
          <w:rFonts w:ascii="Arial" w:hAnsi="Arial" w:cs="Arial"/>
        </w:rPr>
        <w:t xml:space="preserve">,  на официальном сайте МФЦ в информационно-телекоммуникационной сети «Интернет» - </w:t>
      </w:r>
      <w:hyperlink r:id="rId14" w:history="1">
        <w:r w:rsidRPr="004A0A57">
          <w:rPr>
            <w:rStyle w:val="a7"/>
            <w:rFonts w:ascii="Arial" w:hAnsi="Arial" w:cs="Arial"/>
            <w:color w:val="auto"/>
          </w:rPr>
          <w:t>http://www.мфц.рф</w:t>
        </w:r>
      </w:hyperlink>
      <w:r w:rsidRPr="004A0A57">
        <w:rPr>
          <w:rFonts w:ascii="Arial" w:hAnsi="Arial" w:cs="Arial"/>
        </w:rPr>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2BF548BE" w14:textId="77777777" w:rsidR="004F4128" w:rsidRPr="004A0A57" w:rsidRDefault="004F4128" w:rsidP="004A0A57">
      <w:pPr>
        <w:pStyle w:val="ConsPlusNormal"/>
        <w:ind w:firstLine="709"/>
        <w:jc w:val="both"/>
        <w:rPr>
          <w:sz w:val="24"/>
          <w:szCs w:val="24"/>
        </w:rPr>
      </w:pPr>
      <w:r w:rsidRPr="004A0A57">
        <w:rPr>
          <w:sz w:val="24"/>
          <w:szCs w:val="24"/>
        </w:rPr>
        <w:t>3) посредством публикации в средствах массовой информации.</w:t>
      </w:r>
    </w:p>
    <w:p w14:paraId="7BF47444" w14:textId="77777777" w:rsidR="004F4128" w:rsidRPr="004A0A57" w:rsidRDefault="004F4128" w:rsidP="004A0A57">
      <w:pPr>
        <w:pStyle w:val="ConsPlusNormal"/>
        <w:ind w:firstLine="709"/>
        <w:jc w:val="both"/>
        <w:rPr>
          <w:sz w:val="24"/>
          <w:szCs w:val="24"/>
        </w:rPr>
      </w:pPr>
      <w:r w:rsidRPr="004A0A57">
        <w:rPr>
          <w:sz w:val="24"/>
          <w:szCs w:val="24"/>
        </w:rPr>
        <w:t>16. На стендах, расположенных в помещениях, занимаемых администрацией, размещается следующая информация:</w:t>
      </w:r>
    </w:p>
    <w:p w14:paraId="6C1D4D56" w14:textId="77777777" w:rsidR="004F4128" w:rsidRPr="004A0A57" w:rsidRDefault="004F4128" w:rsidP="004A0A57">
      <w:pPr>
        <w:pStyle w:val="ConsPlusNormal"/>
        <w:ind w:firstLine="709"/>
        <w:jc w:val="both"/>
        <w:rPr>
          <w:sz w:val="24"/>
          <w:szCs w:val="24"/>
        </w:rPr>
      </w:pPr>
      <w:r w:rsidRPr="004A0A57">
        <w:rPr>
          <w:sz w:val="24"/>
          <w:szCs w:val="24"/>
        </w:rPr>
        <w:t>1) список документов для получения муниципальной услуги;</w:t>
      </w:r>
    </w:p>
    <w:p w14:paraId="3B2CC72A" w14:textId="77777777" w:rsidR="004F4128" w:rsidRPr="004A0A57" w:rsidRDefault="004F4128" w:rsidP="004A0A57">
      <w:pPr>
        <w:pStyle w:val="ConsPlusNormal"/>
        <w:ind w:firstLine="709"/>
        <w:jc w:val="both"/>
        <w:rPr>
          <w:sz w:val="24"/>
          <w:szCs w:val="24"/>
        </w:rPr>
      </w:pPr>
      <w:r w:rsidRPr="004A0A57">
        <w:rPr>
          <w:sz w:val="24"/>
          <w:szCs w:val="24"/>
        </w:rPr>
        <w:t>2) о сроках предоставления муниципальной услуги;</w:t>
      </w:r>
    </w:p>
    <w:p w14:paraId="3FE177E4" w14:textId="77777777" w:rsidR="004F4128" w:rsidRPr="004A0A57" w:rsidRDefault="004F4128" w:rsidP="004A0A57">
      <w:pPr>
        <w:pStyle w:val="ConsPlusNormal"/>
        <w:ind w:firstLine="709"/>
        <w:jc w:val="both"/>
        <w:rPr>
          <w:sz w:val="24"/>
          <w:szCs w:val="24"/>
        </w:rPr>
      </w:pPr>
      <w:r w:rsidRPr="004A0A57">
        <w:rPr>
          <w:sz w:val="24"/>
          <w:szCs w:val="24"/>
        </w:rPr>
        <w:t>3) извлечения из административного регламента:</w:t>
      </w:r>
    </w:p>
    <w:p w14:paraId="47C1334E" w14:textId="77777777" w:rsidR="004F4128" w:rsidRPr="004A0A57" w:rsidRDefault="004F4128" w:rsidP="004A0A57">
      <w:pPr>
        <w:pStyle w:val="ConsPlusNormal"/>
        <w:ind w:firstLine="709"/>
        <w:jc w:val="both"/>
        <w:rPr>
          <w:sz w:val="24"/>
          <w:szCs w:val="24"/>
        </w:rPr>
      </w:pPr>
      <w:r w:rsidRPr="004A0A57">
        <w:rPr>
          <w:sz w:val="24"/>
          <w:szCs w:val="24"/>
        </w:rPr>
        <w:t>а) об основаниях отказа в предоставлении муниципальной услуги;</w:t>
      </w:r>
    </w:p>
    <w:p w14:paraId="59DA0A21" w14:textId="77777777" w:rsidR="004F4128" w:rsidRPr="004A0A57" w:rsidRDefault="004F4128" w:rsidP="004A0A57">
      <w:pPr>
        <w:pStyle w:val="ConsPlusNormal"/>
        <w:ind w:firstLine="709"/>
        <w:jc w:val="both"/>
        <w:rPr>
          <w:sz w:val="24"/>
          <w:szCs w:val="24"/>
        </w:rPr>
      </w:pPr>
      <w:r w:rsidRPr="004A0A57">
        <w:rPr>
          <w:sz w:val="24"/>
          <w:szCs w:val="24"/>
        </w:rPr>
        <w:t>б) об описании конечного результата предоставления муниципальной услуги;</w:t>
      </w:r>
    </w:p>
    <w:p w14:paraId="1CC3892E" w14:textId="77777777" w:rsidR="004F4128" w:rsidRPr="004A0A57" w:rsidRDefault="004F4128" w:rsidP="004A0A57">
      <w:pPr>
        <w:pStyle w:val="ConsPlusNormal"/>
        <w:ind w:firstLine="709"/>
        <w:jc w:val="both"/>
        <w:rPr>
          <w:sz w:val="24"/>
          <w:szCs w:val="24"/>
        </w:rPr>
      </w:pPr>
      <w:r w:rsidRPr="004A0A57">
        <w:rPr>
          <w:sz w:val="24"/>
          <w:szCs w:val="24"/>
        </w:rPr>
        <w:t>в) о порядке досудебного обжалования решений и действий (бездействия) администрации, а также должностных лиц администрации;</w:t>
      </w:r>
    </w:p>
    <w:p w14:paraId="1472607D" w14:textId="77777777" w:rsidR="004F4128" w:rsidRPr="004A0A57" w:rsidRDefault="004F4128" w:rsidP="004A0A57">
      <w:pPr>
        <w:pStyle w:val="ConsPlusNormal"/>
        <w:ind w:firstLine="709"/>
        <w:jc w:val="both"/>
        <w:rPr>
          <w:sz w:val="24"/>
          <w:szCs w:val="24"/>
        </w:rPr>
      </w:pPr>
      <w:r w:rsidRPr="004A0A57">
        <w:rPr>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02EC466C" w14:textId="77777777" w:rsidR="004F4128" w:rsidRPr="004A0A57" w:rsidRDefault="004F4128" w:rsidP="004A0A57">
      <w:pPr>
        <w:pStyle w:val="ConsPlusNormal"/>
        <w:ind w:firstLine="709"/>
        <w:jc w:val="both"/>
        <w:rPr>
          <w:sz w:val="24"/>
          <w:szCs w:val="24"/>
        </w:rPr>
      </w:pPr>
      <w:r w:rsidRPr="004A0A57">
        <w:rPr>
          <w:sz w:val="24"/>
          <w:szCs w:val="24"/>
        </w:rPr>
        <w:t>5) перечень нормативных правовых актов, регулирующих отношения, возникающие в связи с предоставлением муниципальной услуги.</w:t>
      </w:r>
    </w:p>
    <w:p w14:paraId="3D565AC0" w14:textId="77777777" w:rsidR="004F4128" w:rsidRPr="004A0A57" w:rsidRDefault="004F4128" w:rsidP="004A0A57">
      <w:pPr>
        <w:widowControl w:val="0"/>
        <w:autoSpaceDE w:val="0"/>
        <w:autoSpaceDN w:val="0"/>
        <w:adjustRightInd w:val="0"/>
        <w:ind w:firstLine="709"/>
        <w:jc w:val="both"/>
        <w:rPr>
          <w:rFonts w:ascii="Arial" w:hAnsi="Arial" w:cs="Arial"/>
        </w:rPr>
      </w:pPr>
      <w:bookmarkStart w:id="3" w:name="Par144"/>
      <w:bookmarkEnd w:id="3"/>
      <w:r w:rsidRPr="004A0A57">
        <w:rPr>
          <w:rFonts w:ascii="Arial" w:hAnsi="Arial" w:cs="Arial"/>
        </w:rPr>
        <w:t>17. Информация об уполномоченном органе:</w:t>
      </w:r>
    </w:p>
    <w:p w14:paraId="34E45676"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 место нахождения: 666904, Иркутская область, г. Бодайбо, ул. 30 лет Победы, 3, каб. 212;</w:t>
      </w:r>
    </w:p>
    <w:p w14:paraId="36D5CE20"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2) телефон: (39561)  5-14-93;</w:t>
      </w:r>
    </w:p>
    <w:p w14:paraId="4351729F"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 xml:space="preserve">3) телефон приемной администрации: (39561) 5-22-24; 5-22-64;  </w:t>
      </w:r>
    </w:p>
    <w:p w14:paraId="26A7252A"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4) почтовый адрес для направления документов и обращений: 666904, Иркутская область, г. Бодайбо, ул. 30 лет Победы, 3;</w:t>
      </w:r>
    </w:p>
    <w:p w14:paraId="75498935"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 xml:space="preserve">5) официальный сайт администрации в информационно-телекоммуникационной сети «Интернет» - </w:t>
      </w:r>
      <w:hyperlink r:id="rId15" w:history="1">
        <w:r w:rsidRPr="004A0A57">
          <w:rPr>
            <w:rStyle w:val="a7"/>
            <w:rFonts w:ascii="Arial" w:hAnsi="Arial" w:cs="Arial"/>
            <w:color w:val="auto"/>
          </w:rPr>
          <w:t>http://</w:t>
        </w:r>
        <w:r w:rsidRPr="004A0A57">
          <w:rPr>
            <w:rStyle w:val="a7"/>
            <w:rFonts w:ascii="Arial" w:hAnsi="Arial" w:cs="Arial"/>
            <w:color w:val="auto"/>
            <w:lang w:val="en-US"/>
          </w:rPr>
          <w:t>www</w:t>
        </w:r>
        <w:r w:rsidRPr="004A0A57">
          <w:rPr>
            <w:rStyle w:val="a7"/>
            <w:rFonts w:ascii="Arial" w:hAnsi="Arial" w:cs="Arial"/>
            <w:color w:val="auto"/>
          </w:rPr>
          <w:t>.</w:t>
        </w:r>
        <w:r w:rsidRPr="004A0A57">
          <w:rPr>
            <w:rStyle w:val="a7"/>
            <w:rFonts w:ascii="Arial" w:hAnsi="Arial" w:cs="Arial"/>
            <w:color w:val="auto"/>
            <w:lang w:val="en-US"/>
          </w:rPr>
          <w:t>uprava</w:t>
        </w:r>
        <w:r w:rsidRPr="004A0A57">
          <w:rPr>
            <w:rStyle w:val="a7"/>
            <w:rFonts w:ascii="Arial" w:hAnsi="Arial" w:cs="Arial"/>
            <w:color w:val="auto"/>
          </w:rPr>
          <w:t>-</w:t>
        </w:r>
        <w:r w:rsidRPr="004A0A57">
          <w:rPr>
            <w:rStyle w:val="a7"/>
            <w:rFonts w:ascii="Arial" w:hAnsi="Arial" w:cs="Arial"/>
            <w:color w:val="auto"/>
            <w:lang w:val="en-US"/>
          </w:rPr>
          <w:t>bodaibo</w:t>
        </w:r>
        <w:r w:rsidRPr="004A0A57">
          <w:rPr>
            <w:rStyle w:val="a7"/>
            <w:rFonts w:ascii="Arial" w:hAnsi="Arial" w:cs="Arial"/>
            <w:color w:val="auto"/>
          </w:rPr>
          <w:t>.</w:t>
        </w:r>
        <w:r w:rsidRPr="004A0A57">
          <w:rPr>
            <w:rStyle w:val="a7"/>
            <w:rFonts w:ascii="Arial" w:hAnsi="Arial" w:cs="Arial"/>
            <w:color w:val="auto"/>
            <w:lang w:val="en-US"/>
          </w:rPr>
          <w:t>ru</w:t>
        </w:r>
      </w:hyperlink>
      <w:r w:rsidRPr="004A0A57">
        <w:rPr>
          <w:rFonts w:ascii="Arial" w:hAnsi="Arial" w:cs="Arial"/>
        </w:rPr>
        <w:t>;</w:t>
      </w:r>
    </w:p>
    <w:p w14:paraId="2121A500"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 xml:space="preserve">6) адрес электронной почты администрации: </w:t>
      </w:r>
      <w:r w:rsidRPr="004A0A57">
        <w:rPr>
          <w:rFonts w:ascii="Arial" w:hAnsi="Arial" w:cs="Arial"/>
          <w:lang w:val="en-US"/>
        </w:rPr>
        <w:t>info</w:t>
      </w:r>
      <w:r w:rsidRPr="004A0A57">
        <w:rPr>
          <w:rFonts w:ascii="Arial" w:hAnsi="Arial" w:cs="Arial"/>
        </w:rPr>
        <w:t>@</w:t>
      </w:r>
      <w:r w:rsidRPr="004A0A57">
        <w:rPr>
          <w:rFonts w:ascii="Arial" w:hAnsi="Arial" w:cs="Arial"/>
          <w:lang w:val="en-US"/>
        </w:rPr>
        <w:t>adm</w:t>
      </w:r>
      <w:r w:rsidRPr="004A0A57">
        <w:rPr>
          <w:rFonts w:ascii="Arial" w:hAnsi="Arial" w:cs="Arial"/>
        </w:rPr>
        <w:t>-</w:t>
      </w:r>
      <w:r w:rsidRPr="004A0A57">
        <w:rPr>
          <w:rFonts w:ascii="Arial" w:hAnsi="Arial" w:cs="Arial"/>
          <w:lang w:val="en-US"/>
        </w:rPr>
        <w:t>bodaibo</w:t>
      </w:r>
      <w:r w:rsidRPr="004A0A57">
        <w:rPr>
          <w:rFonts w:ascii="Arial" w:hAnsi="Arial" w:cs="Arial"/>
        </w:rPr>
        <w:t>.</w:t>
      </w:r>
      <w:r w:rsidRPr="004A0A57">
        <w:rPr>
          <w:rFonts w:ascii="Arial" w:hAnsi="Arial" w:cs="Arial"/>
          <w:lang w:val="en-US"/>
        </w:rPr>
        <w:t>ru</w:t>
      </w:r>
    </w:p>
    <w:p w14:paraId="22C3B676"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7B7145" w:rsidRPr="004A0A57" w14:paraId="3C97F2A6" w14:textId="77777777" w:rsidTr="00130B14">
        <w:tc>
          <w:tcPr>
            <w:tcW w:w="3085" w:type="dxa"/>
          </w:tcPr>
          <w:p w14:paraId="493B8EF4"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День недели</w:t>
            </w:r>
          </w:p>
        </w:tc>
        <w:tc>
          <w:tcPr>
            <w:tcW w:w="3216" w:type="dxa"/>
          </w:tcPr>
          <w:p w14:paraId="0CE8086D"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Приемное время</w:t>
            </w:r>
          </w:p>
        </w:tc>
      </w:tr>
      <w:tr w:rsidR="007B7145" w:rsidRPr="004A0A57" w14:paraId="15675D3B" w14:textId="77777777" w:rsidTr="00130B14">
        <w:tc>
          <w:tcPr>
            <w:tcW w:w="3085" w:type="dxa"/>
          </w:tcPr>
          <w:p w14:paraId="2C4494DC"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Понедельник</w:t>
            </w:r>
          </w:p>
        </w:tc>
        <w:tc>
          <w:tcPr>
            <w:tcW w:w="3216" w:type="dxa"/>
          </w:tcPr>
          <w:p w14:paraId="5E0F8B7F"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13.00-17.00</w:t>
            </w:r>
          </w:p>
        </w:tc>
      </w:tr>
      <w:tr w:rsidR="007B7145" w:rsidRPr="004A0A57" w14:paraId="061BC659" w14:textId="77777777" w:rsidTr="00130B14">
        <w:tc>
          <w:tcPr>
            <w:tcW w:w="3085" w:type="dxa"/>
          </w:tcPr>
          <w:p w14:paraId="39706EF6"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lastRenderedPageBreak/>
              <w:t>Вторник</w:t>
            </w:r>
          </w:p>
        </w:tc>
        <w:tc>
          <w:tcPr>
            <w:tcW w:w="3216" w:type="dxa"/>
          </w:tcPr>
          <w:p w14:paraId="295D94A2"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13.00-16.00</w:t>
            </w:r>
          </w:p>
        </w:tc>
      </w:tr>
      <w:tr w:rsidR="007B7145" w:rsidRPr="004A0A57" w14:paraId="518B18F0" w14:textId="77777777" w:rsidTr="00130B14">
        <w:tc>
          <w:tcPr>
            <w:tcW w:w="3085" w:type="dxa"/>
          </w:tcPr>
          <w:p w14:paraId="72950059"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Среда</w:t>
            </w:r>
          </w:p>
        </w:tc>
        <w:tc>
          <w:tcPr>
            <w:tcW w:w="3216" w:type="dxa"/>
          </w:tcPr>
          <w:p w14:paraId="593B4320"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Не приемный день</w:t>
            </w:r>
          </w:p>
        </w:tc>
      </w:tr>
      <w:tr w:rsidR="007B7145" w:rsidRPr="004A0A57" w14:paraId="127D2EFB" w14:textId="77777777" w:rsidTr="00130B14">
        <w:tc>
          <w:tcPr>
            <w:tcW w:w="3085" w:type="dxa"/>
          </w:tcPr>
          <w:p w14:paraId="604881C2"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Четверг</w:t>
            </w:r>
          </w:p>
        </w:tc>
        <w:tc>
          <w:tcPr>
            <w:tcW w:w="3216" w:type="dxa"/>
          </w:tcPr>
          <w:p w14:paraId="58A6CFC2"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13.00-16.00</w:t>
            </w:r>
          </w:p>
        </w:tc>
      </w:tr>
      <w:tr w:rsidR="007B7145" w:rsidRPr="004A0A57" w14:paraId="40269A90" w14:textId="77777777" w:rsidTr="00130B14">
        <w:tc>
          <w:tcPr>
            <w:tcW w:w="3085" w:type="dxa"/>
          </w:tcPr>
          <w:p w14:paraId="677FFD11"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Пятница</w:t>
            </w:r>
          </w:p>
        </w:tc>
        <w:tc>
          <w:tcPr>
            <w:tcW w:w="3216" w:type="dxa"/>
          </w:tcPr>
          <w:p w14:paraId="341C639F"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13.00-16.00</w:t>
            </w:r>
          </w:p>
        </w:tc>
      </w:tr>
      <w:tr w:rsidR="007B7145" w:rsidRPr="004A0A57" w14:paraId="7082C76F" w14:textId="77777777" w:rsidTr="00130B14">
        <w:tc>
          <w:tcPr>
            <w:tcW w:w="3085" w:type="dxa"/>
          </w:tcPr>
          <w:p w14:paraId="24044AF3"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 xml:space="preserve">Суббота, воскресенье </w:t>
            </w:r>
          </w:p>
        </w:tc>
        <w:tc>
          <w:tcPr>
            <w:tcW w:w="3216" w:type="dxa"/>
          </w:tcPr>
          <w:p w14:paraId="53BC0E70"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Выходные дни</w:t>
            </w:r>
          </w:p>
        </w:tc>
      </w:tr>
    </w:tbl>
    <w:p w14:paraId="6429EAFA" w14:textId="77777777" w:rsidR="004F4128"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2DA741D4" w14:textId="109F2BE6" w:rsidR="00AA12B9" w:rsidRPr="004A0A57" w:rsidRDefault="004F4128" w:rsidP="004A0A57">
      <w:pPr>
        <w:widowControl w:val="0"/>
        <w:autoSpaceDE w:val="0"/>
        <w:autoSpaceDN w:val="0"/>
        <w:adjustRightInd w:val="0"/>
        <w:ind w:firstLine="709"/>
        <w:jc w:val="both"/>
        <w:rPr>
          <w:rFonts w:ascii="Arial" w:hAnsi="Arial" w:cs="Arial"/>
        </w:rPr>
      </w:pPr>
      <w:r w:rsidRPr="004A0A57">
        <w:rPr>
          <w:rFonts w:ascii="Arial" w:hAnsi="Arial" w:cs="Arial"/>
        </w:rPr>
        <w:t>20.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соглашение о взаимодействии.</w:t>
      </w:r>
      <w:r w:rsidR="00AA12B9" w:rsidRPr="004A0A57">
        <w:rPr>
          <w:rFonts w:ascii="Arial" w:hAnsi="Arial" w:cs="Arial"/>
        </w:rPr>
        <w:t xml:space="preserve"> </w:t>
      </w:r>
    </w:p>
    <w:p w14:paraId="0495381D" w14:textId="77777777" w:rsidR="00C53716" w:rsidRPr="004A0A57" w:rsidRDefault="00C53716" w:rsidP="004A0A57">
      <w:pPr>
        <w:autoSpaceDE w:val="0"/>
        <w:autoSpaceDN w:val="0"/>
        <w:adjustRightInd w:val="0"/>
        <w:ind w:firstLine="709"/>
        <w:jc w:val="both"/>
        <w:outlineLvl w:val="2"/>
        <w:rPr>
          <w:rFonts w:ascii="Arial" w:hAnsi="Arial" w:cs="Arial"/>
        </w:rPr>
      </w:pPr>
    </w:p>
    <w:p w14:paraId="6B9658B2" w14:textId="6D76C222" w:rsidR="001C7258" w:rsidRPr="004A0A57" w:rsidRDefault="001C7258" w:rsidP="004A0A57">
      <w:pPr>
        <w:autoSpaceDE w:val="0"/>
        <w:autoSpaceDN w:val="0"/>
        <w:adjustRightInd w:val="0"/>
        <w:ind w:firstLine="709"/>
        <w:jc w:val="center"/>
        <w:rPr>
          <w:rFonts w:ascii="Arial" w:hAnsi="Arial" w:cs="Arial"/>
        </w:rPr>
      </w:pPr>
      <w:r w:rsidRPr="004A0A57">
        <w:rPr>
          <w:rFonts w:ascii="Arial" w:hAnsi="Arial" w:cs="Arial"/>
          <w:lang w:val="en-US"/>
        </w:rPr>
        <w:t>I</w:t>
      </w:r>
      <w:r w:rsidR="009D5CDF" w:rsidRPr="004A0A57">
        <w:rPr>
          <w:rFonts w:ascii="Arial" w:hAnsi="Arial" w:cs="Arial"/>
          <w:lang w:val="en-US"/>
        </w:rPr>
        <w:t>I</w:t>
      </w:r>
      <w:r w:rsidRPr="004A0A57">
        <w:rPr>
          <w:rFonts w:ascii="Arial" w:hAnsi="Arial" w:cs="Arial"/>
        </w:rPr>
        <w:t xml:space="preserve">. </w:t>
      </w:r>
      <w:r w:rsidR="00EE22FF" w:rsidRPr="004A0A57">
        <w:rPr>
          <w:rFonts w:ascii="Arial" w:hAnsi="Arial" w:cs="Arial"/>
        </w:rPr>
        <w:t>Стандарт предоставления муниципальной услуги</w:t>
      </w:r>
    </w:p>
    <w:p w14:paraId="01D58C4B" w14:textId="77777777" w:rsidR="005A0E7B" w:rsidRPr="004A0A57" w:rsidRDefault="005A0E7B" w:rsidP="004A0A57">
      <w:pPr>
        <w:autoSpaceDE w:val="0"/>
        <w:autoSpaceDN w:val="0"/>
        <w:adjustRightInd w:val="0"/>
        <w:ind w:firstLine="709"/>
        <w:jc w:val="center"/>
        <w:outlineLvl w:val="2"/>
        <w:rPr>
          <w:rFonts w:ascii="Arial" w:hAnsi="Arial" w:cs="Arial"/>
        </w:rPr>
      </w:pPr>
    </w:p>
    <w:p w14:paraId="7873D4D0" w14:textId="65AE1E33" w:rsidR="005A0E7B" w:rsidRPr="004A0A57" w:rsidRDefault="005A0E7B" w:rsidP="004A0A57">
      <w:pPr>
        <w:autoSpaceDE w:val="0"/>
        <w:autoSpaceDN w:val="0"/>
        <w:adjustRightInd w:val="0"/>
        <w:ind w:firstLine="709"/>
        <w:jc w:val="center"/>
        <w:outlineLvl w:val="2"/>
        <w:rPr>
          <w:rFonts w:ascii="Arial" w:hAnsi="Arial" w:cs="Arial"/>
          <w:caps/>
        </w:rPr>
      </w:pPr>
      <w:r w:rsidRPr="004A0A57">
        <w:rPr>
          <w:rFonts w:ascii="Arial" w:hAnsi="Arial" w:cs="Arial"/>
        </w:rPr>
        <w:t xml:space="preserve">Глава 4. </w:t>
      </w:r>
      <w:r w:rsidR="00EE22FF" w:rsidRPr="004A0A57">
        <w:rPr>
          <w:rFonts w:ascii="Arial" w:hAnsi="Arial" w:cs="Arial"/>
        </w:rPr>
        <w:t>Наименование муниципальной услуги</w:t>
      </w:r>
    </w:p>
    <w:p w14:paraId="0EB818EB" w14:textId="77777777" w:rsidR="005745F5" w:rsidRPr="004A0A57" w:rsidRDefault="005745F5" w:rsidP="004A0A57">
      <w:pPr>
        <w:autoSpaceDE w:val="0"/>
        <w:autoSpaceDN w:val="0"/>
        <w:adjustRightInd w:val="0"/>
        <w:ind w:firstLine="709"/>
        <w:jc w:val="both"/>
        <w:rPr>
          <w:rFonts w:ascii="Arial" w:hAnsi="Arial" w:cs="Arial"/>
        </w:rPr>
      </w:pPr>
    </w:p>
    <w:p w14:paraId="47A0A266" w14:textId="3C813EF4" w:rsidR="00911354" w:rsidRPr="004A0A57" w:rsidRDefault="00447F5C" w:rsidP="004A0A57">
      <w:pPr>
        <w:autoSpaceDE w:val="0"/>
        <w:autoSpaceDN w:val="0"/>
        <w:adjustRightInd w:val="0"/>
        <w:ind w:firstLine="709"/>
        <w:jc w:val="both"/>
        <w:rPr>
          <w:rFonts w:ascii="Arial" w:hAnsi="Arial" w:cs="Arial"/>
          <w:bCs/>
        </w:rPr>
      </w:pPr>
      <w:r w:rsidRPr="004A0A57">
        <w:rPr>
          <w:rFonts w:ascii="Arial" w:hAnsi="Arial" w:cs="Arial"/>
        </w:rPr>
        <w:t>21</w:t>
      </w:r>
      <w:r w:rsidR="00007768" w:rsidRPr="004A0A57">
        <w:rPr>
          <w:rFonts w:ascii="Arial" w:hAnsi="Arial" w:cs="Arial"/>
        </w:rPr>
        <w:t xml:space="preserve">. </w:t>
      </w:r>
      <w:r w:rsidR="006456BC" w:rsidRPr="004A0A57">
        <w:rPr>
          <w:rFonts w:ascii="Arial" w:hAnsi="Arial" w:cs="Arial"/>
        </w:rPr>
        <w:t xml:space="preserve">Под </w:t>
      </w:r>
      <w:r w:rsidR="008B1F0C" w:rsidRPr="004A0A57">
        <w:rPr>
          <w:rFonts w:ascii="Arial" w:hAnsi="Arial" w:cs="Arial"/>
        </w:rPr>
        <w:t>муниципальн</w:t>
      </w:r>
      <w:r w:rsidRPr="004A0A57">
        <w:rPr>
          <w:rFonts w:ascii="Arial" w:hAnsi="Arial" w:cs="Arial"/>
        </w:rPr>
        <w:t>ой услугой в а</w:t>
      </w:r>
      <w:r w:rsidR="006456BC" w:rsidRPr="004A0A57">
        <w:rPr>
          <w:rFonts w:ascii="Arial" w:hAnsi="Arial" w:cs="Arial"/>
        </w:rPr>
        <w:t>дминистративном регламенте понимается</w:t>
      </w:r>
      <w:r w:rsidR="00056C0D" w:rsidRPr="004A0A57">
        <w:rPr>
          <w:rFonts w:ascii="Arial" w:hAnsi="Arial" w:cs="Arial"/>
        </w:rPr>
        <w:t xml:space="preserve"> </w:t>
      </w:r>
      <w:r w:rsidR="006D5EDC" w:rsidRPr="004A0A57">
        <w:rPr>
          <w:rFonts w:ascii="Arial" w:hAnsi="Arial" w:cs="Arial"/>
          <w:bCs/>
        </w:rPr>
        <w:t>подготовка и выдача разрешения на проведение земляных работ на территории Бодайбинского муниципального образования</w:t>
      </w:r>
      <w:r w:rsidR="00663756" w:rsidRPr="004A0A57">
        <w:rPr>
          <w:rFonts w:ascii="Arial" w:hAnsi="Arial" w:cs="Arial"/>
          <w:bCs/>
        </w:rPr>
        <w:t>.</w:t>
      </w:r>
    </w:p>
    <w:p w14:paraId="7882F147" w14:textId="77777777" w:rsidR="00663756" w:rsidRPr="004A0A57" w:rsidRDefault="00663756" w:rsidP="004A0A57">
      <w:pPr>
        <w:autoSpaceDE w:val="0"/>
        <w:autoSpaceDN w:val="0"/>
        <w:adjustRightInd w:val="0"/>
        <w:ind w:firstLine="709"/>
        <w:jc w:val="both"/>
        <w:rPr>
          <w:rFonts w:ascii="Arial" w:hAnsi="Arial" w:cs="Arial"/>
        </w:rPr>
      </w:pPr>
    </w:p>
    <w:p w14:paraId="526F22E8" w14:textId="5AC75989" w:rsidR="005A0E7B" w:rsidRPr="004A0A57" w:rsidRDefault="005A0E7B" w:rsidP="004A0A57">
      <w:pPr>
        <w:autoSpaceDE w:val="0"/>
        <w:autoSpaceDN w:val="0"/>
        <w:adjustRightInd w:val="0"/>
        <w:ind w:firstLine="709"/>
        <w:jc w:val="center"/>
        <w:rPr>
          <w:rFonts w:ascii="Arial" w:hAnsi="Arial" w:cs="Arial"/>
          <w:caps/>
        </w:rPr>
      </w:pPr>
      <w:r w:rsidRPr="004A0A57">
        <w:rPr>
          <w:rFonts w:ascii="Arial" w:hAnsi="Arial" w:cs="Arial"/>
        </w:rPr>
        <w:t xml:space="preserve">Глава 5. </w:t>
      </w:r>
      <w:r w:rsidR="00EE22FF" w:rsidRPr="004A0A57">
        <w:rPr>
          <w:rFonts w:ascii="Arial" w:hAnsi="Arial" w:cs="Arial"/>
        </w:rPr>
        <w:t>Наименование органа местного самоуправления, предоставляющего муниципальную</w:t>
      </w:r>
      <w:r w:rsidR="000824D4" w:rsidRPr="004A0A57">
        <w:rPr>
          <w:rFonts w:ascii="Arial" w:hAnsi="Arial" w:cs="Arial"/>
          <w:caps/>
        </w:rPr>
        <w:t xml:space="preserve"> </w:t>
      </w:r>
      <w:r w:rsidR="00EE22FF" w:rsidRPr="004A0A57">
        <w:rPr>
          <w:rFonts w:ascii="Arial" w:hAnsi="Arial" w:cs="Arial"/>
        </w:rPr>
        <w:t>услугу</w:t>
      </w:r>
    </w:p>
    <w:p w14:paraId="0C9B10B3" w14:textId="77777777" w:rsidR="00E23E06" w:rsidRPr="004A0A57" w:rsidRDefault="00E23E06" w:rsidP="004A0A57">
      <w:pPr>
        <w:autoSpaceDE w:val="0"/>
        <w:autoSpaceDN w:val="0"/>
        <w:adjustRightInd w:val="0"/>
        <w:ind w:firstLine="709"/>
        <w:jc w:val="both"/>
        <w:rPr>
          <w:rFonts w:ascii="Arial" w:hAnsi="Arial" w:cs="Arial"/>
        </w:rPr>
      </w:pPr>
    </w:p>
    <w:p w14:paraId="33DC6484" w14:textId="03704093" w:rsidR="001C776A" w:rsidRPr="004A0A57" w:rsidRDefault="00447F5C" w:rsidP="004A0A57">
      <w:pPr>
        <w:autoSpaceDE w:val="0"/>
        <w:autoSpaceDN w:val="0"/>
        <w:adjustRightInd w:val="0"/>
        <w:ind w:firstLine="709"/>
        <w:jc w:val="both"/>
        <w:outlineLvl w:val="2"/>
        <w:rPr>
          <w:rFonts w:ascii="Arial" w:hAnsi="Arial" w:cs="Arial"/>
        </w:rPr>
      </w:pPr>
      <w:r w:rsidRPr="004A0A57">
        <w:rPr>
          <w:rFonts w:ascii="Arial" w:hAnsi="Arial" w:cs="Arial"/>
        </w:rPr>
        <w:t>22</w:t>
      </w:r>
      <w:r w:rsidR="001C776A" w:rsidRPr="004A0A57">
        <w:rPr>
          <w:rFonts w:ascii="Arial" w:hAnsi="Arial" w:cs="Arial"/>
        </w:rPr>
        <w:t xml:space="preserve">. </w:t>
      </w:r>
      <w:r w:rsidR="000824D4" w:rsidRPr="004A0A57">
        <w:rPr>
          <w:rFonts w:ascii="Arial" w:hAnsi="Arial" w:cs="Arial"/>
        </w:rPr>
        <w:t>Органом местного самоуправления</w:t>
      </w:r>
      <w:r w:rsidR="004F4128" w:rsidRPr="004A0A57">
        <w:rPr>
          <w:rFonts w:ascii="Arial" w:hAnsi="Arial" w:cs="Arial"/>
        </w:rPr>
        <w:t xml:space="preserve"> Бодайбинского</w:t>
      </w:r>
      <w:r w:rsidR="000824D4" w:rsidRPr="004A0A57">
        <w:rPr>
          <w:rFonts w:ascii="Arial" w:hAnsi="Arial" w:cs="Arial"/>
        </w:rPr>
        <w:t xml:space="preserve"> муниципального образования, предоставляющим муниципальную услугу, является администрация Бодайбин</w:t>
      </w:r>
      <w:r w:rsidR="00DE209B" w:rsidRPr="004A0A57">
        <w:rPr>
          <w:rFonts w:ascii="Arial" w:hAnsi="Arial" w:cs="Arial"/>
        </w:rPr>
        <w:t>ского городского по</w:t>
      </w:r>
      <w:r w:rsidR="000824D4" w:rsidRPr="004A0A57">
        <w:rPr>
          <w:rFonts w:ascii="Arial" w:hAnsi="Arial" w:cs="Arial"/>
        </w:rPr>
        <w:t>с</w:t>
      </w:r>
      <w:r w:rsidR="00DE209B" w:rsidRPr="004A0A57">
        <w:rPr>
          <w:rFonts w:ascii="Arial" w:hAnsi="Arial" w:cs="Arial"/>
        </w:rPr>
        <w:t>е</w:t>
      </w:r>
      <w:r w:rsidR="000824D4" w:rsidRPr="004A0A57">
        <w:rPr>
          <w:rFonts w:ascii="Arial" w:hAnsi="Arial" w:cs="Arial"/>
        </w:rPr>
        <w:t>ления</w:t>
      </w:r>
      <w:r w:rsidR="001C776A" w:rsidRPr="004A0A57">
        <w:rPr>
          <w:rFonts w:ascii="Arial" w:hAnsi="Arial" w:cs="Arial"/>
        </w:rPr>
        <w:t>.</w:t>
      </w:r>
      <w:r w:rsidRPr="004A0A57">
        <w:rPr>
          <w:rFonts w:ascii="Arial" w:hAnsi="Arial" w:cs="Arial"/>
        </w:rPr>
        <w:t xml:space="preserve"> Непосредственное предоставление муниципальной услуги осуществляется уполномоченным органом.</w:t>
      </w:r>
    </w:p>
    <w:p w14:paraId="2908EC5A" w14:textId="77777777" w:rsidR="000824D4" w:rsidRPr="004A0A57" w:rsidRDefault="00447F5C" w:rsidP="004A0A57">
      <w:pPr>
        <w:widowControl w:val="0"/>
        <w:autoSpaceDE w:val="0"/>
        <w:autoSpaceDN w:val="0"/>
        <w:adjustRightInd w:val="0"/>
        <w:ind w:firstLine="709"/>
        <w:jc w:val="both"/>
        <w:rPr>
          <w:rFonts w:ascii="Arial" w:hAnsi="Arial" w:cs="Arial"/>
        </w:rPr>
      </w:pPr>
      <w:r w:rsidRPr="004A0A57">
        <w:rPr>
          <w:rFonts w:ascii="Arial" w:hAnsi="Arial" w:cs="Arial"/>
        </w:rPr>
        <w:t>23</w:t>
      </w:r>
      <w:r w:rsidR="001C776A" w:rsidRPr="004A0A57">
        <w:rPr>
          <w:rFonts w:ascii="Arial" w:hAnsi="Arial" w:cs="Arial"/>
        </w:rPr>
        <w:t>.</w:t>
      </w:r>
      <w:r w:rsidR="000824D4" w:rsidRPr="004A0A57">
        <w:rPr>
          <w:rFonts w:ascii="Arial" w:hAnsi="Arial" w:cs="Arial"/>
        </w:rPr>
        <w:t xml:space="preserve"> При предоставлении муниципальной услуги </w:t>
      </w:r>
      <w:r w:rsidR="008B1F0C" w:rsidRPr="004A0A57">
        <w:rPr>
          <w:rFonts w:ascii="Arial" w:hAnsi="Arial" w:cs="Arial"/>
        </w:rPr>
        <w:t>администра</w:t>
      </w:r>
      <w:r w:rsidR="000824D4" w:rsidRPr="004A0A57">
        <w:rPr>
          <w:rFonts w:ascii="Arial" w:hAnsi="Arial" w:cs="Arial"/>
        </w:rPr>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4A0A57">
        <w:rPr>
          <w:rFonts w:ascii="Arial" w:hAnsi="Arial" w:cs="Arial"/>
        </w:rPr>
        <w:t>муниципальн</w:t>
      </w:r>
      <w:r w:rsidR="000824D4" w:rsidRPr="004A0A57">
        <w:rPr>
          <w:rFonts w:ascii="Arial" w:hAnsi="Arial" w:cs="Arial"/>
        </w:rPr>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4A0A57">
        <w:rPr>
          <w:rFonts w:ascii="Arial" w:hAnsi="Arial" w:cs="Arial"/>
          <w:i/>
        </w:rPr>
        <w:t>.</w:t>
      </w:r>
    </w:p>
    <w:p w14:paraId="56600EB6" w14:textId="77777777" w:rsidR="000824D4" w:rsidRPr="004A0A57" w:rsidRDefault="000824D4" w:rsidP="004A0A57">
      <w:pPr>
        <w:widowControl w:val="0"/>
        <w:autoSpaceDE w:val="0"/>
        <w:autoSpaceDN w:val="0"/>
        <w:adjustRightInd w:val="0"/>
        <w:ind w:firstLine="709"/>
        <w:jc w:val="both"/>
        <w:rPr>
          <w:rFonts w:ascii="Arial" w:hAnsi="Arial" w:cs="Arial"/>
        </w:rPr>
      </w:pPr>
      <w:r w:rsidRPr="004A0A57">
        <w:rPr>
          <w:rFonts w:ascii="Arial" w:hAnsi="Arial" w:cs="Arial"/>
        </w:rPr>
        <w:t>2</w:t>
      </w:r>
      <w:r w:rsidR="00447F5C" w:rsidRPr="004A0A57">
        <w:rPr>
          <w:rFonts w:ascii="Arial" w:hAnsi="Arial" w:cs="Arial"/>
        </w:rPr>
        <w:t>4</w:t>
      </w:r>
      <w:r w:rsidRPr="004A0A57">
        <w:rPr>
          <w:rFonts w:ascii="Arial" w:hAnsi="Arial" w:cs="Arial"/>
        </w:rPr>
        <w:t>. В предоставлении</w:t>
      </w:r>
      <w:r w:rsidR="00450F08" w:rsidRPr="004A0A57">
        <w:rPr>
          <w:rFonts w:ascii="Arial" w:hAnsi="Arial" w:cs="Arial"/>
        </w:rPr>
        <w:t xml:space="preserve"> муниципальной услуги участвует </w:t>
      </w:r>
      <w:r w:rsidRPr="004A0A57">
        <w:rPr>
          <w:rFonts w:ascii="Arial" w:hAnsi="Arial" w:cs="Arial"/>
        </w:rPr>
        <w:t xml:space="preserve">Федеральная служба </w:t>
      </w:r>
      <w:r w:rsidR="00447F5C" w:rsidRPr="004A0A57">
        <w:rPr>
          <w:rFonts w:ascii="Arial" w:hAnsi="Arial" w:cs="Arial"/>
        </w:rPr>
        <w:t>государственной</w:t>
      </w:r>
      <w:r w:rsidRPr="004A0A57">
        <w:rPr>
          <w:rFonts w:ascii="Arial" w:hAnsi="Arial" w:cs="Arial"/>
        </w:rPr>
        <w:t xml:space="preserve"> регистрации, кадастра и картографии (Росреестр);</w:t>
      </w:r>
    </w:p>
    <w:p w14:paraId="3E214A0A" w14:textId="77777777" w:rsidR="006B652C" w:rsidRPr="004A0A57" w:rsidRDefault="006B652C" w:rsidP="004A0A57">
      <w:pPr>
        <w:autoSpaceDE w:val="0"/>
        <w:autoSpaceDN w:val="0"/>
        <w:adjustRightInd w:val="0"/>
        <w:ind w:firstLine="709"/>
        <w:jc w:val="both"/>
        <w:rPr>
          <w:rFonts w:ascii="Arial" w:hAnsi="Arial" w:cs="Arial"/>
        </w:rPr>
      </w:pPr>
    </w:p>
    <w:p w14:paraId="1F3FA5F0" w14:textId="4CBC97AC" w:rsidR="005A0E7B" w:rsidRPr="00EE22FF" w:rsidRDefault="005A0E7B" w:rsidP="00EE22FF">
      <w:pPr>
        <w:autoSpaceDE w:val="0"/>
        <w:autoSpaceDN w:val="0"/>
        <w:adjustRightInd w:val="0"/>
        <w:ind w:firstLine="709"/>
        <w:jc w:val="center"/>
        <w:rPr>
          <w:rFonts w:ascii="Arial" w:hAnsi="Arial" w:cs="Arial"/>
          <w:caps/>
        </w:rPr>
      </w:pPr>
      <w:r w:rsidRPr="004A0A57">
        <w:rPr>
          <w:rFonts w:ascii="Arial" w:hAnsi="Arial" w:cs="Arial"/>
        </w:rPr>
        <w:t xml:space="preserve">Глава 6. </w:t>
      </w:r>
      <w:r w:rsidR="00EE22FF" w:rsidRPr="004A0A57">
        <w:rPr>
          <w:rFonts w:ascii="Arial" w:hAnsi="Arial" w:cs="Arial"/>
        </w:rPr>
        <w:t>Описание результата предоставлен</w:t>
      </w:r>
      <w:r w:rsidR="00EE22FF">
        <w:rPr>
          <w:rFonts w:ascii="Arial" w:hAnsi="Arial" w:cs="Arial"/>
        </w:rPr>
        <w:t>ие м</w:t>
      </w:r>
      <w:r w:rsidR="00EE22FF" w:rsidRPr="004A0A57">
        <w:rPr>
          <w:rFonts w:ascii="Arial" w:hAnsi="Arial" w:cs="Arial"/>
        </w:rPr>
        <w:t>униципальной услуги</w:t>
      </w:r>
    </w:p>
    <w:p w14:paraId="67CDA7B9" w14:textId="77777777" w:rsidR="00C36541" w:rsidRPr="004A0A57" w:rsidRDefault="00C36541" w:rsidP="004A0A57">
      <w:pPr>
        <w:autoSpaceDE w:val="0"/>
        <w:autoSpaceDN w:val="0"/>
        <w:adjustRightInd w:val="0"/>
        <w:ind w:firstLine="709"/>
        <w:jc w:val="both"/>
        <w:outlineLvl w:val="2"/>
        <w:rPr>
          <w:rFonts w:ascii="Arial" w:hAnsi="Arial" w:cs="Arial"/>
        </w:rPr>
      </w:pPr>
    </w:p>
    <w:p w14:paraId="57A8659B" w14:textId="77777777" w:rsidR="008B1F0C" w:rsidRPr="004A0A57" w:rsidRDefault="00447F5C" w:rsidP="004A0A57">
      <w:pPr>
        <w:autoSpaceDE w:val="0"/>
        <w:autoSpaceDN w:val="0"/>
        <w:adjustRightInd w:val="0"/>
        <w:ind w:firstLine="709"/>
        <w:jc w:val="both"/>
        <w:outlineLvl w:val="2"/>
        <w:rPr>
          <w:rFonts w:ascii="Arial" w:hAnsi="Arial" w:cs="Arial"/>
        </w:rPr>
      </w:pPr>
      <w:r w:rsidRPr="004A0A57">
        <w:rPr>
          <w:rFonts w:ascii="Arial" w:hAnsi="Arial" w:cs="Arial"/>
        </w:rPr>
        <w:t>25</w:t>
      </w:r>
      <w:r w:rsidR="005A0E7B" w:rsidRPr="004A0A57">
        <w:rPr>
          <w:rFonts w:ascii="Arial" w:hAnsi="Arial" w:cs="Arial"/>
        </w:rPr>
        <w:t>.</w:t>
      </w:r>
      <w:r w:rsidR="00C36541" w:rsidRPr="004A0A57">
        <w:rPr>
          <w:rFonts w:ascii="Arial" w:hAnsi="Arial" w:cs="Arial"/>
        </w:rPr>
        <w:t xml:space="preserve"> </w:t>
      </w:r>
      <w:r w:rsidR="000C236C" w:rsidRPr="004A0A57">
        <w:rPr>
          <w:rFonts w:ascii="Arial" w:hAnsi="Arial" w:cs="Arial"/>
        </w:rPr>
        <w:t>Конечным р</w:t>
      </w:r>
      <w:r w:rsidR="00C36541" w:rsidRPr="004A0A57">
        <w:rPr>
          <w:rFonts w:ascii="Arial" w:hAnsi="Arial" w:cs="Arial"/>
        </w:rPr>
        <w:t xml:space="preserve">езультатом предоставления </w:t>
      </w:r>
      <w:r w:rsidR="008B1F0C" w:rsidRPr="004A0A57">
        <w:rPr>
          <w:rFonts w:ascii="Arial" w:hAnsi="Arial" w:cs="Arial"/>
        </w:rPr>
        <w:t>муниципальн</w:t>
      </w:r>
      <w:r w:rsidR="00C36541" w:rsidRPr="004A0A57">
        <w:rPr>
          <w:rFonts w:ascii="Arial" w:hAnsi="Arial" w:cs="Arial"/>
        </w:rPr>
        <w:t>ой услуги является:</w:t>
      </w:r>
    </w:p>
    <w:p w14:paraId="1E4B60B6" w14:textId="77777777" w:rsidR="006D5EDC" w:rsidRPr="004A0A57" w:rsidRDefault="006D5EDC" w:rsidP="004A0A57">
      <w:pPr>
        <w:autoSpaceDE w:val="0"/>
        <w:autoSpaceDN w:val="0"/>
        <w:adjustRightInd w:val="0"/>
        <w:ind w:firstLine="709"/>
        <w:jc w:val="both"/>
        <w:rPr>
          <w:rFonts w:ascii="Arial" w:hAnsi="Arial" w:cs="Arial"/>
        </w:rPr>
      </w:pPr>
      <w:r w:rsidRPr="004A0A57">
        <w:rPr>
          <w:rFonts w:ascii="Arial" w:hAnsi="Arial" w:cs="Arial"/>
        </w:rPr>
        <w:t xml:space="preserve">- выдача </w:t>
      </w:r>
      <w:r w:rsidRPr="004A0A57">
        <w:rPr>
          <w:rFonts w:ascii="Arial" w:hAnsi="Arial" w:cs="Arial"/>
          <w:bCs/>
        </w:rPr>
        <w:t>разрешения на проведение земляных работ</w:t>
      </w:r>
      <w:r w:rsidRPr="004A0A57">
        <w:rPr>
          <w:rFonts w:ascii="Arial" w:hAnsi="Arial" w:cs="Arial"/>
        </w:rPr>
        <w:t xml:space="preserve">; </w:t>
      </w:r>
    </w:p>
    <w:p w14:paraId="4CC9ECA9" w14:textId="77777777" w:rsidR="006D5EDC" w:rsidRPr="004A0A57" w:rsidRDefault="006D5EDC" w:rsidP="004A0A57">
      <w:pPr>
        <w:autoSpaceDE w:val="0"/>
        <w:autoSpaceDN w:val="0"/>
        <w:adjustRightInd w:val="0"/>
        <w:ind w:firstLine="709"/>
        <w:jc w:val="both"/>
        <w:rPr>
          <w:rFonts w:ascii="Arial" w:hAnsi="Arial" w:cs="Arial"/>
        </w:rPr>
      </w:pPr>
      <w:r w:rsidRPr="004A0A57">
        <w:rPr>
          <w:rFonts w:ascii="Arial" w:hAnsi="Arial" w:cs="Arial"/>
        </w:rPr>
        <w:t>- отказ заявителю в выдаче разрешения на проведение земляных работ.</w:t>
      </w:r>
    </w:p>
    <w:p w14:paraId="7988FCF9" w14:textId="77777777" w:rsidR="006D5EDC" w:rsidRPr="004A0A57" w:rsidRDefault="006D5EDC" w:rsidP="004A0A57">
      <w:pPr>
        <w:autoSpaceDE w:val="0"/>
        <w:autoSpaceDN w:val="0"/>
        <w:adjustRightInd w:val="0"/>
        <w:ind w:firstLine="709"/>
        <w:jc w:val="both"/>
        <w:rPr>
          <w:rFonts w:ascii="Arial" w:hAnsi="Arial" w:cs="Arial"/>
        </w:rPr>
      </w:pPr>
      <w:r w:rsidRPr="004A0A57">
        <w:rPr>
          <w:rFonts w:ascii="Arial" w:hAnsi="Arial" w:cs="Arial"/>
        </w:rPr>
        <w:t>- подписания акта приемки-передачи восстановленного земельного участка после проведения работ.</w:t>
      </w:r>
    </w:p>
    <w:p w14:paraId="7E393CF7" w14:textId="77777777" w:rsidR="0033158D" w:rsidRPr="004A0A57" w:rsidRDefault="0033158D" w:rsidP="004A0A57">
      <w:pPr>
        <w:autoSpaceDE w:val="0"/>
        <w:autoSpaceDN w:val="0"/>
        <w:adjustRightInd w:val="0"/>
        <w:ind w:firstLine="709"/>
        <w:jc w:val="both"/>
        <w:outlineLvl w:val="2"/>
        <w:rPr>
          <w:rFonts w:ascii="Arial" w:hAnsi="Arial" w:cs="Arial"/>
        </w:rPr>
      </w:pPr>
    </w:p>
    <w:p w14:paraId="74E4DD31" w14:textId="18C1515D" w:rsidR="005A0E7B" w:rsidRPr="004A0A57" w:rsidRDefault="005A0E7B" w:rsidP="004A0A57">
      <w:pPr>
        <w:autoSpaceDE w:val="0"/>
        <w:autoSpaceDN w:val="0"/>
        <w:adjustRightInd w:val="0"/>
        <w:ind w:firstLine="709"/>
        <w:jc w:val="center"/>
        <w:rPr>
          <w:rFonts w:ascii="Arial" w:hAnsi="Arial" w:cs="Arial"/>
        </w:rPr>
      </w:pPr>
      <w:r w:rsidRPr="004A0A57">
        <w:rPr>
          <w:rFonts w:ascii="Arial" w:hAnsi="Arial" w:cs="Arial"/>
        </w:rPr>
        <w:t xml:space="preserve">Глава 7. </w:t>
      </w:r>
      <w:r w:rsidR="00EE22FF" w:rsidRPr="004A0A57">
        <w:rPr>
          <w:rFonts w:ascii="Arial" w:hAnsi="Arial" w:cs="Arial"/>
        </w:rPr>
        <w:t>Срок предоставления муниципальной услуги, срок приостановления предоставления муниципальной услуги</w:t>
      </w:r>
      <w:r w:rsidR="005774DF" w:rsidRPr="004A0A57">
        <w:rPr>
          <w:rFonts w:ascii="Arial" w:hAnsi="Arial" w:cs="Arial"/>
          <w:caps/>
        </w:rPr>
        <w:t>,</w:t>
      </w:r>
      <w:r w:rsidR="00EE22FF" w:rsidRPr="004A0A57">
        <w:rPr>
          <w:rFonts w:ascii="Arial" w:hAnsi="Arial" w:cs="Arial"/>
        </w:rPr>
        <w:t xml:space="preserve"> срок выдачи </w:t>
      </w:r>
      <w:r w:rsidR="00EE22FF" w:rsidRPr="004A0A57">
        <w:rPr>
          <w:rFonts w:ascii="Arial" w:hAnsi="Arial" w:cs="Arial"/>
        </w:rPr>
        <w:lastRenderedPageBreak/>
        <w:t>(направления) документов, являющихся результатом предоставления муниципальной услуги</w:t>
      </w:r>
    </w:p>
    <w:p w14:paraId="0B069E9C" w14:textId="77777777" w:rsidR="00B1442F" w:rsidRPr="004A0A57" w:rsidRDefault="00B1442F" w:rsidP="004A0A57">
      <w:pPr>
        <w:widowControl w:val="0"/>
        <w:autoSpaceDE w:val="0"/>
        <w:autoSpaceDN w:val="0"/>
        <w:adjustRightInd w:val="0"/>
        <w:ind w:firstLine="709"/>
        <w:jc w:val="both"/>
        <w:rPr>
          <w:rFonts w:ascii="Arial" w:hAnsi="Arial" w:cs="Arial"/>
        </w:rPr>
      </w:pPr>
    </w:p>
    <w:p w14:paraId="6FC77B25" w14:textId="1A530020" w:rsidR="006D5EDC" w:rsidRPr="004A0A57" w:rsidRDefault="006D5EDC" w:rsidP="004A0A57">
      <w:pPr>
        <w:pStyle w:val="ConsPlusNormal"/>
        <w:ind w:firstLine="709"/>
        <w:jc w:val="both"/>
        <w:rPr>
          <w:sz w:val="24"/>
          <w:szCs w:val="24"/>
        </w:rPr>
      </w:pPr>
      <w:r w:rsidRPr="004A0A57">
        <w:rPr>
          <w:sz w:val="24"/>
          <w:szCs w:val="24"/>
        </w:rPr>
        <w:t xml:space="preserve">26. Срок предоставления муниципальной услуги составляет </w:t>
      </w:r>
      <w:r w:rsidRPr="004A0A57">
        <w:rPr>
          <w:rFonts w:eastAsiaTheme="minorHAnsi"/>
          <w:sz w:val="24"/>
          <w:szCs w:val="24"/>
          <w:lang w:eastAsia="en-US"/>
        </w:rPr>
        <w:t xml:space="preserve">10 рабочих дней </w:t>
      </w:r>
      <w:r w:rsidRPr="004A0A57">
        <w:rPr>
          <w:sz w:val="24"/>
          <w:szCs w:val="24"/>
        </w:rPr>
        <w:t>со дня регистрации заявления в уполномоченном органе, либо МФЦ.</w:t>
      </w:r>
    </w:p>
    <w:p w14:paraId="52CC2CDB" w14:textId="77777777" w:rsidR="006D5EDC" w:rsidRPr="004A0A57" w:rsidRDefault="006D5EDC" w:rsidP="004A0A57">
      <w:pPr>
        <w:widowControl w:val="0"/>
        <w:autoSpaceDE w:val="0"/>
        <w:autoSpaceDN w:val="0"/>
        <w:adjustRightInd w:val="0"/>
        <w:ind w:firstLine="709"/>
        <w:jc w:val="both"/>
        <w:rPr>
          <w:rFonts w:ascii="Arial" w:hAnsi="Arial" w:cs="Arial"/>
        </w:rPr>
      </w:pPr>
      <w:r w:rsidRPr="004A0A57">
        <w:rPr>
          <w:rFonts w:ascii="Arial" w:hAnsi="Arial" w:cs="Arial"/>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14:paraId="7DE1B57B" w14:textId="7F5C0CFB" w:rsidR="006D5EDC" w:rsidRPr="004A0A57" w:rsidRDefault="006D5EDC" w:rsidP="004A0A57">
      <w:pPr>
        <w:widowControl w:val="0"/>
        <w:autoSpaceDE w:val="0"/>
        <w:autoSpaceDN w:val="0"/>
        <w:adjustRightInd w:val="0"/>
        <w:ind w:firstLine="709"/>
        <w:jc w:val="both"/>
        <w:rPr>
          <w:rFonts w:ascii="Arial" w:hAnsi="Arial" w:cs="Arial"/>
        </w:rPr>
      </w:pPr>
      <w:r w:rsidRPr="004A0A57">
        <w:rPr>
          <w:rFonts w:ascii="Arial" w:hAnsi="Arial" w:cs="Arial"/>
        </w:rPr>
        <w:t>27. Срок приостановления предоставления муниципальной услуги законодательством Российской Федерации и Иркутской области не предусмотрен.</w:t>
      </w:r>
    </w:p>
    <w:p w14:paraId="56FC2D6A" w14:textId="650E3DD1" w:rsidR="006D5EDC" w:rsidRPr="004A0A57" w:rsidRDefault="006D5EDC" w:rsidP="004A0A57">
      <w:pPr>
        <w:widowControl w:val="0"/>
        <w:autoSpaceDE w:val="0"/>
        <w:autoSpaceDN w:val="0"/>
        <w:adjustRightInd w:val="0"/>
        <w:ind w:firstLine="709"/>
        <w:jc w:val="both"/>
        <w:rPr>
          <w:rFonts w:ascii="Arial" w:hAnsi="Arial" w:cs="Arial"/>
        </w:rPr>
      </w:pPr>
      <w:r w:rsidRPr="004A0A57">
        <w:rPr>
          <w:rFonts w:ascii="Arial" w:hAnsi="Arial" w:cs="Arial"/>
        </w:rPr>
        <w:t>28.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14:paraId="23670D8E" w14:textId="77777777" w:rsidR="006D5EDC" w:rsidRPr="004A0A57" w:rsidRDefault="006D5EDC" w:rsidP="004A0A57">
      <w:pPr>
        <w:widowControl w:val="0"/>
        <w:autoSpaceDE w:val="0"/>
        <w:autoSpaceDN w:val="0"/>
        <w:adjustRightInd w:val="0"/>
        <w:ind w:firstLine="709"/>
        <w:jc w:val="both"/>
        <w:rPr>
          <w:rFonts w:ascii="Arial" w:hAnsi="Arial" w:cs="Arial"/>
        </w:rPr>
      </w:pPr>
      <w:r w:rsidRPr="004A0A57">
        <w:rPr>
          <w:rFonts w:ascii="Arial" w:hAnsi="Arial" w:cs="Arial"/>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14:paraId="01A4C0A0" w14:textId="77777777" w:rsidR="00B83DC0" w:rsidRPr="004A0A57" w:rsidRDefault="00B83DC0" w:rsidP="004A0A57">
      <w:pPr>
        <w:autoSpaceDE w:val="0"/>
        <w:autoSpaceDN w:val="0"/>
        <w:adjustRightInd w:val="0"/>
        <w:ind w:firstLine="709"/>
        <w:jc w:val="both"/>
        <w:rPr>
          <w:rFonts w:ascii="Arial" w:hAnsi="Arial" w:cs="Arial"/>
        </w:rPr>
      </w:pPr>
    </w:p>
    <w:p w14:paraId="287E5D6B" w14:textId="0349E5BC" w:rsidR="005A0E7B" w:rsidRPr="004A0A57" w:rsidRDefault="005A0E7B" w:rsidP="004A0A57">
      <w:pPr>
        <w:autoSpaceDE w:val="0"/>
        <w:autoSpaceDN w:val="0"/>
        <w:adjustRightInd w:val="0"/>
        <w:ind w:firstLine="709"/>
        <w:jc w:val="center"/>
        <w:rPr>
          <w:rFonts w:ascii="Arial" w:hAnsi="Arial" w:cs="Arial"/>
          <w:caps/>
        </w:rPr>
      </w:pPr>
      <w:r w:rsidRPr="004A0A57">
        <w:rPr>
          <w:rFonts w:ascii="Arial" w:hAnsi="Arial" w:cs="Arial"/>
        </w:rPr>
        <w:t xml:space="preserve">Глава 8. </w:t>
      </w:r>
      <w:r w:rsidR="00EE22FF" w:rsidRPr="004A0A57">
        <w:rPr>
          <w:rFonts w:ascii="Arial" w:hAnsi="Arial" w:cs="Arial"/>
        </w:rPr>
        <w:t>Перечень нормативных правовых актов, регулирующих отношения, возникающие в связи с предоставлением муниципальной услуги</w:t>
      </w:r>
    </w:p>
    <w:p w14:paraId="12D29A8E" w14:textId="77777777" w:rsidR="00C36541" w:rsidRPr="004A0A57" w:rsidRDefault="00C36541" w:rsidP="004A0A57">
      <w:pPr>
        <w:autoSpaceDE w:val="0"/>
        <w:autoSpaceDN w:val="0"/>
        <w:adjustRightInd w:val="0"/>
        <w:ind w:firstLine="709"/>
        <w:jc w:val="center"/>
        <w:outlineLvl w:val="1"/>
        <w:rPr>
          <w:rFonts w:ascii="Arial" w:hAnsi="Arial" w:cs="Arial"/>
        </w:rPr>
      </w:pPr>
    </w:p>
    <w:p w14:paraId="347FFFE8" w14:textId="1841582C" w:rsidR="003B198F" w:rsidRPr="004A0A57" w:rsidRDefault="00A76354" w:rsidP="004A0A57">
      <w:pPr>
        <w:autoSpaceDE w:val="0"/>
        <w:autoSpaceDN w:val="0"/>
        <w:adjustRightInd w:val="0"/>
        <w:ind w:firstLine="709"/>
        <w:jc w:val="both"/>
        <w:outlineLvl w:val="1"/>
        <w:rPr>
          <w:rFonts w:ascii="Arial" w:hAnsi="Arial" w:cs="Arial"/>
        </w:rPr>
      </w:pPr>
      <w:r w:rsidRPr="004A0A57">
        <w:rPr>
          <w:rFonts w:ascii="Arial" w:hAnsi="Arial" w:cs="Arial"/>
        </w:rPr>
        <w:t>29</w:t>
      </w:r>
      <w:r w:rsidR="003B198F" w:rsidRPr="004A0A57">
        <w:rPr>
          <w:rFonts w:ascii="Arial" w:hAnsi="Arial" w:cs="Arial"/>
        </w:rPr>
        <w:t>. Предо</w:t>
      </w:r>
      <w:r w:rsidR="00505755" w:rsidRPr="004A0A57">
        <w:rPr>
          <w:rFonts w:ascii="Arial" w:hAnsi="Arial" w:cs="Arial"/>
        </w:rPr>
        <w:t xml:space="preserve">ставление муниципальной услуги </w:t>
      </w:r>
      <w:r w:rsidR="003B198F" w:rsidRPr="004A0A57">
        <w:rPr>
          <w:rFonts w:ascii="Arial" w:hAnsi="Arial" w:cs="Arial"/>
        </w:rPr>
        <w:t>осуществляется в соответствии с законодательством.</w:t>
      </w:r>
    </w:p>
    <w:p w14:paraId="2D893FF6" w14:textId="109C2D73" w:rsidR="00C36541" w:rsidRPr="004A0A57" w:rsidRDefault="00A76354" w:rsidP="004A0A57">
      <w:pPr>
        <w:autoSpaceDE w:val="0"/>
        <w:autoSpaceDN w:val="0"/>
        <w:adjustRightInd w:val="0"/>
        <w:ind w:firstLine="709"/>
        <w:jc w:val="both"/>
        <w:outlineLvl w:val="1"/>
        <w:rPr>
          <w:rFonts w:ascii="Arial" w:hAnsi="Arial" w:cs="Arial"/>
        </w:rPr>
      </w:pPr>
      <w:r w:rsidRPr="004A0A57">
        <w:rPr>
          <w:rFonts w:ascii="Arial" w:hAnsi="Arial" w:cs="Arial"/>
        </w:rPr>
        <w:t>30</w:t>
      </w:r>
      <w:r w:rsidR="003B198F" w:rsidRPr="004A0A57">
        <w:rPr>
          <w:rFonts w:ascii="Arial" w:hAnsi="Arial" w:cs="Arial"/>
        </w:rPr>
        <w:t>. Правовой основой предоставления муниципальной слуги являются следующие нормативные правовые акты:</w:t>
      </w:r>
    </w:p>
    <w:p w14:paraId="559B4221"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а) Конституция Российской Федерации (Российская газета, № 7, 21.01.2009, Собрание законодательства РФ, № 4, 26.01.2009, ст. 445, Парламентская газета, № 4, 23-29.01.2009);</w:t>
      </w:r>
    </w:p>
    <w:p w14:paraId="4044DFFA" w14:textId="77777777" w:rsidR="00A76354" w:rsidRPr="004A0A57" w:rsidRDefault="00A76354" w:rsidP="004A0A57">
      <w:pPr>
        <w:autoSpaceDE w:val="0"/>
        <w:autoSpaceDN w:val="0"/>
        <w:adjustRightInd w:val="0"/>
        <w:ind w:firstLine="709"/>
        <w:jc w:val="both"/>
        <w:rPr>
          <w:rFonts w:ascii="Arial" w:hAnsi="Arial" w:cs="Arial"/>
        </w:rPr>
      </w:pPr>
      <w:r w:rsidRPr="004A0A57">
        <w:rPr>
          <w:rFonts w:ascii="Arial" w:hAnsi="Arial" w:cs="Arial"/>
        </w:rPr>
        <w:t xml:space="preserve">б) Градостроительный </w:t>
      </w:r>
      <w:hyperlink r:id="rId16" w:history="1">
        <w:r w:rsidRPr="004A0A57">
          <w:rPr>
            <w:rFonts w:ascii="Arial" w:hAnsi="Arial" w:cs="Arial"/>
          </w:rPr>
          <w:t>кодекс</w:t>
        </w:r>
      </w:hyperlink>
      <w:r w:rsidRPr="004A0A57">
        <w:rPr>
          <w:rFonts w:ascii="Arial" w:hAnsi="Arial" w:cs="Arial"/>
        </w:rPr>
        <w:t xml:space="preserve"> Российской Федерации (Собрание законодательства Российской Федерации, 2005, № 1 (ч. I);</w:t>
      </w:r>
    </w:p>
    <w:p w14:paraId="2D515A8E" w14:textId="77777777" w:rsidR="00A76354" w:rsidRPr="004A0A57" w:rsidRDefault="00A76354" w:rsidP="004A0A57">
      <w:pPr>
        <w:autoSpaceDE w:val="0"/>
        <w:autoSpaceDN w:val="0"/>
        <w:adjustRightInd w:val="0"/>
        <w:ind w:firstLine="709"/>
        <w:jc w:val="both"/>
        <w:rPr>
          <w:rFonts w:ascii="Arial" w:hAnsi="Arial" w:cs="Arial"/>
        </w:rPr>
      </w:pPr>
      <w:r w:rsidRPr="004A0A57">
        <w:rPr>
          <w:rFonts w:ascii="Arial" w:hAnsi="Arial" w:cs="Arial"/>
        </w:rPr>
        <w:t>в) Земельный кодекс Российской Федерации (</w:t>
      </w:r>
      <w:r w:rsidRPr="004A0A57">
        <w:rPr>
          <w:rFonts w:ascii="Arial" w:eastAsiaTheme="minorHAnsi" w:hAnsi="Arial" w:cs="Arial"/>
          <w:lang w:eastAsia="en-US"/>
        </w:rPr>
        <w:t xml:space="preserve">«Собрание законодательства РФ», </w:t>
      </w:r>
      <w:r w:rsidRPr="004A0A57">
        <w:rPr>
          <w:rFonts w:ascii="Arial" w:hAnsi="Arial" w:cs="Arial"/>
        </w:rPr>
        <w:t>2001, № 44, ст. 4147);</w:t>
      </w:r>
    </w:p>
    <w:p w14:paraId="250BC02C" w14:textId="77777777" w:rsidR="00A76354" w:rsidRPr="004A0A57" w:rsidRDefault="00A76354"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4ED80F81" w14:textId="77777777" w:rsidR="00A76354" w:rsidRPr="004A0A57" w:rsidRDefault="00A76354"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7F2D8A0E" w14:textId="5BD0009E" w:rsidR="00D100AD" w:rsidRPr="004A0A57" w:rsidRDefault="00A76354" w:rsidP="004A0A57">
      <w:pPr>
        <w:autoSpaceDE w:val="0"/>
        <w:autoSpaceDN w:val="0"/>
        <w:adjustRightInd w:val="0"/>
        <w:ind w:firstLine="709"/>
        <w:jc w:val="both"/>
        <w:rPr>
          <w:rFonts w:ascii="Arial" w:hAnsi="Arial" w:cs="Arial"/>
        </w:rPr>
      </w:pPr>
      <w:r w:rsidRPr="004A0A57">
        <w:rPr>
          <w:rFonts w:ascii="Arial" w:hAnsi="Arial" w:cs="Arial"/>
        </w:rPr>
        <w:t>е</w:t>
      </w:r>
      <w:r w:rsidR="00CF4156" w:rsidRPr="004A0A57">
        <w:rPr>
          <w:rFonts w:ascii="Arial" w:hAnsi="Arial" w:cs="Arial"/>
        </w:rPr>
        <w:t xml:space="preserve">) </w:t>
      </w:r>
      <w:r w:rsidR="003B198F" w:rsidRPr="004A0A57">
        <w:rPr>
          <w:rFonts w:ascii="Arial" w:hAnsi="Arial" w:cs="Arial"/>
        </w:rPr>
        <w:t>Постановление</w:t>
      </w:r>
      <w:r w:rsidR="00D100AD" w:rsidRPr="004A0A57">
        <w:rPr>
          <w:rFonts w:ascii="Arial" w:hAnsi="Arial" w:cs="Arial"/>
        </w:rPr>
        <w:t xml:space="preserve"> Правительства Иркутской области от 17 июня 2013 года № 228-пп «Об утверждении Перечня </w:t>
      </w:r>
      <w:r w:rsidR="008B1F0C" w:rsidRPr="004A0A57">
        <w:rPr>
          <w:rFonts w:ascii="Arial" w:hAnsi="Arial" w:cs="Arial"/>
        </w:rPr>
        <w:t>муниципальн</w:t>
      </w:r>
      <w:r w:rsidR="00D100AD" w:rsidRPr="004A0A57">
        <w:rPr>
          <w:rFonts w:ascii="Arial" w:hAnsi="Arial" w:cs="Arial"/>
        </w:rPr>
        <w:t xml:space="preserve">ых услуг исполнительных органов </w:t>
      </w:r>
      <w:r w:rsidR="008B1F0C" w:rsidRPr="004A0A57">
        <w:rPr>
          <w:rFonts w:ascii="Arial" w:hAnsi="Arial" w:cs="Arial"/>
        </w:rPr>
        <w:t>муниципальн</w:t>
      </w:r>
      <w:r w:rsidR="00D100AD" w:rsidRPr="004A0A57">
        <w:rPr>
          <w:rFonts w:ascii="Arial" w:hAnsi="Arial" w:cs="Arial"/>
        </w:rPr>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4A0A57">
        <w:rPr>
          <w:rFonts w:ascii="Arial" w:hAnsi="Arial" w:cs="Arial"/>
        </w:rPr>
        <w:t>муниципальн</w:t>
      </w:r>
      <w:r w:rsidR="00D100AD" w:rsidRPr="004A0A57">
        <w:rPr>
          <w:rFonts w:ascii="Arial" w:hAnsi="Arial" w:cs="Arial"/>
        </w:rPr>
        <w:t>ых и муниципальных услуг в Иркутской области» (Областная, 2013, № 79);</w:t>
      </w:r>
    </w:p>
    <w:p w14:paraId="1CD658AB" w14:textId="54CEAD30" w:rsidR="00B2399B" w:rsidRPr="004A0A57" w:rsidRDefault="00A76354" w:rsidP="004A0A57">
      <w:pPr>
        <w:autoSpaceDE w:val="0"/>
        <w:autoSpaceDN w:val="0"/>
        <w:adjustRightInd w:val="0"/>
        <w:ind w:firstLine="709"/>
        <w:jc w:val="both"/>
        <w:rPr>
          <w:rFonts w:ascii="Arial" w:hAnsi="Arial" w:cs="Arial"/>
        </w:rPr>
      </w:pPr>
      <w:r w:rsidRPr="004A0A57">
        <w:rPr>
          <w:rFonts w:ascii="Arial" w:hAnsi="Arial" w:cs="Arial"/>
        </w:rPr>
        <w:t>ж</w:t>
      </w:r>
      <w:r w:rsidR="0053046F" w:rsidRPr="004A0A57">
        <w:rPr>
          <w:rFonts w:ascii="Arial" w:hAnsi="Arial" w:cs="Arial"/>
        </w:rPr>
        <w:t xml:space="preserve">) </w:t>
      </w:r>
      <w:r w:rsidR="003B198F" w:rsidRPr="004A0A57">
        <w:rPr>
          <w:rFonts w:ascii="Arial" w:hAnsi="Arial" w:cs="Arial"/>
        </w:rPr>
        <w:t>Постановление</w:t>
      </w:r>
      <w:r w:rsidR="00B2399B" w:rsidRPr="004A0A57">
        <w:rPr>
          <w:rFonts w:ascii="Arial" w:hAnsi="Arial" w:cs="Arial"/>
        </w:rPr>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rsidRPr="004A0A57">
        <w:rPr>
          <w:rFonts w:ascii="Arial" w:hAnsi="Arial" w:cs="Arial"/>
        </w:rPr>
        <w:t>муниципальн</w:t>
      </w:r>
      <w:r w:rsidR="00B2399B" w:rsidRPr="004A0A57">
        <w:rPr>
          <w:rFonts w:ascii="Arial" w:hAnsi="Arial" w:cs="Arial"/>
        </w:rPr>
        <w:t xml:space="preserve">ой власти Иркутской области и их должностных лиц, </w:t>
      </w:r>
      <w:r w:rsidR="008B1F0C" w:rsidRPr="004A0A57">
        <w:rPr>
          <w:rFonts w:ascii="Arial" w:hAnsi="Arial" w:cs="Arial"/>
        </w:rPr>
        <w:lastRenderedPageBreak/>
        <w:t>муниципальн</w:t>
      </w:r>
      <w:r w:rsidR="00B2399B" w:rsidRPr="004A0A57">
        <w:rPr>
          <w:rFonts w:ascii="Arial" w:hAnsi="Arial" w:cs="Arial"/>
        </w:rPr>
        <w:t xml:space="preserve">ых гражданских служащих Иркутской области при предоставлении </w:t>
      </w:r>
      <w:r w:rsidR="008B1F0C" w:rsidRPr="004A0A57">
        <w:rPr>
          <w:rFonts w:ascii="Arial" w:hAnsi="Arial" w:cs="Arial"/>
        </w:rPr>
        <w:t>муниципальн</w:t>
      </w:r>
      <w:r w:rsidR="00B2399B" w:rsidRPr="004A0A57">
        <w:rPr>
          <w:rFonts w:ascii="Arial" w:hAnsi="Arial" w:cs="Arial"/>
        </w:rPr>
        <w:t>ых услуг Иркутской области» (Областная, 2012, № 115);</w:t>
      </w:r>
    </w:p>
    <w:p w14:paraId="66144CB8" w14:textId="2D02A6CF" w:rsidR="00B2399B" w:rsidRPr="004A0A57" w:rsidRDefault="004F4128" w:rsidP="004A0A57">
      <w:pPr>
        <w:autoSpaceDE w:val="0"/>
        <w:autoSpaceDN w:val="0"/>
        <w:adjustRightInd w:val="0"/>
        <w:ind w:firstLine="709"/>
        <w:jc w:val="both"/>
        <w:rPr>
          <w:rFonts w:ascii="Arial" w:hAnsi="Arial" w:cs="Arial"/>
        </w:rPr>
      </w:pPr>
      <w:r w:rsidRPr="004A0A57">
        <w:rPr>
          <w:rFonts w:ascii="Arial" w:hAnsi="Arial" w:cs="Arial"/>
          <w:bCs/>
        </w:rPr>
        <w:t>з</w:t>
      </w:r>
      <w:r w:rsidR="0053046F" w:rsidRPr="004A0A57">
        <w:rPr>
          <w:rFonts w:ascii="Arial" w:hAnsi="Arial" w:cs="Arial"/>
          <w:bCs/>
        </w:rPr>
        <w:t xml:space="preserve">) </w:t>
      </w:r>
      <w:r w:rsidR="00952B99" w:rsidRPr="004A0A57">
        <w:rPr>
          <w:rFonts w:ascii="Arial" w:hAnsi="Arial" w:cs="Arial"/>
          <w:bCs/>
        </w:rPr>
        <w:t>Постановление</w:t>
      </w:r>
      <w:r w:rsidR="00B2399B" w:rsidRPr="004A0A57">
        <w:rPr>
          <w:rFonts w:ascii="Arial" w:hAnsi="Arial" w:cs="Arial"/>
          <w:bCs/>
        </w:rPr>
        <w:t xml:space="preserve"> Правительства Иркутской области от 14 июня 2012</w:t>
      </w:r>
      <w:r w:rsidR="00E5748F" w:rsidRPr="004A0A57">
        <w:rPr>
          <w:rFonts w:ascii="Arial" w:hAnsi="Arial" w:cs="Arial"/>
          <w:bCs/>
        </w:rPr>
        <w:t xml:space="preserve"> года</w:t>
      </w:r>
      <w:r w:rsidR="00B2399B" w:rsidRPr="004A0A57">
        <w:rPr>
          <w:rFonts w:ascii="Arial" w:hAnsi="Arial" w:cs="Arial"/>
          <w:bCs/>
        </w:rPr>
        <w:t xml:space="preserve"> №</w:t>
      </w:r>
      <w:r w:rsidR="006A5B2A" w:rsidRPr="004A0A57">
        <w:rPr>
          <w:rFonts w:ascii="Arial" w:hAnsi="Arial" w:cs="Arial"/>
          <w:bCs/>
        </w:rPr>
        <w:t> </w:t>
      </w:r>
      <w:r w:rsidR="00B2399B" w:rsidRPr="004A0A57">
        <w:rPr>
          <w:rFonts w:ascii="Arial" w:hAnsi="Arial" w:cs="Arial"/>
          <w:bCs/>
        </w:rPr>
        <w:t>344-пп «О мерах по переводу услуг в электронный вид» (</w:t>
      </w:r>
      <w:r w:rsidR="00B2399B" w:rsidRPr="004A0A57">
        <w:rPr>
          <w:rFonts w:ascii="Arial" w:hAnsi="Arial" w:cs="Arial"/>
        </w:rPr>
        <w:t>Областная, 2012, № 65)</w:t>
      </w:r>
      <w:r w:rsidR="00DA35A7" w:rsidRPr="004A0A57">
        <w:rPr>
          <w:rFonts w:ascii="Arial" w:hAnsi="Arial" w:cs="Arial"/>
        </w:rPr>
        <w:t>;</w:t>
      </w:r>
    </w:p>
    <w:p w14:paraId="42CA84CC" w14:textId="59C60E51" w:rsidR="004F4128" w:rsidRPr="004A0A57" w:rsidRDefault="004F4128" w:rsidP="004A0A57">
      <w:pPr>
        <w:autoSpaceDE w:val="0"/>
        <w:autoSpaceDN w:val="0"/>
        <w:adjustRightInd w:val="0"/>
        <w:ind w:firstLine="709"/>
        <w:jc w:val="both"/>
        <w:rPr>
          <w:rFonts w:ascii="Arial" w:hAnsi="Arial" w:cs="Arial"/>
        </w:rPr>
      </w:pPr>
      <w:r w:rsidRPr="004A0A57">
        <w:rPr>
          <w:rFonts w:ascii="Arial" w:hAnsi="Arial" w:cs="Arial"/>
        </w:rPr>
        <w:t>и) 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33D01C51" w14:textId="3308A670" w:rsidR="00952B99" w:rsidRPr="004A0A57" w:rsidRDefault="00A76354" w:rsidP="004A0A57">
      <w:pPr>
        <w:ind w:firstLine="709"/>
        <w:jc w:val="both"/>
        <w:rPr>
          <w:rFonts w:ascii="Arial" w:hAnsi="Arial" w:cs="Arial"/>
          <w:lang w:eastAsia="en-US"/>
        </w:rPr>
      </w:pPr>
      <w:r w:rsidRPr="004A0A57">
        <w:rPr>
          <w:rFonts w:ascii="Arial" w:hAnsi="Arial" w:cs="Arial"/>
        </w:rPr>
        <w:t>к</w:t>
      </w:r>
      <w:r w:rsidR="00952B99" w:rsidRPr="004A0A57">
        <w:rPr>
          <w:rFonts w:ascii="Arial" w:hAnsi="Arial" w:cs="Arial"/>
        </w:rPr>
        <w:t>)</w:t>
      </w:r>
      <w:r w:rsidR="00952B99" w:rsidRPr="004A0A57">
        <w:rPr>
          <w:rFonts w:ascii="Arial" w:hAnsi="Arial" w:cs="Arial"/>
          <w:lang w:eastAsia="en-US"/>
        </w:rPr>
        <w:t xml:space="preserve"> Устав Бодайбинского муниципального образования (приложение газеты «Мир Бодайбо» от 20.02.2006 г. № 34);</w:t>
      </w:r>
    </w:p>
    <w:p w14:paraId="5C35F0A1" w14:textId="5F966E19" w:rsidR="00952B99" w:rsidRPr="004A0A57" w:rsidRDefault="00A76354" w:rsidP="004A0A57">
      <w:pPr>
        <w:ind w:firstLine="709"/>
        <w:jc w:val="both"/>
        <w:rPr>
          <w:rFonts w:ascii="Arial" w:hAnsi="Arial" w:cs="Arial"/>
          <w:lang w:eastAsia="en-US"/>
        </w:rPr>
      </w:pPr>
      <w:r w:rsidRPr="004A0A57">
        <w:rPr>
          <w:rFonts w:ascii="Arial" w:hAnsi="Arial" w:cs="Arial"/>
          <w:lang w:eastAsia="en-US"/>
        </w:rPr>
        <w:t>л</w:t>
      </w:r>
      <w:r w:rsidR="00952B99" w:rsidRPr="004A0A57">
        <w:rPr>
          <w:rFonts w:ascii="Arial" w:hAnsi="Arial" w:cs="Arial"/>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w:t>
      </w:r>
      <w:r w:rsidR="000A7EC7" w:rsidRPr="004A0A57">
        <w:rPr>
          <w:rFonts w:ascii="Arial" w:hAnsi="Arial" w:cs="Arial"/>
          <w:lang w:eastAsia="en-US"/>
        </w:rPr>
        <w:t>домости» от 01.11.2014 г. № 17);</w:t>
      </w:r>
    </w:p>
    <w:p w14:paraId="64D1CC45" w14:textId="29DD777E" w:rsidR="000A7EC7" w:rsidRPr="004A0A57" w:rsidRDefault="000A7EC7" w:rsidP="004A0A57">
      <w:pPr>
        <w:ind w:firstLine="709"/>
        <w:jc w:val="both"/>
        <w:rPr>
          <w:rFonts w:ascii="Arial" w:hAnsi="Arial" w:cs="Arial"/>
          <w:lang w:eastAsia="en-US"/>
        </w:rPr>
      </w:pPr>
      <w:r w:rsidRPr="004A0A57">
        <w:rPr>
          <w:rFonts w:ascii="Arial" w:hAnsi="Arial" w:cs="Arial"/>
          <w:lang w:eastAsia="en-US"/>
        </w:rPr>
        <w:t>м) 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 21 (146)).</w:t>
      </w:r>
    </w:p>
    <w:p w14:paraId="1C5D3425" w14:textId="77777777" w:rsidR="009D5CDF" w:rsidRPr="004A0A57" w:rsidRDefault="009D5CDF" w:rsidP="004A0A57">
      <w:pPr>
        <w:autoSpaceDE w:val="0"/>
        <w:autoSpaceDN w:val="0"/>
        <w:adjustRightInd w:val="0"/>
        <w:ind w:firstLine="709"/>
        <w:jc w:val="both"/>
        <w:rPr>
          <w:rFonts w:ascii="Arial" w:hAnsi="Arial" w:cs="Arial"/>
        </w:rPr>
      </w:pPr>
    </w:p>
    <w:p w14:paraId="3EA6393F" w14:textId="25FB0D85" w:rsidR="00321C12" w:rsidRPr="004A0A57" w:rsidRDefault="00321C12" w:rsidP="004A0A57">
      <w:pPr>
        <w:autoSpaceDE w:val="0"/>
        <w:autoSpaceDN w:val="0"/>
        <w:adjustRightInd w:val="0"/>
        <w:ind w:firstLine="709"/>
        <w:jc w:val="center"/>
        <w:outlineLvl w:val="2"/>
        <w:rPr>
          <w:rFonts w:ascii="Arial" w:hAnsi="Arial" w:cs="Arial"/>
          <w:caps/>
        </w:rPr>
      </w:pPr>
      <w:r w:rsidRPr="004A0A57">
        <w:rPr>
          <w:rFonts w:ascii="Arial" w:hAnsi="Arial" w:cs="Arial"/>
        </w:rPr>
        <w:t xml:space="preserve">Глава 9. </w:t>
      </w:r>
      <w:r w:rsidR="00EE22FF" w:rsidRPr="004A0A57">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14:paraId="09EEFC82" w14:textId="77777777" w:rsidR="00C36541" w:rsidRPr="004A0A57" w:rsidRDefault="00C36541" w:rsidP="004A0A57">
      <w:pPr>
        <w:autoSpaceDE w:val="0"/>
        <w:autoSpaceDN w:val="0"/>
        <w:adjustRightInd w:val="0"/>
        <w:ind w:firstLine="709"/>
        <w:jc w:val="both"/>
        <w:outlineLvl w:val="2"/>
        <w:rPr>
          <w:rFonts w:ascii="Arial" w:hAnsi="Arial" w:cs="Arial"/>
        </w:rPr>
      </w:pPr>
    </w:p>
    <w:p w14:paraId="3059B9CE" w14:textId="0658879B" w:rsidR="00952B99" w:rsidRPr="004A0A57" w:rsidRDefault="00A76354" w:rsidP="004A0A57">
      <w:pPr>
        <w:ind w:firstLine="709"/>
        <w:jc w:val="both"/>
        <w:rPr>
          <w:rFonts w:ascii="Arial" w:hAnsi="Arial" w:cs="Arial"/>
        </w:rPr>
      </w:pPr>
      <w:r w:rsidRPr="004A0A57">
        <w:rPr>
          <w:rFonts w:ascii="Arial" w:hAnsi="Arial" w:cs="Arial"/>
        </w:rPr>
        <w:t>31</w:t>
      </w:r>
      <w:r w:rsidR="00952B99" w:rsidRPr="004A0A57">
        <w:rPr>
          <w:rFonts w:ascii="Arial" w:hAnsi="Arial" w:cs="Arial"/>
        </w:rPr>
        <w:t xml:space="preserve">. Для </w:t>
      </w:r>
      <w:r w:rsidR="00480A5C" w:rsidRPr="004A0A57">
        <w:rPr>
          <w:rFonts w:ascii="Arial" w:hAnsi="Arial" w:cs="Arial"/>
        </w:rPr>
        <w:t xml:space="preserve">предоставления муниципальной услуги </w:t>
      </w:r>
      <w:r w:rsidR="00952B99" w:rsidRPr="004A0A57">
        <w:rPr>
          <w:rFonts w:ascii="Arial" w:hAnsi="Arial" w:cs="Arial"/>
        </w:rPr>
        <w:t xml:space="preserve">заявитель или его представитель оформляет заявление по форме, представленной в </w:t>
      </w:r>
      <w:hyperlink r:id="rId17" w:history="1">
        <w:r w:rsidR="00334321" w:rsidRPr="004A0A57">
          <w:rPr>
            <w:rFonts w:ascii="Arial" w:hAnsi="Arial" w:cs="Arial"/>
          </w:rPr>
          <w:t>П</w:t>
        </w:r>
        <w:r w:rsidR="00952B99" w:rsidRPr="004A0A57">
          <w:rPr>
            <w:rFonts w:ascii="Arial" w:hAnsi="Arial" w:cs="Arial"/>
          </w:rPr>
          <w:t>риложении № 1</w:t>
        </w:r>
      </w:hyperlink>
      <w:r w:rsidR="00952B99" w:rsidRPr="004A0A57">
        <w:rPr>
          <w:rFonts w:ascii="Arial" w:hAnsi="Arial" w:cs="Arial"/>
        </w:rPr>
        <w:t xml:space="preserve"> к настоящему административному регламенту (далее – заявление).</w:t>
      </w:r>
    </w:p>
    <w:p w14:paraId="7D39DE9C" w14:textId="3AE1DFEE" w:rsidR="002A2B61" w:rsidRPr="004A0A57" w:rsidRDefault="00A76354" w:rsidP="004A0A57">
      <w:pPr>
        <w:autoSpaceDE w:val="0"/>
        <w:autoSpaceDN w:val="0"/>
        <w:adjustRightInd w:val="0"/>
        <w:ind w:firstLine="709"/>
        <w:jc w:val="both"/>
        <w:outlineLvl w:val="2"/>
        <w:rPr>
          <w:rFonts w:ascii="Arial" w:hAnsi="Arial" w:cs="Arial"/>
        </w:rPr>
      </w:pPr>
      <w:r w:rsidRPr="004A0A57">
        <w:rPr>
          <w:rFonts w:ascii="Arial" w:hAnsi="Arial" w:cs="Arial"/>
        </w:rPr>
        <w:t>32</w:t>
      </w:r>
      <w:r w:rsidR="00952B99" w:rsidRPr="004A0A57">
        <w:rPr>
          <w:rFonts w:ascii="Arial" w:hAnsi="Arial" w:cs="Arial"/>
        </w:rPr>
        <w:t>.К заявлению прилагаются следующие документы:</w:t>
      </w:r>
    </w:p>
    <w:p w14:paraId="5757DE62"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1) документ, удостоверяющий личность заявителя;</w:t>
      </w:r>
    </w:p>
    <w:p w14:paraId="60FB2B05"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2) учредительные документы (при обращении юридического лица);</w:t>
      </w:r>
    </w:p>
    <w:p w14:paraId="1EAE3B5B"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3)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14:paraId="1D27D20D" w14:textId="77777777" w:rsidR="00A76354" w:rsidRPr="004A0A57" w:rsidRDefault="00A76354" w:rsidP="004A0A57">
      <w:pPr>
        <w:autoSpaceDE w:val="0"/>
        <w:autoSpaceDN w:val="0"/>
        <w:adjustRightInd w:val="0"/>
        <w:ind w:firstLine="709"/>
        <w:jc w:val="both"/>
        <w:rPr>
          <w:rFonts w:ascii="Arial" w:eastAsiaTheme="minorHAnsi" w:hAnsi="Arial" w:cs="Arial"/>
          <w:lang w:eastAsia="en-US"/>
        </w:rPr>
      </w:pPr>
      <w:bookmarkStart w:id="4" w:name="Par215"/>
      <w:bookmarkEnd w:id="4"/>
      <w:r w:rsidRPr="004A0A57">
        <w:rPr>
          <w:rFonts w:ascii="Arial" w:eastAsiaTheme="minorHAnsi" w:hAnsi="Arial" w:cs="Arial"/>
          <w:lang w:eastAsia="en-US"/>
        </w:rPr>
        <w:t>4) г</w:t>
      </w:r>
      <w:r w:rsidRPr="004A0A57">
        <w:rPr>
          <w:rFonts w:ascii="Arial" w:hAnsi="Arial" w:cs="Arial"/>
        </w:rPr>
        <w:t>рафик производства работ (по нормам продолжительности строительства) и полного восстановления нарушенного дорожного покрытия, зеленых насаждений и других элементов благоустройства, утвержденный заказчиком и руководством строительной организации. В графике работ, осуществляемых в зимнее время, указываются сроки восстановления дорожного покрытия и повторного его восстановления после просадок в теплое время года;</w:t>
      </w:r>
    </w:p>
    <w:p w14:paraId="1BB1F4D9"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5) копия топосъемки с обозначением инженерных сетей (М 1:500), заключение по рассмотрению трасс инженерных коммуникаций;</w:t>
      </w:r>
    </w:p>
    <w:p w14:paraId="150ADE2F"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6)  копия топосъемки (М 1:500) с обозначением мест установки объектов (временных или постоянных заборов и ограждений, строительных лесов и стационарных вышек, элементов городской инфраструктуры, складирования любых видов материалов, конструкций, оборудования) в случае заглубления не более чем на  0,3 м;</w:t>
      </w:r>
    </w:p>
    <w:p w14:paraId="5CFA7123"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lastRenderedPageBreak/>
        <w:t>7) копия договора подряда на выполнение работ, требующих оформления ордера (в случае производства работ силами подрядной организации), и копия договора подряда на выполнение работ по восстановлению благоустройства (асфальтового покрытия);</w:t>
      </w:r>
    </w:p>
    <w:p w14:paraId="0ED3312C" w14:textId="70C44A70"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 xml:space="preserve">8) копия договора, заключенного со специализированной лабораторией, на проведение работ по контролю качества уплотнения </w:t>
      </w:r>
      <w:r w:rsidR="006320D4" w:rsidRPr="004A0A57">
        <w:rPr>
          <w:rFonts w:ascii="Arial" w:hAnsi="Arial" w:cs="Arial"/>
        </w:rPr>
        <w:t>восстановленного дорожного покрытия,</w:t>
      </w:r>
      <w:r w:rsidRPr="004A0A57">
        <w:rPr>
          <w:rFonts w:ascii="Arial" w:hAnsi="Arial" w:cs="Arial"/>
        </w:rPr>
        <w:t xml:space="preserve"> и копия акта скрытых работ (если работы ведутся на проезжей части);</w:t>
      </w:r>
    </w:p>
    <w:p w14:paraId="57121636"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9) схема организации дорожного движения транспортных средств и пешеходов, разработанная специализированной (проектной) организацией и согласованная с Отделом Государственной инспекции безопасности дорожного движения Управления МВД России (далее - ОГИБДД Управления МВД России);</w:t>
      </w:r>
    </w:p>
    <w:p w14:paraId="30E276CE" w14:textId="500E9171"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10) гарантийное обязательство на повторное восстановление в течение пяти лет объекта благоустройства в случае просадок и</w:t>
      </w:r>
      <w:r w:rsidR="009442F1" w:rsidRPr="004A0A57">
        <w:rPr>
          <w:rFonts w:ascii="Arial" w:hAnsi="Arial" w:cs="Arial"/>
        </w:rPr>
        <w:t xml:space="preserve"> деформаций (приложение к разрешению</w:t>
      </w:r>
      <w:r w:rsidRPr="004A0A57">
        <w:rPr>
          <w:rFonts w:ascii="Arial" w:hAnsi="Arial" w:cs="Arial"/>
        </w:rPr>
        <w:t xml:space="preserve"> на проведение земляных и строительных работ, прокладки и переустройства инженерных сетей и коммуникаций и работ, связанных с нарушением элементов наружного благоустройства);</w:t>
      </w:r>
    </w:p>
    <w:p w14:paraId="7AF47FE5" w14:textId="7FA42EA4"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Для оформления разрешения на проведение земляных работ в связи с аварийно-восстановительным ремонтом инженерных коммуникаций представляются:</w:t>
      </w:r>
    </w:p>
    <w:p w14:paraId="10DB63D6" w14:textId="4E515FD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1) письмо о получении разрешения за подписью руководителя организации с подробной географической (адресной) привязкой места производства работ, с указанием исполнителя, ответственного за проведение аварийно-восстановительных работ (Ф.И.О. мастера), сроков проведения работ;</w:t>
      </w:r>
    </w:p>
    <w:p w14:paraId="4B91D518" w14:textId="3568A45F"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Одновременно с отправкой аварийной телефонограммы (факсограммы) организация, устраняющая аварию, обязана в течение суток оформить в уполномоченном органе разрешение на проведение аварийных работ.</w:t>
      </w:r>
    </w:p>
    <w:p w14:paraId="34A8D715" w14:textId="00A40F22"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В вечернее и ночное время, в выходные и праздничные дни разрешается выполнять аварийные работы при условии оформления разрешения в уполномоченном органе в ближайший рабочий день;</w:t>
      </w:r>
    </w:p>
    <w:p w14:paraId="4C50008B"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2) копия Генерального плана с обозначением инженерных сетей (М 1:500) и указанием места повреждения коммуникаций;</w:t>
      </w:r>
    </w:p>
    <w:p w14:paraId="7DFD1D24" w14:textId="2DE82996"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3) гарантийное обязательство на повторное восстановление в течение пяти лет объекта благоустройства в случае просадок и</w:t>
      </w:r>
      <w:r w:rsidR="009442F1" w:rsidRPr="004A0A57">
        <w:rPr>
          <w:rFonts w:ascii="Arial" w:hAnsi="Arial" w:cs="Arial"/>
        </w:rPr>
        <w:t xml:space="preserve"> деформаций (приложение к разрешению</w:t>
      </w:r>
      <w:r w:rsidRPr="004A0A57">
        <w:rPr>
          <w:rFonts w:ascii="Arial" w:hAnsi="Arial" w:cs="Arial"/>
        </w:rPr>
        <w:t xml:space="preserve"> на проведение земляных работ в связи с аварийно-восстановительным ремонтом инженерных коммуникаций);</w:t>
      </w:r>
    </w:p>
    <w:p w14:paraId="7253E835" w14:textId="31FC3325"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4) схема организации дорожного движения транспортных средств и пешеходов, разработанная специализированной (проектной) организацией и согласованная с ОГИБДД Управления МВД России;</w:t>
      </w:r>
    </w:p>
    <w:p w14:paraId="18003C75" w14:textId="279DACC8"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5) доверенность на право оформления ордера.</w:t>
      </w:r>
    </w:p>
    <w:p w14:paraId="5C1C0A14" w14:textId="28215829"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Для продления разрешения представляются:</w:t>
      </w:r>
    </w:p>
    <w:p w14:paraId="3ABB763C" w14:textId="080F3CD2"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1) оригинал ранее выданного разрешения;</w:t>
      </w:r>
    </w:p>
    <w:p w14:paraId="44B3B4E3"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2) график работ на новый период;</w:t>
      </w:r>
    </w:p>
    <w:p w14:paraId="3D2F412E"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3) рабочий чертеж на проводимые работы с указанием выполненных и незавершенных объемов работ;</w:t>
      </w:r>
    </w:p>
    <w:p w14:paraId="58E45DF2" w14:textId="45605DBC"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4) документ о повторном согласовании с ОГИБДД Управления МВД России по срок</w:t>
      </w:r>
      <w:r w:rsidR="006320D4">
        <w:rPr>
          <w:rFonts w:ascii="Arial" w:hAnsi="Arial" w:cs="Arial"/>
        </w:rPr>
        <w:t>ам</w:t>
      </w:r>
      <w:r w:rsidRPr="004A0A57">
        <w:rPr>
          <w:rFonts w:ascii="Arial" w:hAnsi="Arial" w:cs="Arial"/>
        </w:rPr>
        <w:t xml:space="preserve"> производства работ (при нарушении асфальтового покрытия и закрытии проезжей части и тротуара).</w:t>
      </w:r>
    </w:p>
    <w:p w14:paraId="4BF4FDC1" w14:textId="1CF8DD3A"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В случае истечения срока действия ранее представленных документов (доверенность, договор подряда и т.д.) заявитель обязан их пролонгировать и представить при продлении разрешения.</w:t>
      </w:r>
    </w:p>
    <w:p w14:paraId="10B7C416" w14:textId="26170ED1"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Для закрытия разрешения представляются:</w:t>
      </w:r>
    </w:p>
    <w:p w14:paraId="74EA33D7" w14:textId="77777777"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 xml:space="preserve">1) заявление в произвольной форме. Заявление подается за три дня до </w:t>
      </w:r>
      <w:r w:rsidRPr="004A0A57">
        <w:rPr>
          <w:rFonts w:ascii="Arial" w:hAnsi="Arial" w:cs="Arial"/>
        </w:rPr>
        <w:lastRenderedPageBreak/>
        <w:t>окончания производства работ;</w:t>
      </w:r>
    </w:p>
    <w:p w14:paraId="57D3B39E" w14:textId="66C5DC5B"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2) оригинал разрешения;</w:t>
      </w:r>
    </w:p>
    <w:p w14:paraId="335E6DD4" w14:textId="50D88DB8" w:rsidR="00A76354" w:rsidRPr="004A0A57" w:rsidRDefault="00A76354" w:rsidP="004A0A57">
      <w:pPr>
        <w:widowControl w:val="0"/>
        <w:autoSpaceDE w:val="0"/>
        <w:autoSpaceDN w:val="0"/>
        <w:adjustRightInd w:val="0"/>
        <w:ind w:firstLine="709"/>
        <w:jc w:val="both"/>
        <w:rPr>
          <w:rFonts w:ascii="Arial" w:hAnsi="Arial" w:cs="Arial"/>
        </w:rPr>
      </w:pPr>
      <w:r w:rsidRPr="004A0A57">
        <w:rPr>
          <w:rFonts w:ascii="Arial" w:hAnsi="Arial" w:cs="Arial"/>
        </w:rPr>
        <w:t>3) акт промежуточной приемки работ по восстановлению разрушенных элементов благоустройства и дорог, связанных с разрытием (при проведении работ в зимний период (IV-I кварталы));</w:t>
      </w:r>
    </w:p>
    <w:p w14:paraId="48A83A8D" w14:textId="057F81F1" w:rsidR="00A76354" w:rsidRPr="004A0A57" w:rsidRDefault="00A76354" w:rsidP="004A0A57">
      <w:pPr>
        <w:autoSpaceDE w:val="0"/>
        <w:autoSpaceDN w:val="0"/>
        <w:adjustRightInd w:val="0"/>
        <w:ind w:firstLine="709"/>
        <w:jc w:val="both"/>
        <w:rPr>
          <w:rFonts w:ascii="Arial" w:eastAsiaTheme="minorHAnsi" w:hAnsi="Arial" w:cs="Arial"/>
          <w:lang w:eastAsia="en-US"/>
        </w:rPr>
      </w:pPr>
      <w:r w:rsidRPr="004A0A57">
        <w:rPr>
          <w:rFonts w:ascii="Arial" w:hAnsi="Arial" w:cs="Arial"/>
        </w:rPr>
        <w:t xml:space="preserve">4) акт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 Данный акт подписывается представителями заказчика, подрядчика, ОГИБДД Управления МВД России (в случае производства работ на проезжей части и тротуаре), должностными лицами уполномоченного органа. </w:t>
      </w:r>
    </w:p>
    <w:p w14:paraId="7A1FD23F" w14:textId="080B56E9" w:rsidR="005E21EB" w:rsidRPr="004A0A57" w:rsidRDefault="00A76354" w:rsidP="004A0A57">
      <w:pPr>
        <w:ind w:firstLine="709"/>
        <w:jc w:val="both"/>
        <w:rPr>
          <w:rFonts w:ascii="Arial" w:hAnsi="Arial" w:cs="Arial"/>
        </w:rPr>
      </w:pPr>
      <w:r w:rsidRPr="004A0A57">
        <w:rPr>
          <w:rFonts w:ascii="Arial" w:hAnsi="Arial" w:cs="Arial"/>
        </w:rPr>
        <w:t>33</w:t>
      </w:r>
      <w:r w:rsidR="00321C12" w:rsidRPr="004A0A57">
        <w:rPr>
          <w:rFonts w:ascii="Arial" w:hAnsi="Arial" w:cs="Arial"/>
        </w:rPr>
        <w:t xml:space="preserve">. </w:t>
      </w:r>
      <w:r w:rsidR="005E21EB" w:rsidRPr="004A0A57">
        <w:rPr>
          <w:rFonts w:ascii="Arial" w:hAnsi="Arial" w:cs="Arial"/>
        </w:rPr>
        <w:t>Заявитель или его представитель должен представи</w:t>
      </w:r>
      <w:r w:rsidR="00EC21B5" w:rsidRPr="004A0A57">
        <w:rPr>
          <w:rFonts w:ascii="Arial" w:hAnsi="Arial" w:cs="Arial"/>
        </w:rPr>
        <w:t>ть документы, указанные в пунктах</w:t>
      </w:r>
      <w:r w:rsidRPr="004A0A57">
        <w:rPr>
          <w:rFonts w:ascii="Arial" w:hAnsi="Arial" w:cs="Arial"/>
        </w:rPr>
        <w:t xml:space="preserve"> 31</w:t>
      </w:r>
      <w:r w:rsidR="00C74D2D" w:rsidRPr="004A0A57">
        <w:rPr>
          <w:rFonts w:ascii="Arial" w:hAnsi="Arial" w:cs="Arial"/>
        </w:rPr>
        <w:t xml:space="preserve"> и </w:t>
      </w:r>
      <w:r w:rsidRPr="004A0A57">
        <w:rPr>
          <w:rFonts w:ascii="Arial" w:hAnsi="Arial" w:cs="Arial"/>
        </w:rPr>
        <w:t>32</w:t>
      </w:r>
      <w:r w:rsidR="005E21EB" w:rsidRPr="004A0A57">
        <w:rPr>
          <w:rFonts w:ascii="Arial" w:hAnsi="Arial" w:cs="Arial"/>
        </w:rPr>
        <w:t xml:space="preserve"> настоящего административного регламента.</w:t>
      </w:r>
    </w:p>
    <w:p w14:paraId="31D1A656" w14:textId="717CDBBE" w:rsidR="005E21EB" w:rsidRPr="004A0A57" w:rsidRDefault="005E21EB" w:rsidP="004A0A57">
      <w:pPr>
        <w:ind w:firstLine="709"/>
        <w:jc w:val="both"/>
        <w:rPr>
          <w:rFonts w:ascii="Arial" w:hAnsi="Arial" w:cs="Arial"/>
        </w:rPr>
      </w:pPr>
      <w:r w:rsidRPr="004A0A57">
        <w:rPr>
          <w:rFonts w:ascii="Arial" w:hAnsi="Arial" w:cs="Arial"/>
        </w:rPr>
        <w:t xml:space="preserve">При предоставлении муниципальной услуги уполномоченный орган не вправе требовать от заявителей или их представителей </w:t>
      </w:r>
      <w:r w:rsidR="00EC21B5" w:rsidRPr="004A0A57">
        <w:rPr>
          <w:rFonts w:ascii="Arial" w:hAnsi="Arial" w:cs="Arial"/>
        </w:rPr>
        <w:t>доку</w:t>
      </w:r>
      <w:r w:rsidR="00A76354" w:rsidRPr="004A0A57">
        <w:rPr>
          <w:rFonts w:ascii="Arial" w:hAnsi="Arial" w:cs="Arial"/>
        </w:rPr>
        <w:t>менты, не указанные в пунктах 31</w:t>
      </w:r>
      <w:r w:rsidR="00EC21B5" w:rsidRPr="004A0A57">
        <w:rPr>
          <w:rFonts w:ascii="Arial" w:hAnsi="Arial" w:cs="Arial"/>
        </w:rPr>
        <w:t xml:space="preserve"> и</w:t>
      </w:r>
      <w:r w:rsidRPr="004A0A57">
        <w:rPr>
          <w:rFonts w:ascii="Arial" w:hAnsi="Arial" w:cs="Arial"/>
        </w:rPr>
        <w:t xml:space="preserve"> 3</w:t>
      </w:r>
      <w:r w:rsidR="00A76354" w:rsidRPr="004A0A57">
        <w:rPr>
          <w:rFonts w:ascii="Arial" w:hAnsi="Arial" w:cs="Arial"/>
        </w:rPr>
        <w:t>3</w:t>
      </w:r>
      <w:r w:rsidRPr="004A0A57">
        <w:rPr>
          <w:rFonts w:ascii="Arial" w:hAnsi="Arial" w:cs="Arial"/>
        </w:rPr>
        <w:t xml:space="preserve"> настоящего административного регламента.</w:t>
      </w:r>
    </w:p>
    <w:p w14:paraId="52E6F700" w14:textId="4CD3C1D6" w:rsidR="005E21EB" w:rsidRPr="004A0A57" w:rsidRDefault="005E21EB" w:rsidP="004A0A57">
      <w:pPr>
        <w:ind w:firstLine="709"/>
        <w:jc w:val="both"/>
        <w:rPr>
          <w:rFonts w:ascii="Arial" w:hAnsi="Arial" w:cs="Arial"/>
        </w:rPr>
      </w:pPr>
      <w:r w:rsidRPr="004A0A57">
        <w:rPr>
          <w:rFonts w:ascii="Arial" w:hAnsi="Arial" w:cs="Arial"/>
        </w:rPr>
        <w:t>3</w:t>
      </w:r>
      <w:r w:rsidR="00A76354" w:rsidRPr="004A0A57">
        <w:rPr>
          <w:rFonts w:ascii="Arial" w:hAnsi="Arial" w:cs="Arial"/>
        </w:rPr>
        <w:t>4</w:t>
      </w:r>
      <w:r w:rsidRPr="004A0A57">
        <w:rPr>
          <w:rFonts w:ascii="Arial" w:hAnsi="Arial" w:cs="Arial"/>
        </w:rPr>
        <w:t>. Требования к документам, представляемым заявителем:</w:t>
      </w:r>
    </w:p>
    <w:p w14:paraId="019E98F7" w14:textId="77777777" w:rsidR="005E21EB" w:rsidRPr="004A0A57" w:rsidRDefault="005E21EB" w:rsidP="004A0A57">
      <w:pPr>
        <w:ind w:firstLine="709"/>
        <w:jc w:val="both"/>
        <w:rPr>
          <w:rFonts w:ascii="Arial" w:hAnsi="Arial" w:cs="Arial"/>
        </w:rPr>
      </w:pPr>
      <w:r w:rsidRPr="004A0A57">
        <w:rPr>
          <w:rFonts w:ascii="Arial" w:hAnsi="Arial" w:cs="Arial"/>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C5EE6AA" w14:textId="77777777" w:rsidR="005E21EB" w:rsidRPr="004A0A57" w:rsidRDefault="005E21EB" w:rsidP="004A0A57">
      <w:pPr>
        <w:ind w:firstLine="709"/>
        <w:jc w:val="both"/>
        <w:rPr>
          <w:rFonts w:ascii="Arial" w:hAnsi="Arial" w:cs="Arial"/>
        </w:rPr>
      </w:pPr>
      <w:r w:rsidRPr="004A0A57">
        <w:rPr>
          <w:rFonts w:ascii="Arial" w:hAnsi="Arial" w:cs="Arial"/>
        </w:rPr>
        <w:t>б) тексты документов должны быть написаны разборчиво;</w:t>
      </w:r>
    </w:p>
    <w:p w14:paraId="1FC3E4AC" w14:textId="77777777" w:rsidR="005E21EB" w:rsidRPr="004A0A57" w:rsidRDefault="005E21EB" w:rsidP="004A0A57">
      <w:pPr>
        <w:ind w:firstLine="709"/>
        <w:jc w:val="both"/>
        <w:rPr>
          <w:rFonts w:ascii="Arial" w:hAnsi="Arial" w:cs="Arial"/>
        </w:rPr>
      </w:pPr>
      <w:r w:rsidRPr="004A0A57">
        <w:rPr>
          <w:rFonts w:ascii="Arial" w:hAnsi="Arial" w:cs="Arial"/>
        </w:rPr>
        <w:t>в) документы не должны иметь подчисток, приписок, зачеркнутых слов и не оговоренных в них исправлений;</w:t>
      </w:r>
    </w:p>
    <w:p w14:paraId="3928626B" w14:textId="77777777" w:rsidR="005E21EB" w:rsidRPr="004A0A57" w:rsidRDefault="005E21EB" w:rsidP="004A0A57">
      <w:pPr>
        <w:ind w:firstLine="709"/>
        <w:jc w:val="both"/>
        <w:rPr>
          <w:rFonts w:ascii="Arial" w:hAnsi="Arial" w:cs="Arial"/>
        </w:rPr>
      </w:pPr>
      <w:r w:rsidRPr="004A0A57">
        <w:rPr>
          <w:rFonts w:ascii="Arial" w:hAnsi="Arial" w:cs="Arial"/>
        </w:rPr>
        <w:t>г) документы не должны быть исполнены карандашом;</w:t>
      </w:r>
    </w:p>
    <w:p w14:paraId="5D5464BB" w14:textId="77777777" w:rsidR="004D56D6" w:rsidRPr="004A0A57" w:rsidRDefault="005E21EB" w:rsidP="004A0A57">
      <w:pPr>
        <w:widowControl w:val="0"/>
        <w:autoSpaceDE w:val="0"/>
        <w:autoSpaceDN w:val="0"/>
        <w:adjustRightInd w:val="0"/>
        <w:ind w:firstLine="709"/>
        <w:jc w:val="both"/>
        <w:rPr>
          <w:rFonts w:ascii="Arial" w:hAnsi="Arial" w:cs="Arial"/>
        </w:rPr>
      </w:pPr>
      <w:r w:rsidRPr="004A0A57">
        <w:rPr>
          <w:rFonts w:ascii="Arial" w:hAnsi="Arial" w:cs="Arial"/>
        </w:rPr>
        <w:t>д) документы не должны иметь повреждений, наличие которых не позволяет однозначно истолковать их содержание.</w:t>
      </w:r>
    </w:p>
    <w:p w14:paraId="09A94D2D" w14:textId="77777777" w:rsidR="005E21EB" w:rsidRPr="004A0A57" w:rsidRDefault="005E21EB" w:rsidP="004A0A57">
      <w:pPr>
        <w:widowControl w:val="0"/>
        <w:autoSpaceDE w:val="0"/>
        <w:autoSpaceDN w:val="0"/>
        <w:adjustRightInd w:val="0"/>
        <w:ind w:firstLine="709"/>
        <w:jc w:val="both"/>
        <w:rPr>
          <w:rFonts w:ascii="Arial" w:hAnsi="Arial" w:cs="Arial"/>
        </w:rPr>
      </w:pPr>
    </w:p>
    <w:p w14:paraId="3F0278C3" w14:textId="3FB48ED1" w:rsidR="00672FD7" w:rsidRPr="004A0A57" w:rsidRDefault="00672FD7" w:rsidP="004A0A57">
      <w:pPr>
        <w:autoSpaceDE w:val="0"/>
        <w:autoSpaceDN w:val="0"/>
        <w:adjustRightInd w:val="0"/>
        <w:ind w:firstLine="709"/>
        <w:jc w:val="center"/>
        <w:rPr>
          <w:rFonts w:ascii="Arial" w:hAnsi="Arial" w:cs="Arial"/>
        </w:rPr>
      </w:pPr>
      <w:r w:rsidRPr="004A0A57">
        <w:rPr>
          <w:rFonts w:ascii="Arial" w:hAnsi="Arial" w:cs="Arial"/>
        </w:rPr>
        <w:t xml:space="preserve">Глава 10. </w:t>
      </w:r>
      <w:r w:rsidR="00EE22FF" w:rsidRPr="004A0A57">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261A44" w:rsidRPr="004A0A57">
        <w:rPr>
          <w:rFonts w:ascii="Arial" w:hAnsi="Arial" w:cs="Arial"/>
          <w:caps/>
        </w:rPr>
        <w:t xml:space="preserve"> </w:t>
      </w:r>
      <w:r w:rsidR="006320D4" w:rsidRPr="004A0A57">
        <w:rPr>
          <w:rFonts w:ascii="Arial" w:hAnsi="Arial" w:cs="Arial"/>
        </w:rPr>
        <w:t>государственных</w:t>
      </w:r>
      <w:r w:rsidR="00EE22FF" w:rsidRPr="004A0A57">
        <w:rPr>
          <w:rFonts w:ascii="Arial" w:hAnsi="Arial" w:cs="Arial"/>
        </w:rPr>
        <w:t xml:space="preserve"> органов, органов местного самоуправления муниципальных образований иркутской области и иных органов, участвующих в предоставлении муниципальных или муниципальных услуг, и которые заявитель вправе представить</w:t>
      </w:r>
    </w:p>
    <w:p w14:paraId="5CDF9A45" w14:textId="77777777" w:rsidR="0088404E" w:rsidRPr="004A0A57" w:rsidRDefault="0088404E" w:rsidP="004A0A57">
      <w:pPr>
        <w:autoSpaceDE w:val="0"/>
        <w:autoSpaceDN w:val="0"/>
        <w:adjustRightInd w:val="0"/>
        <w:ind w:firstLine="709"/>
        <w:jc w:val="both"/>
        <w:outlineLvl w:val="2"/>
        <w:rPr>
          <w:rFonts w:ascii="Arial" w:hAnsi="Arial" w:cs="Arial"/>
        </w:rPr>
      </w:pPr>
    </w:p>
    <w:p w14:paraId="092E2335" w14:textId="31930737" w:rsidR="00111F74" w:rsidRPr="004A0A57" w:rsidRDefault="00A76354" w:rsidP="004A0A57">
      <w:pPr>
        <w:autoSpaceDE w:val="0"/>
        <w:autoSpaceDN w:val="0"/>
        <w:adjustRightInd w:val="0"/>
        <w:ind w:firstLine="709"/>
        <w:jc w:val="both"/>
        <w:outlineLvl w:val="2"/>
        <w:rPr>
          <w:rFonts w:ascii="Arial" w:hAnsi="Arial" w:cs="Arial"/>
        </w:rPr>
      </w:pPr>
      <w:r w:rsidRPr="004A0A57">
        <w:rPr>
          <w:rFonts w:ascii="Arial" w:hAnsi="Arial" w:cs="Arial"/>
        </w:rPr>
        <w:t>35</w:t>
      </w:r>
      <w:r w:rsidR="00111F74" w:rsidRPr="004A0A57">
        <w:rPr>
          <w:rFonts w:ascii="Arial" w:hAnsi="Arial" w:cs="Arial"/>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4A0A57">
        <w:rPr>
          <w:rFonts w:ascii="Arial" w:hAnsi="Arial" w:cs="Arial"/>
        </w:rPr>
        <w:t>государствен</w:t>
      </w:r>
      <w:r w:rsidR="0000394F" w:rsidRPr="004A0A57">
        <w:rPr>
          <w:rFonts w:ascii="Arial" w:hAnsi="Arial" w:cs="Arial"/>
        </w:rPr>
        <w:t>ных</w:t>
      </w:r>
      <w:r w:rsidR="00111F74" w:rsidRPr="004A0A57">
        <w:rPr>
          <w:rFonts w:ascii="Arial" w:hAnsi="Arial" w:cs="Arial"/>
        </w:rPr>
        <w:t xml:space="preserve"> органов, органов местного самоуправления муниципальных образований Иркутской области и иных </w:t>
      </w:r>
      <w:r w:rsidR="00BD7404" w:rsidRPr="004A0A57">
        <w:rPr>
          <w:rFonts w:ascii="Arial" w:hAnsi="Arial" w:cs="Arial"/>
        </w:rPr>
        <w:t>орган</w:t>
      </w:r>
      <w:r w:rsidR="00C47724" w:rsidRPr="004A0A57">
        <w:rPr>
          <w:rFonts w:ascii="Arial" w:hAnsi="Arial" w:cs="Arial"/>
        </w:rPr>
        <w:t>ов</w:t>
      </w:r>
      <w:r w:rsidR="00111F74" w:rsidRPr="004A0A57">
        <w:rPr>
          <w:rFonts w:ascii="Arial" w:hAnsi="Arial" w:cs="Arial"/>
        </w:rPr>
        <w:t xml:space="preserve">, участвующих в предоставлении </w:t>
      </w:r>
      <w:r w:rsidR="008B1F0C" w:rsidRPr="004A0A57">
        <w:rPr>
          <w:rFonts w:ascii="Arial" w:hAnsi="Arial" w:cs="Arial"/>
        </w:rPr>
        <w:t>муниципальн</w:t>
      </w:r>
      <w:r w:rsidR="00111F74" w:rsidRPr="004A0A57">
        <w:rPr>
          <w:rFonts w:ascii="Arial" w:hAnsi="Arial" w:cs="Arial"/>
        </w:rPr>
        <w:t>ых или муниципальных услуг, и которые заявитель вправе представить, относятся:</w:t>
      </w:r>
    </w:p>
    <w:p w14:paraId="4A096F6F" w14:textId="77777777" w:rsidR="004D012E" w:rsidRPr="004A0A57" w:rsidRDefault="00AE2BAE" w:rsidP="004A0A57">
      <w:pPr>
        <w:tabs>
          <w:tab w:val="left" w:pos="6412"/>
        </w:tabs>
        <w:autoSpaceDE w:val="0"/>
        <w:autoSpaceDN w:val="0"/>
        <w:adjustRightInd w:val="0"/>
        <w:ind w:firstLine="709"/>
        <w:jc w:val="both"/>
        <w:outlineLvl w:val="2"/>
        <w:rPr>
          <w:rFonts w:ascii="Arial" w:hAnsi="Arial" w:cs="Arial"/>
        </w:rPr>
      </w:pPr>
      <w:r w:rsidRPr="004A0A57">
        <w:rPr>
          <w:rFonts w:ascii="Arial" w:hAnsi="Arial" w:cs="Arial"/>
        </w:rPr>
        <w:t>а</w:t>
      </w:r>
      <w:r w:rsidR="001D0A5B" w:rsidRPr="004A0A57">
        <w:rPr>
          <w:rFonts w:ascii="Arial" w:hAnsi="Arial" w:cs="Arial"/>
        </w:rPr>
        <w:t xml:space="preserve">) </w:t>
      </w:r>
      <w:r w:rsidR="009B50E2" w:rsidRPr="004A0A57">
        <w:rPr>
          <w:rFonts w:ascii="Arial" w:hAnsi="Arial" w:cs="Arial"/>
        </w:rPr>
        <w:t xml:space="preserve">выписка из </w:t>
      </w:r>
      <w:r w:rsidR="009B50E2" w:rsidRPr="004A0A57">
        <w:rPr>
          <w:rStyle w:val="aff3"/>
          <w:rFonts w:ascii="Arial" w:hAnsi="Arial" w:cs="Arial"/>
          <w:bCs/>
          <w:i w:val="0"/>
          <w:iCs w:val="0"/>
          <w:shd w:val="clear" w:color="auto" w:fill="FFFFFF"/>
        </w:rPr>
        <w:t>Единого государственного реестра прав</w:t>
      </w:r>
      <w:r w:rsidR="009B50E2" w:rsidRPr="004A0A57">
        <w:rPr>
          <w:rStyle w:val="apple-converted-space"/>
          <w:rFonts w:ascii="Arial" w:hAnsi="Arial" w:cs="Arial"/>
          <w:shd w:val="clear" w:color="auto" w:fill="FFFFFF"/>
        </w:rPr>
        <w:t> </w:t>
      </w:r>
      <w:r w:rsidR="009B50E2" w:rsidRPr="004A0A57">
        <w:rPr>
          <w:rFonts w:ascii="Arial" w:hAnsi="Arial" w:cs="Arial"/>
          <w:shd w:val="clear" w:color="auto" w:fill="FFFFFF"/>
        </w:rPr>
        <w:t>на недвижимое имущество и сделок с ним</w:t>
      </w:r>
      <w:r w:rsidR="005F6BF1" w:rsidRPr="004A0A57">
        <w:rPr>
          <w:rFonts w:ascii="Arial" w:hAnsi="Arial" w:cs="Arial"/>
        </w:rPr>
        <w:t>;</w:t>
      </w:r>
    </w:p>
    <w:p w14:paraId="6704E497" w14:textId="0CD7CFDB" w:rsidR="005F6BF1" w:rsidRPr="004A0A57" w:rsidRDefault="004D012E" w:rsidP="004A0A57">
      <w:pPr>
        <w:autoSpaceDE w:val="0"/>
        <w:autoSpaceDN w:val="0"/>
        <w:adjustRightInd w:val="0"/>
        <w:ind w:firstLine="709"/>
        <w:jc w:val="both"/>
        <w:outlineLvl w:val="0"/>
        <w:rPr>
          <w:rFonts w:ascii="Arial" w:hAnsi="Arial" w:cs="Arial"/>
        </w:rPr>
      </w:pPr>
      <w:r w:rsidRPr="004A0A57">
        <w:rPr>
          <w:rFonts w:ascii="Arial" w:hAnsi="Arial" w:cs="Arial"/>
        </w:rPr>
        <w:t>б) кадастровый паспорт или кадастровую выписку испрашиваемого земельного участка (его копию, сведения</w:t>
      </w:r>
      <w:r w:rsidR="00926B0C" w:rsidRPr="004A0A57">
        <w:rPr>
          <w:rFonts w:ascii="Arial" w:hAnsi="Arial" w:cs="Arial"/>
        </w:rPr>
        <w:t>,</w:t>
      </w:r>
      <w:r w:rsidRPr="004A0A57">
        <w:rPr>
          <w:rFonts w:ascii="Arial" w:hAnsi="Arial" w:cs="Arial"/>
        </w:rPr>
        <w:t xml:space="preserve"> содержащиеся в нем);</w:t>
      </w:r>
    </w:p>
    <w:p w14:paraId="41C26AF1" w14:textId="77777777" w:rsidR="00D476BC" w:rsidRPr="004A0A57" w:rsidRDefault="00050721" w:rsidP="004A0A57">
      <w:pPr>
        <w:autoSpaceDE w:val="0"/>
        <w:autoSpaceDN w:val="0"/>
        <w:adjustRightInd w:val="0"/>
        <w:ind w:firstLine="709"/>
        <w:jc w:val="both"/>
        <w:rPr>
          <w:rFonts w:ascii="Arial" w:hAnsi="Arial" w:cs="Arial"/>
        </w:rPr>
      </w:pPr>
      <w:r w:rsidRPr="004A0A57">
        <w:rPr>
          <w:rFonts w:ascii="Arial" w:hAnsi="Arial" w:cs="Arial"/>
        </w:rPr>
        <w:t>в</w:t>
      </w:r>
      <w:r w:rsidR="001D0A5B" w:rsidRPr="004A0A57">
        <w:rPr>
          <w:rFonts w:ascii="Arial" w:hAnsi="Arial" w:cs="Arial"/>
        </w:rPr>
        <w:t xml:space="preserve">) </w:t>
      </w:r>
      <w:r w:rsidR="008F5ACE" w:rsidRPr="004A0A57">
        <w:rPr>
          <w:rFonts w:ascii="Arial" w:hAnsi="Arial" w:cs="Arial"/>
        </w:rPr>
        <w:t xml:space="preserve">выписка из Единого </w:t>
      </w:r>
      <w:r w:rsidR="00BD5256" w:rsidRPr="004A0A57">
        <w:rPr>
          <w:rFonts w:ascii="Arial" w:hAnsi="Arial" w:cs="Arial"/>
        </w:rPr>
        <w:t xml:space="preserve">государственного </w:t>
      </w:r>
      <w:r w:rsidR="008F5ACE" w:rsidRPr="004A0A57">
        <w:rPr>
          <w:rFonts w:ascii="Arial" w:hAnsi="Arial" w:cs="Arial"/>
        </w:rPr>
        <w:t>реестра юридических лиц, выданная не ранее чем за три</w:t>
      </w:r>
      <w:r w:rsidRPr="004A0A57">
        <w:rPr>
          <w:rFonts w:ascii="Arial" w:hAnsi="Arial" w:cs="Arial"/>
        </w:rPr>
        <w:t xml:space="preserve"> месяца до дня подачи заявления;</w:t>
      </w:r>
    </w:p>
    <w:p w14:paraId="5A8D8394" w14:textId="3417ECA6" w:rsidR="00050721" w:rsidRPr="004A0A57" w:rsidRDefault="00050721" w:rsidP="004A0A57">
      <w:pPr>
        <w:widowControl w:val="0"/>
        <w:autoSpaceDE w:val="0"/>
        <w:autoSpaceDN w:val="0"/>
        <w:adjustRightInd w:val="0"/>
        <w:ind w:firstLine="709"/>
        <w:jc w:val="both"/>
        <w:rPr>
          <w:rFonts w:ascii="Arial" w:hAnsi="Arial" w:cs="Arial"/>
        </w:rPr>
      </w:pPr>
      <w:r w:rsidRPr="004A0A57">
        <w:rPr>
          <w:rFonts w:ascii="Arial" w:hAnsi="Arial" w:cs="Arial"/>
        </w:rPr>
        <w:t xml:space="preserve">г) </w:t>
      </w:r>
      <w:r w:rsidR="00A76354" w:rsidRPr="004A0A57">
        <w:rPr>
          <w:rFonts w:ascii="Arial" w:hAnsi="Arial" w:cs="Arial"/>
        </w:rPr>
        <w:t>сведения, содержащиеся в разрешении на строительство.</w:t>
      </w:r>
    </w:p>
    <w:p w14:paraId="01FDB16A" w14:textId="42AA9D2E" w:rsidR="00111F74" w:rsidRPr="004A0A57" w:rsidRDefault="00A76354" w:rsidP="004A0A57">
      <w:pPr>
        <w:autoSpaceDE w:val="0"/>
        <w:autoSpaceDN w:val="0"/>
        <w:adjustRightInd w:val="0"/>
        <w:ind w:firstLine="709"/>
        <w:jc w:val="both"/>
        <w:outlineLvl w:val="2"/>
        <w:rPr>
          <w:rFonts w:ascii="Arial" w:hAnsi="Arial" w:cs="Arial"/>
        </w:rPr>
      </w:pPr>
      <w:r w:rsidRPr="004A0A57">
        <w:rPr>
          <w:rFonts w:ascii="Arial" w:hAnsi="Arial" w:cs="Arial"/>
        </w:rPr>
        <w:lastRenderedPageBreak/>
        <w:t>36</w:t>
      </w:r>
      <w:r w:rsidR="00111F74" w:rsidRPr="004A0A57">
        <w:rPr>
          <w:rFonts w:ascii="Arial" w:hAnsi="Arial" w:cs="Arial"/>
        </w:rPr>
        <w:t xml:space="preserve">. </w:t>
      </w:r>
      <w:r w:rsidR="005E21EB" w:rsidRPr="004A0A57">
        <w:rPr>
          <w:rFonts w:ascii="Arial" w:hAnsi="Arial" w:cs="Arial"/>
        </w:rPr>
        <w:t>Уполномоченному органу, п</w:t>
      </w:r>
      <w:r w:rsidR="00111F74" w:rsidRPr="004A0A57">
        <w:rPr>
          <w:rFonts w:ascii="Arial" w:hAnsi="Arial" w:cs="Arial"/>
        </w:rPr>
        <w:t>ри предоставлении услуги</w:t>
      </w:r>
      <w:r w:rsidR="005E21EB" w:rsidRPr="004A0A57">
        <w:rPr>
          <w:rFonts w:ascii="Arial" w:hAnsi="Arial" w:cs="Arial"/>
        </w:rPr>
        <w:t>,</w:t>
      </w:r>
      <w:r w:rsidR="00111F74" w:rsidRPr="004A0A57">
        <w:rPr>
          <w:rFonts w:ascii="Arial" w:hAnsi="Arial" w:cs="Arial"/>
        </w:rPr>
        <w:t xml:space="preserve"> запрещается требовать от заявителя:</w:t>
      </w:r>
    </w:p>
    <w:p w14:paraId="7C8BF184" w14:textId="77777777" w:rsidR="00111F74" w:rsidRPr="004A0A57" w:rsidRDefault="005E21EB" w:rsidP="004A0A57">
      <w:pPr>
        <w:autoSpaceDE w:val="0"/>
        <w:autoSpaceDN w:val="0"/>
        <w:adjustRightInd w:val="0"/>
        <w:ind w:firstLine="709"/>
        <w:jc w:val="both"/>
        <w:outlineLvl w:val="2"/>
        <w:rPr>
          <w:rFonts w:ascii="Arial" w:hAnsi="Arial" w:cs="Arial"/>
        </w:rPr>
      </w:pPr>
      <w:r w:rsidRPr="004A0A57">
        <w:rPr>
          <w:rFonts w:ascii="Arial" w:hAnsi="Arial" w:cs="Arial"/>
        </w:rPr>
        <w:t xml:space="preserve">а) </w:t>
      </w:r>
      <w:r w:rsidR="00111F74" w:rsidRPr="004A0A57">
        <w:rPr>
          <w:rFonts w:ascii="Arial" w:hAnsi="Arial" w:cs="Arial"/>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4A0A57">
        <w:rPr>
          <w:rFonts w:ascii="Arial" w:hAnsi="Arial" w:cs="Arial"/>
        </w:rPr>
        <w:t>муниципальн</w:t>
      </w:r>
      <w:r w:rsidR="00111F74" w:rsidRPr="004A0A57">
        <w:rPr>
          <w:rFonts w:ascii="Arial" w:hAnsi="Arial" w:cs="Arial"/>
        </w:rPr>
        <w:t>ой услуги;</w:t>
      </w:r>
    </w:p>
    <w:p w14:paraId="1FBD5622" w14:textId="77777777" w:rsidR="00111F74" w:rsidRPr="004A0A57" w:rsidRDefault="005E21EB" w:rsidP="004A0A57">
      <w:pPr>
        <w:autoSpaceDE w:val="0"/>
        <w:autoSpaceDN w:val="0"/>
        <w:adjustRightInd w:val="0"/>
        <w:ind w:firstLine="709"/>
        <w:jc w:val="both"/>
        <w:outlineLvl w:val="2"/>
        <w:rPr>
          <w:rFonts w:ascii="Arial" w:hAnsi="Arial" w:cs="Arial"/>
        </w:rPr>
      </w:pPr>
      <w:r w:rsidRPr="004A0A57">
        <w:rPr>
          <w:rFonts w:ascii="Arial" w:hAnsi="Arial" w:cs="Arial"/>
        </w:rPr>
        <w:t xml:space="preserve">б) </w:t>
      </w:r>
      <w:r w:rsidR="00111F74" w:rsidRPr="004A0A57">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4A0A57">
        <w:rPr>
          <w:rFonts w:ascii="Arial" w:hAnsi="Arial" w:cs="Arial"/>
        </w:rPr>
        <w:t>муниципальн</w:t>
      </w:r>
      <w:r w:rsidR="00111F74" w:rsidRPr="004A0A57">
        <w:rPr>
          <w:rFonts w:ascii="Arial" w:hAnsi="Arial" w:cs="Arial"/>
        </w:rPr>
        <w:t xml:space="preserve">ых органов, предоставляющих </w:t>
      </w:r>
      <w:r w:rsidR="008B1F0C" w:rsidRPr="004A0A57">
        <w:rPr>
          <w:rFonts w:ascii="Arial" w:hAnsi="Arial" w:cs="Arial"/>
        </w:rPr>
        <w:t>муниципальн</w:t>
      </w:r>
      <w:r w:rsidR="00111F74" w:rsidRPr="004A0A57">
        <w:rPr>
          <w:rFonts w:ascii="Arial" w:hAnsi="Arial" w:cs="Arial"/>
        </w:rPr>
        <w:t xml:space="preserve">ую услугу, иных </w:t>
      </w:r>
      <w:r w:rsidR="007016C1" w:rsidRPr="004A0A57">
        <w:rPr>
          <w:rFonts w:ascii="Arial" w:hAnsi="Arial" w:cs="Arial"/>
        </w:rPr>
        <w:t>государс</w:t>
      </w:r>
      <w:r w:rsidR="00602F1C" w:rsidRPr="004A0A57">
        <w:rPr>
          <w:rFonts w:ascii="Arial" w:hAnsi="Arial" w:cs="Arial"/>
        </w:rPr>
        <w:t>т</w:t>
      </w:r>
      <w:r w:rsidR="007016C1" w:rsidRPr="004A0A57">
        <w:rPr>
          <w:rFonts w:ascii="Arial" w:hAnsi="Arial" w:cs="Arial"/>
        </w:rPr>
        <w:t>венных</w:t>
      </w:r>
      <w:r w:rsidR="00111F74" w:rsidRPr="004A0A57">
        <w:rPr>
          <w:rFonts w:ascii="Arial" w:hAnsi="Arial" w:cs="Arial"/>
        </w:rPr>
        <w:t xml:space="preserve"> органов, органов местного самоуправления муниципальных образований Иркутской области и (или) подведомственных </w:t>
      </w:r>
      <w:r w:rsidR="008B1F0C" w:rsidRPr="004A0A57">
        <w:rPr>
          <w:rFonts w:ascii="Arial" w:hAnsi="Arial" w:cs="Arial"/>
        </w:rPr>
        <w:t>муниципальн</w:t>
      </w:r>
      <w:r w:rsidR="00111F74" w:rsidRPr="004A0A57">
        <w:rPr>
          <w:rFonts w:ascii="Arial" w:hAnsi="Arial" w:cs="Arial"/>
        </w:rPr>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4A0A57">
        <w:rPr>
          <w:rFonts w:ascii="Arial" w:hAnsi="Arial" w:cs="Arial"/>
        </w:rPr>
        <w:t>муниципальн</w:t>
      </w:r>
      <w:r w:rsidR="00111F74" w:rsidRPr="004A0A57">
        <w:rPr>
          <w:rFonts w:ascii="Arial" w:hAnsi="Arial" w:cs="Arial"/>
        </w:rPr>
        <w:t>ых или муниципальных услуг, за исключением документов, указанных в части 6 статьи 7 Федерально</w:t>
      </w:r>
      <w:r w:rsidR="007016C1" w:rsidRPr="004A0A57">
        <w:rPr>
          <w:rFonts w:ascii="Arial" w:hAnsi="Arial" w:cs="Arial"/>
        </w:rPr>
        <w:t xml:space="preserve">го закона от </w:t>
      </w:r>
      <w:r w:rsidR="00F944F2" w:rsidRPr="004A0A57">
        <w:rPr>
          <w:rFonts w:ascii="Arial" w:hAnsi="Arial" w:cs="Arial"/>
        </w:rPr>
        <w:t>27.07.2010 г.</w:t>
      </w:r>
      <w:r w:rsidR="007016C1" w:rsidRPr="004A0A57">
        <w:rPr>
          <w:rFonts w:ascii="Arial" w:hAnsi="Arial" w:cs="Arial"/>
        </w:rPr>
        <w:t xml:space="preserve"> </w:t>
      </w:r>
      <w:r w:rsidR="00111F74" w:rsidRPr="004A0A57">
        <w:rPr>
          <w:rFonts w:ascii="Arial" w:hAnsi="Arial" w:cs="Arial"/>
        </w:rPr>
        <w:t xml:space="preserve">№ 210-ФЗ «Об организации предоставления </w:t>
      </w:r>
      <w:r w:rsidR="008B1F0C" w:rsidRPr="004A0A57">
        <w:rPr>
          <w:rFonts w:ascii="Arial" w:hAnsi="Arial" w:cs="Arial"/>
        </w:rPr>
        <w:t>муниципальн</w:t>
      </w:r>
      <w:r w:rsidR="00111F74" w:rsidRPr="004A0A57">
        <w:rPr>
          <w:rFonts w:ascii="Arial" w:hAnsi="Arial" w:cs="Arial"/>
        </w:rPr>
        <w:t>ых и муниципальных услуг».</w:t>
      </w:r>
    </w:p>
    <w:p w14:paraId="32A14F57" w14:textId="77777777" w:rsidR="000A7EC7" w:rsidRPr="004A0A57" w:rsidRDefault="000A7EC7" w:rsidP="004A0A57">
      <w:pPr>
        <w:autoSpaceDE w:val="0"/>
        <w:autoSpaceDN w:val="0"/>
        <w:adjustRightInd w:val="0"/>
        <w:ind w:firstLine="709"/>
        <w:jc w:val="both"/>
        <w:outlineLvl w:val="2"/>
        <w:rPr>
          <w:rFonts w:ascii="Arial" w:hAnsi="Arial" w:cs="Arial"/>
        </w:rPr>
      </w:pPr>
    </w:p>
    <w:p w14:paraId="773BAA06" w14:textId="48094B74" w:rsidR="00DE209B" w:rsidRPr="004A0A57" w:rsidRDefault="00672FD7" w:rsidP="004A0A57">
      <w:pPr>
        <w:autoSpaceDE w:val="0"/>
        <w:autoSpaceDN w:val="0"/>
        <w:adjustRightInd w:val="0"/>
        <w:ind w:firstLine="709"/>
        <w:jc w:val="center"/>
        <w:outlineLvl w:val="2"/>
        <w:rPr>
          <w:rFonts w:ascii="Arial" w:hAnsi="Arial" w:cs="Arial"/>
          <w:caps/>
        </w:rPr>
      </w:pPr>
      <w:r w:rsidRPr="004A0A57">
        <w:rPr>
          <w:rFonts w:ascii="Arial" w:hAnsi="Arial" w:cs="Arial"/>
        </w:rPr>
        <w:t xml:space="preserve">Глава 11. </w:t>
      </w:r>
      <w:r w:rsidR="00EE22FF" w:rsidRPr="004A0A57">
        <w:rPr>
          <w:rFonts w:ascii="Arial" w:hAnsi="Arial" w:cs="Arial"/>
        </w:rPr>
        <w:t>Исчерпывающий перечень оснований для отказа в приеме документов, необходимых для предоставления</w:t>
      </w:r>
    </w:p>
    <w:p w14:paraId="46F69E57" w14:textId="3B93C43C" w:rsidR="00672FD7" w:rsidRPr="004A0A57" w:rsidRDefault="00EE22FF" w:rsidP="004A0A57">
      <w:pPr>
        <w:autoSpaceDE w:val="0"/>
        <w:autoSpaceDN w:val="0"/>
        <w:adjustRightInd w:val="0"/>
        <w:ind w:firstLine="709"/>
        <w:jc w:val="center"/>
        <w:outlineLvl w:val="2"/>
        <w:rPr>
          <w:rFonts w:ascii="Arial" w:hAnsi="Arial" w:cs="Arial"/>
        </w:rPr>
      </w:pPr>
      <w:r w:rsidRPr="004A0A57">
        <w:rPr>
          <w:rFonts w:ascii="Arial" w:hAnsi="Arial" w:cs="Arial"/>
        </w:rPr>
        <w:t>Муниципальной услуги</w:t>
      </w:r>
    </w:p>
    <w:p w14:paraId="7E255AAD" w14:textId="77777777" w:rsidR="00CF4683" w:rsidRPr="004A0A57" w:rsidRDefault="00CF4683" w:rsidP="004A0A57">
      <w:pPr>
        <w:autoSpaceDE w:val="0"/>
        <w:autoSpaceDN w:val="0"/>
        <w:adjustRightInd w:val="0"/>
        <w:ind w:firstLine="709"/>
        <w:jc w:val="both"/>
        <w:outlineLvl w:val="2"/>
        <w:rPr>
          <w:rFonts w:ascii="Arial" w:hAnsi="Arial" w:cs="Arial"/>
        </w:rPr>
      </w:pPr>
    </w:p>
    <w:p w14:paraId="5A9BE71E" w14:textId="1565001E" w:rsidR="0049775F" w:rsidRPr="004A0A57" w:rsidRDefault="0049775F" w:rsidP="004A0A57">
      <w:pPr>
        <w:ind w:firstLine="709"/>
        <w:jc w:val="both"/>
        <w:rPr>
          <w:rFonts w:ascii="Arial" w:hAnsi="Arial" w:cs="Arial"/>
        </w:rPr>
      </w:pPr>
      <w:r w:rsidRPr="004A0A57">
        <w:rPr>
          <w:rFonts w:ascii="Arial" w:hAnsi="Arial" w:cs="Arial"/>
        </w:rPr>
        <w:t>37. Основанием для отказа в приеме к рассмотрению документов являются:</w:t>
      </w:r>
    </w:p>
    <w:p w14:paraId="29FE45FD" w14:textId="04C9D8B7" w:rsidR="0049775F" w:rsidRPr="004A0A57" w:rsidRDefault="0049775F" w:rsidP="004A0A57">
      <w:pPr>
        <w:ind w:firstLine="709"/>
        <w:jc w:val="both"/>
        <w:rPr>
          <w:rFonts w:ascii="Arial" w:hAnsi="Arial" w:cs="Arial"/>
        </w:rPr>
      </w:pPr>
      <w:r w:rsidRPr="004A0A57">
        <w:rPr>
          <w:rFonts w:ascii="Arial" w:hAnsi="Arial" w:cs="Arial"/>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14:paraId="1ACFB774" w14:textId="4E8B9170" w:rsidR="0049775F" w:rsidRPr="004A0A57" w:rsidRDefault="0049775F" w:rsidP="004A0A57">
      <w:pPr>
        <w:ind w:firstLine="709"/>
        <w:jc w:val="both"/>
        <w:rPr>
          <w:rFonts w:ascii="Arial" w:hAnsi="Arial" w:cs="Arial"/>
        </w:rPr>
      </w:pPr>
      <w:r w:rsidRPr="004A0A57">
        <w:rPr>
          <w:rFonts w:ascii="Arial" w:hAnsi="Arial" w:cs="Arial"/>
        </w:rPr>
        <w:t>- несоответствие документов требованиям, указанным в пункте 34 настоящего административного регламента.</w:t>
      </w:r>
    </w:p>
    <w:p w14:paraId="2DBDADFD" w14:textId="77777777" w:rsidR="0049775F" w:rsidRPr="004A0A57" w:rsidRDefault="0049775F" w:rsidP="004A0A57">
      <w:pPr>
        <w:ind w:firstLine="709"/>
        <w:jc w:val="both"/>
        <w:rPr>
          <w:rFonts w:ascii="Arial" w:hAnsi="Arial" w:cs="Arial"/>
        </w:rPr>
      </w:pPr>
      <w:r w:rsidRPr="004A0A57">
        <w:rPr>
          <w:rFonts w:ascii="Arial" w:hAnsi="Arial" w:cs="Arial"/>
        </w:rPr>
        <w:t>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14:paraId="60C89C5F" w14:textId="77777777" w:rsidR="0049775F" w:rsidRPr="004A0A57" w:rsidRDefault="0049775F" w:rsidP="004A0A57">
      <w:pPr>
        <w:ind w:firstLine="709"/>
        <w:jc w:val="both"/>
        <w:rPr>
          <w:rFonts w:ascii="Arial" w:hAnsi="Arial" w:cs="Arial"/>
        </w:rPr>
      </w:pPr>
      <w:r w:rsidRPr="004A0A57">
        <w:rPr>
          <w:rFonts w:ascii="Arial" w:hAnsi="Arial" w:cs="Arial"/>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14:paraId="0B23E412" w14:textId="77777777" w:rsidR="0049775F" w:rsidRPr="004A0A57" w:rsidRDefault="0049775F" w:rsidP="004A0A57">
      <w:pPr>
        <w:ind w:firstLine="709"/>
        <w:jc w:val="both"/>
        <w:rPr>
          <w:rFonts w:ascii="Arial" w:hAnsi="Arial" w:cs="Arial"/>
        </w:rPr>
      </w:pPr>
      <w:r w:rsidRPr="004A0A57">
        <w:rPr>
          <w:rFonts w:ascii="Arial" w:hAnsi="Arial" w:cs="Arial"/>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14:paraId="7AF14E2B" w14:textId="77777777" w:rsidR="0049775F" w:rsidRPr="004A0A57" w:rsidRDefault="0049775F" w:rsidP="004A0A57">
      <w:pPr>
        <w:ind w:firstLine="709"/>
        <w:jc w:val="both"/>
        <w:rPr>
          <w:rFonts w:ascii="Arial" w:hAnsi="Arial" w:cs="Arial"/>
        </w:rPr>
      </w:pPr>
      <w:r w:rsidRPr="004A0A57">
        <w:rPr>
          <w:rFonts w:ascii="Arial" w:hAnsi="Arial" w:cs="Arial"/>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14:paraId="1650BA57" w14:textId="77777777" w:rsidR="0049775F" w:rsidRPr="004A0A57" w:rsidRDefault="0049775F" w:rsidP="004A0A57">
      <w:pPr>
        <w:ind w:firstLine="709"/>
        <w:jc w:val="both"/>
        <w:rPr>
          <w:rFonts w:ascii="Arial" w:hAnsi="Arial" w:cs="Arial"/>
        </w:rPr>
      </w:pPr>
      <w:r w:rsidRPr="004A0A57">
        <w:rPr>
          <w:rFonts w:ascii="Arial" w:hAnsi="Arial" w:cs="Arial"/>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14:paraId="320952AE" w14:textId="77777777" w:rsidR="0049775F" w:rsidRPr="004A0A57" w:rsidRDefault="0049775F" w:rsidP="004A0A57">
      <w:pPr>
        <w:ind w:firstLine="709"/>
        <w:jc w:val="both"/>
        <w:rPr>
          <w:rFonts w:ascii="Arial" w:hAnsi="Arial" w:cs="Arial"/>
        </w:rPr>
      </w:pPr>
      <w:r w:rsidRPr="004A0A57">
        <w:rPr>
          <w:rFonts w:ascii="Arial" w:hAnsi="Arial" w:cs="Arial"/>
        </w:rPr>
        <w:lastRenderedPageBreak/>
        <w:t>39. Отказ в приеме документов не препятствует повторному обращению гражданина или его представителя в порядке, установленном пунктом 77 настоящего административного регламента.</w:t>
      </w:r>
    </w:p>
    <w:p w14:paraId="2AB5A418" w14:textId="77777777" w:rsidR="0049775F" w:rsidRPr="004A0A57" w:rsidRDefault="0049775F" w:rsidP="004A0A57">
      <w:pPr>
        <w:ind w:firstLine="709"/>
        <w:jc w:val="both"/>
        <w:rPr>
          <w:rFonts w:ascii="Arial" w:hAnsi="Arial" w:cs="Arial"/>
        </w:rPr>
      </w:pPr>
    </w:p>
    <w:p w14:paraId="60A5419D" w14:textId="0E94A0E6" w:rsidR="00177AD6" w:rsidRPr="004A0A57" w:rsidRDefault="00177AD6" w:rsidP="004A0A57">
      <w:pPr>
        <w:autoSpaceDE w:val="0"/>
        <w:autoSpaceDN w:val="0"/>
        <w:adjustRightInd w:val="0"/>
        <w:ind w:firstLine="709"/>
        <w:jc w:val="center"/>
        <w:outlineLvl w:val="2"/>
        <w:rPr>
          <w:rFonts w:ascii="Arial" w:hAnsi="Arial" w:cs="Arial"/>
        </w:rPr>
      </w:pPr>
      <w:r w:rsidRPr="004A0A57">
        <w:rPr>
          <w:rFonts w:ascii="Arial" w:hAnsi="Arial" w:cs="Arial"/>
        </w:rPr>
        <w:t xml:space="preserve">Глава 12. </w:t>
      </w:r>
      <w:r w:rsidR="00EE22FF" w:rsidRPr="004A0A57">
        <w:rPr>
          <w:rFonts w:ascii="Arial" w:hAnsi="Arial" w:cs="Arial"/>
        </w:rPr>
        <w:t>Исчерпывающий перечень оснований для приостановления или отказа в предоставлении</w:t>
      </w:r>
      <w:r w:rsidRPr="004A0A57">
        <w:rPr>
          <w:rFonts w:ascii="Arial" w:hAnsi="Arial" w:cs="Arial"/>
          <w:caps/>
        </w:rPr>
        <w:t xml:space="preserve"> </w:t>
      </w:r>
      <w:r w:rsidR="00EE22FF" w:rsidRPr="004A0A57">
        <w:rPr>
          <w:rFonts w:ascii="Arial" w:hAnsi="Arial" w:cs="Arial"/>
        </w:rPr>
        <w:t>муниципальной услуги</w:t>
      </w:r>
    </w:p>
    <w:p w14:paraId="3ED3133B" w14:textId="77777777" w:rsidR="00FA0502" w:rsidRPr="004A0A57" w:rsidRDefault="00FA0502" w:rsidP="004A0A57">
      <w:pPr>
        <w:autoSpaceDE w:val="0"/>
        <w:autoSpaceDN w:val="0"/>
        <w:adjustRightInd w:val="0"/>
        <w:ind w:firstLine="709"/>
        <w:jc w:val="both"/>
        <w:outlineLvl w:val="2"/>
        <w:rPr>
          <w:rFonts w:ascii="Arial" w:hAnsi="Arial" w:cs="Arial"/>
        </w:rPr>
      </w:pPr>
    </w:p>
    <w:p w14:paraId="1D27A1BC" w14:textId="77777777" w:rsidR="0049775F" w:rsidRPr="004A0A57" w:rsidRDefault="0049775F" w:rsidP="004A0A57">
      <w:pPr>
        <w:widowControl w:val="0"/>
        <w:autoSpaceDE w:val="0"/>
        <w:autoSpaceDN w:val="0"/>
        <w:adjustRightInd w:val="0"/>
        <w:ind w:firstLine="709"/>
        <w:jc w:val="both"/>
        <w:rPr>
          <w:rFonts w:ascii="Arial" w:hAnsi="Arial" w:cs="Arial"/>
        </w:rPr>
      </w:pPr>
      <w:r w:rsidRPr="004A0A57">
        <w:rPr>
          <w:rFonts w:ascii="Arial" w:hAnsi="Arial" w:cs="Arial"/>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14747B59" w14:textId="77777777" w:rsidR="0049775F" w:rsidRPr="004A0A57" w:rsidRDefault="0049775F" w:rsidP="004A0A57">
      <w:pPr>
        <w:autoSpaceDE w:val="0"/>
        <w:autoSpaceDN w:val="0"/>
        <w:adjustRightInd w:val="0"/>
        <w:ind w:firstLine="709"/>
        <w:jc w:val="both"/>
        <w:rPr>
          <w:rFonts w:ascii="Arial" w:hAnsi="Arial" w:cs="Arial"/>
        </w:rPr>
      </w:pPr>
      <w:r w:rsidRPr="004A0A57">
        <w:rPr>
          <w:rFonts w:ascii="Arial" w:hAnsi="Arial" w:cs="Arial"/>
        </w:rPr>
        <w:t>41. Основания для отказа в предоставлении муниципальной услуги:</w:t>
      </w:r>
    </w:p>
    <w:p w14:paraId="53ACB4D6" w14:textId="77777777" w:rsidR="0049775F" w:rsidRPr="004A0A57" w:rsidRDefault="0049775F" w:rsidP="004A0A57">
      <w:pPr>
        <w:pStyle w:val="ConsPlusNormal"/>
        <w:ind w:firstLine="709"/>
        <w:jc w:val="both"/>
        <w:rPr>
          <w:sz w:val="24"/>
          <w:szCs w:val="24"/>
        </w:rPr>
      </w:pPr>
      <w:r w:rsidRPr="004A0A57">
        <w:rPr>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14:paraId="23A255BA" w14:textId="3AC3E848" w:rsidR="0049775F" w:rsidRPr="004A0A57" w:rsidRDefault="0049775F" w:rsidP="004A0A57">
      <w:pPr>
        <w:pStyle w:val="ConsPlusNormal"/>
        <w:ind w:firstLine="709"/>
        <w:jc w:val="both"/>
        <w:rPr>
          <w:rFonts w:eastAsiaTheme="minorHAnsi"/>
          <w:sz w:val="24"/>
          <w:szCs w:val="24"/>
          <w:lang w:eastAsia="en-US"/>
        </w:rPr>
      </w:pPr>
      <w:r w:rsidRPr="004A0A57">
        <w:rPr>
          <w:sz w:val="24"/>
          <w:szCs w:val="24"/>
        </w:rPr>
        <w:t xml:space="preserve">б) невыполнение обязательств по восстановлению нарушенного благоустройства после проведения земляных работ по ранее полученному </w:t>
      </w:r>
      <w:r w:rsidR="009442F1" w:rsidRPr="004A0A57">
        <w:rPr>
          <w:sz w:val="24"/>
          <w:szCs w:val="24"/>
        </w:rPr>
        <w:t>разрешению</w:t>
      </w:r>
      <w:r w:rsidRPr="004A0A57">
        <w:rPr>
          <w:rFonts w:eastAsiaTheme="minorHAnsi"/>
          <w:sz w:val="24"/>
          <w:szCs w:val="24"/>
          <w:lang w:eastAsia="en-US"/>
        </w:rPr>
        <w:t>;</w:t>
      </w:r>
    </w:p>
    <w:p w14:paraId="40BEF4E6" w14:textId="666E3DFF" w:rsidR="0049775F" w:rsidRPr="004A0A57" w:rsidRDefault="0049775F" w:rsidP="004A0A57">
      <w:pPr>
        <w:autoSpaceDE w:val="0"/>
        <w:autoSpaceDN w:val="0"/>
        <w:adjustRightInd w:val="0"/>
        <w:ind w:firstLine="709"/>
        <w:jc w:val="both"/>
        <w:outlineLvl w:val="2"/>
        <w:rPr>
          <w:rFonts w:ascii="Arial" w:hAnsi="Arial" w:cs="Arial"/>
        </w:rPr>
      </w:pPr>
      <w:r w:rsidRPr="004A0A57">
        <w:rPr>
          <w:rFonts w:ascii="Arial" w:hAnsi="Arial" w:cs="Arial"/>
        </w:rPr>
        <w:t xml:space="preserve">в) земельный </w:t>
      </w:r>
      <w:r w:rsidR="009442F1" w:rsidRPr="004A0A57">
        <w:rPr>
          <w:rFonts w:ascii="Arial" w:hAnsi="Arial" w:cs="Arial"/>
        </w:rPr>
        <w:t>участок расположен за пределами территории Бодайбинского муниципального образования.</w:t>
      </w:r>
    </w:p>
    <w:p w14:paraId="1323313F" w14:textId="77777777" w:rsidR="000A7EC7" w:rsidRPr="004A0A57" w:rsidRDefault="000A7EC7" w:rsidP="004A0A57">
      <w:pPr>
        <w:autoSpaceDE w:val="0"/>
        <w:autoSpaceDN w:val="0"/>
        <w:adjustRightInd w:val="0"/>
        <w:ind w:firstLine="709"/>
        <w:jc w:val="both"/>
        <w:outlineLvl w:val="2"/>
        <w:rPr>
          <w:rFonts w:ascii="Arial" w:hAnsi="Arial" w:cs="Arial"/>
        </w:rPr>
      </w:pPr>
    </w:p>
    <w:p w14:paraId="0FA57DF7" w14:textId="7E23EFF3" w:rsidR="00940509" w:rsidRPr="004A0A57" w:rsidRDefault="00940509" w:rsidP="004A0A57">
      <w:pPr>
        <w:autoSpaceDE w:val="0"/>
        <w:autoSpaceDN w:val="0"/>
        <w:adjustRightInd w:val="0"/>
        <w:ind w:firstLine="709"/>
        <w:jc w:val="center"/>
        <w:outlineLvl w:val="2"/>
        <w:rPr>
          <w:rFonts w:ascii="Arial" w:hAnsi="Arial" w:cs="Arial"/>
        </w:rPr>
      </w:pPr>
      <w:r w:rsidRPr="004A0A57">
        <w:rPr>
          <w:rFonts w:ascii="Arial" w:hAnsi="Arial" w:cs="Arial"/>
        </w:rPr>
        <w:t xml:space="preserve">Глава 13. </w:t>
      </w:r>
      <w:r w:rsidR="00EE22FF" w:rsidRPr="004A0A57">
        <w:rPr>
          <w:rFonts w:ascii="Arial" w:hAnsi="Arial" w:cs="Arial"/>
        </w:rPr>
        <w:t>Перечень услуг, которые являются необходимыми и обязательными для предоставления</w:t>
      </w:r>
      <w:r w:rsidRPr="004A0A57">
        <w:rPr>
          <w:rFonts w:ascii="Arial" w:hAnsi="Arial" w:cs="Arial"/>
          <w:caps/>
        </w:rPr>
        <w:t xml:space="preserve"> </w:t>
      </w:r>
      <w:r w:rsidR="00EE22FF" w:rsidRPr="004A0A57">
        <w:rPr>
          <w:rFonts w:ascii="Arial" w:hAnsi="Arial" w:cs="Arial"/>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ADE27FF" w14:textId="77777777" w:rsidR="00FB0FEA" w:rsidRPr="004A0A57" w:rsidRDefault="00FB0FEA" w:rsidP="004A0A57">
      <w:pPr>
        <w:widowControl w:val="0"/>
        <w:autoSpaceDE w:val="0"/>
        <w:autoSpaceDN w:val="0"/>
        <w:adjustRightInd w:val="0"/>
        <w:ind w:firstLine="709"/>
        <w:jc w:val="both"/>
        <w:rPr>
          <w:rFonts w:ascii="Arial" w:hAnsi="Arial" w:cs="Arial"/>
        </w:rPr>
      </w:pPr>
    </w:p>
    <w:p w14:paraId="5A813699" w14:textId="68A9D1DA" w:rsidR="0049775F" w:rsidRPr="004A0A57" w:rsidRDefault="0049775F" w:rsidP="004A0A57">
      <w:pPr>
        <w:widowControl w:val="0"/>
        <w:autoSpaceDE w:val="0"/>
        <w:autoSpaceDN w:val="0"/>
        <w:adjustRightInd w:val="0"/>
        <w:ind w:firstLine="709"/>
        <w:jc w:val="both"/>
        <w:rPr>
          <w:rFonts w:ascii="Arial" w:hAnsi="Arial" w:cs="Arial"/>
        </w:rPr>
      </w:pPr>
      <w:r w:rsidRPr="004A0A57">
        <w:rPr>
          <w:rFonts w:ascii="Arial" w:hAnsi="Arial" w:cs="Arial"/>
        </w:rPr>
        <w:t>42.</w:t>
      </w:r>
      <w:r w:rsidRPr="004A0A57">
        <w:rPr>
          <w:rFonts w:ascii="Arial" w:hAnsi="Arial" w:cs="Arial"/>
          <w:bCs/>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5D60847C" w14:textId="77777777" w:rsidR="00345447" w:rsidRPr="004A0A57" w:rsidRDefault="00345447" w:rsidP="004A0A57">
      <w:pPr>
        <w:widowControl w:val="0"/>
        <w:autoSpaceDE w:val="0"/>
        <w:autoSpaceDN w:val="0"/>
        <w:adjustRightInd w:val="0"/>
        <w:ind w:firstLine="709"/>
        <w:jc w:val="both"/>
        <w:rPr>
          <w:rFonts w:ascii="Arial" w:hAnsi="Arial" w:cs="Arial"/>
        </w:rPr>
      </w:pPr>
    </w:p>
    <w:p w14:paraId="5F37E057" w14:textId="69C66649" w:rsidR="00940509" w:rsidRPr="004A0A57" w:rsidRDefault="00940509" w:rsidP="004A0A57">
      <w:pPr>
        <w:autoSpaceDE w:val="0"/>
        <w:autoSpaceDN w:val="0"/>
        <w:adjustRightInd w:val="0"/>
        <w:ind w:firstLine="709"/>
        <w:jc w:val="center"/>
        <w:outlineLvl w:val="2"/>
        <w:rPr>
          <w:rFonts w:ascii="Arial" w:hAnsi="Arial" w:cs="Arial"/>
        </w:rPr>
      </w:pPr>
      <w:r w:rsidRPr="004A0A57">
        <w:rPr>
          <w:rFonts w:ascii="Arial" w:hAnsi="Arial" w:cs="Arial"/>
        </w:rPr>
        <w:t xml:space="preserve">Глава 14. </w:t>
      </w:r>
      <w:r w:rsidR="00EE22FF" w:rsidRPr="004A0A57">
        <w:rPr>
          <w:rFonts w:ascii="Arial" w:hAnsi="Arial" w:cs="Arial"/>
        </w:rPr>
        <w:t>Порядок, размер и основания взимания муниципальной пошлины или иной платы, взимаемой за предоставление муниципальной услуги</w:t>
      </w:r>
    </w:p>
    <w:p w14:paraId="7DA64DA2" w14:textId="77777777" w:rsidR="0088404E" w:rsidRPr="004A0A57" w:rsidRDefault="0088404E" w:rsidP="004A0A57">
      <w:pPr>
        <w:ind w:firstLine="709"/>
        <w:jc w:val="both"/>
        <w:rPr>
          <w:rFonts w:ascii="Arial" w:hAnsi="Arial" w:cs="Arial"/>
        </w:rPr>
      </w:pPr>
    </w:p>
    <w:p w14:paraId="6FFD2C7F" w14:textId="08674A56" w:rsidR="002A1A1B" w:rsidRPr="004A0A57" w:rsidRDefault="0049775F" w:rsidP="004A0A57">
      <w:pPr>
        <w:ind w:firstLine="709"/>
        <w:jc w:val="both"/>
        <w:rPr>
          <w:rFonts w:ascii="Arial" w:hAnsi="Arial" w:cs="Arial"/>
        </w:rPr>
      </w:pPr>
      <w:r w:rsidRPr="004A0A57">
        <w:rPr>
          <w:rFonts w:ascii="Arial" w:hAnsi="Arial" w:cs="Arial"/>
        </w:rPr>
        <w:t>43</w:t>
      </w:r>
      <w:r w:rsidR="002A1A1B" w:rsidRPr="004A0A57">
        <w:rPr>
          <w:rFonts w:ascii="Arial" w:hAnsi="Arial" w:cs="Arial"/>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5EA0ECA9" w14:textId="0DB95CCE" w:rsidR="00940509" w:rsidRDefault="002A1A1B" w:rsidP="004A0A57">
      <w:pPr>
        <w:ind w:firstLine="709"/>
        <w:jc w:val="both"/>
        <w:rPr>
          <w:rFonts w:ascii="Arial" w:hAnsi="Arial" w:cs="Arial"/>
        </w:rPr>
      </w:pPr>
      <w:r w:rsidRPr="004A0A57">
        <w:rPr>
          <w:rFonts w:ascii="Arial" w:hAnsi="Arial" w:cs="Arial"/>
        </w:rPr>
        <w:t>4</w:t>
      </w:r>
      <w:r w:rsidR="0049775F" w:rsidRPr="004A0A57">
        <w:rPr>
          <w:rFonts w:ascii="Arial" w:hAnsi="Arial" w:cs="Arial"/>
        </w:rPr>
        <w:t>4</w:t>
      </w:r>
      <w:r w:rsidRPr="004A0A57">
        <w:rPr>
          <w:rFonts w:ascii="Arial" w:hAnsi="Arial" w:cs="Arial"/>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5ECDEF55" w14:textId="77777777" w:rsidR="00EE22FF" w:rsidRPr="004A0A57" w:rsidRDefault="00EE22FF" w:rsidP="004A0A57">
      <w:pPr>
        <w:ind w:firstLine="709"/>
        <w:jc w:val="both"/>
        <w:rPr>
          <w:rFonts w:ascii="Arial" w:hAnsi="Arial" w:cs="Arial"/>
        </w:rPr>
      </w:pPr>
    </w:p>
    <w:p w14:paraId="53765A9A" w14:textId="7B06D159" w:rsidR="00547C30" w:rsidRDefault="00547C30" w:rsidP="00EE22FF">
      <w:pPr>
        <w:autoSpaceDE w:val="0"/>
        <w:autoSpaceDN w:val="0"/>
        <w:adjustRightInd w:val="0"/>
        <w:ind w:firstLine="709"/>
        <w:jc w:val="center"/>
        <w:rPr>
          <w:rFonts w:ascii="Arial" w:hAnsi="Arial" w:cs="Arial"/>
        </w:rPr>
      </w:pPr>
      <w:r w:rsidRPr="004A0A57">
        <w:rPr>
          <w:rFonts w:ascii="Arial" w:hAnsi="Arial" w:cs="Arial"/>
        </w:rPr>
        <w:t xml:space="preserve">Глава 15. </w:t>
      </w:r>
      <w:r w:rsidR="00EE22FF" w:rsidRPr="004A0A57">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C0370B0" w14:textId="77777777" w:rsidR="00EE22FF" w:rsidRDefault="00EE22FF" w:rsidP="004A0A57">
      <w:pPr>
        <w:autoSpaceDE w:val="0"/>
        <w:autoSpaceDN w:val="0"/>
        <w:adjustRightInd w:val="0"/>
        <w:ind w:firstLine="709"/>
        <w:jc w:val="both"/>
        <w:rPr>
          <w:rFonts w:ascii="Arial" w:hAnsi="Arial" w:cs="Arial"/>
        </w:rPr>
      </w:pPr>
    </w:p>
    <w:p w14:paraId="5DAA5253" w14:textId="6BB0ADCA" w:rsidR="002F55E1" w:rsidRPr="004A0A57" w:rsidRDefault="0049775F" w:rsidP="004A0A57">
      <w:pPr>
        <w:autoSpaceDE w:val="0"/>
        <w:autoSpaceDN w:val="0"/>
        <w:adjustRightInd w:val="0"/>
        <w:ind w:firstLine="709"/>
        <w:jc w:val="both"/>
        <w:rPr>
          <w:rFonts w:ascii="Arial" w:hAnsi="Arial" w:cs="Arial"/>
        </w:rPr>
      </w:pPr>
      <w:r w:rsidRPr="004A0A57">
        <w:rPr>
          <w:rFonts w:ascii="Arial" w:hAnsi="Arial" w:cs="Arial"/>
        </w:rPr>
        <w:t>45</w:t>
      </w:r>
      <w:r w:rsidR="00547C30" w:rsidRPr="004A0A57">
        <w:rPr>
          <w:rFonts w:ascii="Arial" w:hAnsi="Arial" w:cs="Arial"/>
        </w:rPr>
        <w:t>.</w:t>
      </w:r>
      <w:r w:rsidR="00B63AFC">
        <w:rPr>
          <w:rFonts w:ascii="Arial" w:hAnsi="Arial" w:cs="Arial"/>
        </w:rPr>
        <w:t xml:space="preserve"> </w:t>
      </w:r>
      <w:r w:rsidR="002F55E1" w:rsidRPr="004A0A57">
        <w:rPr>
          <w:rFonts w:ascii="Arial" w:hAnsi="Arial" w:cs="Arial"/>
        </w:rPr>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4A0A57">
        <w:rPr>
          <w:rFonts w:ascii="Arial" w:hAnsi="Arial" w:cs="Arial"/>
        </w:rPr>
        <w:t>муниципальн</w:t>
      </w:r>
      <w:r w:rsidR="002F55E1" w:rsidRPr="004A0A57">
        <w:rPr>
          <w:rFonts w:ascii="Arial" w:hAnsi="Arial" w:cs="Arial"/>
        </w:rPr>
        <w:t>ой услуги, не установлены.</w:t>
      </w:r>
    </w:p>
    <w:p w14:paraId="6A251E7B" w14:textId="77777777" w:rsidR="002F55E1" w:rsidRPr="004A0A57" w:rsidRDefault="002F55E1" w:rsidP="004A0A57">
      <w:pPr>
        <w:autoSpaceDE w:val="0"/>
        <w:autoSpaceDN w:val="0"/>
        <w:adjustRightInd w:val="0"/>
        <w:ind w:firstLine="709"/>
        <w:jc w:val="both"/>
        <w:outlineLvl w:val="0"/>
        <w:rPr>
          <w:rFonts w:ascii="Arial" w:hAnsi="Arial" w:cs="Arial"/>
        </w:rPr>
      </w:pPr>
    </w:p>
    <w:p w14:paraId="2D0F36D7" w14:textId="50A39B41" w:rsidR="00B468CC" w:rsidRPr="004A0A57" w:rsidRDefault="00B468CC" w:rsidP="004A0A57">
      <w:pPr>
        <w:autoSpaceDE w:val="0"/>
        <w:autoSpaceDN w:val="0"/>
        <w:adjustRightInd w:val="0"/>
        <w:ind w:firstLine="709"/>
        <w:jc w:val="center"/>
        <w:outlineLvl w:val="0"/>
        <w:rPr>
          <w:rFonts w:ascii="Arial" w:hAnsi="Arial" w:cs="Arial"/>
        </w:rPr>
      </w:pPr>
      <w:r w:rsidRPr="004A0A57">
        <w:rPr>
          <w:rFonts w:ascii="Arial" w:hAnsi="Arial" w:cs="Arial"/>
        </w:rPr>
        <w:t xml:space="preserve">Глава 16. </w:t>
      </w:r>
      <w:r w:rsidR="00EE22FF" w:rsidRPr="004A0A57">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BB7ADFF" w14:textId="77777777" w:rsidR="00B468CC" w:rsidRPr="004A0A57" w:rsidRDefault="00B468CC" w:rsidP="004A0A57">
      <w:pPr>
        <w:autoSpaceDE w:val="0"/>
        <w:autoSpaceDN w:val="0"/>
        <w:adjustRightInd w:val="0"/>
        <w:ind w:firstLine="709"/>
        <w:jc w:val="both"/>
        <w:outlineLvl w:val="0"/>
        <w:rPr>
          <w:rFonts w:ascii="Arial" w:hAnsi="Arial" w:cs="Arial"/>
        </w:rPr>
      </w:pPr>
    </w:p>
    <w:p w14:paraId="109AEBF4" w14:textId="7EF3D7F4" w:rsidR="00B468CC" w:rsidRPr="004A0A57" w:rsidRDefault="0049775F" w:rsidP="004A0A57">
      <w:pPr>
        <w:autoSpaceDE w:val="0"/>
        <w:autoSpaceDN w:val="0"/>
        <w:adjustRightInd w:val="0"/>
        <w:ind w:firstLine="709"/>
        <w:jc w:val="both"/>
        <w:rPr>
          <w:rFonts w:ascii="Arial" w:hAnsi="Arial" w:cs="Arial"/>
        </w:rPr>
      </w:pPr>
      <w:r w:rsidRPr="004A0A57">
        <w:rPr>
          <w:rFonts w:ascii="Arial" w:hAnsi="Arial" w:cs="Arial"/>
        </w:rPr>
        <w:t>46</w:t>
      </w:r>
      <w:r w:rsidR="00B468CC" w:rsidRPr="004A0A57">
        <w:rPr>
          <w:rFonts w:ascii="Arial" w:hAnsi="Arial" w:cs="Arial"/>
        </w:rPr>
        <w:t>.</w:t>
      </w:r>
      <w:r w:rsidR="00B63AFC">
        <w:rPr>
          <w:rFonts w:ascii="Arial" w:hAnsi="Arial" w:cs="Arial"/>
        </w:rPr>
        <w:t xml:space="preserve"> </w:t>
      </w:r>
      <w:r w:rsidR="00B468CC" w:rsidRPr="004A0A57">
        <w:rPr>
          <w:rFonts w:ascii="Arial" w:hAnsi="Arial" w:cs="Arial"/>
        </w:rPr>
        <w:t xml:space="preserve">Максимальный срок ожидания в очереди в случае непосредственного обращения заявителя в </w:t>
      </w:r>
      <w:r w:rsidR="002A1A1B" w:rsidRPr="004A0A57">
        <w:rPr>
          <w:rFonts w:ascii="Arial" w:hAnsi="Arial" w:cs="Arial"/>
        </w:rPr>
        <w:t>уполномоченный орган при подаче заявления</w:t>
      </w:r>
      <w:r w:rsidR="005D5AFF" w:rsidRPr="004A0A57">
        <w:rPr>
          <w:rFonts w:ascii="Arial" w:hAnsi="Arial" w:cs="Arial"/>
        </w:rPr>
        <w:t xml:space="preserve"> и документов</w:t>
      </w:r>
      <w:r w:rsidR="002A1A1B" w:rsidRPr="004A0A57">
        <w:rPr>
          <w:rFonts w:ascii="Arial" w:hAnsi="Arial" w:cs="Arial"/>
        </w:rPr>
        <w:t>,</w:t>
      </w:r>
      <w:r w:rsidR="00B468CC" w:rsidRPr="004A0A57">
        <w:rPr>
          <w:rFonts w:ascii="Arial" w:hAnsi="Arial" w:cs="Arial"/>
        </w:rPr>
        <w:t xml:space="preserve"> а также для получения документов, являющихся результатом предоставления </w:t>
      </w:r>
      <w:r w:rsidR="008B1F0C" w:rsidRPr="004A0A57">
        <w:rPr>
          <w:rFonts w:ascii="Arial" w:hAnsi="Arial" w:cs="Arial"/>
        </w:rPr>
        <w:t>муниципальн</w:t>
      </w:r>
      <w:r w:rsidR="00B468CC" w:rsidRPr="004A0A57">
        <w:rPr>
          <w:rFonts w:ascii="Arial" w:hAnsi="Arial" w:cs="Arial"/>
        </w:rPr>
        <w:t>ой услуги, не должен превышать 15 минут.</w:t>
      </w:r>
    </w:p>
    <w:p w14:paraId="225A9ABA" w14:textId="77777777" w:rsidR="00367FB4" w:rsidRPr="004A0A57" w:rsidRDefault="00367FB4" w:rsidP="004A0A57">
      <w:pPr>
        <w:widowControl w:val="0"/>
        <w:tabs>
          <w:tab w:val="left" w:pos="1260"/>
        </w:tabs>
        <w:ind w:firstLine="709"/>
        <w:jc w:val="both"/>
        <w:rPr>
          <w:rFonts w:ascii="Arial" w:hAnsi="Arial" w:cs="Arial"/>
        </w:rPr>
      </w:pPr>
    </w:p>
    <w:p w14:paraId="08EE960F" w14:textId="232444C0" w:rsidR="00B468CC" w:rsidRPr="004A0A57" w:rsidRDefault="00B468CC" w:rsidP="004A0A57">
      <w:pPr>
        <w:widowControl w:val="0"/>
        <w:ind w:firstLine="709"/>
        <w:jc w:val="center"/>
        <w:rPr>
          <w:rFonts w:ascii="Arial" w:hAnsi="Arial" w:cs="Arial"/>
        </w:rPr>
      </w:pPr>
      <w:r w:rsidRPr="004A0A57">
        <w:rPr>
          <w:rFonts w:ascii="Arial" w:hAnsi="Arial" w:cs="Arial"/>
        </w:rPr>
        <w:t xml:space="preserve">Глава 17. </w:t>
      </w:r>
      <w:r w:rsidR="00EE22FF" w:rsidRPr="004A0A57">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14:paraId="43FF71AD" w14:textId="77777777" w:rsidR="0088404E" w:rsidRPr="004A0A57" w:rsidRDefault="0088404E" w:rsidP="004A0A57">
      <w:pPr>
        <w:widowControl w:val="0"/>
        <w:tabs>
          <w:tab w:val="left" w:pos="1260"/>
        </w:tabs>
        <w:ind w:firstLine="709"/>
        <w:jc w:val="both"/>
        <w:rPr>
          <w:rFonts w:ascii="Arial" w:hAnsi="Arial" w:cs="Arial"/>
        </w:rPr>
      </w:pPr>
    </w:p>
    <w:p w14:paraId="39B8C47A" w14:textId="7FC335CC" w:rsidR="002A1A1B" w:rsidRPr="004A0A57" w:rsidRDefault="0049775F" w:rsidP="004A0A57">
      <w:pPr>
        <w:ind w:firstLine="709"/>
        <w:jc w:val="both"/>
        <w:rPr>
          <w:rFonts w:ascii="Arial" w:hAnsi="Arial" w:cs="Arial"/>
        </w:rPr>
      </w:pPr>
      <w:r w:rsidRPr="004A0A57">
        <w:rPr>
          <w:rFonts w:ascii="Arial" w:hAnsi="Arial" w:cs="Arial"/>
        </w:rPr>
        <w:t>47</w:t>
      </w:r>
      <w:r w:rsidR="0088404E" w:rsidRPr="004A0A57">
        <w:rPr>
          <w:rFonts w:ascii="Arial" w:hAnsi="Arial" w:cs="Arial"/>
        </w:rPr>
        <w:t>.</w:t>
      </w:r>
      <w:r w:rsidR="00B63AFC">
        <w:rPr>
          <w:rFonts w:ascii="Arial" w:hAnsi="Arial" w:cs="Arial"/>
        </w:rPr>
        <w:t xml:space="preserve"> </w:t>
      </w:r>
      <w:r w:rsidR="002A1A1B" w:rsidRPr="004A0A57">
        <w:rPr>
          <w:rFonts w:ascii="Arial" w:hAnsi="Arial" w:cs="Arial"/>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005652DE" w14:textId="6223500F" w:rsidR="002A1A1B" w:rsidRPr="004A0A57" w:rsidRDefault="0049775F" w:rsidP="004A0A57">
      <w:pPr>
        <w:ind w:firstLine="709"/>
        <w:jc w:val="both"/>
        <w:rPr>
          <w:rFonts w:ascii="Arial" w:hAnsi="Arial" w:cs="Arial"/>
        </w:rPr>
      </w:pPr>
      <w:r w:rsidRPr="004A0A57">
        <w:rPr>
          <w:rFonts w:ascii="Arial" w:hAnsi="Arial" w:cs="Arial"/>
        </w:rPr>
        <w:t>48</w:t>
      </w:r>
      <w:r w:rsidR="002A1A1B" w:rsidRPr="004A0A57">
        <w:rPr>
          <w:rFonts w:ascii="Arial" w:hAnsi="Arial" w:cs="Arial"/>
        </w:rPr>
        <w:t>.</w:t>
      </w:r>
      <w:r w:rsidR="00B63AFC">
        <w:rPr>
          <w:rFonts w:ascii="Arial" w:hAnsi="Arial" w:cs="Arial"/>
        </w:rPr>
        <w:t xml:space="preserve"> </w:t>
      </w:r>
      <w:r w:rsidR="002A1A1B" w:rsidRPr="004A0A57">
        <w:rPr>
          <w:rFonts w:ascii="Arial" w:hAnsi="Arial" w:cs="Arial"/>
        </w:rPr>
        <w:t>Максимальное время регистрации заявления о предоставлении муниципальной услуги составляет 10 минут.</w:t>
      </w:r>
    </w:p>
    <w:p w14:paraId="0AB5BA43" w14:textId="797010CA" w:rsidR="0088404E" w:rsidRPr="004A0A57" w:rsidRDefault="0088404E" w:rsidP="004A0A57">
      <w:pPr>
        <w:autoSpaceDE w:val="0"/>
        <w:autoSpaceDN w:val="0"/>
        <w:adjustRightInd w:val="0"/>
        <w:ind w:firstLine="709"/>
        <w:jc w:val="both"/>
        <w:rPr>
          <w:rFonts w:ascii="Arial" w:hAnsi="Arial" w:cs="Arial"/>
        </w:rPr>
      </w:pPr>
    </w:p>
    <w:p w14:paraId="78B744E0" w14:textId="4EBBD450" w:rsidR="00B468CC" w:rsidRPr="004A0A57" w:rsidRDefault="00B468CC" w:rsidP="007A6C10">
      <w:pPr>
        <w:widowControl w:val="0"/>
        <w:ind w:firstLine="709"/>
        <w:jc w:val="center"/>
        <w:rPr>
          <w:rFonts w:ascii="Arial" w:hAnsi="Arial" w:cs="Arial"/>
        </w:rPr>
      </w:pPr>
      <w:r w:rsidRPr="004A0A57">
        <w:rPr>
          <w:rFonts w:ascii="Arial" w:hAnsi="Arial" w:cs="Arial"/>
        </w:rPr>
        <w:t xml:space="preserve">Глава 18. </w:t>
      </w:r>
      <w:r w:rsidR="00EE22FF" w:rsidRPr="004A0A57">
        <w:rPr>
          <w:rFonts w:ascii="Arial" w:hAnsi="Arial" w:cs="Arial"/>
        </w:rPr>
        <w:t>Требования к помещениям, в которых предоставляется муниципальная услуга</w:t>
      </w:r>
    </w:p>
    <w:p w14:paraId="29DA37DC" w14:textId="77777777" w:rsidR="00B468CC" w:rsidRPr="004A0A57" w:rsidRDefault="00B468CC" w:rsidP="004A0A57">
      <w:pPr>
        <w:widowControl w:val="0"/>
        <w:tabs>
          <w:tab w:val="left" w:pos="1260"/>
        </w:tabs>
        <w:ind w:firstLine="709"/>
        <w:jc w:val="both"/>
        <w:rPr>
          <w:rFonts w:ascii="Arial" w:hAnsi="Arial" w:cs="Arial"/>
        </w:rPr>
      </w:pPr>
    </w:p>
    <w:p w14:paraId="339DAC3E" w14:textId="28D3A66E" w:rsidR="00B32BBE" w:rsidRPr="004A0A57" w:rsidRDefault="0049775F" w:rsidP="004A0A57">
      <w:pPr>
        <w:ind w:firstLine="709"/>
        <w:jc w:val="both"/>
        <w:rPr>
          <w:rFonts w:ascii="Arial" w:hAnsi="Arial" w:cs="Arial"/>
        </w:rPr>
      </w:pPr>
      <w:r w:rsidRPr="004A0A57">
        <w:rPr>
          <w:rFonts w:ascii="Arial" w:hAnsi="Arial" w:cs="Arial"/>
        </w:rPr>
        <w:t>49</w:t>
      </w:r>
      <w:r w:rsidR="00B32BBE" w:rsidRPr="004A0A57">
        <w:rPr>
          <w:rFonts w:ascii="Arial" w:hAnsi="Arial" w:cs="Arial"/>
        </w:rPr>
        <w:t>.</w:t>
      </w:r>
      <w:r w:rsidR="00B63AFC">
        <w:rPr>
          <w:rFonts w:ascii="Arial" w:hAnsi="Arial" w:cs="Arial"/>
        </w:rPr>
        <w:t xml:space="preserve"> </w:t>
      </w:r>
      <w:r w:rsidR="00B32BBE" w:rsidRPr="004A0A57">
        <w:rPr>
          <w:rFonts w:ascii="Arial" w:hAnsi="Arial" w:cs="Arial"/>
        </w:rPr>
        <w:t>Вход в здание администрации оборудуется информационной табличкой (вывеской), содержащей информацию о полном наименовании администрации.</w:t>
      </w:r>
    </w:p>
    <w:p w14:paraId="42E59EA4" w14:textId="762783EE" w:rsidR="00B32BBE" w:rsidRPr="004A0A57" w:rsidRDefault="00B32BBE" w:rsidP="004A0A57">
      <w:pPr>
        <w:ind w:firstLine="709"/>
        <w:jc w:val="both"/>
        <w:rPr>
          <w:rFonts w:ascii="Arial" w:hAnsi="Arial" w:cs="Arial"/>
        </w:rPr>
      </w:pPr>
      <w:r w:rsidRPr="004A0A57">
        <w:rPr>
          <w:rFonts w:ascii="Arial" w:hAnsi="Arial" w:cs="Arial"/>
        </w:rPr>
        <w:t>5</w:t>
      </w:r>
      <w:r w:rsidR="0049775F" w:rsidRPr="004A0A57">
        <w:rPr>
          <w:rFonts w:ascii="Arial" w:hAnsi="Arial" w:cs="Arial"/>
        </w:rPr>
        <w:t>0</w:t>
      </w:r>
      <w:r w:rsidRPr="004A0A57">
        <w:rPr>
          <w:rFonts w:ascii="Arial" w:hAnsi="Arial" w:cs="Arial"/>
        </w:rPr>
        <w:t>.</w:t>
      </w:r>
      <w:r w:rsidR="00B63AFC">
        <w:rPr>
          <w:rFonts w:ascii="Arial" w:hAnsi="Arial" w:cs="Arial"/>
        </w:rPr>
        <w:t xml:space="preserve"> </w:t>
      </w:r>
      <w:r w:rsidRPr="004A0A57">
        <w:rPr>
          <w:rFonts w:ascii="Arial" w:hAnsi="Arial" w:cs="Arial"/>
        </w:rPr>
        <w:t>Информационные таблички (вывески) размещаются рядом с входом, либо на двери входа так, чтобы они были хорошо видны заявителям.</w:t>
      </w:r>
    </w:p>
    <w:p w14:paraId="7E03C46E" w14:textId="0B00D847" w:rsidR="00F944F2" w:rsidRPr="004A0A57" w:rsidRDefault="0049775F" w:rsidP="004A0A57">
      <w:pPr>
        <w:ind w:firstLine="709"/>
        <w:jc w:val="both"/>
        <w:rPr>
          <w:rFonts w:ascii="Arial" w:hAnsi="Arial" w:cs="Arial"/>
        </w:rPr>
      </w:pPr>
      <w:r w:rsidRPr="004A0A57">
        <w:rPr>
          <w:rFonts w:ascii="Arial" w:hAnsi="Arial" w:cs="Arial"/>
        </w:rPr>
        <w:t>51</w:t>
      </w:r>
      <w:r w:rsidR="00F944F2" w:rsidRPr="004A0A57">
        <w:rPr>
          <w:rFonts w:ascii="Arial" w:hAnsi="Arial" w:cs="Arial"/>
        </w:rPr>
        <w:t>. В здании, в котором предоставляется муниципальная услуга, создаются условия для прохода инвалидов.</w:t>
      </w:r>
    </w:p>
    <w:p w14:paraId="71939B68" w14:textId="3D2AE81F" w:rsidR="00F944F2" w:rsidRPr="004A0A57" w:rsidRDefault="0049775F" w:rsidP="004A0A57">
      <w:pPr>
        <w:ind w:firstLine="709"/>
        <w:jc w:val="both"/>
        <w:rPr>
          <w:rFonts w:ascii="Arial" w:hAnsi="Arial" w:cs="Arial"/>
        </w:rPr>
      </w:pPr>
      <w:r w:rsidRPr="004A0A57">
        <w:rPr>
          <w:rFonts w:ascii="Arial" w:hAnsi="Arial" w:cs="Arial"/>
        </w:rPr>
        <w:t>52</w:t>
      </w:r>
      <w:r w:rsidR="00F944F2" w:rsidRPr="004A0A57">
        <w:rPr>
          <w:rFonts w:ascii="Arial" w:hAnsi="Arial" w:cs="Arial"/>
        </w:rPr>
        <w:t>.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w:t>
      </w:r>
      <w:r w:rsidR="00B63AFC">
        <w:rPr>
          <w:rFonts w:ascii="Arial" w:hAnsi="Arial" w:cs="Arial"/>
        </w:rPr>
        <w:t>,</w:t>
      </w:r>
      <w:r w:rsidR="00F944F2" w:rsidRPr="004A0A57">
        <w:rPr>
          <w:rFonts w:ascii="Arial" w:hAnsi="Arial" w:cs="Arial"/>
        </w:rPr>
        <w:t xml:space="preserve">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также осуществляется допуск сурдопереводчика и тифлосурдопереводчика, сопровождающего инвалида для получения муниципальной услуги </w:t>
      </w:r>
    </w:p>
    <w:p w14:paraId="46BDD0E7" w14:textId="64F9B591" w:rsidR="00F944F2" w:rsidRPr="004A0A57" w:rsidRDefault="0049775F" w:rsidP="004A0A57">
      <w:pPr>
        <w:tabs>
          <w:tab w:val="left" w:pos="1134"/>
        </w:tabs>
        <w:ind w:firstLine="709"/>
        <w:jc w:val="both"/>
        <w:rPr>
          <w:rFonts w:ascii="Arial" w:hAnsi="Arial" w:cs="Arial"/>
        </w:rPr>
      </w:pPr>
      <w:r w:rsidRPr="004A0A57">
        <w:rPr>
          <w:rFonts w:ascii="Arial" w:hAnsi="Arial" w:cs="Arial"/>
        </w:rPr>
        <w:t>53</w:t>
      </w:r>
      <w:r w:rsidR="00F944F2" w:rsidRPr="004A0A57">
        <w:rPr>
          <w:rFonts w:ascii="Arial" w:hAnsi="Arial" w:cs="Arial"/>
        </w:rPr>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B040BF3" w14:textId="3217B98A" w:rsidR="00F944F2" w:rsidRPr="004A0A57" w:rsidRDefault="0049775F" w:rsidP="004A0A57">
      <w:pPr>
        <w:ind w:firstLine="709"/>
        <w:jc w:val="both"/>
        <w:rPr>
          <w:rFonts w:ascii="Arial" w:hAnsi="Arial" w:cs="Arial"/>
        </w:rPr>
      </w:pPr>
      <w:r w:rsidRPr="004A0A57">
        <w:rPr>
          <w:rFonts w:ascii="Arial" w:hAnsi="Arial" w:cs="Arial"/>
        </w:rPr>
        <w:t>54</w:t>
      </w:r>
      <w:r w:rsidR="00F944F2" w:rsidRPr="004A0A57">
        <w:rPr>
          <w:rFonts w:ascii="Arial" w:hAnsi="Arial" w:cs="Arial"/>
        </w:rPr>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654B67E7" w14:textId="68444C23" w:rsidR="00B32BBE" w:rsidRPr="004A0A57" w:rsidRDefault="00B32BBE" w:rsidP="004A0A57">
      <w:pPr>
        <w:ind w:firstLine="709"/>
        <w:jc w:val="both"/>
        <w:rPr>
          <w:rFonts w:ascii="Arial" w:hAnsi="Arial" w:cs="Arial"/>
          <w:lang w:eastAsia="en-US"/>
        </w:rPr>
      </w:pPr>
      <w:r w:rsidRPr="004A0A57">
        <w:rPr>
          <w:rFonts w:ascii="Arial" w:hAnsi="Arial" w:cs="Arial"/>
        </w:rPr>
        <w:t>5</w:t>
      </w:r>
      <w:r w:rsidR="0049775F" w:rsidRPr="004A0A57">
        <w:rPr>
          <w:rFonts w:ascii="Arial" w:hAnsi="Arial" w:cs="Arial"/>
        </w:rPr>
        <w:t>5</w:t>
      </w:r>
      <w:r w:rsidR="005D5AFF" w:rsidRPr="004A0A57">
        <w:rPr>
          <w:rFonts w:ascii="Arial" w:hAnsi="Arial" w:cs="Arial"/>
        </w:rPr>
        <w:t xml:space="preserve">. </w:t>
      </w:r>
      <w:r w:rsidRPr="004A0A57">
        <w:rPr>
          <w:rFonts w:ascii="Arial" w:hAnsi="Arial" w:cs="Arial"/>
          <w:lang w:eastAsia="en-US"/>
        </w:rPr>
        <w:t>Вход в здание должен быть оборудован удобной лестницей, при наличии технической возможности – с поручнями и пандусами.</w:t>
      </w:r>
    </w:p>
    <w:p w14:paraId="18DE0839" w14:textId="47610B23" w:rsidR="00B32BBE" w:rsidRPr="004A0A57" w:rsidRDefault="0049775F" w:rsidP="004A0A57">
      <w:pPr>
        <w:ind w:firstLine="709"/>
        <w:jc w:val="both"/>
        <w:rPr>
          <w:rFonts w:ascii="Arial" w:hAnsi="Arial" w:cs="Arial"/>
        </w:rPr>
      </w:pPr>
      <w:r w:rsidRPr="004A0A57">
        <w:rPr>
          <w:rFonts w:ascii="Arial" w:hAnsi="Arial" w:cs="Arial"/>
        </w:rPr>
        <w:lastRenderedPageBreak/>
        <w:t>56</w:t>
      </w:r>
      <w:r w:rsidR="00B32BBE" w:rsidRPr="004A0A57">
        <w:rPr>
          <w:rFonts w:ascii="Arial" w:hAnsi="Arial" w:cs="Arial"/>
        </w:rPr>
        <w:t>.</w:t>
      </w:r>
      <w:r w:rsidR="00B63AFC">
        <w:rPr>
          <w:rFonts w:ascii="Arial" w:hAnsi="Arial" w:cs="Arial"/>
        </w:rPr>
        <w:t xml:space="preserve"> </w:t>
      </w:r>
      <w:r w:rsidR="00B32BBE" w:rsidRPr="004A0A57">
        <w:rPr>
          <w:rFonts w:ascii="Arial" w:hAnsi="Arial" w:cs="Arial"/>
        </w:rPr>
        <w:t>Прием заявлений и документов, необходимых для предоставления муниципальной услуги, осуществляется в кабинетах администрации.</w:t>
      </w:r>
    </w:p>
    <w:p w14:paraId="18EE3D7D" w14:textId="61A9BA68" w:rsidR="00B32BBE" w:rsidRPr="004A0A57" w:rsidRDefault="0049775F" w:rsidP="004A0A57">
      <w:pPr>
        <w:ind w:firstLine="709"/>
        <w:jc w:val="both"/>
        <w:rPr>
          <w:rFonts w:ascii="Arial" w:hAnsi="Arial" w:cs="Arial"/>
        </w:rPr>
      </w:pPr>
      <w:r w:rsidRPr="004A0A57">
        <w:rPr>
          <w:rFonts w:ascii="Arial" w:hAnsi="Arial" w:cs="Arial"/>
        </w:rPr>
        <w:t>57</w:t>
      </w:r>
      <w:r w:rsidR="00B32BBE" w:rsidRPr="004A0A57">
        <w:rPr>
          <w:rFonts w:ascii="Arial" w:hAnsi="Arial" w:cs="Arial"/>
        </w:rPr>
        <w:t>.</w:t>
      </w:r>
      <w:r w:rsidR="00B63AFC">
        <w:rPr>
          <w:rFonts w:ascii="Arial" w:hAnsi="Arial" w:cs="Arial"/>
        </w:rPr>
        <w:t xml:space="preserve"> </w:t>
      </w:r>
      <w:r w:rsidR="00B32BBE" w:rsidRPr="004A0A57">
        <w:rPr>
          <w:rFonts w:ascii="Arial" w:hAnsi="Arial" w:cs="Arial"/>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6B9A288" w14:textId="04C0BDD5" w:rsidR="00B32BBE" w:rsidRPr="004A0A57" w:rsidRDefault="0049775F" w:rsidP="004A0A57">
      <w:pPr>
        <w:ind w:firstLine="709"/>
        <w:jc w:val="both"/>
        <w:rPr>
          <w:rFonts w:ascii="Arial" w:hAnsi="Arial" w:cs="Arial"/>
        </w:rPr>
      </w:pPr>
      <w:r w:rsidRPr="004A0A57">
        <w:rPr>
          <w:rFonts w:ascii="Arial" w:hAnsi="Arial" w:cs="Arial"/>
        </w:rPr>
        <w:t>58</w:t>
      </w:r>
      <w:r w:rsidR="00B63AFC">
        <w:rPr>
          <w:rFonts w:ascii="Arial" w:hAnsi="Arial" w:cs="Arial"/>
        </w:rPr>
        <w:t xml:space="preserve">. </w:t>
      </w:r>
      <w:r w:rsidR="00B32BBE" w:rsidRPr="004A0A57">
        <w:rPr>
          <w:rFonts w:ascii="Arial" w:hAnsi="Arial" w:cs="Arial"/>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1A9CDEC6" w14:textId="2358725F" w:rsidR="00B32BBE" w:rsidRPr="004A0A57" w:rsidRDefault="0049775F" w:rsidP="004A0A57">
      <w:pPr>
        <w:ind w:firstLine="709"/>
        <w:jc w:val="both"/>
        <w:rPr>
          <w:rFonts w:ascii="Arial" w:hAnsi="Arial" w:cs="Arial"/>
        </w:rPr>
      </w:pPr>
      <w:r w:rsidRPr="004A0A57">
        <w:rPr>
          <w:rFonts w:ascii="Arial" w:hAnsi="Arial" w:cs="Arial"/>
        </w:rPr>
        <w:t>59</w:t>
      </w:r>
      <w:r w:rsidR="00B63AFC">
        <w:rPr>
          <w:rFonts w:ascii="Arial" w:hAnsi="Arial" w:cs="Arial"/>
        </w:rPr>
        <w:t xml:space="preserve">. </w:t>
      </w:r>
      <w:r w:rsidR="00B32BBE" w:rsidRPr="004A0A57">
        <w:rPr>
          <w:rFonts w:ascii="Arial" w:hAnsi="Arial" w:cs="Arial"/>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F1B2195" w14:textId="10897422" w:rsidR="00B32BBE" w:rsidRPr="004A0A57" w:rsidRDefault="0049775F" w:rsidP="004A0A57">
      <w:pPr>
        <w:ind w:firstLine="709"/>
        <w:jc w:val="both"/>
        <w:rPr>
          <w:rFonts w:ascii="Arial" w:hAnsi="Arial" w:cs="Arial"/>
        </w:rPr>
      </w:pPr>
      <w:r w:rsidRPr="004A0A57">
        <w:rPr>
          <w:rFonts w:ascii="Arial" w:hAnsi="Arial" w:cs="Arial"/>
        </w:rPr>
        <w:t>60</w:t>
      </w:r>
      <w:r w:rsidR="00B63AFC">
        <w:rPr>
          <w:rFonts w:ascii="Arial" w:hAnsi="Arial" w:cs="Arial"/>
        </w:rPr>
        <w:t xml:space="preserve">. </w:t>
      </w:r>
      <w:r w:rsidR="00B32BBE" w:rsidRPr="004A0A57">
        <w:rPr>
          <w:rFonts w:ascii="Arial" w:hAnsi="Arial" w:cs="Arial"/>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EE407D4" w14:textId="19609227" w:rsidR="00B32BBE" w:rsidRPr="004A0A57" w:rsidRDefault="0049775F" w:rsidP="004A0A57">
      <w:pPr>
        <w:ind w:firstLine="709"/>
        <w:jc w:val="both"/>
        <w:rPr>
          <w:rFonts w:ascii="Arial" w:hAnsi="Arial" w:cs="Arial"/>
        </w:rPr>
      </w:pPr>
      <w:r w:rsidRPr="004A0A57">
        <w:rPr>
          <w:rFonts w:ascii="Arial" w:hAnsi="Arial" w:cs="Arial"/>
        </w:rPr>
        <w:t>61</w:t>
      </w:r>
      <w:r w:rsidR="00B32BBE" w:rsidRPr="004A0A57">
        <w:rPr>
          <w:rFonts w:ascii="Arial" w:hAnsi="Arial" w:cs="Arial"/>
        </w:rPr>
        <w:t>.</w:t>
      </w:r>
      <w:r w:rsidR="00B63AFC">
        <w:rPr>
          <w:rFonts w:ascii="Arial" w:hAnsi="Arial" w:cs="Arial"/>
        </w:rPr>
        <w:t xml:space="preserve"> </w:t>
      </w:r>
      <w:r w:rsidR="00B32BBE" w:rsidRPr="004A0A57">
        <w:rPr>
          <w:rFonts w:ascii="Arial" w:hAnsi="Arial" w:cs="Arial"/>
        </w:rPr>
        <w:t>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13EBCF8C" w14:textId="77777777" w:rsidR="000A7EC7" w:rsidRPr="004A0A57" w:rsidRDefault="000A7EC7" w:rsidP="004A0A57">
      <w:pPr>
        <w:autoSpaceDE w:val="0"/>
        <w:autoSpaceDN w:val="0"/>
        <w:adjustRightInd w:val="0"/>
        <w:ind w:firstLine="709"/>
        <w:jc w:val="both"/>
        <w:rPr>
          <w:rFonts w:ascii="Arial" w:hAnsi="Arial" w:cs="Arial"/>
        </w:rPr>
      </w:pPr>
    </w:p>
    <w:p w14:paraId="31CCE359" w14:textId="3027F8FE" w:rsidR="00B468CC" w:rsidRPr="004A0A57" w:rsidRDefault="00B468CC" w:rsidP="007A6C10">
      <w:pPr>
        <w:autoSpaceDE w:val="0"/>
        <w:autoSpaceDN w:val="0"/>
        <w:adjustRightInd w:val="0"/>
        <w:ind w:firstLine="709"/>
        <w:jc w:val="center"/>
        <w:rPr>
          <w:rFonts w:ascii="Arial" w:hAnsi="Arial" w:cs="Arial"/>
          <w:caps/>
        </w:rPr>
      </w:pPr>
      <w:r w:rsidRPr="004A0A57">
        <w:rPr>
          <w:rFonts w:ascii="Arial" w:hAnsi="Arial" w:cs="Arial"/>
        </w:rPr>
        <w:t xml:space="preserve">Глава 19. </w:t>
      </w:r>
      <w:r w:rsidR="00EE22FF" w:rsidRPr="004A0A57">
        <w:rPr>
          <w:rFonts w:ascii="Arial" w:hAnsi="Arial"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и муниципальных услуг, возможность получения информации о ходе предоставления</w:t>
      </w:r>
      <w:r w:rsidRPr="004A0A57">
        <w:rPr>
          <w:rFonts w:ascii="Arial" w:hAnsi="Arial" w:cs="Arial"/>
          <w:caps/>
        </w:rPr>
        <w:t xml:space="preserve"> </w:t>
      </w:r>
      <w:r w:rsidR="00EE22FF" w:rsidRPr="004A0A57">
        <w:rPr>
          <w:rFonts w:ascii="Arial" w:hAnsi="Arial" w:cs="Arial"/>
        </w:rPr>
        <w:t>муниципальной услуги, в том числе с использованием информационно-коммуникационных технологий</w:t>
      </w:r>
    </w:p>
    <w:p w14:paraId="1C3A9B1C" w14:textId="77777777" w:rsidR="00B468CC" w:rsidRPr="004A0A57" w:rsidRDefault="00B468CC" w:rsidP="004A0A57">
      <w:pPr>
        <w:autoSpaceDE w:val="0"/>
        <w:autoSpaceDN w:val="0"/>
        <w:adjustRightInd w:val="0"/>
        <w:ind w:firstLine="709"/>
        <w:jc w:val="both"/>
        <w:outlineLvl w:val="2"/>
        <w:rPr>
          <w:rFonts w:ascii="Arial" w:hAnsi="Arial" w:cs="Arial"/>
        </w:rPr>
      </w:pPr>
    </w:p>
    <w:p w14:paraId="0F5D497B" w14:textId="73BB9291" w:rsidR="007E7126" w:rsidRPr="004A0A57" w:rsidRDefault="007E7126" w:rsidP="004A0A57">
      <w:pPr>
        <w:ind w:firstLine="709"/>
        <w:jc w:val="both"/>
        <w:rPr>
          <w:rFonts w:ascii="Arial" w:hAnsi="Arial" w:cs="Arial"/>
        </w:rPr>
      </w:pPr>
      <w:r w:rsidRPr="004A0A57">
        <w:rPr>
          <w:rFonts w:ascii="Arial" w:hAnsi="Arial" w:cs="Arial"/>
        </w:rPr>
        <w:t>6</w:t>
      </w:r>
      <w:r w:rsidR="008B562A" w:rsidRPr="004A0A57">
        <w:rPr>
          <w:rFonts w:ascii="Arial" w:hAnsi="Arial" w:cs="Arial"/>
        </w:rPr>
        <w:t>2</w:t>
      </w:r>
      <w:r w:rsidR="00B63AFC">
        <w:rPr>
          <w:rFonts w:ascii="Arial" w:hAnsi="Arial" w:cs="Arial"/>
        </w:rPr>
        <w:t xml:space="preserve">. </w:t>
      </w:r>
      <w:r w:rsidRPr="004A0A57">
        <w:rPr>
          <w:rFonts w:ascii="Arial" w:hAnsi="Arial" w:cs="Arial"/>
        </w:rPr>
        <w:t>Основными показателями доступности и качества муниципальной услуги являются:</w:t>
      </w:r>
    </w:p>
    <w:p w14:paraId="08D8B207" w14:textId="77777777" w:rsidR="007E7126" w:rsidRPr="004A0A57" w:rsidRDefault="007E7126" w:rsidP="004A0A57">
      <w:pPr>
        <w:ind w:firstLine="709"/>
        <w:jc w:val="both"/>
        <w:rPr>
          <w:rFonts w:ascii="Arial" w:hAnsi="Arial" w:cs="Arial"/>
        </w:rPr>
      </w:pPr>
      <w:r w:rsidRPr="004A0A57">
        <w:rPr>
          <w:rFonts w:ascii="Arial" w:hAnsi="Arial" w:cs="Arial"/>
        </w:rPr>
        <w:t>соблюдение требований к местам предоставления муниципальной услуги, их транспортной доступности;</w:t>
      </w:r>
    </w:p>
    <w:p w14:paraId="7C326ED0" w14:textId="77777777" w:rsidR="007E7126" w:rsidRPr="004A0A57" w:rsidRDefault="007E7126" w:rsidP="004A0A57">
      <w:pPr>
        <w:ind w:firstLine="709"/>
        <w:jc w:val="both"/>
        <w:rPr>
          <w:rFonts w:ascii="Arial" w:hAnsi="Arial" w:cs="Arial"/>
        </w:rPr>
      </w:pPr>
      <w:r w:rsidRPr="004A0A57">
        <w:rPr>
          <w:rFonts w:ascii="Arial" w:hAnsi="Arial" w:cs="Arial"/>
        </w:rPr>
        <w:t>среднее время ожидания в очереди при подаче документов;</w:t>
      </w:r>
    </w:p>
    <w:p w14:paraId="35D20B36" w14:textId="77777777" w:rsidR="007E7126" w:rsidRPr="004A0A57" w:rsidRDefault="007E7126" w:rsidP="004A0A57">
      <w:pPr>
        <w:ind w:firstLine="709"/>
        <w:jc w:val="both"/>
        <w:rPr>
          <w:rFonts w:ascii="Arial" w:hAnsi="Arial" w:cs="Arial"/>
        </w:rPr>
      </w:pPr>
      <w:r w:rsidRPr="004A0A57">
        <w:rPr>
          <w:rFonts w:ascii="Arial" w:hAnsi="Arial" w:cs="Arial"/>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5604F4F3" w14:textId="77777777" w:rsidR="007E7126" w:rsidRPr="004A0A57" w:rsidRDefault="007E7126" w:rsidP="004A0A57">
      <w:pPr>
        <w:ind w:firstLine="709"/>
        <w:jc w:val="both"/>
        <w:rPr>
          <w:rFonts w:ascii="Arial" w:hAnsi="Arial" w:cs="Arial"/>
        </w:rPr>
      </w:pPr>
      <w:r w:rsidRPr="004A0A57">
        <w:rPr>
          <w:rFonts w:ascii="Arial" w:hAnsi="Arial" w:cs="Arial"/>
        </w:rPr>
        <w:t>количество взаимодействий заявителя с должностными лицами уполномоченного органа.</w:t>
      </w:r>
    </w:p>
    <w:p w14:paraId="1736026B" w14:textId="7DF2C5EC" w:rsidR="007E7126" w:rsidRPr="004A0A57" w:rsidRDefault="007E7126" w:rsidP="004A0A57">
      <w:pPr>
        <w:ind w:firstLine="709"/>
        <w:jc w:val="both"/>
        <w:rPr>
          <w:rFonts w:ascii="Arial" w:hAnsi="Arial" w:cs="Arial"/>
        </w:rPr>
      </w:pPr>
      <w:r w:rsidRPr="004A0A57">
        <w:rPr>
          <w:rFonts w:ascii="Arial" w:hAnsi="Arial" w:cs="Arial"/>
        </w:rPr>
        <w:t>6</w:t>
      </w:r>
      <w:r w:rsidR="008B562A" w:rsidRPr="004A0A57">
        <w:rPr>
          <w:rFonts w:ascii="Arial" w:hAnsi="Arial" w:cs="Arial"/>
        </w:rPr>
        <w:t>3</w:t>
      </w:r>
      <w:r w:rsidRPr="004A0A57">
        <w:rPr>
          <w:rFonts w:ascii="Arial" w:hAnsi="Arial" w:cs="Arial"/>
        </w:rPr>
        <w:t>. Основными требованиями к качеству рассмотрения обращений заявителей являются:</w:t>
      </w:r>
    </w:p>
    <w:p w14:paraId="0E078B2E" w14:textId="77777777" w:rsidR="007E7126" w:rsidRPr="004A0A57" w:rsidRDefault="007E7126" w:rsidP="004A0A57">
      <w:pPr>
        <w:ind w:firstLine="709"/>
        <w:jc w:val="both"/>
        <w:rPr>
          <w:rFonts w:ascii="Arial" w:hAnsi="Arial" w:cs="Arial"/>
        </w:rPr>
      </w:pPr>
      <w:r w:rsidRPr="004A0A57">
        <w:rPr>
          <w:rFonts w:ascii="Arial" w:hAnsi="Arial" w:cs="Arial"/>
        </w:rPr>
        <w:t>достоверность предоставляемой заявителям информации о ходе рассмотрения обращения;</w:t>
      </w:r>
    </w:p>
    <w:p w14:paraId="5273220D" w14:textId="77777777" w:rsidR="007E7126" w:rsidRPr="004A0A57" w:rsidRDefault="007E7126" w:rsidP="004A0A57">
      <w:pPr>
        <w:ind w:firstLine="709"/>
        <w:jc w:val="both"/>
        <w:rPr>
          <w:rFonts w:ascii="Arial" w:hAnsi="Arial" w:cs="Arial"/>
        </w:rPr>
      </w:pPr>
      <w:r w:rsidRPr="004A0A57">
        <w:rPr>
          <w:rFonts w:ascii="Arial" w:hAnsi="Arial" w:cs="Arial"/>
        </w:rPr>
        <w:t>полнота информирования заявителей о ходе рассмотрения обращения;</w:t>
      </w:r>
    </w:p>
    <w:p w14:paraId="25EE2B5C" w14:textId="77777777" w:rsidR="007E7126" w:rsidRPr="004A0A57" w:rsidRDefault="007E7126" w:rsidP="004A0A57">
      <w:pPr>
        <w:ind w:firstLine="709"/>
        <w:jc w:val="both"/>
        <w:rPr>
          <w:rFonts w:ascii="Arial" w:hAnsi="Arial" w:cs="Arial"/>
        </w:rPr>
      </w:pPr>
      <w:r w:rsidRPr="004A0A57">
        <w:rPr>
          <w:rFonts w:ascii="Arial" w:hAnsi="Arial" w:cs="Arial"/>
        </w:rPr>
        <w:t>наглядность форм предоставляемой информации об административных процедурах;</w:t>
      </w:r>
    </w:p>
    <w:p w14:paraId="3D022BB5" w14:textId="77777777" w:rsidR="007E7126" w:rsidRPr="004A0A57" w:rsidRDefault="007E7126" w:rsidP="004A0A57">
      <w:pPr>
        <w:ind w:firstLine="709"/>
        <w:jc w:val="both"/>
        <w:rPr>
          <w:rFonts w:ascii="Arial" w:hAnsi="Arial" w:cs="Arial"/>
        </w:rPr>
      </w:pPr>
      <w:r w:rsidRPr="004A0A57">
        <w:rPr>
          <w:rFonts w:ascii="Arial" w:hAnsi="Arial" w:cs="Arial"/>
        </w:rPr>
        <w:t>удобство и доступность получения заявителями информации о порядке предоставления государственной услуги;</w:t>
      </w:r>
    </w:p>
    <w:p w14:paraId="17539CF1" w14:textId="77777777" w:rsidR="007E7126" w:rsidRPr="004A0A57" w:rsidRDefault="007E7126" w:rsidP="004A0A57">
      <w:pPr>
        <w:ind w:firstLine="709"/>
        <w:jc w:val="both"/>
        <w:rPr>
          <w:rFonts w:ascii="Arial" w:hAnsi="Arial" w:cs="Arial"/>
        </w:rPr>
      </w:pPr>
      <w:r w:rsidRPr="004A0A57">
        <w:rPr>
          <w:rFonts w:ascii="Arial" w:hAnsi="Arial" w:cs="Arial"/>
        </w:rPr>
        <w:t>оперативность вынесения решения в отношении рассматриваемого обращения.</w:t>
      </w:r>
    </w:p>
    <w:p w14:paraId="7DB88963" w14:textId="3A8566C7" w:rsidR="007E7126" w:rsidRPr="004A0A57" w:rsidRDefault="007E7126" w:rsidP="004A0A57">
      <w:pPr>
        <w:ind w:firstLine="709"/>
        <w:jc w:val="both"/>
        <w:rPr>
          <w:rFonts w:ascii="Arial" w:hAnsi="Arial" w:cs="Arial"/>
        </w:rPr>
      </w:pPr>
      <w:r w:rsidRPr="004A0A57">
        <w:rPr>
          <w:rFonts w:ascii="Arial" w:hAnsi="Arial" w:cs="Arial"/>
        </w:rPr>
        <w:t>6</w:t>
      </w:r>
      <w:r w:rsidR="008B562A" w:rsidRPr="004A0A57">
        <w:rPr>
          <w:rFonts w:ascii="Arial" w:hAnsi="Arial" w:cs="Arial"/>
        </w:rPr>
        <w:t>4</w:t>
      </w:r>
      <w:r w:rsidRPr="004A0A57">
        <w:rPr>
          <w:rFonts w:ascii="Arial" w:hAnsi="Arial" w:cs="Arial"/>
        </w:rPr>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2B7B91E1" w14:textId="56878EA5" w:rsidR="007E7126" w:rsidRPr="004A0A57" w:rsidRDefault="008B562A" w:rsidP="004A0A57">
      <w:pPr>
        <w:ind w:firstLine="709"/>
        <w:jc w:val="both"/>
        <w:rPr>
          <w:rFonts w:ascii="Arial" w:hAnsi="Arial" w:cs="Arial"/>
        </w:rPr>
      </w:pPr>
      <w:r w:rsidRPr="004A0A57">
        <w:rPr>
          <w:rFonts w:ascii="Arial" w:hAnsi="Arial" w:cs="Arial"/>
        </w:rPr>
        <w:t>65</w:t>
      </w:r>
      <w:r w:rsidR="007E7126" w:rsidRPr="004A0A57">
        <w:rPr>
          <w:rFonts w:ascii="Arial" w:hAnsi="Arial" w:cs="Arial"/>
        </w:rPr>
        <w:t>. Взаимодействие заявителя с должностными лицами администрации осуществляется при личном обращении заявителя:</w:t>
      </w:r>
    </w:p>
    <w:p w14:paraId="3E982268" w14:textId="77777777" w:rsidR="007E7126" w:rsidRPr="004A0A57" w:rsidRDefault="007E7126" w:rsidP="004A0A57">
      <w:pPr>
        <w:ind w:firstLine="709"/>
        <w:jc w:val="both"/>
        <w:rPr>
          <w:rFonts w:ascii="Arial" w:hAnsi="Arial" w:cs="Arial"/>
        </w:rPr>
      </w:pPr>
      <w:r w:rsidRPr="004A0A57">
        <w:rPr>
          <w:rFonts w:ascii="Arial" w:hAnsi="Arial" w:cs="Arial"/>
        </w:rPr>
        <w:lastRenderedPageBreak/>
        <w:t>для подачи документов, необходимых для предоставления муниципальной услуги</w:t>
      </w:r>
      <w:r w:rsidR="00B85CB3" w:rsidRPr="004A0A57">
        <w:rPr>
          <w:rFonts w:ascii="Arial" w:hAnsi="Arial" w:cs="Arial"/>
        </w:rPr>
        <w:t xml:space="preserve"> – 1 раз</w:t>
      </w:r>
      <w:r w:rsidRPr="004A0A57">
        <w:rPr>
          <w:rFonts w:ascii="Arial" w:hAnsi="Arial" w:cs="Arial"/>
        </w:rPr>
        <w:t>;</w:t>
      </w:r>
    </w:p>
    <w:p w14:paraId="6D6CB610" w14:textId="77777777" w:rsidR="007E7126" w:rsidRPr="004A0A57" w:rsidRDefault="007E7126" w:rsidP="004A0A57">
      <w:pPr>
        <w:ind w:firstLine="709"/>
        <w:jc w:val="both"/>
        <w:rPr>
          <w:rFonts w:ascii="Arial" w:hAnsi="Arial" w:cs="Arial"/>
        </w:rPr>
      </w:pPr>
      <w:r w:rsidRPr="004A0A57">
        <w:rPr>
          <w:rFonts w:ascii="Arial" w:hAnsi="Arial" w:cs="Arial"/>
        </w:rPr>
        <w:t>за получением результата предоставления муниципальной услуги</w:t>
      </w:r>
      <w:r w:rsidR="00B85CB3" w:rsidRPr="004A0A57">
        <w:rPr>
          <w:rFonts w:ascii="Arial" w:hAnsi="Arial" w:cs="Arial"/>
        </w:rPr>
        <w:t xml:space="preserve"> – 1 раз</w:t>
      </w:r>
      <w:r w:rsidRPr="004A0A57">
        <w:rPr>
          <w:rFonts w:ascii="Arial" w:hAnsi="Arial" w:cs="Arial"/>
        </w:rPr>
        <w:t>.</w:t>
      </w:r>
    </w:p>
    <w:p w14:paraId="7E916C2F" w14:textId="04885112" w:rsidR="007E7126" w:rsidRPr="004A0A57" w:rsidRDefault="008B562A" w:rsidP="004A0A57">
      <w:pPr>
        <w:ind w:firstLine="709"/>
        <w:jc w:val="both"/>
        <w:rPr>
          <w:rFonts w:ascii="Arial" w:hAnsi="Arial" w:cs="Arial"/>
        </w:rPr>
      </w:pPr>
      <w:r w:rsidRPr="004A0A57">
        <w:rPr>
          <w:rFonts w:ascii="Arial" w:hAnsi="Arial" w:cs="Arial"/>
        </w:rPr>
        <w:t>66</w:t>
      </w:r>
      <w:r w:rsidR="007E7126" w:rsidRPr="004A0A57">
        <w:rPr>
          <w:rFonts w:ascii="Arial" w:hAnsi="Arial" w:cs="Arial"/>
        </w:rPr>
        <w:t>. Продолжительность взаимодействия заявителя с должностными лицами администрации пр</w:t>
      </w:r>
      <w:r w:rsidR="00C862B3" w:rsidRPr="004A0A57">
        <w:rPr>
          <w:rFonts w:ascii="Arial" w:hAnsi="Arial" w:cs="Arial"/>
        </w:rPr>
        <w:t xml:space="preserve">и предоставлении муниципальной </w:t>
      </w:r>
      <w:r w:rsidR="007E7126" w:rsidRPr="004A0A57">
        <w:rPr>
          <w:rFonts w:ascii="Arial" w:hAnsi="Arial" w:cs="Arial"/>
        </w:rPr>
        <w:t>услуги не должна превышать 10 минут по каждому из указанных видов взаимодействия.</w:t>
      </w:r>
    </w:p>
    <w:p w14:paraId="2BF04854" w14:textId="59C39BF4" w:rsidR="007E7126" w:rsidRPr="004A0A57" w:rsidRDefault="008B562A" w:rsidP="004A0A57">
      <w:pPr>
        <w:ind w:firstLine="709"/>
        <w:jc w:val="both"/>
        <w:rPr>
          <w:rFonts w:ascii="Arial" w:eastAsia="Calibri" w:hAnsi="Arial" w:cs="Arial"/>
          <w:lang w:eastAsia="en-US"/>
        </w:rPr>
      </w:pPr>
      <w:r w:rsidRPr="004A0A57">
        <w:rPr>
          <w:rFonts w:ascii="Arial" w:hAnsi="Arial" w:cs="Arial"/>
        </w:rPr>
        <w:t>67</w:t>
      </w:r>
      <w:r w:rsidR="007E7126" w:rsidRPr="004A0A57">
        <w:rPr>
          <w:rFonts w:ascii="Arial" w:hAnsi="Arial" w:cs="Arial"/>
        </w:rPr>
        <w:t xml:space="preserve">. </w:t>
      </w:r>
      <w:r w:rsidR="007E7126" w:rsidRPr="004A0A57">
        <w:rPr>
          <w:rFonts w:ascii="Arial" w:eastAsia="Calibri" w:hAnsi="Arial" w:cs="Arial"/>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3C137EBB" w14:textId="5BB86B02" w:rsidR="007E7126" w:rsidRPr="004A0A57" w:rsidRDefault="008B562A" w:rsidP="004A0A57">
      <w:pPr>
        <w:ind w:firstLine="709"/>
        <w:jc w:val="both"/>
        <w:rPr>
          <w:rFonts w:ascii="Arial" w:hAnsi="Arial" w:cs="Arial"/>
        </w:rPr>
      </w:pPr>
      <w:r w:rsidRPr="004A0A57">
        <w:rPr>
          <w:rFonts w:ascii="Arial" w:hAnsi="Arial" w:cs="Arial"/>
        </w:rPr>
        <w:t>68</w:t>
      </w:r>
      <w:r w:rsidR="007E7126" w:rsidRPr="004A0A57">
        <w:rPr>
          <w:rFonts w:ascii="Arial" w:hAnsi="Arial" w:cs="Arial"/>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52F198F6" w14:textId="77777777" w:rsidR="007E7126" w:rsidRPr="004A0A57" w:rsidRDefault="007E7126" w:rsidP="004A0A57">
      <w:pPr>
        <w:ind w:firstLine="709"/>
        <w:jc w:val="both"/>
        <w:rPr>
          <w:rFonts w:ascii="Arial" w:hAnsi="Arial" w:cs="Arial"/>
        </w:rPr>
      </w:pPr>
      <w:r w:rsidRPr="004A0A57">
        <w:rPr>
          <w:rFonts w:ascii="Arial" w:hAnsi="Arial" w:cs="Arial"/>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219E6360" w14:textId="77777777" w:rsidR="000A7EC7" w:rsidRPr="004A0A57" w:rsidRDefault="000A7EC7" w:rsidP="004A0A57">
      <w:pPr>
        <w:autoSpaceDE w:val="0"/>
        <w:autoSpaceDN w:val="0"/>
        <w:adjustRightInd w:val="0"/>
        <w:ind w:firstLine="709"/>
        <w:jc w:val="both"/>
        <w:outlineLvl w:val="0"/>
        <w:rPr>
          <w:rFonts w:ascii="Arial" w:hAnsi="Arial" w:cs="Arial"/>
        </w:rPr>
      </w:pPr>
    </w:p>
    <w:p w14:paraId="40A42808" w14:textId="51DC0A70" w:rsidR="001A5D99" w:rsidRPr="004A0A57" w:rsidRDefault="001A5D99" w:rsidP="007A6C10">
      <w:pPr>
        <w:autoSpaceDE w:val="0"/>
        <w:autoSpaceDN w:val="0"/>
        <w:adjustRightInd w:val="0"/>
        <w:ind w:firstLine="709"/>
        <w:jc w:val="center"/>
        <w:outlineLvl w:val="0"/>
        <w:rPr>
          <w:rFonts w:ascii="Arial" w:hAnsi="Arial" w:cs="Arial"/>
        </w:rPr>
      </w:pPr>
      <w:r w:rsidRPr="004A0A57">
        <w:rPr>
          <w:rFonts w:ascii="Arial" w:hAnsi="Arial" w:cs="Arial"/>
        </w:rPr>
        <w:t xml:space="preserve">Глава 20. </w:t>
      </w:r>
      <w:r w:rsidR="00EE22FF" w:rsidRPr="004A0A57">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муниципальной услуги в электронной форме</w:t>
      </w:r>
    </w:p>
    <w:p w14:paraId="74A095CB" w14:textId="77777777" w:rsidR="00A000D5" w:rsidRPr="004A0A57" w:rsidRDefault="00A000D5" w:rsidP="004A0A57">
      <w:pPr>
        <w:autoSpaceDE w:val="0"/>
        <w:autoSpaceDN w:val="0"/>
        <w:adjustRightInd w:val="0"/>
        <w:ind w:firstLine="709"/>
        <w:jc w:val="both"/>
        <w:rPr>
          <w:rFonts w:ascii="Arial" w:hAnsi="Arial" w:cs="Arial"/>
        </w:rPr>
      </w:pPr>
    </w:p>
    <w:p w14:paraId="4F9F733F" w14:textId="649D0339" w:rsidR="007E7126" w:rsidRPr="004A0A57" w:rsidRDefault="008B562A" w:rsidP="004A0A57">
      <w:pPr>
        <w:pStyle w:val="af6"/>
        <w:ind w:firstLine="709"/>
        <w:jc w:val="both"/>
        <w:rPr>
          <w:rFonts w:ascii="Arial" w:hAnsi="Arial" w:cs="Arial"/>
        </w:rPr>
      </w:pPr>
      <w:r w:rsidRPr="004A0A57">
        <w:rPr>
          <w:rFonts w:ascii="Arial" w:hAnsi="Arial" w:cs="Arial"/>
        </w:rPr>
        <w:t>69</w:t>
      </w:r>
      <w:r w:rsidR="007E7126" w:rsidRPr="004A0A57">
        <w:rPr>
          <w:rFonts w:ascii="Arial" w:hAnsi="Arial" w:cs="Arial"/>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3315244F"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1) прием заявления и документов, необходимых для предоставления муниципальной услуги, подлежащих представлению заявителем;</w:t>
      </w:r>
    </w:p>
    <w:p w14:paraId="4D1EBE2B"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2) обработка заявления и представленных документов;</w:t>
      </w:r>
    </w:p>
    <w:p w14:paraId="2F725ECC"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51AB9685" w14:textId="77777777" w:rsidR="007E7126" w:rsidRPr="004A0A57" w:rsidRDefault="007E7126" w:rsidP="004A0A57">
      <w:pPr>
        <w:ind w:firstLine="709"/>
        <w:jc w:val="both"/>
        <w:rPr>
          <w:rFonts w:ascii="Arial" w:hAnsi="Arial" w:cs="Arial"/>
        </w:rPr>
      </w:pPr>
      <w:r w:rsidRPr="004A0A57">
        <w:rPr>
          <w:rFonts w:ascii="Arial" w:eastAsia="Calibri" w:hAnsi="Arial" w:cs="Arial"/>
          <w:lang w:eastAsia="en-US"/>
        </w:rPr>
        <w:t>4) выдача результата оказания муниципальной услуги или решения об отказе в предоставлении муниципальной услуги.</w:t>
      </w:r>
    </w:p>
    <w:p w14:paraId="3EBA4110" w14:textId="47E6E864" w:rsidR="007E7126" w:rsidRPr="004A0A57" w:rsidRDefault="008B562A" w:rsidP="004A0A57">
      <w:pPr>
        <w:ind w:firstLine="709"/>
        <w:jc w:val="both"/>
        <w:rPr>
          <w:rFonts w:ascii="Arial" w:hAnsi="Arial" w:cs="Arial"/>
        </w:rPr>
      </w:pPr>
      <w:r w:rsidRPr="004A0A57">
        <w:rPr>
          <w:rFonts w:ascii="Arial" w:hAnsi="Arial" w:cs="Arial"/>
        </w:rPr>
        <w:t>70</w:t>
      </w:r>
      <w:r w:rsidR="007E7126" w:rsidRPr="004A0A57">
        <w:rPr>
          <w:rFonts w:ascii="Arial" w:hAnsi="Arial" w:cs="Arial"/>
        </w:rPr>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6C1C5F45" w14:textId="77777777" w:rsidR="007A6C10" w:rsidRDefault="007E7126" w:rsidP="004A0A57">
      <w:pPr>
        <w:ind w:firstLine="709"/>
        <w:jc w:val="both"/>
        <w:rPr>
          <w:rFonts w:ascii="Arial" w:hAnsi="Arial" w:cs="Arial"/>
        </w:rPr>
      </w:pPr>
      <w:r w:rsidRPr="004A0A57">
        <w:rPr>
          <w:rFonts w:ascii="Arial" w:hAnsi="Arial" w:cs="Arial"/>
        </w:rPr>
        <w:t>1) получения информации о порядке предоставления муниципальной услуги;</w:t>
      </w:r>
    </w:p>
    <w:p w14:paraId="710509B6" w14:textId="177FC9B6" w:rsidR="007E7126" w:rsidRPr="004A0A57" w:rsidRDefault="007E7126" w:rsidP="004A0A57">
      <w:pPr>
        <w:ind w:firstLine="709"/>
        <w:jc w:val="both"/>
        <w:rPr>
          <w:rFonts w:ascii="Arial" w:hAnsi="Arial" w:cs="Arial"/>
        </w:rPr>
      </w:pPr>
      <w:r w:rsidRPr="004A0A57">
        <w:rPr>
          <w:rFonts w:ascii="Arial" w:hAnsi="Arial" w:cs="Arial"/>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69528C97" w14:textId="77777777" w:rsidR="007E7126" w:rsidRPr="004A0A57" w:rsidRDefault="007E7126" w:rsidP="004A0A57">
      <w:pPr>
        <w:ind w:firstLine="709"/>
        <w:jc w:val="both"/>
        <w:rPr>
          <w:rFonts w:ascii="Arial" w:hAnsi="Arial" w:cs="Arial"/>
        </w:rPr>
      </w:pPr>
      <w:r w:rsidRPr="004A0A57">
        <w:rPr>
          <w:rFonts w:ascii="Arial" w:hAnsi="Arial" w:cs="Arial"/>
        </w:rPr>
        <w:t>3) направления запроса и документов, необходимых для предоставления муниципальной услуги.</w:t>
      </w:r>
    </w:p>
    <w:p w14:paraId="1EE87844" w14:textId="13BC12A7" w:rsidR="007E7126" w:rsidRPr="004A0A57" w:rsidRDefault="008B562A" w:rsidP="004A0A57">
      <w:pPr>
        <w:ind w:firstLine="709"/>
        <w:jc w:val="both"/>
        <w:rPr>
          <w:rFonts w:ascii="Arial" w:hAnsi="Arial" w:cs="Arial"/>
        </w:rPr>
      </w:pPr>
      <w:r w:rsidRPr="004A0A57">
        <w:rPr>
          <w:rFonts w:ascii="Arial" w:hAnsi="Arial" w:cs="Arial"/>
        </w:rPr>
        <w:t>71</w:t>
      </w:r>
      <w:r w:rsidR="007E7126" w:rsidRPr="004A0A57">
        <w:rPr>
          <w:rFonts w:ascii="Arial" w:hAnsi="Arial" w:cs="Arial"/>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007E7126" w:rsidRPr="004A0A57">
          <w:rPr>
            <w:rFonts w:ascii="Arial" w:hAnsi="Arial" w:cs="Arial"/>
          </w:rPr>
          <w:t>закона</w:t>
        </w:r>
      </w:hyperlink>
      <w:r w:rsidR="007E7126" w:rsidRPr="004A0A57">
        <w:rPr>
          <w:rFonts w:ascii="Arial" w:hAnsi="Arial" w:cs="Arial"/>
        </w:rPr>
        <w:t xml:space="preserve"> от</w:t>
      </w:r>
      <w:r w:rsidRPr="004A0A57">
        <w:rPr>
          <w:rFonts w:ascii="Arial" w:hAnsi="Arial" w:cs="Arial"/>
        </w:rPr>
        <w:t xml:space="preserve"> 06.04.2011г.</w:t>
      </w:r>
      <w:r w:rsidR="007E7126" w:rsidRPr="004A0A57">
        <w:rPr>
          <w:rFonts w:ascii="Arial" w:hAnsi="Arial" w:cs="Arial"/>
        </w:rPr>
        <w:t xml:space="preserve"> №63-ФЗ «Об электронной подписи» и требованиями Федерального </w:t>
      </w:r>
      <w:hyperlink r:id="rId19" w:history="1">
        <w:r w:rsidR="007E7126" w:rsidRPr="004A0A57">
          <w:rPr>
            <w:rFonts w:ascii="Arial" w:hAnsi="Arial" w:cs="Arial"/>
          </w:rPr>
          <w:t>закона</w:t>
        </w:r>
      </w:hyperlink>
      <w:r w:rsidRPr="004A0A57">
        <w:rPr>
          <w:rFonts w:ascii="Arial" w:hAnsi="Arial" w:cs="Arial"/>
        </w:rPr>
        <w:t xml:space="preserve"> от 27.07.2010г.</w:t>
      </w:r>
      <w:r w:rsidR="007E7126" w:rsidRPr="004A0A57">
        <w:rPr>
          <w:rFonts w:ascii="Arial" w:hAnsi="Arial" w:cs="Arial"/>
        </w:rPr>
        <w:t xml:space="preserve"> №210-ФЗ «Об организации предоставления государственных и муниципальных услуг».</w:t>
      </w:r>
    </w:p>
    <w:p w14:paraId="575A8266" w14:textId="42B0D50F" w:rsidR="007E7126" w:rsidRPr="004A0A57" w:rsidRDefault="007E7126" w:rsidP="004A0A57">
      <w:pPr>
        <w:ind w:firstLine="709"/>
        <w:jc w:val="both"/>
        <w:rPr>
          <w:rFonts w:ascii="Arial" w:hAnsi="Arial" w:cs="Arial"/>
        </w:rPr>
      </w:pPr>
      <w:r w:rsidRPr="004A0A57">
        <w:rPr>
          <w:rFonts w:ascii="Arial" w:hAnsi="Arial" w:cs="Arial"/>
        </w:rPr>
        <w:lastRenderedPageBreak/>
        <w:t>7</w:t>
      </w:r>
      <w:r w:rsidR="008B562A" w:rsidRPr="004A0A57">
        <w:rPr>
          <w:rFonts w:ascii="Arial" w:hAnsi="Arial" w:cs="Arial"/>
        </w:rPr>
        <w:t>2</w:t>
      </w:r>
      <w:r w:rsidRPr="004A0A57">
        <w:rPr>
          <w:rFonts w:ascii="Arial" w:hAnsi="Arial" w:cs="Arial"/>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8B562A" w:rsidRPr="004A0A57">
        <w:rPr>
          <w:rFonts w:ascii="Arial" w:hAnsi="Arial" w:cs="Arial"/>
        </w:rPr>
        <w:t>2</w:t>
      </w:r>
      <w:r w:rsidRPr="004A0A57">
        <w:rPr>
          <w:rFonts w:ascii="Arial" w:hAnsi="Arial" w:cs="Arial"/>
        </w:rPr>
        <w:t xml:space="preserve"> и 3</w:t>
      </w:r>
      <w:r w:rsidR="008B562A" w:rsidRPr="004A0A57">
        <w:rPr>
          <w:rFonts w:ascii="Arial" w:hAnsi="Arial" w:cs="Arial"/>
        </w:rPr>
        <w:t>5</w:t>
      </w:r>
      <w:r w:rsidRPr="004A0A57">
        <w:rPr>
          <w:rFonts w:ascii="Arial" w:hAnsi="Arial" w:cs="Arial"/>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64957A6" w14:textId="03D7E9BF" w:rsidR="007E7126" w:rsidRPr="004A0A57" w:rsidRDefault="007E7126" w:rsidP="004A0A57">
      <w:pPr>
        <w:ind w:firstLine="709"/>
        <w:jc w:val="both"/>
        <w:rPr>
          <w:rFonts w:ascii="Arial" w:hAnsi="Arial" w:cs="Arial"/>
        </w:rPr>
      </w:pPr>
      <w:r w:rsidRPr="004A0A57">
        <w:rPr>
          <w:rFonts w:ascii="Arial" w:hAnsi="Arial" w:cs="Arial"/>
        </w:rPr>
        <w:t>7</w:t>
      </w:r>
      <w:r w:rsidR="008B562A" w:rsidRPr="004A0A57">
        <w:rPr>
          <w:rFonts w:ascii="Arial" w:hAnsi="Arial" w:cs="Arial"/>
        </w:rPr>
        <w:t>3</w:t>
      </w:r>
      <w:r w:rsidRPr="004A0A57">
        <w:rPr>
          <w:rFonts w:ascii="Arial" w:hAnsi="Arial" w:cs="Arial"/>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6B457EB" w14:textId="4583D09D" w:rsidR="007E7126" w:rsidRPr="004A0A57" w:rsidRDefault="007E7126" w:rsidP="004A0A57">
      <w:pPr>
        <w:ind w:firstLine="709"/>
        <w:jc w:val="both"/>
        <w:rPr>
          <w:rFonts w:ascii="Arial" w:hAnsi="Arial" w:cs="Arial"/>
        </w:rPr>
      </w:pPr>
      <w:r w:rsidRPr="004A0A57">
        <w:rPr>
          <w:rFonts w:ascii="Arial" w:hAnsi="Arial" w:cs="Arial"/>
        </w:rPr>
        <w:t>7</w:t>
      </w:r>
      <w:r w:rsidR="008B562A" w:rsidRPr="004A0A57">
        <w:rPr>
          <w:rFonts w:ascii="Arial" w:hAnsi="Arial" w:cs="Arial"/>
        </w:rPr>
        <w:t>4</w:t>
      </w:r>
      <w:r w:rsidRPr="004A0A57">
        <w:rPr>
          <w:rFonts w:ascii="Arial" w:hAnsi="Arial" w:cs="Arial"/>
        </w:rPr>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8B562A" w:rsidRPr="004A0A57">
        <w:rPr>
          <w:rFonts w:ascii="Arial" w:hAnsi="Arial" w:cs="Arial"/>
        </w:rPr>
        <w:t>2</w:t>
      </w:r>
      <w:r w:rsidRPr="004A0A57">
        <w:rPr>
          <w:rFonts w:ascii="Arial" w:hAnsi="Arial" w:cs="Arial"/>
        </w:rPr>
        <w:t xml:space="preserve"> административного регламента. Заявитель также вправе представить по собственной инициативе документы, указанные в пункте 3</w:t>
      </w:r>
      <w:r w:rsidR="008B562A" w:rsidRPr="004A0A57">
        <w:rPr>
          <w:rFonts w:ascii="Arial" w:hAnsi="Arial" w:cs="Arial"/>
        </w:rPr>
        <w:t>5</w:t>
      </w:r>
      <w:r w:rsidRPr="004A0A57">
        <w:rPr>
          <w:rFonts w:ascii="Arial" w:hAnsi="Arial" w:cs="Arial"/>
        </w:rPr>
        <w:t xml:space="preserve"> административного регламента.</w:t>
      </w:r>
    </w:p>
    <w:p w14:paraId="4F9D9954" w14:textId="578DAEA8" w:rsidR="007E7126" w:rsidRPr="004A0A57" w:rsidRDefault="007E7126" w:rsidP="004A0A57">
      <w:pPr>
        <w:ind w:firstLine="709"/>
        <w:jc w:val="both"/>
        <w:rPr>
          <w:rFonts w:ascii="Arial" w:hAnsi="Arial" w:cs="Arial"/>
        </w:rPr>
      </w:pPr>
      <w:r w:rsidRPr="004A0A57">
        <w:rPr>
          <w:rFonts w:ascii="Arial" w:hAnsi="Arial" w:cs="Arial"/>
        </w:rPr>
        <w:t>7</w:t>
      </w:r>
      <w:r w:rsidR="008B562A" w:rsidRPr="004A0A57">
        <w:rPr>
          <w:rFonts w:ascii="Arial" w:hAnsi="Arial" w:cs="Arial"/>
        </w:rPr>
        <w:t>5</w:t>
      </w:r>
      <w:r w:rsidRPr="004A0A57">
        <w:rPr>
          <w:rFonts w:ascii="Arial" w:hAnsi="Arial" w:cs="Arial"/>
        </w:rPr>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972E37" w:rsidRPr="004A0A57">
        <w:rPr>
          <w:rFonts w:ascii="Arial" w:hAnsi="Arial" w:cs="Arial"/>
        </w:rPr>
        <w:t xml:space="preserve"> Федерального закона от 27.07.2006г.</w:t>
      </w:r>
      <w:r w:rsidRPr="004A0A57">
        <w:rPr>
          <w:rFonts w:ascii="Arial" w:hAnsi="Arial" w:cs="Arial"/>
        </w:rPr>
        <w:t xml:space="preserve"> №152-ФЗ «О персональных данных» не требуется.</w:t>
      </w:r>
    </w:p>
    <w:p w14:paraId="6C1005E0" w14:textId="77777777" w:rsidR="00103E09" w:rsidRPr="004A0A57" w:rsidRDefault="00103E09" w:rsidP="004A0A57">
      <w:pPr>
        <w:pStyle w:val="1"/>
        <w:shd w:val="clear" w:color="auto" w:fill="auto"/>
        <w:spacing w:before="0" w:after="0" w:line="240" w:lineRule="auto"/>
        <w:ind w:right="20" w:firstLine="709"/>
        <w:jc w:val="both"/>
        <w:rPr>
          <w:rFonts w:ascii="Arial" w:hAnsi="Arial" w:cs="Arial"/>
          <w:sz w:val="24"/>
          <w:szCs w:val="24"/>
        </w:rPr>
      </w:pPr>
    </w:p>
    <w:p w14:paraId="54B0691F" w14:textId="77777777" w:rsidR="00B63AFC" w:rsidRDefault="00CA7EBB" w:rsidP="007A6C10">
      <w:pPr>
        <w:pStyle w:val="1"/>
        <w:shd w:val="clear" w:color="auto" w:fill="auto"/>
        <w:spacing w:before="0" w:after="0" w:line="240" w:lineRule="auto"/>
        <w:ind w:right="20" w:firstLine="709"/>
        <w:jc w:val="center"/>
        <w:rPr>
          <w:rStyle w:val="13pt"/>
          <w:rFonts w:ascii="Arial" w:hAnsi="Arial" w:cs="Arial"/>
          <w:sz w:val="24"/>
          <w:szCs w:val="24"/>
        </w:rPr>
      </w:pPr>
      <w:r w:rsidRPr="004A0A57">
        <w:rPr>
          <w:rFonts w:ascii="Arial" w:hAnsi="Arial" w:cs="Arial"/>
          <w:sz w:val="24"/>
          <w:szCs w:val="24"/>
        </w:rPr>
        <w:t xml:space="preserve">Раздел </w:t>
      </w:r>
      <w:r w:rsidRPr="004A0A57">
        <w:rPr>
          <w:rFonts w:ascii="Arial" w:hAnsi="Arial" w:cs="Arial"/>
          <w:sz w:val="24"/>
          <w:szCs w:val="24"/>
          <w:lang w:val="en-US"/>
        </w:rPr>
        <w:t>III</w:t>
      </w:r>
      <w:r w:rsidRPr="004A0A57">
        <w:rPr>
          <w:rFonts w:ascii="Arial" w:hAnsi="Arial" w:cs="Arial"/>
          <w:sz w:val="24"/>
          <w:szCs w:val="24"/>
        </w:rPr>
        <w:t xml:space="preserve">. </w:t>
      </w:r>
      <w:r w:rsidR="00EE22FF" w:rsidRPr="004A0A57">
        <w:rPr>
          <w:rStyle w:val="13pt"/>
          <w:rFonts w:ascii="Arial" w:hAnsi="Arial" w:cs="Arial"/>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14:paraId="3DBE64D3" w14:textId="0EBDA1B5" w:rsidR="00AC1295" w:rsidRPr="004A0A57" w:rsidRDefault="00EE22FF" w:rsidP="007A6C10">
      <w:pPr>
        <w:pStyle w:val="1"/>
        <w:shd w:val="clear" w:color="auto" w:fill="auto"/>
        <w:spacing w:before="0" w:after="0" w:line="240" w:lineRule="auto"/>
        <w:ind w:right="20" w:firstLine="709"/>
        <w:jc w:val="center"/>
        <w:rPr>
          <w:rFonts w:ascii="Arial" w:hAnsi="Arial" w:cs="Arial"/>
          <w:sz w:val="24"/>
          <w:szCs w:val="24"/>
        </w:rPr>
      </w:pPr>
      <w:r w:rsidRPr="004A0A57">
        <w:rPr>
          <w:rStyle w:val="13pt"/>
          <w:rFonts w:ascii="Arial" w:hAnsi="Arial" w:cs="Arial"/>
          <w:sz w:val="24"/>
          <w:szCs w:val="24"/>
        </w:rPr>
        <w:t>муниципальных и муниципальных услуг</w:t>
      </w:r>
    </w:p>
    <w:p w14:paraId="4C2ED5A2" w14:textId="77777777" w:rsidR="00DF52B5" w:rsidRPr="004A0A57" w:rsidRDefault="00DF52B5" w:rsidP="007A6C10">
      <w:pPr>
        <w:autoSpaceDE w:val="0"/>
        <w:autoSpaceDN w:val="0"/>
        <w:adjustRightInd w:val="0"/>
        <w:ind w:firstLine="709"/>
        <w:jc w:val="center"/>
        <w:rPr>
          <w:rFonts w:ascii="Arial" w:hAnsi="Arial" w:cs="Arial"/>
        </w:rPr>
      </w:pPr>
    </w:p>
    <w:p w14:paraId="3BC67FAB" w14:textId="7B65F9F8" w:rsidR="001A5D99" w:rsidRPr="004A0A57" w:rsidRDefault="001A5D99" w:rsidP="00EE22FF">
      <w:pPr>
        <w:autoSpaceDE w:val="0"/>
        <w:autoSpaceDN w:val="0"/>
        <w:adjustRightInd w:val="0"/>
        <w:jc w:val="center"/>
        <w:rPr>
          <w:rFonts w:ascii="Arial" w:hAnsi="Arial" w:cs="Arial"/>
        </w:rPr>
      </w:pPr>
      <w:r w:rsidRPr="004A0A57">
        <w:rPr>
          <w:rFonts w:ascii="Arial" w:hAnsi="Arial" w:cs="Arial"/>
        </w:rPr>
        <w:t xml:space="preserve">Глава 21. </w:t>
      </w:r>
      <w:r w:rsidR="00EE22FF" w:rsidRPr="004A0A57">
        <w:rPr>
          <w:rFonts w:ascii="Arial" w:hAnsi="Arial" w:cs="Arial"/>
        </w:rPr>
        <w:t xml:space="preserve">Исчерпывающий перечень административных процедур </w:t>
      </w:r>
      <w:r w:rsidR="00EE22FF">
        <w:rPr>
          <w:rFonts w:ascii="Arial" w:hAnsi="Arial" w:cs="Arial"/>
        </w:rPr>
        <w:t>(</w:t>
      </w:r>
      <w:r w:rsidR="00EE22FF" w:rsidRPr="004A0A57">
        <w:rPr>
          <w:rFonts w:ascii="Arial" w:hAnsi="Arial" w:cs="Arial"/>
        </w:rPr>
        <w:t>действий)</w:t>
      </w:r>
    </w:p>
    <w:p w14:paraId="491C9877" w14:textId="77777777" w:rsidR="008E7C22" w:rsidRPr="004A0A57" w:rsidRDefault="008E7C22" w:rsidP="004A0A57">
      <w:pPr>
        <w:autoSpaceDE w:val="0"/>
        <w:autoSpaceDN w:val="0"/>
        <w:adjustRightInd w:val="0"/>
        <w:ind w:firstLine="709"/>
        <w:jc w:val="both"/>
        <w:rPr>
          <w:rFonts w:ascii="Arial" w:hAnsi="Arial" w:cs="Arial"/>
        </w:rPr>
      </w:pPr>
    </w:p>
    <w:p w14:paraId="56F37EDA" w14:textId="3E0EB86F" w:rsidR="008B562A" w:rsidRPr="004A0A57" w:rsidRDefault="008B562A" w:rsidP="004A0A57">
      <w:pPr>
        <w:widowControl w:val="0"/>
        <w:autoSpaceDE w:val="0"/>
        <w:autoSpaceDN w:val="0"/>
        <w:adjustRightInd w:val="0"/>
        <w:ind w:firstLine="709"/>
        <w:jc w:val="both"/>
        <w:rPr>
          <w:rFonts w:ascii="Arial" w:hAnsi="Arial" w:cs="Arial"/>
        </w:rPr>
      </w:pPr>
      <w:r w:rsidRPr="004A0A57">
        <w:rPr>
          <w:rFonts w:ascii="Arial" w:hAnsi="Arial" w:cs="Arial"/>
        </w:rPr>
        <w:t>76.</w:t>
      </w:r>
      <w:r w:rsidR="00B63AFC">
        <w:rPr>
          <w:rFonts w:ascii="Arial" w:hAnsi="Arial" w:cs="Arial"/>
        </w:rPr>
        <w:t xml:space="preserve"> </w:t>
      </w:r>
      <w:r w:rsidRPr="004A0A57">
        <w:rPr>
          <w:rFonts w:ascii="Arial" w:hAnsi="Arial" w:cs="Arial"/>
        </w:rPr>
        <w:t>Предоставление муниципальной услуги включает в себя следующие административные процедуры:</w:t>
      </w:r>
    </w:p>
    <w:p w14:paraId="5656560C" w14:textId="77777777" w:rsidR="008B562A" w:rsidRPr="004A0A57" w:rsidRDefault="008B562A"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1) прием заявления и приложенных к нему документов, проверка полноты и достоверности документов, регистрация заявления;</w:t>
      </w:r>
    </w:p>
    <w:p w14:paraId="492FF6EE" w14:textId="77777777" w:rsidR="008B562A" w:rsidRPr="004A0A57" w:rsidRDefault="008B562A"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 xml:space="preserve">2) </w:t>
      </w:r>
      <w:r w:rsidRPr="004A0A57">
        <w:rPr>
          <w:rFonts w:ascii="Arial" w:hAnsi="Arial" w:cs="Arial"/>
        </w:rPr>
        <w:t>проверка соответствия заявления и предоставляемых документов требованиям административного регламента;</w:t>
      </w:r>
    </w:p>
    <w:p w14:paraId="5020E9DE" w14:textId="77777777" w:rsidR="008B562A" w:rsidRPr="004A0A57" w:rsidRDefault="008B562A"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3)</w:t>
      </w:r>
      <w:r w:rsidRPr="004A0A57">
        <w:rPr>
          <w:rFonts w:ascii="Arial" w:hAnsi="Arial" w:cs="Arial"/>
        </w:rPr>
        <w:t xml:space="preserve"> формирование и направление межведомственных запросов в органы (организации), участвующие в предоставлении муниципальной услуги</w:t>
      </w:r>
      <w:r w:rsidRPr="004A0A57">
        <w:rPr>
          <w:rFonts w:ascii="Arial" w:hAnsi="Arial" w:cs="Arial"/>
          <w:lang w:eastAsia="en-US"/>
        </w:rPr>
        <w:t>;</w:t>
      </w:r>
    </w:p>
    <w:p w14:paraId="19B8C896" w14:textId="70BBBD38" w:rsidR="008B562A" w:rsidRPr="004A0A57" w:rsidRDefault="008B562A" w:rsidP="004A0A57">
      <w:pPr>
        <w:pStyle w:val="ConsPlusNormal"/>
        <w:ind w:firstLine="709"/>
        <w:jc w:val="both"/>
        <w:rPr>
          <w:rFonts w:eastAsiaTheme="minorHAnsi"/>
          <w:sz w:val="24"/>
          <w:szCs w:val="24"/>
          <w:lang w:eastAsia="en-US"/>
        </w:rPr>
      </w:pPr>
      <w:r w:rsidRPr="004A0A57">
        <w:rPr>
          <w:sz w:val="24"/>
          <w:szCs w:val="24"/>
          <w:lang w:eastAsia="en-US"/>
        </w:rPr>
        <w:t xml:space="preserve">4) </w:t>
      </w:r>
      <w:r w:rsidRPr="004A0A57">
        <w:rPr>
          <w:rFonts w:eastAsiaTheme="minorHAnsi"/>
          <w:sz w:val="24"/>
          <w:szCs w:val="24"/>
          <w:lang w:eastAsia="en-US"/>
        </w:rPr>
        <w:t>подготовка и выдача разрешения на проведение земляных работ или отказа в выдаче разрешения на проведение земляных работ.</w:t>
      </w:r>
    </w:p>
    <w:p w14:paraId="60F3DB49" w14:textId="361EBFCA" w:rsidR="008B562A" w:rsidRPr="004A0A57" w:rsidRDefault="008B562A" w:rsidP="004A0A57">
      <w:pPr>
        <w:autoSpaceDE w:val="0"/>
        <w:autoSpaceDN w:val="0"/>
        <w:adjustRightInd w:val="0"/>
        <w:ind w:firstLine="709"/>
        <w:jc w:val="both"/>
        <w:rPr>
          <w:rFonts w:ascii="Arial" w:hAnsi="Arial" w:cs="Arial"/>
          <w:lang w:eastAsia="en-US"/>
        </w:rPr>
      </w:pPr>
      <w:r w:rsidRPr="004A0A57">
        <w:rPr>
          <w:rFonts w:ascii="Arial" w:hAnsi="Arial" w:cs="Arial"/>
        </w:rPr>
        <w:t>77.</w:t>
      </w:r>
      <w:r w:rsidR="00B63AFC">
        <w:rPr>
          <w:rFonts w:ascii="Arial" w:hAnsi="Arial" w:cs="Arial"/>
        </w:rPr>
        <w:t xml:space="preserve"> </w:t>
      </w:r>
      <w:r w:rsidRPr="004A0A57">
        <w:rPr>
          <w:rFonts w:ascii="Arial" w:hAnsi="Arial" w:cs="Arial"/>
        </w:rPr>
        <w:t>Блок-схема предоставления муниципальной услуги приводится в Приложении №2 к настоящему административному регламенту.</w:t>
      </w:r>
    </w:p>
    <w:p w14:paraId="6BA8DFF9" w14:textId="77777777" w:rsidR="005D60ED" w:rsidRPr="004A0A57" w:rsidRDefault="005D60ED" w:rsidP="004A0A57">
      <w:pPr>
        <w:pStyle w:val="af1"/>
        <w:tabs>
          <w:tab w:val="left" w:pos="142"/>
        </w:tabs>
        <w:autoSpaceDE w:val="0"/>
        <w:autoSpaceDN w:val="0"/>
        <w:adjustRightInd w:val="0"/>
        <w:ind w:firstLine="709"/>
        <w:jc w:val="both"/>
        <w:rPr>
          <w:rFonts w:ascii="Arial" w:hAnsi="Arial" w:cs="Arial"/>
          <w:sz w:val="24"/>
          <w:szCs w:val="24"/>
        </w:rPr>
      </w:pPr>
    </w:p>
    <w:p w14:paraId="48A54593" w14:textId="54276174" w:rsidR="0000440F" w:rsidRPr="004A0A57" w:rsidRDefault="00CA0094" w:rsidP="007A6C10">
      <w:pPr>
        <w:widowControl w:val="0"/>
        <w:autoSpaceDE w:val="0"/>
        <w:autoSpaceDN w:val="0"/>
        <w:adjustRightInd w:val="0"/>
        <w:ind w:firstLine="709"/>
        <w:jc w:val="center"/>
        <w:rPr>
          <w:rFonts w:ascii="Arial" w:hAnsi="Arial" w:cs="Arial"/>
          <w:caps/>
        </w:rPr>
      </w:pPr>
      <w:r w:rsidRPr="004A0A57">
        <w:rPr>
          <w:rFonts w:ascii="Arial" w:hAnsi="Arial" w:cs="Arial"/>
        </w:rPr>
        <w:t xml:space="preserve">Глава 22. </w:t>
      </w:r>
      <w:r w:rsidR="00EE22FF" w:rsidRPr="004A0A57">
        <w:rPr>
          <w:rFonts w:ascii="Arial" w:hAnsi="Arial" w:cs="Arial"/>
        </w:rPr>
        <w:t>Прием и регистрация заявления и документов,</w:t>
      </w:r>
    </w:p>
    <w:p w14:paraId="076AE475" w14:textId="23F6FA61" w:rsidR="00CA0094" w:rsidRPr="004A0A57" w:rsidRDefault="00EE22FF" w:rsidP="007A6C10">
      <w:pPr>
        <w:widowControl w:val="0"/>
        <w:autoSpaceDE w:val="0"/>
        <w:autoSpaceDN w:val="0"/>
        <w:adjustRightInd w:val="0"/>
        <w:ind w:firstLine="709"/>
        <w:jc w:val="center"/>
        <w:rPr>
          <w:rFonts w:ascii="Arial" w:hAnsi="Arial" w:cs="Arial"/>
        </w:rPr>
      </w:pPr>
      <w:r>
        <w:rPr>
          <w:rFonts w:ascii="Arial" w:hAnsi="Arial" w:cs="Arial"/>
        </w:rPr>
        <w:t>п</w:t>
      </w:r>
      <w:r w:rsidRPr="004A0A57">
        <w:rPr>
          <w:rFonts w:ascii="Arial" w:hAnsi="Arial" w:cs="Arial"/>
        </w:rPr>
        <w:t>одлежащих представлению заявителем</w:t>
      </w:r>
    </w:p>
    <w:p w14:paraId="2ACB1DFE" w14:textId="77777777" w:rsidR="00B7041B" w:rsidRPr="004A0A57" w:rsidRDefault="00B7041B" w:rsidP="004A0A57">
      <w:pPr>
        <w:widowControl w:val="0"/>
        <w:autoSpaceDE w:val="0"/>
        <w:autoSpaceDN w:val="0"/>
        <w:adjustRightInd w:val="0"/>
        <w:ind w:firstLine="709"/>
        <w:jc w:val="both"/>
        <w:rPr>
          <w:rFonts w:ascii="Arial" w:hAnsi="Arial" w:cs="Arial"/>
        </w:rPr>
      </w:pPr>
    </w:p>
    <w:p w14:paraId="4D4A69AC" w14:textId="30778AC5" w:rsidR="007E7126" w:rsidRPr="004A0A57" w:rsidRDefault="008B562A" w:rsidP="004A0A57">
      <w:pPr>
        <w:ind w:firstLine="709"/>
        <w:jc w:val="both"/>
        <w:rPr>
          <w:rFonts w:ascii="Arial" w:hAnsi="Arial" w:cs="Arial"/>
          <w:lang w:eastAsia="en-US"/>
        </w:rPr>
      </w:pPr>
      <w:r w:rsidRPr="004A0A57">
        <w:rPr>
          <w:rFonts w:ascii="Arial" w:hAnsi="Arial" w:cs="Arial"/>
          <w:lang w:eastAsia="en-US"/>
        </w:rPr>
        <w:t>78</w:t>
      </w:r>
      <w:r w:rsidR="007E7126" w:rsidRPr="004A0A57">
        <w:rPr>
          <w:rFonts w:ascii="Arial" w:hAnsi="Arial" w:cs="Arial"/>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4A0A57">
        <w:rPr>
          <w:rFonts w:ascii="Arial" w:hAnsi="Arial" w:cs="Arial"/>
          <w:lang w:eastAsia="en-US"/>
        </w:rPr>
        <w:t>№</w:t>
      </w:r>
      <w:r w:rsidR="007E7126" w:rsidRPr="004A0A57">
        <w:rPr>
          <w:rFonts w:ascii="Arial" w:hAnsi="Arial" w:cs="Arial"/>
          <w:lang w:eastAsia="en-US"/>
        </w:rPr>
        <w:t>1 к административному с приложением документов одним из следующих способов:</w:t>
      </w:r>
    </w:p>
    <w:p w14:paraId="3AC4C181"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а) в уполномоченный орган:</w:t>
      </w:r>
    </w:p>
    <w:p w14:paraId="2940396C"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lastRenderedPageBreak/>
        <w:t>посредством личного обращения заявителя или его представителя,</w:t>
      </w:r>
    </w:p>
    <w:p w14:paraId="1FE7A99F"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посредством почтового отправления;</w:t>
      </w:r>
    </w:p>
    <w:p w14:paraId="1562F3E2"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в электронной форме;</w:t>
      </w:r>
    </w:p>
    <w:p w14:paraId="1032E4A5" w14:textId="77777777" w:rsidR="007E7126" w:rsidRPr="004A0A57" w:rsidRDefault="007E7126" w:rsidP="004A0A57">
      <w:pPr>
        <w:ind w:firstLine="709"/>
        <w:jc w:val="both"/>
        <w:rPr>
          <w:rFonts w:ascii="Arial" w:eastAsia="Calibri" w:hAnsi="Arial" w:cs="Arial"/>
          <w:lang w:eastAsia="en-US"/>
        </w:rPr>
      </w:pPr>
      <w:r w:rsidRPr="004A0A57">
        <w:rPr>
          <w:rFonts w:ascii="Arial" w:eastAsia="Calibri" w:hAnsi="Arial" w:cs="Arial"/>
          <w:lang w:eastAsia="en-US"/>
        </w:rPr>
        <w:t>б) в МФЦ посредством личного обращения заявителя или его представителя.</w:t>
      </w:r>
    </w:p>
    <w:p w14:paraId="0B7A429F" w14:textId="137A5ACA" w:rsidR="007E7126" w:rsidRPr="004A0A57" w:rsidRDefault="008B562A" w:rsidP="004A0A57">
      <w:pPr>
        <w:ind w:firstLine="709"/>
        <w:jc w:val="both"/>
        <w:rPr>
          <w:rFonts w:ascii="Arial" w:hAnsi="Arial" w:cs="Arial"/>
          <w:lang w:eastAsia="en-US"/>
        </w:rPr>
      </w:pPr>
      <w:r w:rsidRPr="004A0A57">
        <w:rPr>
          <w:rFonts w:ascii="Arial" w:hAnsi="Arial" w:cs="Arial"/>
          <w:lang w:eastAsia="en-US"/>
        </w:rPr>
        <w:t>79</w:t>
      </w:r>
      <w:r w:rsidR="007E7126" w:rsidRPr="004A0A57">
        <w:rPr>
          <w:rFonts w:ascii="Arial" w:hAnsi="Arial" w:cs="Arial"/>
          <w:lang w:eastAsia="en-US"/>
        </w:rPr>
        <w:t>.</w:t>
      </w:r>
      <w:r w:rsidR="00B63AFC">
        <w:rPr>
          <w:rFonts w:ascii="Arial" w:hAnsi="Arial" w:cs="Arial"/>
          <w:lang w:eastAsia="en-US"/>
        </w:rPr>
        <w:t xml:space="preserve"> </w:t>
      </w:r>
      <w:r w:rsidR="007E7126" w:rsidRPr="004A0A57">
        <w:rPr>
          <w:rFonts w:ascii="Arial" w:hAnsi="Arial" w:cs="Arial"/>
          <w:lang w:eastAsia="en-US"/>
        </w:rPr>
        <w:t>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6C5A7579" w14:textId="2252D21E" w:rsidR="007E7126" w:rsidRPr="004A0A57" w:rsidRDefault="008B562A" w:rsidP="004A0A57">
      <w:pPr>
        <w:ind w:firstLine="709"/>
        <w:jc w:val="both"/>
        <w:rPr>
          <w:rFonts w:ascii="Arial" w:hAnsi="Arial" w:cs="Arial"/>
          <w:lang w:eastAsia="en-US"/>
        </w:rPr>
      </w:pPr>
      <w:r w:rsidRPr="004A0A57">
        <w:rPr>
          <w:rFonts w:ascii="Arial" w:hAnsi="Arial" w:cs="Arial"/>
          <w:lang w:eastAsia="en-US"/>
        </w:rPr>
        <w:t>80</w:t>
      </w:r>
      <w:r w:rsidR="007E7126" w:rsidRPr="004A0A57">
        <w:rPr>
          <w:rFonts w:ascii="Arial" w:hAnsi="Arial" w:cs="Arial"/>
          <w:lang w:eastAsia="en-US"/>
        </w:rPr>
        <w:t>.</w:t>
      </w:r>
      <w:r w:rsidR="00B63AFC">
        <w:rPr>
          <w:rFonts w:ascii="Arial" w:hAnsi="Arial" w:cs="Arial"/>
          <w:lang w:eastAsia="en-US"/>
        </w:rPr>
        <w:t xml:space="preserve"> </w:t>
      </w:r>
      <w:r w:rsidR="007E7126" w:rsidRPr="004A0A57">
        <w:rPr>
          <w:rFonts w:ascii="Arial" w:hAnsi="Arial" w:cs="Arial"/>
          <w:lang w:eastAsia="en-US"/>
        </w:rPr>
        <w:t>Днем обращения заявителя считается дата регистрации в администрации заявления и документов.</w:t>
      </w:r>
    </w:p>
    <w:p w14:paraId="65598722" w14:textId="77777777" w:rsidR="007E7126" w:rsidRPr="004A0A57" w:rsidRDefault="007E7126" w:rsidP="004A0A57">
      <w:pPr>
        <w:ind w:firstLine="709"/>
        <w:jc w:val="both"/>
        <w:rPr>
          <w:rFonts w:ascii="Arial" w:hAnsi="Arial" w:cs="Arial"/>
          <w:lang w:eastAsia="en-US"/>
        </w:rPr>
      </w:pPr>
      <w:r w:rsidRPr="004A0A57">
        <w:rPr>
          <w:rFonts w:ascii="Arial" w:hAnsi="Arial" w:cs="Arial"/>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36A21E03" w14:textId="6866A408" w:rsidR="007E7126" w:rsidRPr="004A0A57" w:rsidRDefault="008B562A" w:rsidP="004A0A57">
      <w:pPr>
        <w:ind w:firstLine="709"/>
        <w:jc w:val="both"/>
        <w:rPr>
          <w:rFonts w:ascii="Arial" w:hAnsi="Arial" w:cs="Arial"/>
          <w:lang w:eastAsia="en-US"/>
        </w:rPr>
      </w:pPr>
      <w:r w:rsidRPr="004A0A57">
        <w:rPr>
          <w:rFonts w:ascii="Arial" w:hAnsi="Arial" w:cs="Arial"/>
          <w:lang w:eastAsia="en-US"/>
        </w:rPr>
        <w:t>81</w:t>
      </w:r>
      <w:r w:rsidR="007E7126" w:rsidRPr="004A0A57">
        <w:rPr>
          <w:rFonts w:ascii="Arial" w:hAnsi="Arial" w:cs="Arial"/>
          <w:lang w:eastAsia="en-US"/>
        </w:rPr>
        <w:t>. Максимальное время приема заявления и прилагаемых к нему документов при личном обращении заявителя не превышает 10 минут.</w:t>
      </w:r>
    </w:p>
    <w:p w14:paraId="046619D5" w14:textId="489729D8" w:rsidR="007E7126" w:rsidRPr="004A0A57" w:rsidRDefault="007E7126" w:rsidP="004A0A57">
      <w:pPr>
        <w:ind w:firstLine="709"/>
        <w:jc w:val="both"/>
        <w:rPr>
          <w:rFonts w:ascii="Arial" w:hAnsi="Arial" w:cs="Arial"/>
          <w:lang w:eastAsia="en-US"/>
        </w:rPr>
      </w:pPr>
      <w:r w:rsidRPr="004A0A57">
        <w:rPr>
          <w:rFonts w:ascii="Arial" w:hAnsi="Arial" w:cs="Arial"/>
          <w:lang w:eastAsia="en-US"/>
        </w:rPr>
        <w:t>8</w:t>
      </w:r>
      <w:r w:rsidR="008B562A" w:rsidRPr="004A0A57">
        <w:rPr>
          <w:rFonts w:ascii="Arial" w:hAnsi="Arial" w:cs="Arial"/>
          <w:lang w:eastAsia="en-US"/>
        </w:rPr>
        <w:t>2</w:t>
      </w:r>
      <w:r w:rsidRPr="004A0A57">
        <w:rPr>
          <w:rFonts w:ascii="Arial" w:hAnsi="Arial" w:cs="Arial"/>
          <w:lang w:eastAsia="en-US"/>
        </w:rPr>
        <w:t>.</w:t>
      </w:r>
      <w:r w:rsidR="00B63AFC">
        <w:rPr>
          <w:rFonts w:ascii="Arial" w:hAnsi="Arial" w:cs="Arial"/>
          <w:lang w:eastAsia="en-US"/>
        </w:rPr>
        <w:t xml:space="preserve"> </w:t>
      </w:r>
      <w:r w:rsidRPr="004A0A57">
        <w:rPr>
          <w:rFonts w:ascii="Arial" w:hAnsi="Arial" w:cs="Arial"/>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5BF9B175" w14:textId="32ABCC12" w:rsidR="007E7126" w:rsidRPr="004A0A57" w:rsidRDefault="007E7126" w:rsidP="004A0A57">
      <w:pPr>
        <w:ind w:firstLine="709"/>
        <w:jc w:val="both"/>
        <w:rPr>
          <w:rFonts w:ascii="Arial" w:hAnsi="Arial" w:cs="Arial"/>
          <w:lang w:eastAsia="en-US"/>
        </w:rPr>
      </w:pPr>
      <w:r w:rsidRPr="004A0A57">
        <w:rPr>
          <w:rFonts w:ascii="Arial" w:hAnsi="Arial" w:cs="Arial"/>
          <w:lang w:eastAsia="en-US"/>
        </w:rPr>
        <w:t>8</w:t>
      </w:r>
      <w:r w:rsidR="008B562A" w:rsidRPr="004A0A57">
        <w:rPr>
          <w:rFonts w:ascii="Arial" w:hAnsi="Arial" w:cs="Arial"/>
          <w:lang w:eastAsia="en-US"/>
        </w:rPr>
        <w:t>3</w:t>
      </w:r>
      <w:r w:rsidRPr="004A0A57">
        <w:rPr>
          <w:rFonts w:ascii="Arial" w:hAnsi="Arial" w:cs="Arial"/>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1519AE5F" w14:textId="0E3CA31E" w:rsidR="007E7126" w:rsidRPr="004A0A57" w:rsidRDefault="007E7126" w:rsidP="004A0A57">
      <w:pPr>
        <w:ind w:firstLine="709"/>
        <w:jc w:val="both"/>
        <w:rPr>
          <w:rFonts w:ascii="Arial" w:hAnsi="Arial" w:cs="Arial"/>
          <w:lang w:eastAsia="en-US"/>
        </w:rPr>
      </w:pPr>
      <w:r w:rsidRPr="004A0A57">
        <w:rPr>
          <w:rFonts w:ascii="Arial" w:hAnsi="Arial" w:cs="Arial"/>
          <w:lang w:eastAsia="en-US"/>
        </w:rPr>
        <w:t>8</w:t>
      </w:r>
      <w:r w:rsidR="008B562A" w:rsidRPr="004A0A57">
        <w:rPr>
          <w:rFonts w:ascii="Arial" w:hAnsi="Arial" w:cs="Arial"/>
          <w:lang w:eastAsia="en-US"/>
        </w:rPr>
        <w:t>4</w:t>
      </w:r>
      <w:r w:rsidRPr="004A0A57">
        <w:rPr>
          <w:rFonts w:ascii="Arial" w:hAnsi="Arial" w:cs="Arial"/>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15433653" w14:textId="5D322F3E" w:rsidR="007E7126" w:rsidRPr="004A0A57" w:rsidRDefault="007E7126" w:rsidP="004A0A57">
      <w:pPr>
        <w:ind w:firstLine="709"/>
        <w:jc w:val="both"/>
        <w:rPr>
          <w:rFonts w:ascii="Arial" w:hAnsi="Arial" w:cs="Arial"/>
          <w:lang w:eastAsia="en-US"/>
        </w:rPr>
      </w:pPr>
      <w:r w:rsidRPr="004A0A57">
        <w:rPr>
          <w:rFonts w:ascii="Arial" w:hAnsi="Arial" w:cs="Arial"/>
          <w:lang w:eastAsia="en-US"/>
        </w:rPr>
        <w:t>1)</w:t>
      </w:r>
      <w:r w:rsidR="00B63AFC">
        <w:rPr>
          <w:rFonts w:ascii="Arial" w:hAnsi="Arial" w:cs="Arial"/>
          <w:lang w:eastAsia="en-US"/>
        </w:rPr>
        <w:t xml:space="preserve"> </w:t>
      </w:r>
      <w:r w:rsidRPr="004A0A57">
        <w:rPr>
          <w:rFonts w:ascii="Arial" w:hAnsi="Arial" w:cs="Arial"/>
          <w:lang w:eastAsia="en-US"/>
        </w:rPr>
        <w:t>просматривает электронные образы заявления и прилагаемых к нему документов;</w:t>
      </w:r>
    </w:p>
    <w:p w14:paraId="4E87D063" w14:textId="0A35274F" w:rsidR="007E7126" w:rsidRPr="004A0A57" w:rsidRDefault="007E7126" w:rsidP="004A0A57">
      <w:pPr>
        <w:ind w:firstLine="709"/>
        <w:jc w:val="both"/>
        <w:rPr>
          <w:rFonts w:ascii="Arial" w:hAnsi="Arial" w:cs="Arial"/>
          <w:lang w:eastAsia="en-US"/>
        </w:rPr>
      </w:pPr>
      <w:r w:rsidRPr="004A0A57">
        <w:rPr>
          <w:rFonts w:ascii="Arial" w:hAnsi="Arial" w:cs="Arial"/>
          <w:lang w:eastAsia="en-US"/>
        </w:rPr>
        <w:t>2)</w:t>
      </w:r>
      <w:r w:rsidR="00B63AFC">
        <w:rPr>
          <w:rFonts w:ascii="Arial" w:hAnsi="Arial" w:cs="Arial"/>
          <w:lang w:eastAsia="en-US"/>
        </w:rPr>
        <w:t xml:space="preserve"> </w:t>
      </w:r>
      <w:r w:rsidRPr="004A0A57">
        <w:rPr>
          <w:rFonts w:ascii="Arial" w:hAnsi="Arial" w:cs="Arial"/>
          <w:lang w:eastAsia="en-US"/>
        </w:rPr>
        <w:t>осуществляет контроль полученных электронных образов заявления и прилагаемых к нему документов на предмет целостности;</w:t>
      </w:r>
    </w:p>
    <w:p w14:paraId="4B5255AF" w14:textId="7111BBC0" w:rsidR="007E7126" w:rsidRPr="004A0A57" w:rsidRDefault="007E7126" w:rsidP="004A0A57">
      <w:pPr>
        <w:ind w:firstLine="709"/>
        <w:jc w:val="both"/>
        <w:rPr>
          <w:rFonts w:ascii="Arial" w:hAnsi="Arial" w:cs="Arial"/>
          <w:lang w:eastAsia="en-US"/>
        </w:rPr>
      </w:pPr>
      <w:r w:rsidRPr="004A0A57">
        <w:rPr>
          <w:rFonts w:ascii="Arial" w:hAnsi="Arial" w:cs="Arial"/>
          <w:lang w:eastAsia="en-US"/>
        </w:rPr>
        <w:t>3)</w:t>
      </w:r>
      <w:r w:rsidR="00B63AFC">
        <w:rPr>
          <w:rFonts w:ascii="Arial" w:hAnsi="Arial" w:cs="Arial"/>
          <w:lang w:eastAsia="en-US"/>
        </w:rPr>
        <w:t xml:space="preserve"> </w:t>
      </w:r>
      <w:r w:rsidRPr="004A0A57">
        <w:rPr>
          <w:rFonts w:ascii="Arial" w:hAnsi="Arial" w:cs="Arial"/>
          <w:lang w:eastAsia="en-US"/>
        </w:rPr>
        <w:t>фиксирует дату получения заявления и прилагаемых к нему документов;</w:t>
      </w:r>
    </w:p>
    <w:p w14:paraId="30ADEDBF" w14:textId="0F09ECCD" w:rsidR="007E7126" w:rsidRPr="004A0A57" w:rsidRDefault="007E7126" w:rsidP="004A0A57">
      <w:pPr>
        <w:ind w:firstLine="709"/>
        <w:jc w:val="both"/>
        <w:rPr>
          <w:rFonts w:ascii="Arial" w:hAnsi="Arial" w:cs="Arial"/>
          <w:lang w:eastAsia="en-US"/>
        </w:rPr>
      </w:pPr>
      <w:r w:rsidRPr="004A0A57">
        <w:rPr>
          <w:rFonts w:ascii="Arial" w:hAnsi="Arial" w:cs="Arial"/>
          <w:lang w:eastAsia="en-US"/>
        </w:rPr>
        <w:t>4)</w:t>
      </w:r>
      <w:r w:rsidR="00B63AFC">
        <w:rPr>
          <w:rFonts w:ascii="Arial" w:hAnsi="Arial" w:cs="Arial"/>
          <w:lang w:eastAsia="en-US"/>
        </w:rPr>
        <w:t xml:space="preserve"> </w:t>
      </w:r>
      <w:r w:rsidRPr="004A0A57">
        <w:rPr>
          <w:rFonts w:ascii="Arial" w:hAnsi="Arial" w:cs="Arial"/>
          <w:lang w:eastAsia="en-US"/>
        </w:rPr>
        <w:t xml:space="preserve">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4A0A57">
        <w:rPr>
          <w:rFonts w:ascii="Arial" w:hAnsi="Arial" w:cs="Arial"/>
          <w:lang w:eastAsia="en-US"/>
        </w:rPr>
        <w:t>указанных в пункте 32</w:t>
      </w:r>
      <w:r w:rsidRPr="004A0A57">
        <w:rPr>
          <w:rFonts w:ascii="Arial" w:hAnsi="Arial" w:cs="Arial"/>
          <w:lang w:eastAsia="en-US"/>
        </w:rPr>
        <w:t xml:space="preserve"> настоящего административного регламента, а также на право заявителя представить по собственной инициативе </w:t>
      </w:r>
      <w:r w:rsidR="00CD77F4" w:rsidRPr="004A0A57">
        <w:rPr>
          <w:rFonts w:ascii="Arial" w:hAnsi="Arial" w:cs="Arial"/>
          <w:lang w:eastAsia="en-US"/>
        </w:rPr>
        <w:t>документы, указанные в пункте 35</w:t>
      </w:r>
      <w:r w:rsidRPr="004A0A57">
        <w:rPr>
          <w:rFonts w:ascii="Arial" w:hAnsi="Arial" w:cs="Arial"/>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1B8683B1" w14:textId="0B354B02" w:rsidR="007E7126" w:rsidRPr="004A0A57" w:rsidRDefault="007E7126" w:rsidP="004A0A57">
      <w:pPr>
        <w:ind w:firstLine="709"/>
        <w:jc w:val="both"/>
        <w:rPr>
          <w:rFonts w:ascii="Arial" w:hAnsi="Arial" w:cs="Arial"/>
          <w:lang w:eastAsia="en-US"/>
        </w:rPr>
      </w:pPr>
      <w:r w:rsidRPr="004A0A57">
        <w:rPr>
          <w:rFonts w:ascii="Arial" w:hAnsi="Arial" w:cs="Arial"/>
          <w:lang w:eastAsia="en-US"/>
        </w:rPr>
        <w:t>8</w:t>
      </w:r>
      <w:r w:rsidR="008B562A" w:rsidRPr="004A0A57">
        <w:rPr>
          <w:rFonts w:ascii="Arial" w:hAnsi="Arial" w:cs="Arial"/>
          <w:lang w:eastAsia="en-US"/>
        </w:rPr>
        <w:t>5</w:t>
      </w:r>
      <w:r w:rsidRPr="004A0A57">
        <w:rPr>
          <w:rFonts w:ascii="Arial" w:hAnsi="Arial" w:cs="Arial"/>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276E5D6" w14:textId="61D126E3" w:rsidR="007E7126" w:rsidRPr="004A0A57" w:rsidRDefault="008B562A" w:rsidP="004A0A57">
      <w:pPr>
        <w:ind w:firstLine="709"/>
        <w:jc w:val="both"/>
        <w:rPr>
          <w:rFonts w:ascii="Arial" w:hAnsi="Arial" w:cs="Arial"/>
          <w:lang w:eastAsia="en-US"/>
        </w:rPr>
      </w:pPr>
      <w:r w:rsidRPr="004A0A57">
        <w:rPr>
          <w:rFonts w:ascii="Arial" w:hAnsi="Arial" w:cs="Arial"/>
          <w:lang w:eastAsia="en-US"/>
        </w:rPr>
        <w:t>86</w:t>
      </w:r>
      <w:r w:rsidR="007E7126" w:rsidRPr="004A0A57">
        <w:rPr>
          <w:rFonts w:ascii="Arial" w:hAnsi="Arial" w:cs="Arial"/>
          <w:lang w:eastAsia="en-US"/>
        </w:rPr>
        <w:t xml:space="preserve">. Результатом исполнения административной процедуры по приему заявления </w:t>
      </w:r>
      <w:r w:rsidRPr="004A0A57">
        <w:rPr>
          <w:rFonts w:ascii="Arial" w:hAnsi="Arial" w:cs="Arial"/>
          <w:lang w:eastAsia="en-US"/>
        </w:rPr>
        <w:t>о выдаче разрешения на проведение земляных работ</w:t>
      </w:r>
      <w:r w:rsidR="007E7126" w:rsidRPr="004A0A57">
        <w:rPr>
          <w:rFonts w:ascii="Arial" w:hAnsi="Arial" w:cs="Arial"/>
          <w:lang w:eastAsia="en-US"/>
        </w:rPr>
        <w:t xml:space="preserve">, является передача заявления и прилагаемых к нему документов должностному лицу </w:t>
      </w:r>
      <w:r w:rsidR="007E7126" w:rsidRPr="004A0A57">
        <w:rPr>
          <w:rFonts w:ascii="Arial" w:hAnsi="Arial" w:cs="Arial"/>
          <w:lang w:eastAsia="en-US"/>
        </w:rPr>
        <w:lastRenderedPageBreak/>
        <w:t>уполномоченного органа, ответственному за предоставление муниципальной услуги.</w:t>
      </w:r>
    </w:p>
    <w:p w14:paraId="765BEF9F" w14:textId="53F4BA82" w:rsidR="007E7126" w:rsidRPr="004A0A57" w:rsidRDefault="008B562A" w:rsidP="004A0A57">
      <w:pPr>
        <w:ind w:firstLine="709"/>
        <w:jc w:val="both"/>
        <w:rPr>
          <w:rFonts w:ascii="Arial" w:hAnsi="Arial" w:cs="Arial"/>
          <w:lang w:eastAsia="en-US"/>
        </w:rPr>
      </w:pPr>
      <w:r w:rsidRPr="004A0A57">
        <w:rPr>
          <w:rFonts w:ascii="Arial" w:hAnsi="Arial" w:cs="Arial"/>
          <w:lang w:eastAsia="en-US"/>
        </w:rPr>
        <w:t>87</w:t>
      </w:r>
      <w:r w:rsidR="007E7126" w:rsidRPr="004A0A57">
        <w:rPr>
          <w:rFonts w:ascii="Arial" w:hAnsi="Arial" w:cs="Arial"/>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11FAE406" w14:textId="77777777" w:rsidR="00D8535C" w:rsidRPr="004A0A57" w:rsidRDefault="00D8535C" w:rsidP="004A0A57">
      <w:pPr>
        <w:widowControl w:val="0"/>
        <w:autoSpaceDE w:val="0"/>
        <w:autoSpaceDN w:val="0"/>
        <w:adjustRightInd w:val="0"/>
        <w:ind w:firstLine="709"/>
        <w:jc w:val="both"/>
        <w:rPr>
          <w:rFonts w:ascii="Arial" w:hAnsi="Arial" w:cs="Arial"/>
          <w:lang w:eastAsia="en-US"/>
        </w:rPr>
      </w:pPr>
    </w:p>
    <w:p w14:paraId="610A63B0" w14:textId="1B8210D9" w:rsidR="00D8535C" w:rsidRPr="004A0A57" w:rsidRDefault="00D8535C" w:rsidP="007A6C10">
      <w:pPr>
        <w:widowControl w:val="0"/>
        <w:autoSpaceDE w:val="0"/>
        <w:autoSpaceDN w:val="0"/>
        <w:adjustRightInd w:val="0"/>
        <w:ind w:firstLine="709"/>
        <w:jc w:val="center"/>
        <w:rPr>
          <w:rFonts w:ascii="Arial" w:hAnsi="Arial" w:cs="Arial"/>
        </w:rPr>
      </w:pPr>
      <w:r w:rsidRPr="004A0A57">
        <w:rPr>
          <w:rFonts w:ascii="Arial" w:hAnsi="Arial" w:cs="Arial"/>
        </w:rPr>
        <w:t xml:space="preserve">Глава 23. </w:t>
      </w:r>
      <w:r w:rsidR="00EE22FF" w:rsidRPr="004A0A57">
        <w:rPr>
          <w:rFonts w:ascii="Arial" w:hAnsi="Arial" w:cs="Arial"/>
        </w:rPr>
        <w:t>Проверка соответствия заявления и предоставляемых документов требованиям административного регламента</w:t>
      </w:r>
    </w:p>
    <w:p w14:paraId="669F48E7" w14:textId="77777777" w:rsidR="00D8535C" w:rsidRPr="004A0A57" w:rsidRDefault="00D8535C" w:rsidP="004A0A57">
      <w:pPr>
        <w:widowControl w:val="0"/>
        <w:autoSpaceDE w:val="0"/>
        <w:autoSpaceDN w:val="0"/>
        <w:adjustRightInd w:val="0"/>
        <w:ind w:firstLine="709"/>
        <w:jc w:val="both"/>
        <w:rPr>
          <w:rFonts w:ascii="Arial" w:hAnsi="Arial" w:cs="Arial"/>
        </w:rPr>
      </w:pPr>
    </w:p>
    <w:p w14:paraId="07BCAA53" w14:textId="77777777"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BDEF4E9" w14:textId="77777777" w:rsidR="00D8535C" w:rsidRPr="004A0A57" w:rsidRDefault="00D8535C" w:rsidP="004A0A57">
      <w:pPr>
        <w:autoSpaceDE w:val="0"/>
        <w:autoSpaceDN w:val="0"/>
        <w:adjustRightInd w:val="0"/>
        <w:ind w:firstLine="709"/>
        <w:jc w:val="both"/>
        <w:rPr>
          <w:rFonts w:ascii="Arial" w:hAnsi="Arial" w:cs="Arial"/>
        </w:rPr>
      </w:pPr>
      <w:r w:rsidRPr="004A0A57">
        <w:rPr>
          <w:rFonts w:ascii="Arial" w:hAnsi="Arial" w:cs="Arial"/>
          <w:lang w:eastAsia="en-US"/>
        </w:rPr>
        <w:t>89. В течение рабочего дня, следующего за днем регистрации поступившего заявления, д</w:t>
      </w:r>
      <w:r w:rsidRPr="004A0A57">
        <w:rPr>
          <w:rFonts w:ascii="Arial" w:hAnsi="Arial" w:cs="Arial"/>
        </w:rPr>
        <w:t>олжностное лицо уполномоченного органа, ответственное за предоставление муниципальной услуги, осуществляет следующие действия:</w:t>
      </w:r>
    </w:p>
    <w:p w14:paraId="636688C7" w14:textId="77777777" w:rsidR="00D8535C" w:rsidRPr="004A0A57" w:rsidRDefault="00D8535C" w:rsidP="004A0A57">
      <w:pPr>
        <w:pStyle w:val="aff2"/>
        <w:autoSpaceDE w:val="0"/>
        <w:autoSpaceDN w:val="0"/>
        <w:adjustRightInd w:val="0"/>
        <w:ind w:left="0" w:firstLine="709"/>
        <w:jc w:val="both"/>
        <w:rPr>
          <w:rFonts w:ascii="Arial" w:hAnsi="Arial" w:cs="Arial"/>
        </w:rPr>
      </w:pPr>
      <w:r w:rsidRPr="004A0A57">
        <w:rPr>
          <w:rFonts w:ascii="Arial" w:hAnsi="Arial" w:cs="Arial"/>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6F9A1720" w14:textId="2568DE37" w:rsidR="00D8535C" w:rsidRPr="004A0A57" w:rsidRDefault="00D8535C" w:rsidP="004A0A57">
      <w:pPr>
        <w:autoSpaceDE w:val="0"/>
        <w:autoSpaceDN w:val="0"/>
        <w:adjustRightInd w:val="0"/>
        <w:ind w:firstLine="709"/>
        <w:jc w:val="both"/>
        <w:rPr>
          <w:rFonts w:ascii="Arial" w:hAnsi="Arial" w:cs="Arial"/>
        </w:rPr>
      </w:pPr>
      <w:r w:rsidRPr="004A0A57">
        <w:rPr>
          <w:rFonts w:ascii="Arial" w:hAnsi="Arial" w:cs="Arial"/>
        </w:rPr>
        <w:t>б)</w:t>
      </w:r>
      <w:r w:rsidR="00B63AFC">
        <w:rPr>
          <w:rFonts w:ascii="Arial" w:hAnsi="Arial" w:cs="Arial"/>
        </w:rPr>
        <w:t xml:space="preserve"> </w:t>
      </w:r>
      <w:r w:rsidRPr="004A0A57">
        <w:rPr>
          <w:rFonts w:ascii="Arial" w:hAnsi="Arial" w:cs="Arial"/>
        </w:rPr>
        <w:t xml:space="preserve">проверяет комплектность представленных документов на соответствие исчерпывающему перечню документов, необходимых в соответствии с пунктом 32 настоящего административного регламента; </w:t>
      </w:r>
    </w:p>
    <w:p w14:paraId="057628DB" w14:textId="77777777" w:rsidR="00D8535C" w:rsidRPr="004A0A57" w:rsidRDefault="00D8535C" w:rsidP="004A0A57">
      <w:pPr>
        <w:autoSpaceDE w:val="0"/>
        <w:autoSpaceDN w:val="0"/>
        <w:adjustRightInd w:val="0"/>
        <w:ind w:firstLine="709"/>
        <w:jc w:val="both"/>
        <w:rPr>
          <w:rFonts w:ascii="Arial" w:hAnsi="Arial" w:cs="Arial"/>
        </w:rPr>
      </w:pPr>
      <w:r w:rsidRPr="004A0A57">
        <w:rPr>
          <w:rFonts w:ascii="Arial" w:hAnsi="Arial" w:cs="Arial"/>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14:paraId="210A0159" w14:textId="77777777" w:rsidR="00D8535C" w:rsidRPr="004A0A57" w:rsidRDefault="00D8535C" w:rsidP="004A0A57">
      <w:pPr>
        <w:autoSpaceDE w:val="0"/>
        <w:autoSpaceDN w:val="0"/>
        <w:adjustRightInd w:val="0"/>
        <w:ind w:firstLine="709"/>
        <w:jc w:val="both"/>
        <w:rPr>
          <w:rFonts w:ascii="Arial" w:hAnsi="Arial" w:cs="Arial"/>
        </w:rPr>
      </w:pPr>
      <w:r w:rsidRPr="004A0A57">
        <w:rPr>
          <w:rFonts w:ascii="Arial" w:hAnsi="Arial" w:cs="Arial"/>
        </w:rPr>
        <w:t>г) осуществляет сверку копий документов, представленных заявителем с подлинниками документов, представленными заявителем.</w:t>
      </w:r>
    </w:p>
    <w:p w14:paraId="17E2781E" w14:textId="77777777"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90. Критерием принятия решения по результатам проведенных административных действий является отсутствие или наличие указанных в подпункте «а» пункта 41 настоящего административного регламента оснований для отказа в предоставлении муниципальной услуги.</w:t>
      </w:r>
    </w:p>
    <w:p w14:paraId="6626E6FF" w14:textId="77777777"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99.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14:paraId="7D78A524" w14:textId="4B9752BD"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100. 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p>
    <w:p w14:paraId="1864547C" w14:textId="77777777"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101.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14:paraId="5C09DD01" w14:textId="567D4C95"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102. Уведомление об отказе в выдаче разрешения на проведение земляных работ должно содержать полное наименование уполномоченного органа, подготовившего данное уведомление.</w:t>
      </w:r>
    </w:p>
    <w:p w14:paraId="017065E7" w14:textId="4F51A7AD"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 xml:space="preserve">Вместе с уведомлением заявителю или его представителю возвращаются все представленные им документы. </w:t>
      </w:r>
    </w:p>
    <w:p w14:paraId="6118DD9E" w14:textId="77777777" w:rsidR="00D8535C" w:rsidRPr="004A0A57" w:rsidRDefault="00D8535C" w:rsidP="004A0A57">
      <w:pPr>
        <w:autoSpaceDE w:val="0"/>
        <w:autoSpaceDN w:val="0"/>
        <w:adjustRightInd w:val="0"/>
        <w:ind w:firstLine="709"/>
        <w:jc w:val="both"/>
        <w:rPr>
          <w:rFonts w:ascii="Arial" w:hAnsi="Arial" w:cs="Arial"/>
        </w:rPr>
      </w:pPr>
    </w:p>
    <w:p w14:paraId="0A153E12" w14:textId="43930488" w:rsidR="00D8535C" w:rsidRPr="004A0A57" w:rsidRDefault="00D8535C" w:rsidP="007A6C10">
      <w:pPr>
        <w:widowControl w:val="0"/>
        <w:autoSpaceDE w:val="0"/>
        <w:autoSpaceDN w:val="0"/>
        <w:adjustRightInd w:val="0"/>
        <w:ind w:firstLine="709"/>
        <w:jc w:val="center"/>
        <w:rPr>
          <w:rFonts w:ascii="Arial" w:hAnsi="Arial" w:cs="Arial"/>
        </w:rPr>
      </w:pPr>
      <w:bookmarkStart w:id="5" w:name="sub_391144"/>
      <w:r w:rsidRPr="004A0A57">
        <w:rPr>
          <w:rFonts w:ascii="Arial" w:hAnsi="Arial" w:cs="Arial"/>
        </w:rPr>
        <w:t xml:space="preserve">Глава 24. </w:t>
      </w:r>
      <w:r w:rsidR="00EE22FF" w:rsidRPr="004A0A57">
        <w:rPr>
          <w:rFonts w:ascii="Arial" w:hAnsi="Arial" w:cs="Arial"/>
        </w:rPr>
        <w:t xml:space="preserve">Формирование и направление межведомственных запросов в </w:t>
      </w:r>
      <w:r w:rsidR="00EE22FF" w:rsidRPr="004A0A57">
        <w:rPr>
          <w:rFonts w:ascii="Arial" w:hAnsi="Arial" w:cs="Arial"/>
        </w:rPr>
        <w:lastRenderedPageBreak/>
        <w:t>органы (организации), участвующие в предоставлении муниципальной услуги</w:t>
      </w:r>
    </w:p>
    <w:p w14:paraId="6BFAF335" w14:textId="77777777" w:rsidR="00D8535C" w:rsidRPr="004A0A57" w:rsidRDefault="00D8535C" w:rsidP="004A0A57">
      <w:pPr>
        <w:widowControl w:val="0"/>
        <w:autoSpaceDE w:val="0"/>
        <w:autoSpaceDN w:val="0"/>
        <w:adjustRightInd w:val="0"/>
        <w:ind w:firstLine="709"/>
        <w:jc w:val="both"/>
        <w:rPr>
          <w:rFonts w:ascii="Arial" w:hAnsi="Arial" w:cs="Arial"/>
        </w:rPr>
      </w:pPr>
    </w:p>
    <w:p w14:paraId="15511AB6"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103.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37A85AB"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E66CAE2"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104.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14:paraId="4D833D03" w14:textId="7B998B3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 xml:space="preserve">105.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Pr="004A0A57">
          <w:rPr>
            <w:rFonts w:ascii="Arial" w:hAnsi="Arial" w:cs="Arial"/>
          </w:rPr>
          <w:t>статьи 7.2</w:t>
        </w:r>
      </w:hyperlink>
      <w:r w:rsidRPr="004A0A57">
        <w:rPr>
          <w:rFonts w:ascii="Arial" w:hAnsi="Arial" w:cs="Arial"/>
        </w:rPr>
        <w:t xml:space="preserve"> Федерального закона от 27.07.2010г. №210-ФЗ «Об организации предоставления государственных и муниципальных услуг».</w:t>
      </w:r>
    </w:p>
    <w:p w14:paraId="35A51C35"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A37F226"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106.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6F516DEC"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21F2F9F0"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43 настоящего административного регламента.</w:t>
      </w:r>
    </w:p>
    <w:p w14:paraId="016B21C4"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14:paraId="05FB0AD0" w14:textId="77777777" w:rsidR="00D8535C" w:rsidRPr="004A0A57" w:rsidRDefault="00D8535C" w:rsidP="004A0A57">
      <w:pPr>
        <w:widowControl w:val="0"/>
        <w:autoSpaceDE w:val="0"/>
        <w:autoSpaceDN w:val="0"/>
        <w:adjustRightInd w:val="0"/>
        <w:ind w:firstLine="709"/>
        <w:jc w:val="both"/>
        <w:rPr>
          <w:rFonts w:ascii="Arial" w:hAnsi="Arial" w:cs="Arial"/>
        </w:rPr>
      </w:pPr>
      <w:r w:rsidRPr="004A0A57">
        <w:rPr>
          <w:rFonts w:ascii="Arial" w:hAnsi="Arial" w:cs="Arial"/>
        </w:rPr>
        <w:t>107.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ADA804B" w14:textId="4A0321F8" w:rsidR="00D8535C" w:rsidRPr="004A0A57" w:rsidRDefault="00D8535C" w:rsidP="004A0A57">
      <w:pPr>
        <w:widowControl w:val="0"/>
        <w:tabs>
          <w:tab w:val="num" w:pos="1715"/>
        </w:tabs>
        <w:autoSpaceDE w:val="0"/>
        <w:autoSpaceDN w:val="0"/>
        <w:adjustRightInd w:val="0"/>
        <w:ind w:firstLine="709"/>
        <w:jc w:val="both"/>
        <w:rPr>
          <w:rFonts w:ascii="Arial" w:hAnsi="Arial" w:cs="Arial"/>
        </w:rPr>
      </w:pPr>
      <w:r w:rsidRPr="004A0A57">
        <w:rPr>
          <w:rFonts w:ascii="Arial" w:hAnsi="Arial" w:cs="Arial"/>
        </w:rPr>
        <w:t xml:space="preserve">108. Способом фиксации результата административной процедуры является фиксация факта поступления документов и сведений, полученных в рамках </w:t>
      </w:r>
      <w:r w:rsidRPr="004A0A57">
        <w:rPr>
          <w:rFonts w:ascii="Arial" w:hAnsi="Arial" w:cs="Arial"/>
        </w:rPr>
        <w:lastRenderedPageBreak/>
        <w:t xml:space="preserve">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14:paraId="7B787B17" w14:textId="77777777" w:rsidR="00D8535C" w:rsidRPr="004A0A57" w:rsidRDefault="00D8535C" w:rsidP="004A0A57">
      <w:pPr>
        <w:widowControl w:val="0"/>
        <w:autoSpaceDE w:val="0"/>
        <w:autoSpaceDN w:val="0"/>
        <w:adjustRightInd w:val="0"/>
        <w:ind w:firstLine="709"/>
        <w:jc w:val="both"/>
        <w:rPr>
          <w:rFonts w:ascii="Arial" w:hAnsi="Arial" w:cs="Arial"/>
          <w:lang w:eastAsia="en-US"/>
        </w:rPr>
      </w:pPr>
    </w:p>
    <w:p w14:paraId="58172AFB" w14:textId="4D2E9673" w:rsidR="00D8535C" w:rsidRPr="004A0A57" w:rsidRDefault="00EE22FF" w:rsidP="007A6C10">
      <w:pPr>
        <w:autoSpaceDE w:val="0"/>
        <w:autoSpaceDN w:val="0"/>
        <w:adjustRightInd w:val="0"/>
        <w:ind w:firstLine="709"/>
        <w:jc w:val="center"/>
        <w:rPr>
          <w:rFonts w:ascii="Arial" w:eastAsiaTheme="minorHAnsi" w:hAnsi="Arial" w:cs="Arial"/>
          <w:lang w:eastAsia="en-US"/>
        </w:rPr>
      </w:pPr>
      <w:r w:rsidRPr="004A0A57">
        <w:rPr>
          <w:rFonts w:ascii="Arial" w:hAnsi="Arial" w:cs="Arial"/>
          <w:lang w:eastAsia="en-US"/>
        </w:rPr>
        <w:t xml:space="preserve">Глава 25. </w:t>
      </w:r>
      <w:r w:rsidRPr="004A0A57">
        <w:rPr>
          <w:rFonts w:ascii="Arial" w:eastAsiaTheme="minorHAnsi" w:hAnsi="Arial" w:cs="Arial"/>
          <w:lang w:eastAsia="en-US"/>
        </w:rPr>
        <w:t>Подготовка и выдача разрешения на проведение земляных работ или отказа в выдаче разрешения на проведение земляных работ</w:t>
      </w:r>
    </w:p>
    <w:p w14:paraId="0BD8B461" w14:textId="77777777" w:rsidR="00D8535C" w:rsidRPr="004A0A57" w:rsidRDefault="00D8535C" w:rsidP="004A0A57">
      <w:pPr>
        <w:autoSpaceDE w:val="0"/>
        <w:autoSpaceDN w:val="0"/>
        <w:adjustRightInd w:val="0"/>
        <w:ind w:firstLine="709"/>
        <w:jc w:val="both"/>
        <w:rPr>
          <w:rFonts w:ascii="Arial" w:hAnsi="Arial" w:cs="Arial"/>
          <w:lang w:eastAsia="en-US"/>
        </w:rPr>
      </w:pPr>
    </w:p>
    <w:p w14:paraId="138CB4DF" w14:textId="77777777" w:rsidR="00D8535C" w:rsidRPr="004A0A57" w:rsidRDefault="00D8535C" w:rsidP="004A0A57">
      <w:pPr>
        <w:autoSpaceDE w:val="0"/>
        <w:autoSpaceDN w:val="0"/>
        <w:adjustRightInd w:val="0"/>
        <w:ind w:firstLine="709"/>
        <w:jc w:val="both"/>
        <w:rPr>
          <w:rFonts w:ascii="Arial" w:hAnsi="Arial" w:cs="Arial"/>
        </w:rPr>
      </w:pPr>
      <w:r w:rsidRPr="004A0A57">
        <w:rPr>
          <w:rFonts w:ascii="Arial" w:hAnsi="Arial" w:cs="Arial"/>
          <w:lang w:eastAsia="en-US"/>
        </w:rPr>
        <w:t xml:space="preserve">109. </w:t>
      </w:r>
      <w:r w:rsidRPr="004A0A57">
        <w:rPr>
          <w:rFonts w:ascii="Arial" w:hAnsi="Arial" w:cs="Arial"/>
        </w:rPr>
        <w:t>Основанием для начала административной процедуры является получение документов, которые могут быть получены по каналам межведомственного информационного взаимодействия, должностным лицом уполномоченного органа, ответственным за предоставление муниципальной услуги.</w:t>
      </w:r>
    </w:p>
    <w:p w14:paraId="18039B5E" w14:textId="4D8970DC" w:rsidR="00D8535C" w:rsidRPr="004A0A57" w:rsidRDefault="00D8535C" w:rsidP="004A0A57">
      <w:pPr>
        <w:autoSpaceDE w:val="0"/>
        <w:autoSpaceDN w:val="0"/>
        <w:adjustRightInd w:val="0"/>
        <w:ind w:firstLine="709"/>
        <w:jc w:val="both"/>
        <w:rPr>
          <w:rFonts w:ascii="Arial" w:eastAsiaTheme="minorHAnsi" w:hAnsi="Arial" w:cs="Arial"/>
          <w:lang w:eastAsia="en-US"/>
        </w:rPr>
      </w:pPr>
      <w:r w:rsidRPr="004A0A57">
        <w:rPr>
          <w:rFonts w:ascii="Arial" w:eastAsiaTheme="minorHAnsi" w:hAnsi="Arial" w:cs="Arial"/>
          <w:lang w:eastAsia="en-US"/>
        </w:rPr>
        <w:t xml:space="preserve">При рассмотрении заявления о выдаче разрешения на право производства земляных работ должностное лицо уполномоченного органа проводит проверку наличия документов, указанных в </w:t>
      </w:r>
      <w:hyperlink r:id="rId21" w:history="1">
        <w:r w:rsidRPr="004A0A57">
          <w:rPr>
            <w:rFonts w:ascii="Arial" w:eastAsiaTheme="minorHAnsi" w:hAnsi="Arial" w:cs="Arial"/>
            <w:lang w:eastAsia="en-US"/>
          </w:rPr>
          <w:t>пункте</w:t>
        </w:r>
      </w:hyperlink>
      <w:r w:rsidRPr="004A0A57">
        <w:rPr>
          <w:rFonts w:ascii="Arial" w:eastAsiaTheme="minorHAnsi" w:hAnsi="Arial" w:cs="Arial"/>
          <w:lang w:eastAsia="en-US"/>
        </w:rPr>
        <w:t xml:space="preserve"> 32 настоящего регламента, проверяет наличие на рабочем чертеже необходимых согласований, проверяет отсутствие у заявителя объектов с просроченными сроками работ по ранее выданным разрешениям, а также иных оснований для отказа в предоставлении муниципальной услуги, предусмотренных </w:t>
      </w:r>
      <w:hyperlink r:id="rId22" w:history="1">
        <w:r w:rsidRPr="004A0A57">
          <w:rPr>
            <w:rFonts w:ascii="Arial" w:eastAsiaTheme="minorHAnsi" w:hAnsi="Arial" w:cs="Arial"/>
            <w:lang w:eastAsia="en-US"/>
          </w:rPr>
          <w:t>пунктом 41</w:t>
        </w:r>
      </w:hyperlink>
      <w:r w:rsidRPr="004A0A57">
        <w:rPr>
          <w:rFonts w:ascii="Arial" w:eastAsiaTheme="minorHAnsi" w:hAnsi="Arial" w:cs="Arial"/>
          <w:lang w:eastAsia="en-US"/>
        </w:rPr>
        <w:t xml:space="preserve"> настоящего регламента.</w:t>
      </w:r>
    </w:p>
    <w:p w14:paraId="5D6C1C25" w14:textId="412CE9E9" w:rsidR="00D8535C" w:rsidRPr="004A0A57" w:rsidRDefault="00D8535C" w:rsidP="004A0A57">
      <w:pPr>
        <w:autoSpaceDE w:val="0"/>
        <w:autoSpaceDN w:val="0"/>
        <w:adjustRightInd w:val="0"/>
        <w:ind w:firstLine="709"/>
        <w:jc w:val="both"/>
        <w:rPr>
          <w:rFonts w:ascii="Arial" w:eastAsiaTheme="minorHAnsi" w:hAnsi="Arial" w:cs="Arial"/>
          <w:lang w:eastAsia="en-US"/>
        </w:rPr>
      </w:pPr>
      <w:r w:rsidRPr="004A0A57">
        <w:rPr>
          <w:rFonts w:ascii="Arial" w:eastAsiaTheme="minorHAnsi" w:hAnsi="Arial" w:cs="Arial"/>
          <w:lang w:eastAsia="en-US"/>
        </w:rPr>
        <w:t>При наличии необходимых в соответствии с пунктом 32 настоящего регламента документов и отсутствии оснований для отказа в выдаче разрешения на право проведение земляных работ, предусмотренных пунктом 41 настоящего регламента, должностное лицо уполномоченного органа производит оформление раз</w:t>
      </w:r>
      <w:r w:rsidR="000A7EC7" w:rsidRPr="004A0A57">
        <w:rPr>
          <w:rFonts w:ascii="Arial" w:eastAsiaTheme="minorHAnsi" w:hAnsi="Arial" w:cs="Arial"/>
          <w:lang w:eastAsia="en-US"/>
        </w:rPr>
        <w:t>р</w:t>
      </w:r>
      <w:r w:rsidRPr="004A0A57">
        <w:rPr>
          <w:rFonts w:ascii="Arial" w:eastAsiaTheme="minorHAnsi" w:hAnsi="Arial" w:cs="Arial"/>
          <w:lang w:eastAsia="en-US"/>
        </w:rPr>
        <w:t xml:space="preserve">ешения на право производства земляных работ (на продление </w:t>
      </w:r>
      <w:r w:rsidR="004B2E1E" w:rsidRPr="004A0A57">
        <w:rPr>
          <w:rFonts w:ascii="Arial" w:eastAsiaTheme="minorHAnsi" w:hAnsi="Arial" w:cs="Arial"/>
          <w:lang w:eastAsia="en-US"/>
        </w:rPr>
        <w:t>разрешения</w:t>
      </w:r>
      <w:r w:rsidRPr="004A0A57">
        <w:rPr>
          <w:rFonts w:ascii="Arial" w:eastAsiaTheme="minorHAnsi" w:hAnsi="Arial" w:cs="Arial"/>
          <w:lang w:eastAsia="en-US"/>
        </w:rPr>
        <w:t xml:space="preserve"> на проведение земляных работ или на закрытие </w:t>
      </w:r>
      <w:r w:rsidR="004B2E1E" w:rsidRPr="004A0A57">
        <w:rPr>
          <w:rFonts w:ascii="Arial" w:eastAsiaTheme="minorHAnsi" w:hAnsi="Arial" w:cs="Arial"/>
          <w:lang w:eastAsia="en-US"/>
        </w:rPr>
        <w:t>разрешения</w:t>
      </w:r>
      <w:r w:rsidRPr="004A0A57">
        <w:rPr>
          <w:rFonts w:ascii="Arial" w:eastAsiaTheme="minorHAnsi" w:hAnsi="Arial" w:cs="Arial"/>
          <w:lang w:eastAsia="en-US"/>
        </w:rPr>
        <w:t xml:space="preserve"> на проведение земляных работ) и направляет его вместе с документами, представленными заявителем, на подписание </w:t>
      </w:r>
      <w:r w:rsidR="004B2E1E" w:rsidRPr="004A0A57">
        <w:rPr>
          <w:rFonts w:ascii="Arial" w:eastAsiaTheme="minorHAnsi" w:hAnsi="Arial" w:cs="Arial"/>
          <w:lang w:eastAsia="en-US"/>
        </w:rPr>
        <w:t>главе Бодайбинского муниципального образования</w:t>
      </w:r>
      <w:r w:rsidRPr="004A0A57">
        <w:rPr>
          <w:rFonts w:ascii="Arial" w:eastAsiaTheme="minorHAnsi" w:hAnsi="Arial" w:cs="Arial"/>
          <w:lang w:eastAsia="en-US"/>
        </w:rPr>
        <w:t>.</w:t>
      </w:r>
    </w:p>
    <w:p w14:paraId="17809DB9" w14:textId="026D303A" w:rsidR="00D8535C" w:rsidRPr="004A0A57" w:rsidRDefault="00D8535C" w:rsidP="004A0A57">
      <w:pPr>
        <w:autoSpaceDE w:val="0"/>
        <w:autoSpaceDN w:val="0"/>
        <w:adjustRightInd w:val="0"/>
        <w:ind w:firstLine="709"/>
        <w:jc w:val="both"/>
        <w:rPr>
          <w:rFonts w:ascii="Arial" w:eastAsiaTheme="minorHAnsi" w:hAnsi="Arial" w:cs="Arial"/>
          <w:lang w:eastAsia="en-US"/>
        </w:rPr>
      </w:pPr>
      <w:r w:rsidRPr="004A0A57">
        <w:rPr>
          <w:rFonts w:ascii="Arial" w:eastAsiaTheme="minorHAnsi" w:hAnsi="Arial" w:cs="Arial"/>
          <w:lang w:eastAsia="en-US"/>
        </w:rPr>
        <w:t xml:space="preserve">При отсутствии необходимых в соответствии с пунктом 32 настоящего регламента документов и (или) при наличии у заявителя объектов с просроченными сроками работ по ранее выданным разрешениям на право производства земляных работ или при наличии оснований для отказа в предоставлении муниципальной услуги, определенных 41 настоящего регламента, должностное лицо уполномоченного органа осуществляет подготовку проекта мотивированного решения об отказе в выдаче разрешения на право проведение земляных работ либо с указанием причин отказа и направляет его вместе с документами, представленными заявителем, на подписание </w:t>
      </w:r>
      <w:r w:rsidR="004B2E1E" w:rsidRPr="004A0A57">
        <w:rPr>
          <w:rFonts w:ascii="Arial" w:eastAsiaTheme="minorHAnsi" w:hAnsi="Arial" w:cs="Arial"/>
          <w:lang w:eastAsia="en-US"/>
        </w:rPr>
        <w:t>главе Бодайбинского муниципального образования</w:t>
      </w:r>
      <w:r w:rsidRPr="004A0A57">
        <w:rPr>
          <w:rFonts w:ascii="Arial" w:eastAsiaTheme="minorHAnsi" w:hAnsi="Arial" w:cs="Arial"/>
          <w:lang w:eastAsia="en-US"/>
        </w:rPr>
        <w:t>.</w:t>
      </w:r>
    </w:p>
    <w:p w14:paraId="3C2F735C" w14:textId="3C95F307"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 xml:space="preserve">110. </w:t>
      </w:r>
      <w:r w:rsidR="00CC0401" w:rsidRPr="004A0A57">
        <w:rPr>
          <w:rFonts w:ascii="Arial" w:hAnsi="Arial" w:cs="Arial"/>
          <w:lang w:eastAsia="en-US"/>
        </w:rPr>
        <w:t>Глава Бодайбинского городского поселения</w:t>
      </w:r>
      <w:r w:rsidRPr="004A0A57">
        <w:rPr>
          <w:rFonts w:ascii="Arial" w:hAnsi="Arial" w:cs="Arial"/>
          <w:lang w:eastAsia="en-US"/>
        </w:rPr>
        <w:t xml:space="preserve"> не позднее 2 рабочих дней подписывает подготовленный </w:t>
      </w:r>
      <w:r w:rsidRPr="004A0A57">
        <w:rPr>
          <w:rFonts w:ascii="Arial" w:hAnsi="Arial" w:cs="Arial"/>
        </w:rPr>
        <w:t>должностным лицом уполномоченного органа, ответственным за предоставление муниципальной услуги, разрешен</w:t>
      </w:r>
      <w:r w:rsidR="00840878" w:rsidRPr="004A0A57">
        <w:rPr>
          <w:rFonts w:ascii="Arial" w:hAnsi="Arial" w:cs="Arial"/>
        </w:rPr>
        <w:t>и</w:t>
      </w:r>
      <w:r w:rsidRPr="004A0A57">
        <w:rPr>
          <w:rFonts w:ascii="Arial" w:hAnsi="Arial" w:cs="Arial"/>
        </w:rPr>
        <w:t>е на выполнение земляных работ.</w:t>
      </w:r>
    </w:p>
    <w:p w14:paraId="03697042" w14:textId="77777777" w:rsidR="00D8535C" w:rsidRPr="004A0A57" w:rsidRDefault="00D8535C" w:rsidP="004A0A57">
      <w:pPr>
        <w:autoSpaceDE w:val="0"/>
        <w:autoSpaceDN w:val="0"/>
        <w:adjustRightInd w:val="0"/>
        <w:ind w:firstLine="709"/>
        <w:jc w:val="both"/>
        <w:rPr>
          <w:rFonts w:ascii="Arial" w:hAnsi="Arial" w:cs="Arial"/>
          <w:i/>
          <w:lang w:eastAsia="en-US"/>
        </w:rPr>
      </w:pPr>
      <w:r w:rsidRPr="004A0A57">
        <w:rPr>
          <w:rFonts w:ascii="Arial" w:hAnsi="Arial" w:cs="Arial"/>
          <w:lang w:eastAsia="en-US"/>
        </w:rPr>
        <w:t xml:space="preserve">111. </w:t>
      </w:r>
      <w:r w:rsidRPr="004A0A57">
        <w:rPr>
          <w:rFonts w:ascii="Arial" w:hAnsi="Arial" w:cs="Arial"/>
        </w:rPr>
        <w:t>Должностное лицо уполномоченного органа, ответственное за предоставление муниципальной услуги,</w:t>
      </w:r>
      <w:r w:rsidRPr="004A0A57">
        <w:rPr>
          <w:rFonts w:ascii="Arial" w:hAnsi="Arial" w:cs="Arial"/>
          <w:lang w:eastAsia="en-US"/>
        </w:rPr>
        <w:t xml:space="preserve"> регистрирует акт освидетельствования в Журнале регистрации.</w:t>
      </w:r>
    </w:p>
    <w:p w14:paraId="7F0453A9" w14:textId="77777777"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rPr>
        <w:t>Должностное лицо уполномоченного органа, ответственное за предоставление муниципальной услуги,</w:t>
      </w:r>
      <w:r w:rsidRPr="004A0A57">
        <w:rPr>
          <w:rFonts w:ascii="Arial" w:hAnsi="Arial" w:cs="Arial"/>
          <w:lang w:eastAsia="en-US"/>
        </w:rPr>
        <w:t xml:space="preserve"> не позднее 10 рабочих дней, следующих за днем регистрации поступившего заявления, вручает акт освидетельствования заявителю или его представителю лично под роспись или направляет его в адрес заявителя почтовым отправлением с уведомлением.</w:t>
      </w:r>
    </w:p>
    <w:p w14:paraId="640A89BB" w14:textId="784573B2" w:rsidR="00D8535C" w:rsidRPr="004A0A57" w:rsidRDefault="00D8535C" w:rsidP="004A0A57">
      <w:pPr>
        <w:autoSpaceDE w:val="0"/>
        <w:autoSpaceDN w:val="0"/>
        <w:adjustRightInd w:val="0"/>
        <w:ind w:firstLine="709"/>
        <w:jc w:val="both"/>
        <w:rPr>
          <w:rFonts w:ascii="Arial" w:hAnsi="Arial" w:cs="Arial"/>
          <w:lang w:eastAsia="en-US"/>
        </w:rPr>
      </w:pPr>
      <w:r w:rsidRPr="004A0A57">
        <w:rPr>
          <w:rFonts w:ascii="Arial" w:hAnsi="Arial" w:cs="Arial"/>
          <w:lang w:eastAsia="en-US"/>
        </w:rPr>
        <w:t xml:space="preserve">112. </w:t>
      </w:r>
      <w:r w:rsidR="00840878" w:rsidRPr="004A0A57">
        <w:rPr>
          <w:rFonts w:ascii="Arial" w:hAnsi="Arial" w:cs="Arial"/>
          <w:lang w:eastAsia="en-US"/>
        </w:rPr>
        <w:t>Разрешение</w:t>
      </w:r>
      <w:r w:rsidRPr="004A0A57">
        <w:rPr>
          <w:rFonts w:ascii="Arial" w:hAnsi="Arial" w:cs="Arial"/>
          <w:lang w:eastAsia="en-US"/>
        </w:rPr>
        <w:t xml:space="preserve"> на поведение земляных работ изготавливается в двух экземплярах, один из которых выдается заявителю или его представителю, второй хранится в архиве уполномоченного органа. Одновременно с выдачей акта </w:t>
      </w:r>
      <w:r w:rsidRPr="004A0A57">
        <w:rPr>
          <w:rFonts w:ascii="Arial" w:hAnsi="Arial" w:cs="Arial"/>
          <w:lang w:eastAsia="en-US"/>
        </w:rPr>
        <w:lastRenderedPageBreak/>
        <w:t>освидетельствования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14:paraId="0352B736" w14:textId="77777777" w:rsidR="00D8535C" w:rsidRPr="004A0A57" w:rsidRDefault="00D8535C" w:rsidP="004A0A57">
      <w:pPr>
        <w:widowControl w:val="0"/>
        <w:autoSpaceDE w:val="0"/>
        <w:autoSpaceDN w:val="0"/>
        <w:adjustRightInd w:val="0"/>
        <w:ind w:firstLine="709"/>
        <w:jc w:val="both"/>
        <w:rPr>
          <w:rFonts w:ascii="Arial" w:hAnsi="Arial" w:cs="Arial"/>
          <w:lang w:eastAsia="en-US"/>
        </w:rPr>
      </w:pPr>
      <w:r w:rsidRPr="004A0A57">
        <w:rPr>
          <w:rFonts w:ascii="Arial" w:hAnsi="Arial" w:cs="Arial"/>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14:paraId="174B31CA" w14:textId="77777777" w:rsidR="00D8535C" w:rsidRPr="004A0A57" w:rsidRDefault="00D8535C" w:rsidP="004A0A57">
      <w:pPr>
        <w:widowControl w:val="0"/>
        <w:autoSpaceDE w:val="0"/>
        <w:autoSpaceDN w:val="0"/>
        <w:adjustRightInd w:val="0"/>
        <w:ind w:firstLine="709"/>
        <w:jc w:val="both"/>
        <w:rPr>
          <w:rFonts w:ascii="Arial" w:hAnsi="Arial" w:cs="Arial"/>
          <w:lang w:eastAsia="en-US"/>
        </w:rPr>
      </w:pPr>
      <w:r w:rsidRPr="004A0A57">
        <w:rPr>
          <w:rFonts w:ascii="Arial" w:hAnsi="Arial" w:cs="Arial"/>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14:paraId="3AC1DB71" w14:textId="5C34ECEA" w:rsidR="00D8535C" w:rsidRPr="004A0A57" w:rsidRDefault="00D8535C" w:rsidP="004A0A57">
      <w:pPr>
        <w:widowControl w:val="0"/>
        <w:autoSpaceDE w:val="0"/>
        <w:autoSpaceDN w:val="0"/>
        <w:adjustRightInd w:val="0"/>
        <w:ind w:firstLine="709"/>
        <w:jc w:val="both"/>
        <w:rPr>
          <w:rFonts w:ascii="Arial" w:hAnsi="Arial" w:cs="Arial"/>
          <w:lang w:eastAsia="en-US"/>
        </w:rPr>
      </w:pPr>
      <w:r w:rsidRPr="004A0A57">
        <w:rPr>
          <w:rFonts w:ascii="Arial" w:hAnsi="Arial" w:cs="Arial"/>
          <w:lang w:eastAsia="en-US"/>
        </w:rPr>
        <w:t>113. Способом фиксации является регистрация соответствующего решения уполномоченного органа в журнале регистрации</w:t>
      </w:r>
      <w:r w:rsidR="00840878" w:rsidRPr="004A0A57">
        <w:rPr>
          <w:rFonts w:ascii="Arial" w:hAnsi="Arial" w:cs="Arial"/>
          <w:lang w:eastAsia="en-US"/>
        </w:rPr>
        <w:t>.</w:t>
      </w:r>
    </w:p>
    <w:p w14:paraId="0F36ADB9" w14:textId="77777777" w:rsidR="00DE7411" w:rsidRPr="004A0A57" w:rsidRDefault="00DE7411" w:rsidP="004A0A57">
      <w:pPr>
        <w:autoSpaceDE w:val="0"/>
        <w:autoSpaceDN w:val="0"/>
        <w:adjustRightInd w:val="0"/>
        <w:ind w:firstLine="709"/>
        <w:jc w:val="both"/>
        <w:rPr>
          <w:rFonts w:ascii="Arial" w:hAnsi="Arial" w:cs="Arial"/>
        </w:rPr>
      </w:pPr>
    </w:p>
    <w:p w14:paraId="3FB33F50" w14:textId="5636D269" w:rsidR="00956DB0" w:rsidRPr="004A0A57" w:rsidRDefault="002043CD" w:rsidP="00EE22FF">
      <w:pPr>
        <w:jc w:val="center"/>
        <w:outlineLvl w:val="2"/>
        <w:rPr>
          <w:rFonts w:ascii="Arial" w:hAnsi="Arial" w:cs="Arial"/>
        </w:rPr>
      </w:pPr>
      <w:bookmarkStart w:id="6" w:name="sub_96"/>
      <w:bookmarkEnd w:id="5"/>
      <w:r w:rsidRPr="004A0A57">
        <w:rPr>
          <w:rFonts w:ascii="Arial" w:hAnsi="Arial" w:cs="Arial"/>
        </w:rPr>
        <w:t xml:space="preserve">Раздел IV. </w:t>
      </w:r>
      <w:r w:rsidR="00EE22FF" w:rsidRPr="004A0A57">
        <w:rPr>
          <w:rFonts w:ascii="Arial" w:hAnsi="Arial" w:cs="Arial"/>
        </w:rPr>
        <w:t>Формы контроля за предоставлением</w:t>
      </w:r>
    </w:p>
    <w:p w14:paraId="5A90C73D" w14:textId="0E932C83" w:rsidR="002043CD" w:rsidRPr="004A0A57" w:rsidRDefault="00EE22FF" w:rsidP="00EE22FF">
      <w:pPr>
        <w:jc w:val="center"/>
        <w:outlineLvl w:val="2"/>
        <w:rPr>
          <w:rFonts w:ascii="Arial" w:hAnsi="Arial" w:cs="Arial"/>
        </w:rPr>
      </w:pPr>
      <w:r w:rsidRPr="004A0A57">
        <w:rPr>
          <w:rFonts w:ascii="Arial" w:hAnsi="Arial" w:cs="Arial"/>
        </w:rPr>
        <w:t>Муниципальной услуги</w:t>
      </w:r>
    </w:p>
    <w:p w14:paraId="7F384D91" w14:textId="77777777" w:rsidR="002043CD" w:rsidRPr="004A0A57" w:rsidRDefault="002043CD" w:rsidP="00EE22FF">
      <w:pPr>
        <w:jc w:val="center"/>
        <w:outlineLvl w:val="2"/>
        <w:rPr>
          <w:rFonts w:ascii="Arial" w:hAnsi="Arial" w:cs="Arial"/>
        </w:rPr>
      </w:pPr>
    </w:p>
    <w:p w14:paraId="2E04AEC9" w14:textId="55EDA116" w:rsidR="002043CD" w:rsidRPr="004A0A57" w:rsidRDefault="007A1D42" w:rsidP="00EE22FF">
      <w:pPr>
        <w:jc w:val="center"/>
        <w:outlineLvl w:val="2"/>
        <w:rPr>
          <w:rFonts w:ascii="Arial" w:hAnsi="Arial" w:cs="Arial"/>
        </w:rPr>
      </w:pPr>
      <w:bookmarkStart w:id="7" w:name="Par413"/>
      <w:bookmarkEnd w:id="7"/>
      <w:r w:rsidRPr="004A0A57">
        <w:rPr>
          <w:rFonts w:ascii="Arial" w:hAnsi="Arial" w:cs="Arial"/>
        </w:rPr>
        <w:t>Глава 26</w:t>
      </w:r>
      <w:r w:rsidR="00EE22FF" w:rsidRPr="004A0A57">
        <w:rPr>
          <w:rFonts w:ascii="Arial" w:hAnsi="Arial" w:cs="Arial"/>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B21948" w14:textId="77777777" w:rsidR="002043CD" w:rsidRPr="004A0A57" w:rsidRDefault="002043CD" w:rsidP="004A0A57">
      <w:pPr>
        <w:ind w:firstLine="709"/>
        <w:jc w:val="both"/>
        <w:outlineLvl w:val="2"/>
        <w:rPr>
          <w:rFonts w:ascii="Arial" w:hAnsi="Arial" w:cs="Arial"/>
        </w:rPr>
      </w:pPr>
    </w:p>
    <w:p w14:paraId="3F80A4D7" w14:textId="338BB8A6" w:rsidR="002043CD" w:rsidRPr="004A0A57" w:rsidRDefault="00840878" w:rsidP="004A0A57">
      <w:pPr>
        <w:ind w:firstLine="709"/>
        <w:jc w:val="both"/>
        <w:rPr>
          <w:rFonts w:ascii="Arial" w:hAnsi="Arial" w:cs="Arial"/>
          <w:lang w:eastAsia="ko-KR"/>
        </w:rPr>
      </w:pPr>
      <w:r w:rsidRPr="004A0A57">
        <w:rPr>
          <w:rFonts w:ascii="Arial" w:hAnsi="Arial" w:cs="Arial"/>
          <w:lang w:eastAsia="ko-KR"/>
        </w:rPr>
        <w:t>114</w:t>
      </w:r>
      <w:r w:rsidR="002043CD" w:rsidRPr="004A0A57">
        <w:rPr>
          <w:rFonts w:ascii="Arial" w:hAnsi="Arial" w:cs="Arial"/>
          <w:lang w:eastAsia="ko-KR"/>
        </w:rPr>
        <w:t>.</w:t>
      </w:r>
      <w:r w:rsidR="00B63AFC">
        <w:rPr>
          <w:rFonts w:ascii="Arial" w:hAnsi="Arial" w:cs="Arial"/>
          <w:lang w:eastAsia="ko-KR"/>
        </w:rPr>
        <w:t xml:space="preserve"> </w:t>
      </w:r>
      <w:r w:rsidR="002043CD" w:rsidRPr="004A0A57">
        <w:rPr>
          <w:rFonts w:ascii="Arial" w:hAnsi="Arial" w:cs="Arial"/>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007A1D42" w:rsidRPr="004A0A57">
        <w:rPr>
          <w:rFonts w:ascii="Arial" w:hAnsi="Arial" w:cs="Arial"/>
          <w:lang w:eastAsia="ko-KR"/>
        </w:rPr>
        <w:t xml:space="preserve">, </w:t>
      </w:r>
      <w:r w:rsidR="002043CD" w:rsidRPr="004A0A57">
        <w:rPr>
          <w:rFonts w:ascii="Arial" w:hAnsi="Arial" w:cs="Arial"/>
          <w:lang w:eastAsia="ko-KR"/>
        </w:rPr>
        <w:t>путем рассмотрения отчетов должностных лиц уполномоченного органа, а также рассмотрения жалоб заявителей.</w:t>
      </w:r>
    </w:p>
    <w:p w14:paraId="4540A319" w14:textId="78840BE5" w:rsidR="002043CD" w:rsidRPr="004A0A57" w:rsidRDefault="00840878" w:rsidP="004A0A57">
      <w:pPr>
        <w:ind w:firstLine="709"/>
        <w:jc w:val="both"/>
        <w:rPr>
          <w:rFonts w:ascii="Arial" w:hAnsi="Arial" w:cs="Arial"/>
        </w:rPr>
      </w:pPr>
      <w:r w:rsidRPr="004A0A57">
        <w:rPr>
          <w:rFonts w:ascii="Arial" w:hAnsi="Arial" w:cs="Arial"/>
          <w:lang w:eastAsia="ko-KR"/>
        </w:rPr>
        <w:t>115</w:t>
      </w:r>
      <w:r w:rsidR="002043CD" w:rsidRPr="004A0A57">
        <w:rPr>
          <w:rFonts w:ascii="Arial" w:hAnsi="Arial" w:cs="Arial"/>
          <w:lang w:eastAsia="ko-KR"/>
        </w:rPr>
        <w:t>.</w:t>
      </w:r>
      <w:r w:rsidR="00B63AFC">
        <w:rPr>
          <w:rFonts w:ascii="Arial" w:hAnsi="Arial" w:cs="Arial"/>
          <w:lang w:eastAsia="ko-KR"/>
        </w:rPr>
        <w:t xml:space="preserve"> </w:t>
      </w:r>
      <w:r w:rsidR="002043CD" w:rsidRPr="004A0A57">
        <w:rPr>
          <w:rFonts w:ascii="Arial" w:hAnsi="Arial" w:cs="Arial"/>
        </w:rPr>
        <w:t>Основными задачами текущего контроля являются:</w:t>
      </w:r>
    </w:p>
    <w:p w14:paraId="5BBDCB80" w14:textId="51E766D2" w:rsidR="002043CD" w:rsidRPr="004A0A57" w:rsidRDefault="002043CD" w:rsidP="004A0A57">
      <w:pPr>
        <w:ind w:firstLine="709"/>
        <w:jc w:val="both"/>
        <w:rPr>
          <w:rFonts w:ascii="Arial" w:hAnsi="Arial" w:cs="Arial"/>
        </w:rPr>
      </w:pPr>
      <w:r w:rsidRPr="004A0A57">
        <w:rPr>
          <w:rFonts w:ascii="Arial" w:hAnsi="Arial" w:cs="Arial"/>
        </w:rPr>
        <w:t>а)</w:t>
      </w:r>
      <w:r w:rsidR="00B63AFC">
        <w:rPr>
          <w:rFonts w:ascii="Arial" w:hAnsi="Arial" w:cs="Arial"/>
        </w:rPr>
        <w:t xml:space="preserve"> </w:t>
      </w:r>
      <w:r w:rsidRPr="004A0A57">
        <w:rPr>
          <w:rFonts w:ascii="Arial" w:hAnsi="Arial" w:cs="Arial"/>
        </w:rPr>
        <w:t>обеспечение своевременного и качественного предоставления муниципальной услуги;</w:t>
      </w:r>
    </w:p>
    <w:p w14:paraId="1B34CA0A" w14:textId="4D82A197" w:rsidR="002043CD" w:rsidRPr="004A0A57" w:rsidRDefault="002043CD" w:rsidP="004A0A57">
      <w:pPr>
        <w:ind w:firstLine="709"/>
        <w:jc w:val="both"/>
        <w:rPr>
          <w:rFonts w:ascii="Arial" w:hAnsi="Arial" w:cs="Arial"/>
        </w:rPr>
      </w:pPr>
      <w:r w:rsidRPr="004A0A57">
        <w:rPr>
          <w:rFonts w:ascii="Arial" w:hAnsi="Arial" w:cs="Arial"/>
        </w:rPr>
        <w:t>б)</w:t>
      </w:r>
      <w:r w:rsidR="00B63AFC">
        <w:rPr>
          <w:rFonts w:ascii="Arial" w:hAnsi="Arial" w:cs="Arial"/>
        </w:rPr>
        <w:t xml:space="preserve"> </w:t>
      </w:r>
      <w:r w:rsidRPr="004A0A57">
        <w:rPr>
          <w:rFonts w:ascii="Arial" w:hAnsi="Arial" w:cs="Arial"/>
        </w:rPr>
        <w:t>выявление нарушений в сроках и качестве предоставления муниципальной услуги;</w:t>
      </w:r>
    </w:p>
    <w:p w14:paraId="5337A19F" w14:textId="2820E77E" w:rsidR="002043CD" w:rsidRPr="004A0A57" w:rsidRDefault="002043CD" w:rsidP="004A0A57">
      <w:pPr>
        <w:ind w:firstLine="709"/>
        <w:jc w:val="both"/>
        <w:rPr>
          <w:rFonts w:ascii="Arial" w:hAnsi="Arial" w:cs="Arial"/>
        </w:rPr>
      </w:pPr>
      <w:r w:rsidRPr="004A0A57">
        <w:rPr>
          <w:rFonts w:ascii="Arial" w:hAnsi="Arial" w:cs="Arial"/>
        </w:rPr>
        <w:t>в)</w:t>
      </w:r>
      <w:r w:rsidR="00B63AFC">
        <w:rPr>
          <w:rFonts w:ascii="Arial" w:hAnsi="Arial" w:cs="Arial"/>
        </w:rPr>
        <w:t xml:space="preserve"> </w:t>
      </w:r>
      <w:r w:rsidRPr="004A0A57">
        <w:rPr>
          <w:rFonts w:ascii="Arial" w:hAnsi="Arial" w:cs="Arial"/>
        </w:rPr>
        <w:t>выявление и устранение причин и условий, способствующих ненадлежащему предоставлению муниципальной услуги;</w:t>
      </w:r>
    </w:p>
    <w:p w14:paraId="18402F40" w14:textId="4BFF5E0F" w:rsidR="002043CD" w:rsidRPr="004A0A57" w:rsidRDefault="002043CD" w:rsidP="004A0A57">
      <w:pPr>
        <w:ind w:firstLine="709"/>
        <w:jc w:val="both"/>
        <w:rPr>
          <w:rFonts w:ascii="Arial" w:hAnsi="Arial" w:cs="Arial"/>
        </w:rPr>
      </w:pPr>
      <w:r w:rsidRPr="004A0A57">
        <w:rPr>
          <w:rFonts w:ascii="Arial" w:hAnsi="Arial" w:cs="Arial"/>
        </w:rPr>
        <w:t>г)</w:t>
      </w:r>
      <w:r w:rsidR="00B63AFC">
        <w:rPr>
          <w:rFonts w:ascii="Arial" w:hAnsi="Arial" w:cs="Arial"/>
        </w:rPr>
        <w:t xml:space="preserve"> </w:t>
      </w:r>
      <w:r w:rsidRPr="004A0A57">
        <w:rPr>
          <w:rFonts w:ascii="Arial" w:hAnsi="Arial" w:cs="Arial"/>
        </w:rPr>
        <w:t>принятие мер по надлежащему предоставлению муниципальной услуги.</w:t>
      </w:r>
    </w:p>
    <w:p w14:paraId="71615F99" w14:textId="045DD69A" w:rsidR="002043CD" w:rsidRPr="004A0A57" w:rsidRDefault="00840878" w:rsidP="004A0A57">
      <w:pPr>
        <w:pStyle w:val="ConsPlusNormal"/>
        <w:ind w:firstLine="709"/>
        <w:jc w:val="both"/>
        <w:rPr>
          <w:sz w:val="24"/>
          <w:szCs w:val="24"/>
          <w:lang w:eastAsia="ko-KR"/>
        </w:rPr>
      </w:pPr>
      <w:r w:rsidRPr="004A0A57">
        <w:rPr>
          <w:sz w:val="24"/>
          <w:szCs w:val="24"/>
          <w:lang w:eastAsia="ko-KR"/>
        </w:rPr>
        <w:t>116</w:t>
      </w:r>
      <w:r w:rsidR="002043CD" w:rsidRPr="004A0A57">
        <w:rPr>
          <w:sz w:val="24"/>
          <w:szCs w:val="24"/>
          <w:lang w:eastAsia="ko-KR"/>
        </w:rPr>
        <w:t>. Текущий контроль осуществляется на постоянной основе.</w:t>
      </w:r>
    </w:p>
    <w:p w14:paraId="18FE1E39" w14:textId="77777777" w:rsidR="004F4637" w:rsidRPr="004A0A57" w:rsidRDefault="004F4637" w:rsidP="004A0A57">
      <w:pPr>
        <w:pStyle w:val="ConsPlusNormal"/>
        <w:ind w:firstLine="709"/>
        <w:jc w:val="both"/>
        <w:rPr>
          <w:sz w:val="24"/>
          <w:szCs w:val="24"/>
          <w:lang w:eastAsia="ko-KR"/>
        </w:rPr>
      </w:pPr>
    </w:p>
    <w:p w14:paraId="121FCD42" w14:textId="1B76E176" w:rsidR="002043CD" w:rsidRPr="004A0A57" w:rsidRDefault="007A1D42" w:rsidP="007A6C10">
      <w:pPr>
        <w:ind w:firstLine="709"/>
        <w:jc w:val="center"/>
        <w:outlineLvl w:val="2"/>
        <w:rPr>
          <w:rFonts w:ascii="Arial" w:hAnsi="Arial" w:cs="Arial"/>
        </w:rPr>
      </w:pPr>
      <w:bookmarkStart w:id="8" w:name="Par427"/>
      <w:bookmarkEnd w:id="8"/>
      <w:r w:rsidRPr="004A0A57">
        <w:rPr>
          <w:rFonts w:ascii="Arial" w:hAnsi="Arial" w:cs="Arial"/>
        </w:rPr>
        <w:t>Глава 27</w:t>
      </w:r>
      <w:r w:rsidR="002043CD" w:rsidRPr="004A0A57">
        <w:rPr>
          <w:rFonts w:ascii="Arial" w:hAnsi="Arial" w:cs="Arial"/>
        </w:rPr>
        <w:t xml:space="preserve">. </w:t>
      </w:r>
      <w:r w:rsidR="00EE22FF" w:rsidRPr="004A0A57">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p>
    <w:p w14:paraId="6912152C" w14:textId="2D6C3A53" w:rsidR="002043CD" w:rsidRPr="004A0A57" w:rsidRDefault="00EE22FF" w:rsidP="007A6C10">
      <w:pPr>
        <w:ind w:firstLine="709"/>
        <w:jc w:val="center"/>
        <w:outlineLvl w:val="2"/>
        <w:rPr>
          <w:rFonts w:ascii="Arial" w:hAnsi="Arial" w:cs="Arial"/>
        </w:rPr>
      </w:pPr>
      <w:r w:rsidRPr="004A0A57">
        <w:rPr>
          <w:rFonts w:ascii="Arial" w:hAnsi="Arial" w:cs="Arial"/>
        </w:rPr>
        <w:t>За полнотой и качеством предоставления муниципальной услуги</w:t>
      </w:r>
    </w:p>
    <w:p w14:paraId="75C31BA9" w14:textId="77777777" w:rsidR="002043CD" w:rsidRPr="004A0A57" w:rsidRDefault="002043CD" w:rsidP="004A0A57">
      <w:pPr>
        <w:ind w:firstLine="709"/>
        <w:jc w:val="both"/>
        <w:outlineLvl w:val="2"/>
        <w:rPr>
          <w:rFonts w:ascii="Arial" w:hAnsi="Arial" w:cs="Arial"/>
        </w:rPr>
      </w:pPr>
    </w:p>
    <w:p w14:paraId="59092B10" w14:textId="24825B38" w:rsidR="002043CD" w:rsidRPr="004A0A57" w:rsidRDefault="00840878" w:rsidP="004A0A57">
      <w:pPr>
        <w:tabs>
          <w:tab w:val="num" w:pos="1715"/>
        </w:tabs>
        <w:ind w:firstLine="709"/>
        <w:jc w:val="both"/>
        <w:rPr>
          <w:rFonts w:ascii="Arial" w:hAnsi="Arial" w:cs="Arial"/>
        </w:rPr>
      </w:pPr>
      <w:r w:rsidRPr="004A0A57">
        <w:rPr>
          <w:rFonts w:ascii="Arial" w:hAnsi="Arial" w:cs="Arial"/>
        </w:rPr>
        <w:t>117</w:t>
      </w:r>
      <w:r w:rsidR="002043CD" w:rsidRPr="004A0A57">
        <w:rPr>
          <w:rFonts w:ascii="Arial" w:hAnsi="Arial" w:cs="Arial"/>
        </w:rPr>
        <w:t>. Контроль за полнотой и качеством предоставления муниципальной услуги осуществляется в формах:</w:t>
      </w:r>
    </w:p>
    <w:p w14:paraId="4FC5EAA4" w14:textId="02FD0DE3" w:rsidR="002043CD" w:rsidRPr="004A0A57" w:rsidRDefault="002043CD" w:rsidP="004A0A57">
      <w:pPr>
        <w:ind w:firstLine="709"/>
        <w:jc w:val="both"/>
        <w:rPr>
          <w:rFonts w:ascii="Arial" w:hAnsi="Arial" w:cs="Arial"/>
        </w:rPr>
      </w:pPr>
      <w:r w:rsidRPr="004A0A57">
        <w:rPr>
          <w:rFonts w:ascii="Arial" w:hAnsi="Arial" w:cs="Arial"/>
        </w:rPr>
        <w:t>1)</w:t>
      </w:r>
      <w:r w:rsidR="00B63AFC">
        <w:rPr>
          <w:rFonts w:ascii="Arial" w:hAnsi="Arial" w:cs="Arial"/>
        </w:rPr>
        <w:t xml:space="preserve"> </w:t>
      </w:r>
      <w:r w:rsidRPr="004A0A57">
        <w:rPr>
          <w:rFonts w:ascii="Arial" w:hAnsi="Arial" w:cs="Arial"/>
        </w:rPr>
        <w:t>проведения плановых проверок;</w:t>
      </w:r>
    </w:p>
    <w:p w14:paraId="76C769A5" w14:textId="4828A466" w:rsidR="002043CD" w:rsidRPr="004A0A57" w:rsidRDefault="002043CD" w:rsidP="004A0A57">
      <w:pPr>
        <w:ind w:firstLine="709"/>
        <w:jc w:val="both"/>
        <w:rPr>
          <w:rFonts w:ascii="Arial" w:hAnsi="Arial" w:cs="Arial"/>
        </w:rPr>
      </w:pPr>
      <w:r w:rsidRPr="004A0A57">
        <w:rPr>
          <w:rFonts w:ascii="Arial" w:hAnsi="Arial" w:cs="Arial"/>
        </w:rPr>
        <w:t>2)</w:t>
      </w:r>
      <w:r w:rsidR="00B63AFC">
        <w:rPr>
          <w:rFonts w:ascii="Arial" w:hAnsi="Arial" w:cs="Arial"/>
        </w:rPr>
        <w:t xml:space="preserve"> </w:t>
      </w:r>
      <w:r w:rsidRPr="004A0A57">
        <w:rPr>
          <w:rFonts w:ascii="Arial" w:hAnsi="Arial" w:cs="Arial"/>
        </w:rPr>
        <w:t>рассмотрения жалоб на действия (бездействие) должностных лиц администрации, ответственных за предоставление муниципальной услуги.</w:t>
      </w:r>
    </w:p>
    <w:p w14:paraId="5B2CD780" w14:textId="63EFA81C" w:rsidR="002043CD" w:rsidRPr="004A0A57" w:rsidRDefault="00840878" w:rsidP="004A0A57">
      <w:pPr>
        <w:pStyle w:val="ConsPlusNormal"/>
        <w:ind w:firstLine="709"/>
        <w:jc w:val="both"/>
        <w:rPr>
          <w:sz w:val="24"/>
          <w:szCs w:val="24"/>
          <w:lang w:eastAsia="ko-KR"/>
        </w:rPr>
      </w:pPr>
      <w:r w:rsidRPr="004A0A57">
        <w:rPr>
          <w:sz w:val="24"/>
          <w:szCs w:val="24"/>
        </w:rPr>
        <w:t>118</w:t>
      </w:r>
      <w:r w:rsidR="002043CD" w:rsidRPr="004A0A57">
        <w:rPr>
          <w:sz w:val="24"/>
          <w:szCs w:val="24"/>
        </w:rPr>
        <w:t xml:space="preserve">. </w:t>
      </w:r>
      <w:bookmarkStart w:id="9" w:name="Par439"/>
      <w:bookmarkEnd w:id="9"/>
      <w:r w:rsidR="002043CD" w:rsidRPr="004A0A57">
        <w:rPr>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w:t>
      </w:r>
      <w:r w:rsidR="002043CD" w:rsidRPr="004A0A57">
        <w:rPr>
          <w:sz w:val="24"/>
          <w:szCs w:val="24"/>
          <w:lang w:eastAsia="ko-KR"/>
        </w:rPr>
        <w:lastRenderedPageBreak/>
        <w:t>должностными лицами администрации порядка предоставления муниципальной услуги).</w:t>
      </w:r>
    </w:p>
    <w:p w14:paraId="62542D61" w14:textId="25C6A87F" w:rsidR="002043CD" w:rsidRPr="004A0A57" w:rsidRDefault="00840878" w:rsidP="004A0A57">
      <w:pPr>
        <w:ind w:firstLine="709"/>
        <w:jc w:val="both"/>
        <w:rPr>
          <w:rFonts w:ascii="Arial" w:hAnsi="Arial" w:cs="Arial"/>
        </w:rPr>
      </w:pPr>
      <w:r w:rsidRPr="004A0A57">
        <w:rPr>
          <w:rFonts w:ascii="Arial" w:hAnsi="Arial" w:cs="Arial"/>
        </w:rPr>
        <w:t>119</w:t>
      </w:r>
      <w:r w:rsidR="002043CD" w:rsidRPr="004A0A57">
        <w:rPr>
          <w:rFonts w:ascii="Arial" w:hAnsi="Arial" w:cs="Arial"/>
        </w:rPr>
        <w:t>.</w:t>
      </w:r>
      <w:r w:rsidR="00B63AFC">
        <w:rPr>
          <w:rFonts w:ascii="Arial" w:hAnsi="Arial" w:cs="Arial"/>
        </w:rPr>
        <w:t xml:space="preserve"> </w:t>
      </w:r>
      <w:r w:rsidR="002043CD" w:rsidRPr="004A0A57">
        <w:rPr>
          <w:rFonts w:ascii="Arial" w:hAnsi="Arial" w:cs="Arial"/>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525DC0F2" w14:textId="584F3A1C" w:rsidR="002043CD" w:rsidRPr="004A0A57" w:rsidRDefault="00840878" w:rsidP="004A0A57">
      <w:pPr>
        <w:pStyle w:val="ConsPlusNormal"/>
        <w:ind w:firstLine="709"/>
        <w:jc w:val="both"/>
        <w:rPr>
          <w:sz w:val="24"/>
          <w:szCs w:val="24"/>
          <w:lang w:eastAsia="ko-KR"/>
        </w:rPr>
      </w:pPr>
      <w:r w:rsidRPr="004A0A57">
        <w:rPr>
          <w:sz w:val="24"/>
          <w:szCs w:val="24"/>
          <w:lang w:eastAsia="ko-KR"/>
        </w:rPr>
        <w:t>120</w:t>
      </w:r>
      <w:r w:rsidR="002043CD" w:rsidRPr="004A0A57">
        <w:rPr>
          <w:sz w:val="24"/>
          <w:szCs w:val="24"/>
          <w:lang w:eastAsia="ko-KR"/>
        </w:rPr>
        <w:t>.</w:t>
      </w:r>
      <w:r w:rsidR="00B63AFC">
        <w:rPr>
          <w:sz w:val="24"/>
          <w:szCs w:val="24"/>
          <w:lang w:eastAsia="ko-KR"/>
        </w:rPr>
        <w:t xml:space="preserve"> </w:t>
      </w:r>
      <w:r w:rsidR="002043CD" w:rsidRPr="004A0A57">
        <w:rPr>
          <w:sz w:val="24"/>
          <w:szCs w:val="24"/>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1BFF487" w14:textId="44D8DE99" w:rsidR="002043CD" w:rsidRPr="004A0A57" w:rsidRDefault="00840878" w:rsidP="004A0A57">
      <w:pPr>
        <w:ind w:firstLine="709"/>
        <w:jc w:val="both"/>
        <w:rPr>
          <w:rFonts w:ascii="Arial" w:hAnsi="Arial" w:cs="Arial"/>
        </w:rPr>
      </w:pPr>
      <w:r w:rsidRPr="004A0A57">
        <w:rPr>
          <w:rFonts w:ascii="Arial" w:hAnsi="Arial" w:cs="Arial"/>
        </w:rPr>
        <w:t>121</w:t>
      </w:r>
      <w:r w:rsidR="002043CD" w:rsidRPr="004A0A57">
        <w:rPr>
          <w:rFonts w:ascii="Arial" w:hAnsi="Arial" w:cs="Arial"/>
        </w:rPr>
        <w:t>.</w:t>
      </w:r>
      <w:r w:rsidR="00B63AFC">
        <w:rPr>
          <w:rFonts w:ascii="Arial" w:hAnsi="Arial" w:cs="Arial"/>
        </w:rPr>
        <w:t xml:space="preserve"> </w:t>
      </w:r>
      <w:r w:rsidR="002043CD" w:rsidRPr="004A0A57">
        <w:rPr>
          <w:rFonts w:ascii="Arial" w:hAnsi="Arial" w:cs="Arial"/>
        </w:rPr>
        <w:t>Заявитель уведомляется о результатах проверки в течение 10 дней со дня принятия соответствующего решения.</w:t>
      </w:r>
    </w:p>
    <w:p w14:paraId="6C14DF78" w14:textId="12550788" w:rsidR="002043CD" w:rsidRPr="004A0A57" w:rsidRDefault="00840878" w:rsidP="004A0A57">
      <w:pPr>
        <w:ind w:firstLine="709"/>
        <w:jc w:val="both"/>
        <w:rPr>
          <w:rFonts w:ascii="Arial" w:hAnsi="Arial" w:cs="Arial"/>
        </w:rPr>
      </w:pPr>
      <w:r w:rsidRPr="004A0A57">
        <w:rPr>
          <w:rFonts w:ascii="Arial" w:hAnsi="Arial" w:cs="Arial"/>
        </w:rPr>
        <w:t>122</w:t>
      </w:r>
      <w:r w:rsidR="002043CD" w:rsidRPr="004A0A57">
        <w:rPr>
          <w:rFonts w:ascii="Arial" w:hAnsi="Arial" w:cs="Arial"/>
        </w:rPr>
        <w:t>.</w:t>
      </w:r>
      <w:r w:rsidR="00B63AFC">
        <w:rPr>
          <w:rFonts w:ascii="Arial" w:hAnsi="Arial" w:cs="Arial"/>
        </w:rPr>
        <w:t xml:space="preserve"> </w:t>
      </w:r>
      <w:r w:rsidR="002043CD" w:rsidRPr="004A0A57">
        <w:rPr>
          <w:rFonts w:ascii="Arial" w:hAnsi="Arial" w:cs="Arial"/>
        </w:rPr>
        <w:t>Внеплановые проверки осуществляются по решению главы Бодайбинского муниципального образования</w:t>
      </w:r>
      <w:r w:rsidR="002043CD" w:rsidRPr="004A0A57">
        <w:rPr>
          <w:rFonts w:ascii="Arial" w:hAnsi="Arial" w:cs="Arial"/>
          <w:lang w:eastAsia="ko-KR"/>
        </w:rPr>
        <w:t xml:space="preserve"> </w:t>
      </w:r>
      <w:r w:rsidR="002043CD" w:rsidRPr="004A0A57">
        <w:rPr>
          <w:rFonts w:ascii="Arial" w:hAnsi="Arial" w:cs="Arial"/>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4A0A57">
        <w:rPr>
          <w:rFonts w:ascii="Arial" w:hAnsi="Arial" w:cs="Arial"/>
          <w:lang w:eastAsia="ko-KR"/>
        </w:rPr>
        <w:t>администрации</w:t>
      </w:r>
      <w:r w:rsidR="002043CD" w:rsidRPr="004A0A57">
        <w:rPr>
          <w:rFonts w:ascii="Arial" w:hAnsi="Arial" w:cs="Arial"/>
        </w:rPr>
        <w:t>.</w:t>
      </w:r>
    </w:p>
    <w:p w14:paraId="77CDE551" w14:textId="1425CAA6" w:rsidR="002043CD" w:rsidRPr="004A0A57" w:rsidRDefault="00840878" w:rsidP="004A0A57">
      <w:pPr>
        <w:ind w:firstLine="709"/>
        <w:jc w:val="both"/>
        <w:rPr>
          <w:rFonts w:ascii="Arial" w:hAnsi="Arial" w:cs="Arial"/>
        </w:rPr>
      </w:pPr>
      <w:r w:rsidRPr="004A0A57">
        <w:rPr>
          <w:rFonts w:ascii="Arial" w:hAnsi="Arial" w:cs="Arial"/>
        </w:rPr>
        <w:t>123</w:t>
      </w:r>
      <w:r w:rsidR="00B63AFC">
        <w:rPr>
          <w:rFonts w:ascii="Arial" w:hAnsi="Arial" w:cs="Arial"/>
        </w:rPr>
        <w:t xml:space="preserve">. </w:t>
      </w:r>
      <w:r w:rsidR="002043CD" w:rsidRPr="004A0A57">
        <w:rPr>
          <w:rFonts w:ascii="Arial" w:hAnsi="Arial" w:cs="Arial"/>
        </w:rPr>
        <w:t xml:space="preserve">Плановые проверки осуществляются на основании полугодовых или годовых планов работы </w:t>
      </w:r>
      <w:r w:rsidR="002043CD" w:rsidRPr="004A0A57">
        <w:rPr>
          <w:rFonts w:ascii="Arial" w:hAnsi="Arial" w:cs="Arial"/>
          <w:lang w:eastAsia="ko-KR"/>
        </w:rPr>
        <w:t>администрации</w:t>
      </w:r>
      <w:r w:rsidR="002043CD" w:rsidRPr="004A0A57">
        <w:rPr>
          <w:rFonts w:ascii="Arial" w:hAnsi="Arial" w:cs="Arial"/>
        </w:rPr>
        <w:t>.</w:t>
      </w:r>
    </w:p>
    <w:p w14:paraId="30E355D4" w14:textId="7B3CB6A2" w:rsidR="002043CD" w:rsidRPr="004A0A57" w:rsidRDefault="00840878" w:rsidP="004A0A57">
      <w:pPr>
        <w:ind w:firstLine="709"/>
        <w:jc w:val="both"/>
        <w:rPr>
          <w:rFonts w:ascii="Arial" w:hAnsi="Arial" w:cs="Arial"/>
        </w:rPr>
      </w:pPr>
      <w:r w:rsidRPr="004A0A57">
        <w:rPr>
          <w:rFonts w:ascii="Arial" w:hAnsi="Arial" w:cs="Arial"/>
        </w:rPr>
        <w:t>124</w:t>
      </w:r>
      <w:r w:rsidR="002043CD" w:rsidRPr="004A0A57">
        <w:rPr>
          <w:rFonts w:ascii="Arial" w:hAnsi="Arial" w:cs="Arial"/>
        </w:rPr>
        <w:t>.</w:t>
      </w:r>
      <w:r w:rsidR="00B63AFC">
        <w:rPr>
          <w:rFonts w:ascii="Arial" w:hAnsi="Arial" w:cs="Arial"/>
        </w:rPr>
        <w:t xml:space="preserve"> </w:t>
      </w:r>
      <w:r w:rsidR="002043CD" w:rsidRPr="004A0A57">
        <w:rPr>
          <w:rFonts w:ascii="Arial" w:hAnsi="Arial" w:cs="Arial"/>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1C60742B" w14:textId="77777777" w:rsidR="002043CD" w:rsidRPr="004A0A57" w:rsidRDefault="002043CD" w:rsidP="004A0A57">
      <w:pPr>
        <w:tabs>
          <w:tab w:val="num" w:pos="1715"/>
        </w:tabs>
        <w:ind w:firstLine="709"/>
        <w:jc w:val="both"/>
        <w:rPr>
          <w:rFonts w:ascii="Arial" w:hAnsi="Arial" w:cs="Arial"/>
          <w:lang w:eastAsia="ko-KR"/>
        </w:rPr>
      </w:pPr>
    </w:p>
    <w:p w14:paraId="3B555A68" w14:textId="7D47EB95" w:rsidR="002043CD" w:rsidRPr="004A0A57" w:rsidRDefault="007A1D42" w:rsidP="007A6C10">
      <w:pPr>
        <w:ind w:firstLine="709"/>
        <w:jc w:val="center"/>
        <w:outlineLvl w:val="2"/>
        <w:rPr>
          <w:rFonts w:ascii="Arial" w:hAnsi="Arial" w:cs="Arial"/>
        </w:rPr>
      </w:pPr>
      <w:r w:rsidRPr="004A0A57">
        <w:rPr>
          <w:rFonts w:ascii="Arial" w:hAnsi="Arial" w:cs="Arial"/>
        </w:rPr>
        <w:t>Глава 28</w:t>
      </w:r>
      <w:r w:rsidR="002043CD" w:rsidRPr="004A0A57">
        <w:rPr>
          <w:rFonts w:ascii="Arial" w:hAnsi="Arial" w:cs="Arial"/>
        </w:rPr>
        <w:t xml:space="preserve">. </w:t>
      </w:r>
      <w:r w:rsidR="00EE22FF" w:rsidRPr="004A0A57">
        <w:rPr>
          <w:rFonts w:ascii="Arial" w:hAnsi="Arial" w:cs="Arial"/>
        </w:rPr>
        <w:t>Ответственность должностных лиц органа местного самоуправления за решения и действия (бездействие), принимаемые</w:t>
      </w:r>
      <w:r w:rsidR="00EE22FF">
        <w:rPr>
          <w:rFonts w:ascii="Arial" w:hAnsi="Arial" w:cs="Arial"/>
        </w:rPr>
        <w:t xml:space="preserve"> </w:t>
      </w:r>
      <w:r w:rsidR="00EE22FF" w:rsidRPr="004A0A57">
        <w:rPr>
          <w:rFonts w:ascii="Arial" w:hAnsi="Arial" w:cs="Arial"/>
        </w:rPr>
        <w:t>(осуществляемые) ими в ходе предоставления муниципальной услуги</w:t>
      </w:r>
    </w:p>
    <w:p w14:paraId="547A17E1" w14:textId="77777777" w:rsidR="002043CD" w:rsidRPr="004A0A57" w:rsidRDefault="002043CD" w:rsidP="004A0A57">
      <w:pPr>
        <w:ind w:firstLine="709"/>
        <w:jc w:val="both"/>
        <w:outlineLvl w:val="2"/>
        <w:rPr>
          <w:rFonts w:ascii="Arial" w:hAnsi="Arial" w:cs="Arial"/>
        </w:rPr>
      </w:pPr>
    </w:p>
    <w:p w14:paraId="6AF2F33E" w14:textId="5140F9E0" w:rsidR="002043CD" w:rsidRPr="004A0A57" w:rsidRDefault="002043CD" w:rsidP="004A0A57">
      <w:pPr>
        <w:pStyle w:val="ConsPlusNormal"/>
        <w:ind w:firstLine="709"/>
        <w:jc w:val="both"/>
        <w:rPr>
          <w:sz w:val="24"/>
          <w:szCs w:val="24"/>
          <w:lang w:eastAsia="ko-KR"/>
        </w:rPr>
      </w:pPr>
      <w:r w:rsidRPr="004A0A57">
        <w:rPr>
          <w:sz w:val="24"/>
          <w:szCs w:val="24"/>
          <w:lang w:eastAsia="ko-KR"/>
        </w:rPr>
        <w:t>1</w:t>
      </w:r>
      <w:r w:rsidR="00840878" w:rsidRPr="004A0A57">
        <w:rPr>
          <w:sz w:val="24"/>
          <w:szCs w:val="24"/>
          <w:lang w:eastAsia="ko-KR"/>
        </w:rPr>
        <w:t>25</w:t>
      </w:r>
      <w:r w:rsidRPr="004A0A57">
        <w:rPr>
          <w:sz w:val="24"/>
          <w:szCs w:val="24"/>
          <w:lang w:eastAsia="ko-KR"/>
        </w:rPr>
        <w:t>.</w:t>
      </w:r>
      <w:r w:rsidR="00B63AFC">
        <w:rPr>
          <w:sz w:val="24"/>
          <w:szCs w:val="24"/>
          <w:lang w:eastAsia="ko-KR"/>
        </w:rPr>
        <w:t xml:space="preserve"> </w:t>
      </w:r>
      <w:r w:rsidRPr="004A0A57">
        <w:rPr>
          <w:sz w:val="24"/>
          <w:szCs w:val="24"/>
          <w:lang w:eastAsia="ko-KR"/>
        </w:rPr>
        <w:t>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056A8FEE" w14:textId="1D9D9A16" w:rsidR="002043CD" w:rsidRPr="004A0A57" w:rsidRDefault="00840878" w:rsidP="004A0A57">
      <w:pPr>
        <w:pStyle w:val="ConsPlusNormal"/>
        <w:ind w:firstLine="709"/>
        <w:jc w:val="both"/>
        <w:rPr>
          <w:sz w:val="24"/>
          <w:szCs w:val="24"/>
          <w:lang w:eastAsia="ko-KR"/>
        </w:rPr>
      </w:pPr>
      <w:r w:rsidRPr="004A0A57">
        <w:rPr>
          <w:sz w:val="24"/>
          <w:szCs w:val="24"/>
          <w:lang w:eastAsia="ko-KR"/>
        </w:rPr>
        <w:t>126</w:t>
      </w:r>
      <w:r w:rsidR="002043CD" w:rsidRPr="004A0A57">
        <w:rPr>
          <w:sz w:val="24"/>
          <w:szCs w:val="24"/>
          <w:lang w:eastAsia="ko-KR"/>
        </w:rPr>
        <w:t>.</w:t>
      </w:r>
      <w:r w:rsidR="00B63AFC">
        <w:rPr>
          <w:sz w:val="24"/>
          <w:szCs w:val="24"/>
          <w:lang w:eastAsia="ko-KR"/>
        </w:rPr>
        <w:t xml:space="preserve"> </w:t>
      </w:r>
      <w:r w:rsidR="002043CD" w:rsidRPr="004A0A57">
        <w:rPr>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67DA3F9B" w14:textId="77777777" w:rsidR="004F4637" w:rsidRPr="004A0A57" w:rsidRDefault="004F4637" w:rsidP="004A0A57">
      <w:pPr>
        <w:pStyle w:val="ConsPlusNormal"/>
        <w:ind w:firstLine="709"/>
        <w:jc w:val="both"/>
        <w:rPr>
          <w:sz w:val="24"/>
          <w:szCs w:val="24"/>
          <w:lang w:eastAsia="ko-KR"/>
        </w:rPr>
      </w:pPr>
    </w:p>
    <w:p w14:paraId="49463C68" w14:textId="79EDE5AC" w:rsidR="002043CD" w:rsidRPr="004A0A57" w:rsidRDefault="00845F09" w:rsidP="007A6C10">
      <w:pPr>
        <w:ind w:firstLine="709"/>
        <w:jc w:val="center"/>
        <w:outlineLvl w:val="2"/>
        <w:rPr>
          <w:rFonts w:ascii="Arial" w:hAnsi="Arial" w:cs="Arial"/>
        </w:rPr>
      </w:pPr>
      <w:bookmarkStart w:id="10" w:name="Par447"/>
      <w:bookmarkEnd w:id="10"/>
      <w:r w:rsidRPr="004A0A57">
        <w:rPr>
          <w:rFonts w:ascii="Arial" w:hAnsi="Arial" w:cs="Arial"/>
        </w:rPr>
        <w:t>Глава 29</w:t>
      </w:r>
      <w:r w:rsidR="002043CD" w:rsidRPr="004A0A57">
        <w:rPr>
          <w:rFonts w:ascii="Arial" w:hAnsi="Arial" w:cs="Arial"/>
        </w:rPr>
        <w:t xml:space="preserve">. </w:t>
      </w:r>
      <w:r w:rsidR="00EE22FF" w:rsidRPr="004A0A57">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26884942" w14:textId="77777777" w:rsidR="002043CD" w:rsidRPr="004A0A57" w:rsidRDefault="002043CD" w:rsidP="004A0A57">
      <w:pPr>
        <w:ind w:firstLine="709"/>
        <w:jc w:val="both"/>
        <w:outlineLvl w:val="2"/>
        <w:rPr>
          <w:rFonts w:ascii="Arial" w:hAnsi="Arial" w:cs="Arial"/>
        </w:rPr>
      </w:pPr>
    </w:p>
    <w:p w14:paraId="556F3CE5" w14:textId="5E076906" w:rsidR="002043CD" w:rsidRPr="004A0A57" w:rsidRDefault="00840878" w:rsidP="004A0A57">
      <w:pPr>
        <w:ind w:firstLine="709"/>
        <w:jc w:val="both"/>
        <w:rPr>
          <w:rFonts w:ascii="Arial" w:hAnsi="Arial" w:cs="Arial"/>
        </w:rPr>
      </w:pPr>
      <w:r w:rsidRPr="004A0A57">
        <w:rPr>
          <w:rFonts w:ascii="Arial" w:hAnsi="Arial" w:cs="Arial"/>
          <w:lang w:eastAsia="ko-KR"/>
        </w:rPr>
        <w:t>127</w:t>
      </w:r>
      <w:r w:rsidR="002043CD" w:rsidRPr="004A0A57">
        <w:rPr>
          <w:rFonts w:ascii="Arial" w:hAnsi="Arial" w:cs="Arial"/>
          <w:lang w:eastAsia="ko-KR"/>
        </w:rPr>
        <w:t>.</w:t>
      </w:r>
      <w:r w:rsidR="00B63AFC">
        <w:rPr>
          <w:rFonts w:ascii="Arial" w:hAnsi="Arial" w:cs="Arial"/>
          <w:lang w:eastAsia="ko-KR"/>
        </w:rPr>
        <w:t xml:space="preserve"> </w:t>
      </w:r>
      <w:r w:rsidR="002043CD" w:rsidRPr="004A0A57">
        <w:rPr>
          <w:rFonts w:ascii="Arial" w:hAnsi="Arial" w:cs="Arial"/>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78007D1" w14:textId="77777777" w:rsidR="002043CD" w:rsidRPr="004A0A57" w:rsidRDefault="002043CD" w:rsidP="004A0A57">
      <w:pPr>
        <w:ind w:firstLine="709"/>
        <w:jc w:val="both"/>
        <w:rPr>
          <w:rFonts w:ascii="Arial" w:hAnsi="Arial" w:cs="Arial"/>
        </w:rPr>
      </w:pPr>
      <w:r w:rsidRPr="004A0A57">
        <w:rPr>
          <w:rFonts w:ascii="Arial" w:hAnsi="Arial" w:cs="Arial"/>
        </w:rPr>
        <w:t xml:space="preserve">нарушения прав и законных интересов заявителей решением, действием (бездействием) </w:t>
      </w:r>
      <w:r w:rsidRPr="004A0A57">
        <w:rPr>
          <w:rFonts w:ascii="Arial" w:hAnsi="Arial" w:cs="Arial"/>
          <w:lang w:eastAsia="ko-KR"/>
        </w:rPr>
        <w:t>уполномоченного органа</w:t>
      </w:r>
      <w:r w:rsidRPr="004A0A57">
        <w:rPr>
          <w:rFonts w:ascii="Arial" w:hAnsi="Arial" w:cs="Arial"/>
        </w:rPr>
        <w:t>, его должностных лиц;</w:t>
      </w:r>
    </w:p>
    <w:p w14:paraId="75B8A29B" w14:textId="77777777" w:rsidR="002043CD" w:rsidRPr="004A0A57" w:rsidRDefault="002043CD" w:rsidP="004A0A57">
      <w:pPr>
        <w:ind w:firstLine="709"/>
        <w:jc w:val="both"/>
        <w:rPr>
          <w:rFonts w:ascii="Arial" w:hAnsi="Arial" w:cs="Arial"/>
        </w:rPr>
      </w:pPr>
      <w:r w:rsidRPr="004A0A57">
        <w:rPr>
          <w:rFonts w:ascii="Arial" w:hAnsi="Arial" w:cs="Arial"/>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74311AA" w14:textId="77777777" w:rsidR="002043CD" w:rsidRPr="004A0A57" w:rsidRDefault="002043CD" w:rsidP="004A0A57">
      <w:pPr>
        <w:ind w:firstLine="709"/>
        <w:jc w:val="both"/>
        <w:rPr>
          <w:rFonts w:ascii="Arial" w:hAnsi="Arial" w:cs="Arial"/>
        </w:rPr>
      </w:pPr>
      <w:r w:rsidRPr="004A0A57">
        <w:rPr>
          <w:rFonts w:ascii="Arial" w:hAnsi="Arial" w:cs="Arial"/>
        </w:rPr>
        <w:t xml:space="preserve">некорректного поведения должностных лиц </w:t>
      </w:r>
      <w:r w:rsidRPr="004A0A57">
        <w:rPr>
          <w:rFonts w:ascii="Arial" w:hAnsi="Arial" w:cs="Arial"/>
          <w:lang w:eastAsia="ko-KR"/>
        </w:rPr>
        <w:t>уполномоченного органа</w:t>
      </w:r>
      <w:r w:rsidRPr="004A0A57">
        <w:rPr>
          <w:rFonts w:ascii="Arial" w:hAnsi="Arial" w:cs="Arial"/>
        </w:rPr>
        <w:t>, нарушения правил служебной этики при предоставлении муниципальной услуги.</w:t>
      </w:r>
    </w:p>
    <w:p w14:paraId="73097C40" w14:textId="6D80A38D" w:rsidR="002043CD" w:rsidRPr="004A0A57" w:rsidRDefault="00840878" w:rsidP="004A0A57">
      <w:pPr>
        <w:ind w:firstLine="709"/>
        <w:jc w:val="both"/>
        <w:rPr>
          <w:rFonts w:ascii="Arial" w:hAnsi="Arial" w:cs="Arial"/>
        </w:rPr>
      </w:pPr>
      <w:r w:rsidRPr="004A0A57">
        <w:rPr>
          <w:rFonts w:ascii="Arial" w:hAnsi="Arial" w:cs="Arial"/>
        </w:rPr>
        <w:t>128</w:t>
      </w:r>
      <w:r w:rsidR="002043CD" w:rsidRPr="004A0A57">
        <w:rPr>
          <w:rFonts w:ascii="Arial" w:hAnsi="Arial" w:cs="Arial"/>
        </w:rPr>
        <w:t>.</w:t>
      </w:r>
      <w:r w:rsidR="00B63AFC">
        <w:rPr>
          <w:rFonts w:ascii="Arial" w:hAnsi="Arial" w:cs="Arial"/>
        </w:rPr>
        <w:t xml:space="preserve"> </w:t>
      </w:r>
      <w:r w:rsidR="002043CD" w:rsidRPr="004A0A57">
        <w:rPr>
          <w:rFonts w:ascii="Arial" w:hAnsi="Arial" w:cs="Arial"/>
        </w:rPr>
        <w:t xml:space="preserve">Информацию, указанную в пункте </w:t>
      </w:r>
      <w:r w:rsidR="00FE11F3" w:rsidRPr="004A0A57">
        <w:rPr>
          <w:rFonts w:ascii="Arial" w:hAnsi="Arial" w:cs="Arial"/>
        </w:rPr>
        <w:t>12</w:t>
      </w:r>
      <w:r w:rsidRPr="004A0A57">
        <w:rPr>
          <w:rFonts w:ascii="Arial" w:hAnsi="Arial" w:cs="Arial"/>
        </w:rPr>
        <w:t>7</w:t>
      </w:r>
      <w:hyperlink w:anchor="Par401" w:history="1"/>
      <w:r w:rsidR="002043CD" w:rsidRPr="004A0A57">
        <w:rPr>
          <w:rFonts w:ascii="Arial" w:hAnsi="Arial" w:cs="Arial"/>
        </w:rPr>
        <w:t xml:space="preserve"> настоящего административного регламента, заявители могут сообщить по телефонам </w:t>
      </w:r>
      <w:r w:rsidR="002043CD" w:rsidRPr="004A0A57">
        <w:rPr>
          <w:rFonts w:ascii="Arial" w:hAnsi="Arial" w:cs="Arial"/>
          <w:lang w:eastAsia="ko-KR"/>
        </w:rPr>
        <w:t>уполномоченного органа</w:t>
      </w:r>
      <w:r w:rsidR="002043CD" w:rsidRPr="004A0A57">
        <w:rPr>
          <w:rFonts w:ascii="Arial" w:hAnsi="Arial" w:cs="Arial"/>
        </w:rPr>
        <w:t xml:space="preserve">, </w:t>
      </w:r>
      <w:r w:rsidR="002043CD" w:rsidRPr="004A0A57">
        <w:rPr>
          <w:rFonts w:ascii="Arial" w:hAnsi="Arial" w:cs="Arial"/>
        </w:rPr>
        <w:lastRenderedPageBreak/>
        <w:t>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DF086C1" w14:textId="130E69F8" w:rsidR="002043CD" w:rsidRPr="004A0A57" w:rsidRDefault="00840878" w:rsidP="004A0A57">
      <w:pPr>
        <w:pStyle w:val="ConsPlusNormal"/>
        <w:ind w:firstLine="709"/>
        <w:jc w:val="both"/>
        <w:rPr>
          <w:sz w:val="24"/>
          <w:szCs w:val="24"/>
          <w:lang w:eastAsia="ko-KR"/>
        </w:rPr>
      </w:pPr>
      <w:r w:rsidRPr="004A0A57">
        <w:rPr>
          <w:sz w:val="24"/>
          <w:szCs w:val="24"/>
          <w:lang w:eastAsia="ko-KR"/>
        </w:rPr>
        <w:t>129</w:t>
      </w:r>
      <w:r w:rsidR="002043CD" w:rsidRPr="004A0A57">
        <w:rPr>
          <w:sz w:val="24"/>
          <w:szCs w:val="24"/>
          <w:lang w:eastAsia="ko-KR"/>
        </w:rPr>
        <w:t>.</w:t>
      </w:r>
      <w:r w:rsidR="00B63AFC">
        <w:rPr>
          <w:sz w:val="24"/>
          <w:szCs w:val="24"/>
          <w:lang w:eastAsia="ko-KR"/>
        </w:rPr>
        <w:t xml:space="preserve"> </w:t>
      </w:r>
      <w:r w:rsidR="002043CD" w:rsidRPr="004A0A57">
        <w:rPr>
          <w:sz w:val="24"/>
          <w:szCs w:val="24"/>
          <w:lang w:eastAsia="ko-KR"/>
        </w:rPr>
        <w:t>Контроль за предоставлением муниципальной услуги осуществляется в соответствии с действующим законодательством.</w:t>
      </w:r>
    </w:p>
    <w:p w14:paraId="1F6E7C59" w14:textId="77777777" w:rsidR="002043CD" w:rsidRPr="004A0A57" w:rsidRDefault="002043CD" w:rsidP="004A0A57">
      <w:pPr>
        <w:ind w:firstLine="709"/>
        <w:jc w:val="both"/>
        <w:outlineLvl w:val="2"/>
        <w:rPr>
          <w:rFonts w:ascii="Arial" w:hAnsi="Arial" w:cs="Arial"/>
        </w:rPr>
      </w:pPr>
    </w:p>
    <w:p w14:paraId="6CA51AD3" w14:textId="4ED8D1E7" w:rsidR="002043CD" w:rsidRPr="004A0A57" w:rsidRDefault="002043CD" w:rsidP="007A6C10">
      <w:pPr>
        <w:ind w:firstLine="709"/>
        <w:jc w:val="center"/>
        <w:outlineLvl w:val="2"/>
        <w:rPr>
          <w:rFonts w:ascii="Arial" w:hAnsi="Arial" w:cs="Arial"/>
        </w:rPr>
      </w:pPr>
      <w:bookmarkStart w:id="11" w:name="Par454"/>
      <w:bookmarkEnd w:id="11"/>
      <w:r w:rsidRPr="004A0A57">
        <w:rPr>
          <w:rFonts w:ascii="Arial" w:hAnsi="Arial" w:cs="Arial"/>
        </w:rPr>
        <w:t xml:space="preserve">Раздел V. </w:t>
      </w:r>
      <w:r w:rsidR="00EE22FF" w:rsidRPr="004A0A57">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5030F36" w14:textId="77777777" w:rsidR="002043CD" w:rsidRPr="004A0A57" w:rsidRDefault="002043CD" w:rsidP="007A6C10">
      <w:pPr>
        <w:ind w:firstLine="709"/>
        <w:jc w:val="center"/>
        <w:outlineLvl w:val="2"/>
        <w:rPr>
          <w:rFonts w:ascii="Arial" w:hAnsi="Arial" w:cs="Arial"/>
        </w:rPr>
      </w:pPr>
    </w:p>
    <w:p w14:paraId="0FD4C2E8" w14:textId="712DD18D" w:rsidR="00840878" w:rsidRPr="004A0A57" w:rsidRDefault="00845F09" w:rsidP="007A6C10">
      <w:pPr>
        <w:ind w:firstLine="709"/>
        <w:jc w:val="center"/>
        <w:outlineLvl w:val="2"/>
        <w:rPr>
          <w:rFonts w:ascii="Arial" w:hAnsi="Arial" w:cs="Arial"/>
        </w:rPr>
      </w:pPr>
      <w:bookmarkStart w:id="12" w:name="Par459"/>
      <w:bookmarkEnd w:id="12"/>
      <w:r w:rsidRPr="004A0A57">
        <w:rPr>
          <w:rFonts w:ascii="Arial" w:hAnsi="Arial" w:cs="Arial"/>
        </w:rPr>
        <w:t>Глава 30</w:t>
      </w:r>
      <w:r w:rsidR="00EE22FF" w:rsidRPr="004A0A57">
        <w:rPr>
          <w:rFonts w:ascii="Arial" w:hAnsi="Arial" w:cs="Arial"/>
        </w:rPr>
        <w:t>. Обжалование решений и действий (бездействия) уполномоченного органа, а также должностных лиц</w:t>
      </w:r>
    </w:p>
    <w:p w14:paraId="316B3627" w14:textId="23E09DAE" w:rsidR="002043CD" w:rsidRPr="004A0A57" w:rsidRDefault="00EE22FF" w:rsidP="007A6C10">
      <w:pPr>
        <w:ind w:firstLine="709"/>
        <w:jc w:val="center"/>
        <w:outlineLvl w:val="2"/>
        <w:rPr>
          <w:rFonts w:ascii="Arial" w:hAnsi="Arial" w:cs="Arial"/>
        </w:rPr>
      </w:pPr>
      <w:r w:rsidRPr="004A0A57">
        <w:rPr>
          <w:rFonts w:ascii="Arial" w:hAnsi="Arial" w:cs="Arial"/>
        </w:rPr>
        <w:t>Уполномоченного органа</w:t>
      </w:r>
    </w:p>
    <w:p w14:paraId="79093E19" w14:textId="77777777" w:rsidR="002043CD" w:rsidRPr="004A0A57" w:rsidRDefault="002043CD" w:rsidP="004A0A57">
      <w:pPr>
        <w:pStyle w:val="ConsPlusNormal"/>
        <w:ind w:firstLine="709"/>
        <w:jc w:val="both"/>
        <w:rPr>
          <w:sz w:val="24"/>
          <w:szCs w:val="24"/>
          <w:lang w:eastAsia="ko-KR"/>
        </w:rPr>
      </w:pPr>
    </w:p>
    <w:p w14:paraId="72A02D4E" w14:textId="57E2BEAB" w:rsidR="002043CD" w:rsidRPr="004A0A57" w:rsidRDefault="002043CD" w:rsidP="004A0A57">
      <w:pPr>
        <w:pStyle w:val="ConsPlusNormal"/>
        <w:ind w:firstLine="709"/>
        <w:jc w:val="both"/>
        <w:rPr>
          <w:sz w:val="24"/>
          <w:szCs w:val="24"/>
          <w:lang w:eastAsia="ko-KR"/>
        </w:rPr>
      </w:pPr>
      <w:r w:rsidRPr="004A0A57">
        <w:rPr>
          <w:sz w:val="24"/>
          <w:szCs w:val="24"/>
          <w:lang w:eastAsia="ko-KR"/>
        </w:rPr>
        <w:t>1</w:t>
      </w:r>
      <w:r w:rsidR="00840878" w:rsidRPr="004A0A57">
        <w:rPr>
          <w:sz w:val="24"/>
          <w:szCs w:val="24"/>
          <w:lang w:eastAsia="ko-KR"/>
        </w:rPr>
        <w:t>30</w:t>
      </w:r>
      <w:r w:rsidRPr="004A0A57">
        <w:rPr>
          <w:sz w:val="24"/>
          <w:szCs w:val="24"/>
          <w:lang w:eastAsia="ko-KR"/>
        </w:rPr>
        <w:t>.</w:t>
      </w:r>
      <w:r w:rsidR="00B63AFC">
        <w:rPr>
          <w:sz w:val="24"/>
          <w:szCs w:val="24"/>
          <w:lang w:eastAsia="ko-KR"/>
        </w:rPr>
        <w:t xml:space="preserve"> </w:t>
      </w:r>
      <w:r w:rsidRPr="004A0A57">
        <w:rPr>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05F6FCA8" w14:textId="5BB8E0A3" w:rsidR="002043CD" w:rsidRPr="004A0A57" w:rsidRDefault="00840878" w:rsidP="004A0A57">
      <w:pPr>
        <w:pStyle w:val="ConsPlusNormal"/>
        <w:ind w:firstLine="709"/>
        <w:jc w:val="both"/>
        <w:rPr>
          <w:sz w:val="24"/>
          <w:szCs w:val="24"/>
          <w:lang w:eastAsia="ko-KR"/>
        </w:rPr>
      </w:pPr>
      <w:r w:rsidRPr="004A0A57">
        <w:rPr>
          <w:sz w:val="24"/>
          <w:szCs w:val="24"/>
          <w:lang w:eastAsia="ko-KR"/>
        </w:rPr>
        <w:t>131</w:t>
      </w:r>
      <w:r w:rsidR="002043CD" w:rsidRPr="004A0A57">
        <w:rPr>
          <w:sz w:val="24"/>
          <w:szCs w:val="24"/>
          <w:lang w:eastAsia="ko-KR"/>
        </w:rPr>
        <w:t>.</w:t>
      </w:r>
      <w:r w:rsidR="00B63AFC">
        <w:rPr>
          <w:sz w:val="24"/>
          <w:szCs w:val="24"/>
          <w:lang w:eastAsia="ko-KR"/>
        </w:rPr>
        <w:t xml:space="preserve"> </w:t>
      </w:r>
      <w:r w:rsidR="002043CD" w:rsidRPr="004A0A57">
        <w:rPr>
          <w:sz w:val="24"/>
          <w:szCs w:val="24"/>
          <w:lang w:eastAsia="ko-KR"/>
        </w:rPr>
        <w:t>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6F475B1F" w14:textId="2ADBEA02" w:rsidR="002043CD" w:rsidRPr="004A0A57" w:rsidRDefault="00840878" w:rsidP="004A0A57">
      <w:pPr>
        <w:pStyle w:val="ConsPlusNormal"/>
        <w:ind w:firstLine="709"/>
        <w:jc w:val="both"/>
        <w:rPr>
          <w:sz w:val="24"/>
          <w:szCs w:val="24"/>
          <w:lang w:eastAsia="ko-KR"/>
        </w:rPr>
      </w:pPr>
      <w:r w:rsidRPr="004A0A57">
        <w:rPr>
          <w:sz w:val="24"/>
          <w:szCs w:val="24"/>
          <w:lang w:eastAsia="ko-KR"/>
        </w:rPr>
        <w:t>132</w:t>
      </w:r>
      <w:r w:rsidR="002043CD" w:rsidRPr="004A0A57">
        <w:rPr>
          <w:sz w:val="24"/>
          <w:szCs w:val="24"/>
          <w:lang w:eastAsia="ko-KR"/>
        </w:rPr>
        <w:t>.</w:t>
      </w:r>
      <w:r w:rsidR="00B63AFC">
        <w:rPr>
          <w:sz w:val="24"/>
          <w:szCs w:val="24"/>
          <w:lang w:eastAsia="ko-KR"/>
        </w:rPr>
        <w:t xml:space="preserve"> </w:t>
      </w:r>
      <w:r w:rsidR="002043CD" w:rsidRPr="004A0A57">
        <w:rPr>
          <w:sz w:val="24"/>
          <w:szCs w:val="24"/>
          <w:lang w:eastAsia="ko-KR"/>
        </w:rPr>
        <w:t>Информацию о порядке подачи и рассмотрения жалобы заинтересованные лица могут получить:</w:t>
      </w:r>
    </w:p>
    <w:p w14:paraId="1F7FA6E8" w14:textId="78031F7D" w:rsidR="002043CD" w:rsidRPr="004A0A57" w:rsidRDefault="00B63AFC" w:rsidP="004A0A57">
      <w:pPr>
        <w:pStyle w:val="ConsPlusNormal"/>
        <w:ind w:firstLine="709"/>
        <w:jc w:val="both"/>
        <w:rPr>
          <w:sz w:val="24"/>
          <w:szCs w:val="24"/>
          <w:lang w:eastAsia="ko-KR"/>
        </w:rPr>
      </w:pPr>
      <w:r>
        <w:rPr>
          <w:sz w:val="24"/>
          <w:szCs w:val="24"/>
          <w:lang w:eastAsia="ko-KR"/>
        </w:rPr>
        <w:t xml:space="preserve">а) </w:t>
      </w:r>
      <w:r w:rsidR="002043CD" w:rsidRPr="004A0A57">
        <w:rPr>
          <w:sz w:val="24"/>
          <w:szCs w:val="24"/>
          <w:lang w:eastAsia="ko-KR"/>
        </w:rPr>
        <w:t>на стендах, расположенных в помещениях, занимаемых уполномоченным органом;</w:t>
      </w:r>
    </w:p>
    <w:p w14:paraId="7F32C275" w14:textId="5CB8FD79"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B63AFC">
        <w:rPr>
          <w:sz w:val="24"/>
          <w:szCs w:val="24"/>
          <w:lang w:eastAsia="ko-KR"/>
        </w:rPr>
        <w:t xml:space="preserve"> </w:t>
      </w:r>
      <w:r w:rsidRPr="004A0A57">
        <w:rPr>
          <w:sz w:val="24"/>
          <w:szCs w:val="24"/>
          <w:lang w:eastAsia="ko-KR"/>
        </w:rPr>
        <w:t xml:space="preserve">на официальном сайте администрации в информационно-телекоммуникационной сети «Интернет» </w:t>
      </w:r>
      <w:hyperlink r:id="rId23" w:history="1">
        <w:r w:rsidRPr="004A0A57">
          <w:rPr>
            <w:sz w:val="24"/>
            <w:szCs w:val="24"/>
            <w:u w:val="single"/>
            <w:lang w:val="en-US"/>
          </w:rPr>
          <w:t>www</w:t>
        </w:r>
        <w:r w:rsidRPr="004A0A57">
          <w:rPr>
            <w:sz w:val="24"/>
            <w:szCs w:val="24"/>
            <w:u w:val="single"/>
          </w:rPr>
          <w:t>.</w:t>
        </w:r>
        <w:r w:rsidRPr="004A0A57">
          <w:rPr>
            <w:sz w:val="24"/>
            <w:szCs w:val="24"/>
            <w:u w:val="single"/>
            <w:lang w:val="en-US"/>
          </w:rPr>
          <w:t>uprava</w:t>
        </w:r>
        <w:r w:rsidRPr="004A0A57">
          <w:rPr>
            <w:sz w:val="24"/>
            <w:szCs w:val="24"/>
            <w:u w:val="single"/>
          </w:rPr>
          <w:t>-</w:t>
        </w:r>
        <w:r w:rsidRPr="004A0A57">
          <w:rPr>
            <w:sz w:val="24"/>
            <w:szCs w:val="24"/>
            <w:u w:val="single"/>
            <w:lang w:val="en-US"/>
          </w:rPr>
          <w:t>bodaibo</w:t>
        </w:r>
        <w:r w:rsidRPr="004A0A57">
          <w:rPr>
            <w:sz w:val="24"/>
            <w:szCs w:val="24"/>
            <w:u w:val="single"/>
          </w:rPr>
          <w:t>.</w:t>
        </w:r>
        <w:r w:rsidRPr="004A0A57">
          <w:rPr>
            <w:sz w:val="24"/>
            <w:szCs w:val="24"/>
            <w:u w:val="single"/>
            <w:lang w:val="en-US"/>
          </w:rPr>
          <w:t>ru</w:t>
        </w:r>
      </w:hyperlink>
      <w:r w:rsidRPr="004A0A57">
        <w:rPr>
          <w:sz w:val="24"/>
          <w:szCs w:val="24"/>
          <w:u w:val="single"/>
        </w:rPr>
        <w:t>.</w:t>
      </w:r>
      <w:r w:rsidRPr="004A0A57">
        <w:rPr>
          <w:sz w:val="24"/>
          <w:szCs w:val="24"/>
          <w:lang w:eastAsia="ko-KR"/>
        </w:rPr>
        <w:t xml:space="preserve"> </w:t>
      </w:r>
    </w:p>
    <w:p w14:paraId="595AFAD6" w14:textId="37D0B4E8" w:rsidR="002043CD" w:rsidRPr="004A0A57" w:rsidRDefault="002043CD" w:rsidP="004A0A57">
      <w:pPr>
        <w:pStyle w:val="ConsPlusNormal"/>
        <w:ind w:firstLine="709"/>
        <w:jc w:val="both"/>
        <w:rPr>
          <w:sz w:val="24"/>
          <w:szCs w:val="24"/>
          <w:lang w:eastAsia="ko-KR"/>
        </w:rPr>
      </w:pPr>
      <w:r w:rsidRPr="004A0A57">
        <w:rPr>
          <w:sz w:val="24"/>
          <w:szCs w:val="24"/>
          <w:lang w:eastAsia="ko-KR"/>
        </w:rPr>
        <w:t>в)</w:t>
      </w:r>
      <w:r w:rsidR="00B63AFC">
        <w:rPr>
          <w:sz w:val="24"/>
          <w:szCs w:val="24"/>
          <w:lang w:eastAsia="ko-KR"/>
        </w:rPr>
        <w:t xml:space="preserve"> </w:t>
      </w:r>
      <w:r w:rsidRPr="004A0A57">
        <w:rPr>
          <w:sz w:val="24"/>
          <w:szCs w:val="24"/>
          <w:lang w:eastAsia="ko-KR"/>
        </w:rPr>
        <w:t>посредством Портала.</w:t>
      </w:r>
    </w:p>
    <w:p w14:paraId="1255D928"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Заинтересованное лицо может обратиться с жалобой, в том числе в следующих случаях:</w:t>
      </w:r>
    </w:p>
    <w:p w14:paraId="02789F37" w14:textId="55DF0105"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нарушение срока регистрации заявления заявителя о предоставлении муниципальной услуги;</w:t>
      </w:r>
    </w:p>
    <w:p w14:paraId="68809FA0" w14:textId="41A747F4"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нарушение срока предоставления муниципальной услуги;</w:t>
      </w:r>
    </w:p>
    <w:p w14:paraId="2978A222" w14:textId="587C0B3D" w:rsidR="002043CD" w:rsidRPr="004A0A57" w:rsidRDefault="009E3136" w:rsidP="004A0A57">
      <w:pPr>
        <w:pStyle w:val="ConsPlusNormal"/>
        <w:ind w:firstLine="709"/>
        <w:jc w:val="both"/>
        <w:rPr>
          <w:sz w:val="24"/>
          <w:szCs w:val="24"/>
          <w:lang w:eastAsia="ko-KR"/>
        </w:rPr>
      </w:pPr>
      <w:r>
        <w:rPr>
          <w:sz w:val="24"/>
          <w:szCs w:val="24"/>
          <w:lang w:eastAsia="ko-KR"/>
        </w:rPr>
        <w:t xml:space="preserve">в) </w:t>
      </w:r>
      <w:r w:rsidR="002043CD" w:rsidRPr="004A0A57">
        <w:rPr>
          <w:sz w:val="24"/>
          <w:szCs w:val="24"/>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13F0B724" w14:textId="7BD0F1AC" w:rsidR="002043CD" w:rsidRPr="004A0A57" w:rsidRDefault="002043CD" w:rsidP="004A0A57">
      <w:pPr>
        <w:pStyle w:val="ConsPlusNormal"/>
        <w:ind w:firstLine="709"/>
        <w:jc w:val="both"/>
        <w:rPr>
          <w:sz w:val="24"/>
          <w:szCs w:val="24"/>
          <w:lang w:eastAsia="ko-KR"/>
        </w:rPr>
      </w:pPr>
      <w:r w:rsidRPr="004A0A57">
        <w:rPr>
          <w:sz w:val="24"/>
          <w:szCs w:val="24"/>
          <w:lang w:eastAsia="ko-KR"/>
        </w:rPr>
        <w:t>г)</w:t>
      </w:r>
      <w:r w:rsidR="009E3136">
        <w:rPr>
          <w:sz w:val="24"/>
          <w:szCs w:val="24"/>
          <w:lang w:eastAsia="ko-KR"/>
        </w:rPr>
        <w:t xml:space="preserve"> </w:t>
      </w:r>
      <w:r w:rsidRPr="004A0A57">
        <w:rPr>
          <w:sz w:val="24"/>
          <w:szCs w:val="24"/>
          <w:lang w:eastAsia="ko-K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14AE89D1" w14:textId="013C7D08" w:rsidR="002043CD" w:rsidRPr="004A0A57" w:rsidRDefault="002043CD" w:rsidP="004A0A57">
      <w:pPr>
        <w:pStyle w:val="ConsPlusNormal"/>
        <w:ind w:firstLine="709"/>
        <w:jc w:val="both"/>
        <w:rPr>
          <w:sz w:val="24"/>
          <w:szCs w:val="24"/>
          <w:lang w:eastAsia="ko-KR"/>
        </w:rPr>
      </w:pPr>
      <w:r w:rsidRPr="004A0A57">
        <w:rPr>
          <w:sz w:val="24"/>
          <w:szCs w:val="24"/>
          <w:lang w:eastAsia="ko-KR"/>
        </w:rPr>
        <w:t>д)</w:t>
      </w:r>
      <w:r w:rsidR="009E3136">
        <w:rPr>
          <w:sz w:val="24"/>
          <w:szCs w:val="24"/>
          <w:lang w:eastAsia="ko-KR"/>
        </w:rPr>
        <w:t xml:space="preserve"> </w:t>
      </w:r>
      <w:r w:rsidRPr="004A0A57">
        <w:rPr>
          <w:sz w:val="24"/>
          <w:szCs w:val="24"/>
          <w:lang w:eastAsia="ko-K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06E9D113" w14:textId="627ADB21" w:rsidR="002043CD" w:rsidRPr="004A0A57" w:rsidRDefault="002043CD" w:rsidP="004A0A57">
      <w:pPr>
        <w:pStyle w:val="ConsPlusNormal"/>
        <w:ind w:firstLine="709"/>
        <w:jc w:val="both"/>
        <w:rPr>
          <w:sz w:val="24"/>
          <w:szCs w:val="24"/>
          <w:lang w:eastAsia="ko-KR"/>
        </w:rPr>
      </w:pPr>
      <w:r w:rsidRPr="004A0A57">
        <w:rPr>
          <w:sz w:val="24"/>
          <w:szCs w:val="24"/>
          <w:lang w:eastAsia="ko-KR"/>
        </w:rPr>
        <w:t>е)</w:t>
      </w:r>
      <w:r w:rsidR="009E3136">
        <w:rPr>
          <w:sz w:val="24"/>
          <w:szCs w:val="24"/>
          <w:lang w:eastAsia="ko-KR"/>
        </w:rPr>
        <w:t xml:space="preserve"> </w:t>
      </w:r>
      <w:r w:rsidRPr="004A0A57">
        <w:rPr>
          <w:sz w:val="24"/>
          <w:szCs w:val="24"/>
          <w:lang w:eastAsia="ko-K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067794" w14:textId="7FCEF9E0" w:rsidR="002043CD" w:rsidRPr="004A0A57" w:rsidRDefault="002043CD" w:rsidP="004A0A57">
      <w:pPr>
        <w:pStyle w:val="ConsPlusNormal"/>
        <w:ind w:firstLine="709"/>
        <w:jc w:val="both"/>
        <w:rPr>
          <w:sz w:val="24"/>
          <w:szCs w:val="24"/>
          <w:lang w:eastAsia="ko-KR"/>
        </w:rPr>
      </w:pPr>
      <w:r w:rsidRPr="004A0A57">
        <w:rPr>
          <w:sz w:val="24"/>
          <w:szCs w:val="24"/>
          <w:lang w:eastAsia="ko-KR"/>
        </w:rPr>
        <w:lastRenderedPageBreak/>
        <w:t>ж)</w:t>
      </w:r>
      <w:r w:rsidR="009E3136">
        <w:rPr>
          <w:sz w:val="24"/>
          <w:szCs w:val="24"/>
          <w:lang w:eastAsia="ko-KR"/>
        </w:rPr>
        <w:t xml:space="preserve"> </w:t>
      </w:r>
      <w:r w:rsidRPr="004A0A57">
        <w:rPr>
          <w:sz w:val="24"/>
          <w:szCs w:val="24"/>
          <w:lang w:eastAsia="ko-KR"/>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265304" w14:textId="527172F1" w:rsidR="002043CD" w:rsidRPr="004A0A57" w:rsidRDefault="00840878" w:rsidP="004A0A57">
      <w:pPr>
        <w:pStyle w:val="ConsPlusNormal"/>
        <w:ind w:firstLine="709"/>
        <w:jc w:val="both"/>
        <w:rPr>
          <w:sz w:val="24"/>
          <w:szCs w:val="24"/>
          <w:lang w:eastAsia="ko-KR"/>
        </w:rPr>
      </w:pPr>
      <w:r w:rsidRPr="004A0A57">
        <w:rPr>
          <w:sz w:val="24"/>
          <w:szCs w:val="24"/>
          <w:lang w:eastAsia="ko-KR"/>
        </w:rPr>
        <w:t>133</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Жалоба может быть подана в письменной форме на бумажном носителе, в электронной форме одним из следующих способов:</w:t>
      </w:r>
    </w:p>
    <w:p w14:paraId="6B4B89A8" w14:textId="4EB73DDD"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 xml:space="preserve">лично по адресу: </w:t>
      </w:r>
      <w:r w:rsidRPr="004A0A57">
        <w:rPr>
          <w:sz w:val="24"/>
          <w:szCs w:val="24"/>
        </w:rPr>
        <w:t>666904, Иркутская область, город Бодайбо, ул. 30 лет Победы, дом 3</w:t>
      </w:r>
      <w:r w:rsidRPr="004A0A57">
        <w:rPr>
          <w:sz w:val="24"/>
          <w:szCs w:val="24"/>
          <w:lang w:eastAsia="ko-KR"/>
        </w:rPr>
        <w:t>; телефон: (39561)5-22-24, 5-22-64; факс: (39561)5-19-30;</w:t>
      </w:r>
    </w:p>
    <w:p w14:paraId="4BECDDA1" w14:textId="69599951"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через организации почтовой связи;</w:t>
      </w:r>
    </w:p>
    <w:p w14:paraId="58FF3D08" w14:textId="3073C4EF" w:rsidR="002043CD" w:rsidRPr="004A0A57" w:rsidRDefault="002043CD" w:rsidP="004A0A57">
      <w:pPr>
        <w:pStyle w:val="ConsPlusNormal"/>
        <w:ind w:firstLine="709"/>
        <w:jc w:val="both"/>
        <w:rPr>
          <w:sz w:val="24"/>
          <w:szCs w:val="24"/>
          <w:lang w:eastAsia="ko-KR"/>
        </w:rPr>
      </w:pPr>
      <w:r w:rsidRPr="004A0A57">
        <w:rPr>
          <w:sz w:val="24"/>
          <w:szCs w:val="24"/>
          <w:lang w:eastAsia="ko-KR"/>
        </w:rPr>
        <w:t>в)</w:t>
      </w:r>
      <w:r w:rsidR="009E3136">
        <w:rPr>
          <w:sz w:val="24"/>
          <w:szCs w:val="24"/>
          <w:lang w:eastAsia="ko-KR"/>
        </w:rPr>
        <w:t xml:space="preserve"> </w:t>
      </w:r>
      <w:r w:rsidRPr="004A0A57">
        <w:rPr>
          <w:sz w:val="24"/>
          <w:szCs w:val="24"/>
          <w:lang w:eastAsia="ko-KR"/>
        </w:rPr>
        <w:t>с использованием информационно-телекоммуникационной сети «Интернет»:</w:t>
      </w:r>
    </w:p>
    <w:p w14:paraId="52D54A0D"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 xml:space="preserve">электронная почта: </w:t>
      </w:r>
      <w:r w:rsidRPr="004A0A57">
        <w:rPr>
          <w:sz w:val="24"/>
          <w:szCs w:val="24"/>
          <w:lang w:val="en-US" w:eastAsia="ko-KR"/>
        </w:rPr>
        <w:t>info</w:t>
      </w:r>
      <w:r w:rsidRPr="004A0A57">
        <w:rPr>
          <w:sz w:val="24"/>
          <w:szCs w:val="24"/>
          <w:lang w:eastAsia="ko-KR"/>
        </w:rPr>
        <w:t>@</w:t>
      </w:r>
      <w:r w:rsidRPr="004A0A57">
        <w:rPr>
          <w:sz w:val="24"/>
          <w:szCs w:val="24"/>
          <w:lang w:val="en-US" w:eastAsia="ko-KR"/>
        </w:rPr>
        <w:t>adm</w:t>
      </w:r>
      <w:r w:rsidRPr="004A0A57">
        <w:rPr>
          <w:sz w:val="24"/>
          <w:szCs w:val="24"/>
          <w:lang w:eastAsia="ko-KR"/>
        </w:rPr>
        <w:t>-</w:t>
      </w:r>
      <w:r w:rsidRPr="004A0A57">
        <w:rPr>
          <w:sz w:val="24"/>
          <w:szCs w:val="24"/>
          <w:lang w:val="en-US" w:eastAsia="ko-KR"/>
        </w:rPr>
        <w:t>bodaibo</w:t>
      </w:r>
      <w:r w:rsidRPr="004A0A57">
        <w:rPr>
          <w:sz w:val="24"/>
          <w:szCs w:val="24"/>
          <w:lang w:eastAsia="ko-KR"/>
        </w:rPr>
        <w:t>.</w:t>
      </w:r>
      <w:r w:rsidRPr="004A0A57">
        <w:rPr>
          <w:sz w:val="24"/>
          <w:szCs w:val="24"/>
          <w:lang w:val="en-US" w:eastAsia="ko-KR"/>
        </w:rPr>
        <w:t>ru</w:t>
      </w:r>
      <w:r w:rsidRPr="004A0A57">
        <w:rPr>
          <w:sz w:val="24"/>
          <w:szCs w:val="24"/>
          <w:lang w:eastAsia="ko-KR"/>
        </w:rPr>
        <w:t>;</w:t>
      </w:r>
    </w:p>
    <w:p w14:paraId="5B86AF03"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 xml:space="preserve">официальный сайт администрации: </w:t>
      </w:r>
      <w:hyperlink r:id="rId24" w:history="1">
        <w:r w:rsidRPr="004A0A57">
          <w:rPr>
            <w:sz w:val="24"/>
            <w:szCs w:val="24"/>
            <w:u w:val="single"/>
            <w:lang w:val="en-US"/>
          </w:rPr>
          <w:t>www</w:t>
        </w:r>
        <w:r w:rsidRPr="004A0A57">
          <w:rPr>
            <w:sz w:val="24"/>
            <w:szCs w:val="24"/>
            <w:u w:val="single"/>
          </w:rPr>
          <w:t>.</w:t>
        </w:r>
        <w:r w:rsidRPr="004A0A57">
          <w:rPr>
            <w:sz w:val="24"/>
            <w:szCs w:val="24"/>
            <w:u w:val="single"/>
            <w:lang w:val="en-US"/>
          </w:rPr>
          <w:t>uprava</w:t>
        </w:r>
        <w:r w:rsidRPr="004A0A57">
          <w:rPr>
            <w:sz w:val="24"/>
            <w:szCs w:val="24"/>
            <w:u w:val="single"/>
          </w:rPr>
          <w:t>-</w:t>
        </w:r>
        <w:r w:rsidRPr="004A0A57">
          <w:rPr>
            <w:sz w:val="24"/>
            <w:szCs w:val="24"/>
            <w:u w:val="single"/>
            <w:lang w:val="en-US"/>
          </w:rPr>
          <w:t>bodaibo</w:t>
        </w:r>
        <w:r w:rsidRPr="004A0A57">
          <w:rPr>
            <w:sz w:val="24"/>
            <w:szCs w:val="24"/>
            <w:u w:val="single"/>
          </w:rPr>
          <w:t>.</w:t>
        </w:r>
        <w:r w:rsidRPr="004A0A57">
          <w:rPr>
            <w:sz w:val="24"/>
            <w:szCs w:val="24"/>
            <w:u w:val="single"/>
            <w:lang w:val="en-US"/>
          </w:rPr>
          <w:t>ru</w:t>
        </w:r>
      </w:hyperlink>
      <w:r w:rsidRPr="004A0A57">
        <w:rPr>
          <w:sz w:val="24"/>
          <w:szCs w:val="24"/>
          <w:lang w:eastAsia="ko-KR"/>
        </w:rPr>
        <w:t>;</w:t>
      </w:r>
    </w:p>
    <w:p w14:paraId="58F4DB35" w14:textId="6F33C4C5" w:rsidR="002043CD" w:rsidRPr="004A0A57" w:rsidRDefault="002043CD" w:rsidP="004A0A57">
      <w:pPr>
        <w:pStyle w:val="ConsPlusNormal"/>
        <w:ind w:firstLine="709"/>
        <w:jc w:val="both"/>
        <w:rPr>
          <w:sz w:val="24"/>
          <w:szCs w:val="24"/>
          <w:lang w:eastAsia="ko-KR"/>
        </w:rPr>
      </w:pPr>
      <w:r w:rsidRPr="004A0A57">
        <w:rPr>
          <w:sz w:val="24"/>
          <w:szCs w:val="24"/>
          <w:lang w:eastAsia="ko-KR"/>
        </w:rPr>
        <w:t>г)</w:t>
      </w:r>
      <w:r w:rsidR="009E3136">
        <w:rPr>
          <w:sz w:val="24"/>
          <w:szCs w:val="24"/>
          <w:lang w:eastAsia="ko-KR"/>
        </w:rPr>
        <w:t xml:space="preserve"> </w:t>
      </w:r>
      <w:r w:rsidRPr="004A0A57">
        <w:rPr>
          <w:sz w:val="24"/>
          <w:szCs w:val="24"/>
          <w:lang w:eastAsia="ko-KR"/>
        </w:rPr>
        <w:t>посредством Портала;</w:t>
      </w:r>
    </w:p>
    <w:p w14:paraId="448A6748"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д) через МФЦ.</w:t>
      </w:r>
    </w:p>
    <w:p w14:paraId="0CA905A2" w14:textId="0A9A046D" w:rsidR="002043CD" w:rsidRPr="004A0A57" w:rsidRDefault="00840878" w:rsidP="004A0A57">
      <w:pPr>
        <w:pStyle w:val="ConsPlusNormal"/>
        <w:ind w:firstLine="709"/>
        <w:jc w:val="both"/>
        <w:rPr>
          <w:sz w:val="24"/>
          <w:szCs w:val="24"/>
          <w:lang w:eastAsia="ko-KR"/>
        </w:rPr>
      </w:pPr>
      <w:r w:rsidRPr="004A0A57">
        <w:rPr>
          <w:sz w:val="24"/>
          <w:szCs w:val="24"/>
          <w:lang w:eastAsia="ko-KR"/>
        </w:rPr>
        <w:t>134</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B49CE79"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Прием жалоб осуществляется в соответствии с графиком приема заявителей.</w:t>
      </w:r>
    </w:p>
    <w:p w14:paraId="6982E1C1" w14:textId="48432E88" w:rsidR="002043CD" w:rsidRPr="004A0A57" w:rsidRDefault="00840878" w:rsidP="004A0A57">
      <w:pPr>
        <w:pStyle w:val="ConsPlusNormal"/>
        <w:ind w:firstLine="709"/>
        <w:jc w:val="both"/>
        <w:rPr>
          <w:sz w:val="24"/>
          <w:szCs w:val="24"/>
          <w:lang w:eastAsia="ko-KR"/>
        </w:rPr>
      </w:pPr>
      <w:r w:rsidRPr="004A0A57">
        <w:rPr>
          <w:sz w:val="24"/>
          <w:szCs w:val="24"/>
          <w:lang w:eastAsia="ko-KR"/>
        </w:rPr>
        <w:t>135</w:t>
      </w:r>
      <w:r w:rsidR="009E3136">
        <w:rPr>
          <w:sz w:val="24"/>
          <w:szCs w:val="24"/>
          <w:lang w:eastAsia="ko-KR"/>
        </w:rPr>
        <w:t xml:space="preserve">. </w:t>
      </w:r>
      <w:r w:rsidR="002043CD" w:rsidRPr="004A0A57">
        <w:rPr>
          <w:sz w:val="24"/>
          <w:szCs w:val="24"/>
          <w:lang w:eastAsia="ko-KR"/>
        </w:rPr>
        <w:t>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5D1B953C" w14:textId="0B77BCE2" w:rsidR="002043CD" w:rsidRPr="004A0A57" w:rsidRDefault="00840878" w:rsidP="004A0A57">
      <w:pPr>
        <w:pStyle w:val="ConsPlusNormal"/>
        <w:ind w:firstLine="709"/>
        <w:jc w:val="both"/>
        <w:rPr>
          <w:sz w:val="24"/>
          <w:szCs w:val="24"/>
          <w:lang w:eastAsia="ko-KR"/>
        </w:rPr>
      </w:pPr>
      <w:r w:rsidRPr="004A0A57">
        <w:rPr>
          <w:sz w:val="24"/>
          <w:szCs w:val="24"/>
          <w:lang w:eastAsia="ko-KR"/>
        </w:rPr>
        <w:t>136</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0638FCC3" w14:textId="0FAFE4F3" w:rsidR="002043CD" w:rsidRPr="004A0A57" w:rsidRDefault="00840878" w:rsidP="004A0A57">
      <w:pPr>
        <w:pStyle w:val="ConsPlusNormal"/>
        <w:ind w:firstLine="709"/>
        <w:jc w:val="both"/>
        <w:rPr>
          <w:sz w:val="24"/>
          <w:szCs w:val="24"/>
          <w:lang w:eastAsia="ko-KR"/>
        </w:rPr>
      </w:pPr>
      <w:r w:rsidRPr="004A0A57">
        <w:rPr>
          <w:sz w:val="24"/>
          <w:szCs w:val="24"/>
          <w:lang w:eastAsia="ko-KR"/>
        </w:rPr>
        <w:t>137</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При личном приеме обратившееся заинтересованное лицо предъявляет документ, удостоверяющий его личность.</w:t>
      </w:r>
    </w:p>
    <w:p w14:paraId="53456FC6" w14:textId="0F3EA4F8" w:rsidR="002043CD" w:rsidRPr="004A0A57" w:rsidRDefault="00840878" w:rsidP="004A0A57">
      <w:pPr>
        <w:pStyle w:val="ConsPlusNormal"/>
        <w:ind w:firstLine="709"/>
        <w:jc w:val="both"/>
        <w:rPr>
          <w:sz w:val="24"/>
          <w:szCs w:val="24"/>
          <w:lang w:eastAsia="ko-KR"/>
        </w:rPr>
      </w:pPr>
      <w:r w:rsidRPr="004A0A57">
        <w:rPr>
          <w:sz w:val="24"/>
          <w:szCs w:val="24"/>
          <w:lang w:eastAsia="ko-KR"/>
        </w:rPr>
        <w:t>138</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Жалоба должна содержать:</w:t>
      </w:r>
    </w:p>
    <w:p w14:paraId="29DDDBD8" w14:textId="7733D57E"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F47A9F0" w14:textId="7546236A"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3B4F2611" w14:textId="33F8B0DF" w:rsidR="002043CD" w:rsidRPr="004A0A57" w:rsidRDefault="002043CD" w:rsidP="004A0A57">
      <w:pPr>
        <w:pStyle w:val="ConsPlusNormal"/>
        <w:ind w:firstLine="709"/>
        <w:jc w:val="both"/>
        <w:rPr>
          <w:sz w:val="24"/>
          <w:szCs w:val="24"/>
          <w:lang w:eastAsia="ko-KR"/>
        </w:rPr>
      </w:pPr>
      <w:r w:rsidRPr="004A0A57">
        <w:rPr>
          <w:sz w:val="24"/>
          <w:szCs w:val="24"/>
          <w:lang w:eastAsia="ko-KR"/>
        </w:rPr>
        <w:t>в)</w:t>
      </w:r>
      <w:r w:rsidR="009E3136">
        <w:rPr>
          <w:sz w:val="24"/>
          <w:szCs w:val="24"/>
          <w:lang w:eastAsia="ko-KR"/>
        </w:rPr>
        <w:t xml:space="preserve"> </w:t>
      </w:r>
      <w:r w:rsidRPr="004A0A57">
        <w:rPr>
          <w:sz w:val="24"/>
          <w:szCs w:val="24"/>
          <w:lang w:eastAsia="ko-KR"/>
        </w:rPr>
        <w:t>сведения об обжалуемых решениях и действиях (бездействии) администрации, должностного лица администрации;</w:t>
      </w:r>
    </w:p>
    <w:p w14:paraId="667437C2" w14:textId="110A0396" w:rsidR="002043CD" w:rsidRPr="004A0A57" w:rsidRDefault="002043CD" w:rsidP="004A0A57">
      <w:pPr>
        <w:pStyle w:val="ConsPlusNormal"/>
        <w:ind w:firstLine="709"/>
        <w:jc w:val="both"/>
        <w:rPr>
          <w:sz w:val="24"/>
          <w:szCs w:val="24"/>
          <w:lang w:eastAsia="ko-KR"/>
        </w:rPr>
      </w:pPr>
      <w:r w:rsidRPr="004A0A57">
        <w:rPr>
          <w:sz w:val="24"/>
          <w:szCs w:val="24"/>
          <w:lang w:eastAsia="ko-KR"/>
        </w:rPr>
        <w:t>г)</w:t>
      </w:r>
      <w:r w:rsidR="009E3136">
        <w:rPr>
          <w:sz w:val="24"/>
          <w:szCs w:val="24"/>
          <w:lang w:eastAsia="ko-KR"/>
        </w:rPr>
        <w:t xml:space="preserve"> </w:t>
      </w:r>
      <w:r w:rsidRPr="004A0A57">
        <w:rPr>
          <w:sz w:val="24"/>
          <w:szCs w:val="24"/>
          <w:lang w:eastAsia="ko-KR"/>
        </w:rPr>
        <w:t>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138C08A9" w14:textId="3321FF9A" w:rsidR="002043CD" w:rsidRPr="004A0A57" w:rsidRDefault="00840878" w:rsidP="004A0A57">
      <w:pPr>
        <w:pStyle w:val="ConsPlusNormal"/>
        <w:ind w:firstLine="709"/>
        <w:jc w:val="both"/>
        <w:rPr>
          <w:sz w:val="24"/>
          <w:szCs w:val="24"/>
          <w:lang w:eastAsia="ko-KR"/>
        </w:rPr>
      </w:pPr>
      <w:r w:rsidRPr="004A0A57">
        <w:rPr>
          <w:sz w:val="24"/>
          <w:szCs w:val="24"/>
          <w:lang w:eastAsia="ko-KR"/>
        </w:rPr>
        <w:t>139</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При рассмотрении жалобы:</w:t>
      </w:r>
    </w:p>
    <w:p w14:paraId="7E35068B"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534909D1" w14:textId="49D37DCA"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340A7290" w14:textId="3E9899E7" w:rsidR="002043CD" w:rsidRPr="004A0A57" w:rsidRDefault="002043CD" w:rsidP="004A0A57">
      <w:pPr>
        <w:pStyle w:val="ConsPlusNormal"/>
        <w:ind w:firstLine="709"/>
        <w:jc w:val="both"/>
        <w:rPr>
          <w:sz w:val="24"/>
          <w:szCs w:val="24"/>
          <w:lang w:eastAsia="ko-KR"/>
        </w:rPr>
      </w:pPr>
      <w:r w:rsidRPr="004A0A57">
        <w:rPr>
          <w:sz w:val="24"/>
          <w:szCs w:val="24"/>
          <w:lang w:eastAsia="ko-KR"/>
        </w:rPr>
        <w:t>в)</w:t>
      </w:r>
      <w:r w:rsidR="009E3136">
        <w:rPr>
          <w:sz w:val="24"/>
          <w:szCs w:val="24"/>
          <w:lang w:eastAsia="ko-KR"/>
        </w:rPr>
        <w:t xml:space="preserve"> </w:t>
      </w:r>
      <w:r w:rsidRPr="004A0A57">
        <w:rPr>
          <w:sz w:val="24"/>
          <w:szCs w:val="24"/>
          <w:lang w:eastAsia="ko-KR"/>
        </w:rPr>
        <w:t xml:space="preserve">обеспечивается по просьбе заинтересованного лица представление </w:t>
      </w:r>
      <w:r w:rsidRPr="004A0A57">
        <w:rPr>
          <w:sz w:val="24"/>
          <w:szCs w:val="24"/>
          <w:lang w:eastAsia="ko-KR"/>
        </w:rPr>
        <w:lastRenderedPageBreak/>
        <w:t>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0FD9DDC6" w14:textId="7E7DCD22" w:rsidR="002043CD" w:rsidRPr="004A0A57" w:rsidRDefault="00840878" w:rsidP="004A0A57">
      <w:pPr>
        <w:ind w:firstLine="709"/>
        <w:jc w:val="both"/>
        <w:rPr>
          <w:rFonts w:ascii="Arial" w:hAnsi="Arial" w:cs="Arial"/>
          <w:lang w:eastAsia="en-US"/>
        </w:rPr>
      </w:pPr>
      <w:r w:rsidRPr="004A0A57">
        <w:rPr>
          <w:rFonts w:ascii="Arial" w:hAnsi="Arial" w:cs="Arial"/>
          <w:lang w:eastAsia="ko-KR"/>
        </w:rPr>
        <w:t>140</w:t>
      </w:r>
      <w:r w:rsidR="002043CD" w:rsidRPr="004A0A57">
        <w:rPr>
          <w:rFonts w:ascii="Arial" w:hAnsi="Arial" w:cs="Arial"/>
          <w:lang w:eastAsia="ko-KR"/>
        </w:rPr>
        <w:t>.</w:t>
      </w:r>
      <w:r w:rsidR="009E3136">
        <w:rPr>
          <w:rFonts w:ascii="Arial" w:hAnsi="Arial" w:cs="Arial"/>
          <w:lang w:eastAsia="ko-KR"/>
        </w:rPr>
        <w:t xml:space="preserve"> </w:t>
      </w:r>
      <w:r w:rsidR="002043CD" w:rsidRPr="004A0A57">
        <w:rPr>
          <w:rFonts w:ascii="Arial" w:hAnsi="Arial" w:cs="Arial"/>
          <w:lang w:eastAsia="ko-KR"/>
        </w:rPr>
        <w:t>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41DB824"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32E144B" w14:textId="4588F924" w:rsidR="002043CD" w:rsidRPr="004A0A57" w:rsidRDefault="00840878" w:rsidP="004A0A57">
      <w:pPr>
        <w:pStyle w:val="ConsPlusNormal"/>
        <w:ind w:firstLine="709"/>
        <w:jc w:val="both"/>
        <w:rPr>
          <w:sz w:val="24"/>
          <w:szCs w:val="24"/>
          <w:lang w:eastAsia="ko-KR"/>
        </w:rPr>
      </w:pPr>
      <w:r w:rsidRPr="004A0A57">
        <w:rPr>
          <w:sz w:val="24"/>
          <w:szCs w:val="24"/>
          <w:lang w:eastAsia="ko-KR"/>
        </w:rPr>
        <w:t>141</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Основания приостановления рассмотрения жалобы, направленной в администрацию, не предусмотрены.</w:t>
      </w:r>
    </w:p>
    <w:p w14:paraId="49CD6B92" w14:textId="269E61F3" w:rsidR="002043CD" w:rsidRPr="004A0A57" w:rsidRDefault="00840878" w:rsidP="004A0A57">
      <w:pPr>
        <w:pStyle w:val="ConsPlusNormal"/>
        <w:ind w:firstLine="709"/>
        <w:jc w:val="both"/>
        <w:rPr>
          <w:sz w:val="24"/>
          <w:szCs w:val="24"/>
          <w:lang w:eastAsia="ko-KR"/>
        </w:rPr>
      </w:pPr>
      <w:r w:rsidRPr="004A0A57">
        <w:rPr>
          <w:sz w:val="24"/>
          <w:szCs w:val="24"/>
          <w:lang w:eastAsia="ko-KR"/>
        </w:rPr>
        <w:t>142</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Случаи, в которых ответ на жалобу не дается:</w:t>
      </w:r>
    </w:p>
    <w:p w14:paraId="68A49049" w14:textId="66E17D4A"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наличие в жалобе нецензурных либо оскорбительных выражений, угрозы жизни, здоровью и имуществу должностного лица, а также членов его семьи;</w:t>
      </w:r>
    </w:p>
    <w:p w14:paraId="0C402EF8" w14:textId="0769965E"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15568988" w14:textId="2045F52D" w:rsidR="002043CD" w:rsidRPr="004A0A57" w:rsidRDefault="00840878" w:rsidP="004A0A57">
      <w:pPr>
        <w:pStyle w:val="ConsPlusNormal"/>
        <w:ind w:firstLine="709"/>
        <w:jc w:val="both"/>
        <w:rPr>
          <w:sz w:val="24"/>
          <w:szCs w:val="24"/>
          <w:lang w:eastAsia="ko-KR"/>
        </w:rPr>
      </w:pPr>
      <w:bookmarkStart w:id="13" w:name="Par509"/>
      <w:bookmarkEnd w:id="13"/>
      <w:r w:rsidRPr="004A0A57">
        <w:rPr>
          <w:sz w:val="24"/>
          <w:szCs w:val="24"/>
          <w:lang w:eastAsia="ko-KR"/>
        </w:rPr>
        <w:t>143</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По результатам рассмотрения жалобы администрация принимает одно из следующих решений:</w:t>
      </w:r>
    </w:p>
    <w:p w14:paraId="33E6EB0B" w14:textId="4904E2CD"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удовлетворяет жалобу, в том числе в форме отмены принятого решения,</w:t>
      </w:r>
      <w:r w:rsidR="009E3136">
        <w:rPr>
          <w:sz w:val="24"/>
          <w:szCs w:val="24"/>
          <w:lang w:eastAsia="ko-KR"/>
        </w:rPr>
        <w:t xml:space="preserve"> </w:t>
      </w:r>
      <w:r w:rsidR="009E3136" w:rsidRPr="004A0A57">
        <w:rPr>
          <w:sz w:val="24"/>
          <w:szCs w:val="24"/>
          <w:lang w:eastAsia="ko-KR"/>
        </w:rPr>
        <w:t>исправления,</w:t>
      </w:r>
      <w:r w:rsidRPr="004A0A57">
        <w:rPr>
          <w:sz w:val="24"/>
          <w:szCs w:val="24"/>
          <w:lang w:eastAsia="ko-KR"/>
        </w:rPr>
        <w:t xml:space="preserve">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CD3C729" w14:textId="4B9E5836"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отказывает в удовлетворении жалобы.</w:t>
      </w:r>
    </w:p>
    <w:p w14:paraId="238C3248" w14:textId="00FD3715" w:rsidR="002043CD" w:rsidRPr="004A0A57" w:rsidRDefault="00840878" w:rsidP="004A0A57">
      <w:pPr>
        <w:pStyle w:val="ConsPlusNormal"/>
        <w:ind w:firstLine="709"/>
        <w:jc w:val="both"/>
        <w:rPr>
          <w:sz w:val="24"/>
          <w:szCs w:val="24"/>
          <w:lang w:eastAsia="ko-KR"/>
        </w:rPr>
      </w:pPr>
      <w:r w:rsidRPr="004A0A57">
        <w:rPr>
          <w:sz w:val="24"/>
          <w:szCs w:val="24"/>
          <w:lang w:eastAsia="ko-KR"/>
        </w:rPr>
        <w:t>144</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 xml:space="preserve">Не позднее дня, следующего за днем принятия решения, указанного в пункте </w:t>
      </w:r>
      <w:r w:rsidRPr="004A0A57">
        <w:rPr>
          <w:sz w:val="24"/>
          <w:szCs w:val="24"/>
          <w:lang w:eastAsia="ko-KR"/>
        </w:rPr>
        <w:t>143</w:t>
      </w:r>
      <w:r w:rsidR="002043CD" w:rsidRPr="004A0A57">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5471CB72" w14:textId="097FB7FD" w:rsidR="002043CD" w:rsidRPr="004A0A57" w:rsidRDefault="00840878" w:rsidP="004A0A57">
      <w:pPr>
        <w:pStyle w:val="ConsPlusNormal"/>
        <w:ind w:firstLine="709"/>
        <w:jc w:val="both"/>
        <w:rPr>
          <w:sz w:val="24"/>
          <w:szCs w:val="24"/>
          <w:lang w:eastAsia="ko-KR"/>
        </w:rPr>
      </w:pPr>
      <w:r w:rsidRPr="004A0A57">
        <w:rPr>
          <w:sz w:val="24"/>
          <w:szCs w:val="24"/>
          <w:lang w:eastAsia="ko-KR"/>
        </w:rPr>
        <w:t>145</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В ответе по результатам рассмотрения жалобы указываются:</w:t>
      </w:r>
    </w:p>
    <w:p w14:paraId="2C96C5B5" w14:textId="481030FF"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2F2B7CCF" w14:textId="66FCC371" w:rsidR="002043CD" w:rsidRPr="004A0A57" w:rsidRDefault="002043CD" w:rsidP="004A0A57">
      <w:pPr>
        <w:pStyle w:val="ConsPlusNormal"/>
        <w:ind w:firstLine="709"/>
        <w:jc w:val="both"/>
        <w:rPr>
          <w:sz w:val="24"/>
          <w:szCs w:val="24"/>
          <w:lang w:eastAsia="ko-KR"/>
        </w:rPr>
      </w:pPr>
      <w:r w:rsidRPr="004A0A57">
        <w:rPr>
          <w:sz w:val="24"/>
          <w:szCs w:val="24"/>
          <w:lang w:eastAsia="ko-KR"/>
        </w:rPr>
        <w:t>б)</w:t>
      </w:r>
      <w:r w:rsidR="009E3136">
        <w:rPr>
          <w:sz w:val="24"/>
          <w:szCs w:val="24"/>
          <w:lang w:eastAsia="ko-KR"/>
        </w:rPr>
        <w:t xml:space="preserve"> </w:t>
      </w:r>
      <w:r w:rsidRPr="004A0A57">
        <w:rPr>
          <w:sz w:val="24"/>
          <w:szCs w:val="24"/>
          <w:lang w:eastAsia="ko-KR"/>
        </w:rPr>
        <w:t>номер, дата, место принятия решения, включая сведения о должностном лице, решение или действие (бездействие) которого обжалуется;</w:t>
      </w:r>
    </w:p>
    <w:p w14:paraId="325FD2B0" w14:textId="5730B315" w:rsidR="002043CD" w:rsidRPr="004A0A57" w:rsidRDefault="002043CD" w:rsidP="004A0A57">
      <w:pPr>
        <w:pStyle w:val="ConsPlusNormal"/>
        <w:ind w:firstLine="709"/>
        <w:jc w:val="both"/>
        <w:rPr>
          <w:sz w:val="24"/>
          <w:szCs w:val="24"/>
          <w:lang w:eastAsia="ko-KR"/>
        </w:rPr>
      </w:pPr>
      <w:r w:rsidRPr="004A0A57">
        <w:rPr>
          <w:sz w:val="24"/>
          <w:szCs w:val="24"/>
          <w:lang w:eastAsia="ko-KR"/>
        </w:rPr>
        <w:t>в)</w:t>
      </w:r>
      <w:r w:rsidR="009E3136">
        <w:rPr>
          <w:sz w:val="24"/>
          <w:szCs w:val="24"/>
          <w:lang w:eastAsia="ko-KR"/>
        </w:rPr>
        <w:t xml:space="preserve"> </w:t>
      </w:r>
      <w:r w:rsidRPr="004A0A57">
        <w:rPr>
          <w:sz w:val="24"/>
          <w:szCs w:val="24"/>
          <w:lang w:eastAsia="ko-KR"/>
        </w:rPr>
        <w:t>фамилия, имя и (если имеется) отчество заинтересованного лица, подавшего жалобу;</w:t>
      </w:r>
    </w:p>
    <w:p w14:paraId="21227A56" w14:textId="4A0E8E85" w:rsidR="002043CD" w:rsidRPr="004A0A57" w:rsidRDefault="002043CD" w:rsidP="004A0A57">
      <w:pPr>
        <w:pStyle w:val="ConsPlusNormal"/>
        <w:ind w:firstLine="709"/>
        <w:jc w:val="both"/>
        <w:rPr>
          <w:sz w:val="24"/>
          <w:szCs w:val="24"/>
          <w:lang w:eastAsia="ko-KR"/>
        </w:rPr>
      </w:pPr>
      <w:r w:rsidRPr="004A0A57">
        <w:rPr>
          <w:sz w:val="24"/>
          <w:szCs w:val="24"/>
          <w:lang w:eastAsia="ko-KR"/>
        </w:rPr>
        <w:t>г)</w:t>
      </w:r>
      <w:r w:rsidR="009E3136">
        <w:rPr>
          <w:sz w:val="24"/>
          <w:szCs w:val="24"/>
          <w:lang w:eastAsia="ko-KR"/>
        </w:rPr>
        <w:t xml:space="preserve"> </w:t>
      </w:r>
      <w:r w:rsidRPr="004A0A57">
        <w:rPr>
          <w:sz w:val="24"/>
          <w:szCs w:val="24"/>
          <w:lang w:eastAsia="ko-KR"/>
        </w:rPr>
        <w:t>основания для принятия решения по жалобе;</w:t>
      </w:r>
    </w:p>
    <w:p w14:paraId="42BC0B43" w14:textId="28E6991B" w:rsidR="002043CD" w:rsidRPr="004A0A57" w:rsidRDefault="002043CD" w:rsidP="004A0A57">
      <w:pPr>
        <w:pStyle w:val="ConsPlusNormal"/>
        <w:ind w:firstLine="709"/>
        <w:jc w:val="both"/>
        <w:rPr>
          <w:sz w:val="24"/>
          <w:szCs w:val="24"/>
          <w:lang w:eastAsia="ko-KR"/>
        </w:rPr>
      </w:pPr>
      <w:r w:rsidRPr="004A0A57">
        <w:rPr>
          <w:sz w:val="24"/>
          <w:szCs w:val="24"/>
          <w:lang w:eastAsia="ko-KR"/>
        </w:rPr>
        <w:t>д)</w:t>
      </w:r>
      <w:r w:rsidR="009E3136">
        <w:rPr>
          <w:sz w:val="24"/>
          <w:szCs w:val="24"/>
          <w:lang w:eastAsia="ko-KR"/>
        </w:rPr>
        <w:t xml:space="preserve"> </w:t>
      </w:r>
      <w:r w:rsidRPr="004A0A57">
        <w:rPr>
          <w:sz w:val="24"/>
          <w:szCs w:val="24"/>
          <w:lang w:eastAsia="ko-KR"/>
        </w:rPr>
        <w:t>принятое по жалобе решение;</w:t>
      </w:r>
    </w:p>
    <w:p w14:paraId="4308D0E6" w14:textId="73307C28" w:rsidR="002043CD" w:rsidRPr="004A0A57" w:rsidRDefault="002043CD" w:rsidP="004A0A57">
      <w:pPr>
        <w:pStyle w:val="ConsPlusNormal"/>
        <w:ind w:firstLine="709"/>
        <w:jc w:val="both"/>
        <w:rPr>
          <w:sz w:val="24"/>
          <w:szCs w:val="24"/>
          <w:lang w:eastAsia="ko-KR"/>
        </w:rPr>
      </w:pPr>
      <w:r w:rsidRPr="004A0A57">
        <w:rPr>
          <w:sz w:val="24"/>
          <w:szCs w:val="24"/>
          <w:lang w:eastAsia="ko-KR"/>
        </w:rPr>
        <w:t>е)</w:t>
      </w:r>
      <w:r w:rsidR="009E3136">
        <w:rPr>
          <w:sz w:val="24"/>
          <w:szCs w:val="24"/>
          <w:lang w:eastAsia="ko-KR"/>
        </w:rPr>
        <w:t xml:space="preserve"> </w:t>
      </w:r>
      <w:r w:rsidRPr="004A0A57">
        <w:rPr>
          <w:sz w:val="24"/>
          <w:szCs w:val="24"/>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442CCF0" w14:textId="03D0BB14" w:rsidR="002043CD" w:rsidRPr="004A0A57" w:rsidRDefault="002043CD" w:rsidP="004A0A57">
      <w:pPr>
        <w:pStyle w:val="ConsPlusNormal"/>
        <w:ind w:firstLine="709"/>
        <w:jc w:val="both"/>
        <w:rPr>
          <w:sz w:val="24"/>
          <w:szCs w:val="24"/>
          <w:lang w:eastAsia="ko-KR"/>
        </w:rPr>
      </w:pPr>
      <w:r w:rsidRPr="004A0A57">
        <w:rPr>
          <w:sz w:val="24"/>
          <w:szCs w:val="24"/>
          <w:lang w:eastAsia="ko-KR"/>
        </w:rPr>
        <w:t>ж)</w:t>
      </w:r>
      <w:r w:rsidR="009E3136">
        <w:rPr>
          <w:sz w:val="24"/>
          <w:szCs w:val="24"/>
          <w:lang w:eastAsia="ko-KR"/>
        </w:rPr>
        <w:t xml:space="preserve"> </w:t>
      </w:r>
      <w:r w:rsidRPr="004A0A57">
        <w:rPr>
          <w:sz w:val="24"/>
          <w:szCs w:val="24"/>
          <w:lang w:eastAsia="ko-KR"/>
        </w:rPr>
        <w:t>сведения о порядке обжалования принятого по жалобе решения.</w:t>
      </w:r>
    </w:p>
    <w:p w14:paraId="51BCF4AB" w14:textId="63295CF6" w:rsidR="002043CD" w:rsidRPr="004A0A57" w:rsidRDefault="00840878" w:rsidP="004A0A57">
      <w:pPr>
        <w:pStyle w:val="ConsPlusNormal"/>
        <w:ind w:firstLine="709"/>
        <w:jc w:val="both"/>
        <w:rPr>
          <w:sz w:val="24"/>
          <w:szCs w:val="24"/>
          <w:lang w:eastAsia="ko-KR"/>
        </w:rPr>
      </w:pPr>
      <w:r w:rsidRPr="004A0A57">
        <w:rPr>
          <w:sz w:val="24"/>
          <w:szCs w:val="24"/>
          <w:lang w:eastAsia="ko-KR"/>
        </w:rPr>
        <w:t>146</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Основаниями отказа в удовлетворении жалобы являются:</w:t>
      </w:r>
    </w:p>
    <w:p w14:paraId="59032A06" w14:textId="6620B502" w:rsidR="002043CD" w:rsidRPr="004A0A57" w:rsidRDefault="002043CD" w:rsidP="004A0A57">
      <w:pPr>
        <w:pStyle w:val="ConsPlusNormal"/>
        <w:ind w:firstLine="709"/>
        <w:jc w:val="both"/>
        <w:rPr>
          <w:sz w:val="24"/>
          <w:szCs w:val="24"/>
          <w:lang w:eastAsia="ko-KR"/>
        </w:rPr>
      </w:pPr>
      <w:r w:rsidRPr="004A0A57">
        <w:rPr>
          <w:sz w:val="24"/>
          <w:szCs w:val="24"/>
          <w:lang w:eastAsia="ko-KR"/>
        </w:rPr>
        <w:t>а)</w:t>
      </w:r>
      <w:r w:rsidR="009E3136">
        <w:rPr>
          <w:sz w:val="24"/>
          <w:szCs w:val="24"/>
          <w:lang w:eastAsia="ko-KR"/>
        </w:rPr>
        <w:t xml:space="preserve"> </w:t>
      </w:r>
      <w:r w:rsidRPr="004A0A57">
        <w:rPr>
          <w:sz w:val="24"/>
          <w:szCs w:val="24"/>
          <w:lang w:eastAsia="ko-KR"/>
        </w:rPr>
        <w:t>наличие вступившего в законную силу решения суда, арбитражного суда по жалобе о том же предмете и по тем же основаниям;</w:t>
      </w:r>
    </w:p>
    <w:p w14:paraId="69700337" w14:textId="7E7B57FC" w:rsidR="002043CD" w:rsidRPr="004A0A57" w:rsidRDefault="002043CD" w:rsidP="004A0A57">
      <w:pPr>
        <w:pStyle w:val="ConsPlusNormal"/>
        <w:ind w:firstLine="709"/>
        <w:jc w:val="both"/>
        <w:rPr>
          <w:sz w:val="24"/>
          <w:szCs w:val="24"/>
          <w:lang w:eastAsia="ko-KR"/>
        </w:rPr>
      </w:pPr>
      <w:r w:rsidRPr="004A0A57">
        <w:rPr>
          <w:sz w:val="24"/>
          <w:szCs w:val="24"/>
          <w:lang w:eastAsia="ko-KR"/>
        </w:rPr>
        <w:lastRenderedPageBreak/>
        <w:t>б)</w:t>
      </w:r>
      <w:r w:rsidR="009E3136">
        <w:rPr>
          <w:sz w:val="24"/>
          <w:szCs w:val="24"/>
          <w:lang w:eastAsia="ko-KR"/>
        </w:rPr>
        <w:t xml:space="preserve"> </w:t>
      </w:r>
      <w:r w:rsidRPr="004A0A57">
        <w:rPr>
          <w:sz w:val="24"/>
          <w:szCs w:val="24"/>
          <w:lang w:eastAsia="ko-KR"/>
        </w:rPr>
        <w:t>подача жалобы лицом, полномочия которого не подтверждены в порядке, установленном законодательством Российской Федерации;</w:t>
      </w:r>
    </w:p>
    <w:p w14:paraId="0938496C" w14:textId="5CEB6784" w:rsidR="002043CD" w:rsidRPr="004A0A57" w:rsidRDefault="002043CD" w:rsidP="004A0A57">
      <w:pPr>
        <w:pStyle w:val="ConsPlusNormal"/>
        <w:ind w:firstLine="709"/>
        <w:jc w:val="both"/>
        <w:rPr>
          <w:sz w:val="24"/>
          <w:szCs w:val="24"/>
          <w:lang w:eastAsia="ko-KR"/>
        </w:rPr>
      </w:pPr>
      <w:r w:rsidRPr="004A0A57">
        <w:rPr>
          <w:sz w:val="24"/>
          <w:szCs w:val="24"/>
          <w:lang w:eastAsia="ko-KR"/>
        </w:rPr>
        <w:t>в)</w:t>
      </w:r>
      <w:r w:rsidR="009E3136">
        <w:rPr>
          <w:sz w:val="24"/>
          <w:szCs w:val="24"/>
          <w:lang w:eastAsia="ko-KR"/>
        </w:rPr>
        <w:t xml:space="preserve"> </w:t>
      </w:r>
      <w:r w:rsidRPr="004A0A57">
        <w:rPr>
          <w:sz w:val="24"/>
          <w:szCs w:val="24"/>
          <w:lang w:eastAsia="ko-KR"/>
        </w:rPr>
        <w:t>наличие решения по жалобе, принятого ранее в отношении того же заинтересованного лица и по тому же предмету жалобы.</w:t>
      </w:r>
    </w:p>
    <w:p w14:paraId="4F65720D" w14:textId="670416D4" w:rsidR="002043CD" w:rsidRPr="004A0A57" w:rsidRDefault="00840878" w:rsidP="004A0A57">
      <w:pPr>
        <w:pStyle w:val="ConsPlusNormal"/>
        <w:ind w:firstLine="709"/>
        <w:jc w:val="both"/>
        <w:rPr>
          <w:sz w:val="24"/>
          <w:szCs w:val="24"/>
          <w:lang w:eastAsia="ko-KR"/>
        </w:rPr>
      </w:pPr>
      <w:r w:rsidRPr="004A0A57">
        <w:rPr>
          <w:sz w:val="24"/>
          <w:szCs w:val="24"/>
          <w:lang w:eastAsia="ko-KR"/>
        </w:rPr>
        <w:t>147</w:t>
      </w:r>
      <w:r w:rsidR="002043CD" w:rsidRPr="004A0A57">
        <w:rPr>
          <w:sz w:val="24"/>
          <w:szCs w:val="24"/>
          <w:lang w:eastAsia="ko-KR"/>
        </w:rPr>
        <w:t>.</w:t>
      </w:r>
      <w:r w:rsidR="009E3136">
        <w:rPr>
          <w:sz w:val="24"/>
          <w:szCs w:val="24"/>
          <w:lang w:eastAsia="ko-KR"/>
        </w:rPr>
        <w:t xml:space="preserve"> </w:t>
      </w:r>
      <w:r w:rsidR="002043CD" w:rsidRPr="004A0A57">
        <w:rPr>
          <w:sz w:val="24"/>
          <w:szCs w:val="24"/>
          <w:lang w:eastAsia="ko-KR"/>
        </w:rPr>
        <w:t>Решение, принятое по результатам рассмотрения жалобы, может быть обжаловано в порядке, установленном законодательством.</w:t>
      </w:r>
    </w:p>
    <w:p w14:paraId="01D530F2" w14:textId="6F1E579E" w:rsidR="002043CD" w:rsidRPr="004A0A57" w:rsidRDefault="00840878" w:rsidP="004A0A57">
      <w:pPr>
        <w:pStyle w:val="ConsPlusNormal"/>
        <w:ind w:firstLine="709"/>
        <w:jc w:val="both"/>
        <w:rPr>
          <w:sz w:val="24"/>
          <w:szCs w:val="24"/>
          <w:lang w:eastAsia="ko-KR"/>
        </w:rPr>
      </w:pPr>
      <w:r w:rsidRPr="004A0A57">
        <w:rPr>
          <w:sz w:val="24"/>
          <w:szCs w:val="24"/>
          <w:lang w:eastAsia="ko-KR"/>
        </w:rPr>
        <w:t>148</w:t>
      </w:r>
      <w:r w:rsidR="009E3136">
        <w:rPr>
          <w:sz w:val="24"/>
          <w:szCs w:val="24"/>
          <w:lang w:eastAsia="ko-KR"/>
        </w:rPr>
        <w:t xml:space="preserve">. </w:t>
      </w:r>
      <w:r w:rsidR="002043CD" w:rsidRPr="004A0A57">
        <w:rPr>
          <w:sz w:val="24"/>
          <w:szCs w:val="24"/>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AC36DAE" w14:textId="76071B24" w:rsidR="002043CD" w:rsidRPr="004A0A57" w:rsidRDefault="00840878" w:rsidP="004A0A57">
      <w:pPr>
        <w:pStyle w:val="ConsPlusNormal"/>
        <w:ind w:firstLine="709"/>
        <w:jc w:val="both"/>
        <w:rPr>
          <w:sz w:val="24"/>
          <w:szCs w:val="24"/>
          <w:lang w:eastAsia="ko-KR"/>
        </w:rPr>
      </w:pPr>
      <w:r w:rsidRPr="004A0A57">
        <w:rPr>
          <w:sz w:val="24"/>
          <w:szCs w:val="24"/>
          <w:lang w:eastAsia="ko-KR"/>
        </w:rPr>
        <w:t>149</w:t>
      </w:r>
      <w:r w:rsidR="009E3136">
        <w:rPr>
          <w:sz w:val="24"/>
          <w:szCs w:val="24"/>
          <w:lang w:eastAsia="ko-KR"/>
        </w:rPr>
        <w:t xml:space="preserve">. </w:t>
      </w:r>
      <w:r w:rsidR="002043CD" w:rsidRPr="004A0A57">
        <w:rPr>
          <w:sz w:val="24"/>
          <w:szCs w:val="24"/>
          <w:lang w:eastAsia="ko-KR"/>
        </w:rPr>
        <w:t>Способами информирования заинтересованных лиц о порядке подачи и рассмотрения жалобы являются:</w:t>
      </w:r>
    </w:p>
    <w:p w14:paraId="6653AE23"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а) личное обращение заинтересованных лиц в администрацию;</w:t>
      </w:r>
    </w:p>
    <w:p w14:paraId="334C6436" w14:textId="394179A9" w:rsidR="002043CD" w:rsidRPr="004A0A57" w:rsidRDefault="002043CD" w:rsidP="004A0A57">
      <w:pPr>
        <w:pStyle w:val="ConsPlusNormal"/>
        <w:ind w:firstLine="709"/>
        <w:jc w:val="both"/>
        <w:rPr>
          <w:sz w:val="24"/>
          <w:szCs w:val="24"/>
          <w:lang w:eastAsia="ko-KR"/>
        </w:rPr>
      </w:pPr>
      <w:r w:rsidRPr="004A0A57">
        <w:rPr>
          <w:sz w:val="24"/>
          <w:szCs w:val="24"/>
          <w:lang w:eastAsia="ko-KR"/>
        </w:rPr>
        <w:t>б) через организации почтовой связи;</w:t>
      </w:r>
    </w:p>
    <w:p w14:paraId="14AD29E3" w14:textId="77777777" w:rsidR="002043CD" w:rsidRPr="004A0A57" w:rsidRDefault="002043CD" w:rsidP="004A0A57">
      <w:pPr>
        <w:pStyle w:val="ConsPlusNormal"/>
        <w:ind w:firstLine="709"/>
        <w:jc w:val="both"/>
        <w:rPr>
          <w:sz w:val="24"/>
          <w:szCs w:val="24"/>
          <w:lang w:eastAsia="ko-KR"/>
        </w:rPr>
      </w:pPr>
      <w:r w:rsidRPr="004A0A57">
        <w:rPr>
          <w:sz w:val="24"/>
          <w:szCs w:val="24"/>
          <w:lang w:eastAsia="ko-KR"/>
        </w:rPr>
        <w:t>в) с помощью средств электронной связи (направление письма на адрес электронной почты администрация);</w:t>
      </w:r>
    </w:p>
    <w:p w14:paraId="522C9AC4" w14:textId="77777777" w:rsidR="002043CD" w:rsidRDefault="002043CD" w:rsidP="004A0A57">
      <w:pPr>
        <w:pStyle w:val="ConsPlusNormal"/>
        <w:ind w:firstLine="709"/>
        <w:jc w:val="both"/>
        <w:rPr>
          <w:sz w:val="24"/>
          <w:szCs w:val="24"/>
          <w:lang w:eastAsia="ko-KR"/>
        </w:rPr>
      </w:pPr>
      <w:r w:rsidRPr="004A0A57">
        <w:rPr>
          <w:sz w:val="24"/>
          <w:szCs w:val="24"/>
          <w:lang w:eastAsia="ko-KR"/>
        </w:rPr>
        <w:t>г) с помощью телефонной и факсимильной связи.</w:t>
      </w:r>
    </w:p>
    <w:p w14:paraId="09A91B1C" w14:textId="77777777" w:rsidR="009E3136" w:rsidRPr="004A0A57" w:rsidRDefault="009E3136" w:rsidP="004A0A57">
      <w:pPr>
        <w:pStyle w:val="ConsPlusNormal"/>
        <w:ind w:firstLine="709"/>
        <w:jc w:val="both"/>
        <w:rPr>
          <w:sz w:val="24"/>
          <w:szCs w:val="24"/>
          <w:lang w:eastAsia="ko-KR"/>
        </w:rPr>
      </w:pPr>
    </w:p>
    <w:bookmarkEnd w:id="6"/>
    <w:p w14:paraId="62BF4277" w14:textId="7BBB768E" w:rsidR="009E3136" w:rsidRDefault="00345447" w:rsidP="009E3136">
      <w:pPr>
        <w:autoSpaceDE w:val="0"/>
        <w:autoSpaceDN w:val="0"/>
        <w:adjustRightInd w:val="0"/>
        <w:ind w:right="-142" w:firstLine="709"/>
        <w:jc w:val="right"/>
        <w:outlineLvl w:val="1"/>
        <w:rPr>
          <w:rFonts w:ascii="Courier New" w:hAnsi="Courier New" w:cs="Courier New"/>
          <w:sz w:val="22"/>
          <w:szCs w:val="22"/>
        </w:rPr>
      </w:pPr>
      <w:r w:rsidRPr="007A6C10">
        <w:rPr>
          <w:rFonts w:ascii="Courier New" w:hAnsi="Courier New" w:cs="Courier New"/>
          <w:sz w:val="22"/>
          <w:szCs w:val="22"/>
        </w:rPr>
        <w:t>П</w:t>
      </w:r>
      <w:r w:rsidR="00D9213C" w:rsidRPr="007A6C10">
        <w:rPr>
          <w:rFonts w:ascii="Courier New" w:hAnsi="Courier New" w:cs="Courier New"/>
          <w:sz w:val="22"/>
          <w:szCs w:val="22"/>
        </w:rPr>
        <w:t>риложение</w:t>
      </w:r>
      <w:r w:rsidR="006B3071" w:rsidRPr="007A6C10">
        <w:rPr>
          <w:rFonts w:ascii="Courier New" w:hAnsi="Courier New" w:cs="Courier New"/>
          <w:sz w:val="22"/>
          <w:szCs w:val="22"/>
        </w:rPr>
        <w:t xml:space="preserve"> №</w:t>
      </w:r>
      <w:r w:rsidR="00D9213C" w:rsidRPr="007A6C10">
        <w:rPr>
          <w:rFonts w:ascii="Courier New" w:hAnsi="Courier New" w:cs="Courier New"/>
          <w:sz w:val="22"/>
          <w:szCs w:val="22"/>
        </w:rPr>
        <w:t xml:space="preserve"> 1</w:t>
      </w:r>
    </w:p>
    <w:p w14:paraId="6FE88DE1" w14:textId="5E65B249" w:rsidR="007A6C10" w:rsidRDefault="00D9213C" w:rsidP="007A6C10">
      <w:pPr>
        <w:autoSpaceDE w:val="0"/>
        <w:autoSpaceDN w:val="0"/>
        <w:adjustRightInd w:val="0"/>
        <w:ind w:firstLine="709"/>
        <w:jc w:val="right"/>
        <w:outlineLvl w:val="1"/>
        <w:rPr>
          <w:rFonts w:ascii="Courier New" w:hAnsi="Courier New" w:cs="Courier New"/>
          <w:sz w:val="22"/>
          <w:szCs w:val="22"/>
        </w:rPr>
      </w:pPr>
      <w:r w:rsidRPr="007A6C10">
        <w:rPr>
          <w:rFonts w:ascii="Courier New" w:hAnsi="Courier New" w:cs="Courier New"/>
          <w:sz w:val="22"/>
          <w:szCs w:val="22"/>
        </w:rPr>
        <w:t>к административному регламенту</w:t>
      </w:r>
      <w:r w:rsidR="00602F1C" w:rsidRPr="007A6C10">
        <w:rPr>
          <w:rFonts w:ascii="Courier New" w:hAnsi="Courier New" w:cs="Courier New"/>
          <w:sz w:val="22"/>
          <w:szCs w:val="22"/>
        </w:rPr>
        <w:t xml:space="preserve"> </w:t>
      </w:r>
    </w:p>
    <w:p w14:paraId="27C184CE" w14:textId="77777777" w:rsidR="007A6C10" w:rsidRDefault="00D9213C" w:rsidP="007A6C10">
      <w:pPr>
        <w:autoSpaceDE w:val="0"/>
        <w:autoSpaceDN w:val="0"/>
        <w:adjustRightInd w:val="0"/>
        <w:ind w:firstLine="709"/>
        <w:jc w:val="right"/>
        <w:outlineLvl w:val="1"/>
        <w:rPr>
          <w:rFonts w:ascii="Courier New" w:hAnsi="Courier New" w:cs="Courier New"/>
          <w:sz w:val="22"/>
          <w:szCs w:val="22"/>
        </w:rPr>
      </w:pPr>
      <w:r w:rsidRPr="007A6C10">
        <w:rPr>
          <w:rFonts w:ascii="Courier New" w:hAnsi="Courier New" w:cs="Courier New"/>
          <w:sz w:val="22"/>
          <w:szCs w:val="22"/>
        </w:rPr>
        <w:t xml:space="preserve">предоставления </w:t>
      </w:r>
      <w:r w:rsidR="008B1F0C" w:rsidRPr="007A6C10">
        <w:rPr>
          <w:rFonts w:ascii="Courier New" w:hAnsi="Courier New" w:cs="Courier New"/>
          <w:sz w:val="22"/>
          <w:szCs w:val="22"/>
        </w:rPr>
        <w:t>муниципальн</w:t>
      </w:r>
      <w:r w:rsidRPr="007A6C10">
        <w:rPr>
          <w:rFonts w:ascii="Courier New" w:hAnsi="Courier New" w:cs="Courier New"/>
          <w:sz w:val="22"/>
          <w:szCs w:val="22"/>
        </w:rPr>
        <w:t xml:space="preserve">ой услуги </w:t>
      </w:r>
    </w:p>
    <w:p w14:paraId="04D7C766" w14:textId="77777777" w:rsidR="007A6C10" w:rsidRDefault="00122988" w:rsidP="007A6C10">
      <w:pPr>
        <w:autoSpaceDE w:val="0"/>
        <w:autoSpaceDN w:val="0"/>
        <w:adjustRightInd w:val="0"/>
        <w:ind w:firstLine="709"/>
        <w:jc w:val="right"/>
        <w:outlineLvl w:val="1"/>
        <w:rPr>
          <w:rFonts w:ascii="Courier New" w:hAnsi="Courier New" w:cs="Courier New"/>
          <w:bCs/>
          <w:sz w:val="22"/>
          <w:szCs w:val="22"/>
        </w:rPr>
      </w:pPr>
      <w:r w:rsidRPr="007A6C10">
        <w:rPr>
          <w:rFonts w:ascii="Courier New" w:hAnsi="Courier New" w:cs="Courier New"/>
          <w:sz w:val="22"/>
          <w:szCs w:val="22"/>
        </w:rPr>
        <w:t>«</w:t>
      </w:r>
      <w:r w:rsidR="00840878" w:rsidRPr="007A6C10">
        <w:rPr>
          <w:rFonts w:ascii="Courier New" w:hAnsi="Courier New" w:cs="Courier New"/>
          <w:bCs/>
          <w:sz w:val="22"/>
          <w:szCs w:val="22"/>
        </w:rPr>
        <w:t xml:space="preserve">Подготовка и выдача разрешения на </w:t>
      </w:r>
    </w:p>
    <w:p w14:paraId="318E0C9F" w14:textId="77777777" w:rsidR="007A6C10" w:rsidRDefault="00840878" w:rsidP="007A6C10">
      <w:pPr>
        <w:autoSpaceDE w:val="0"/>
        <w:autoSpaceDN w:val="0"/>
        <w:adjustRightInd w:val="0"/>
        <w:ind w:firstLine="709"/>
        <w:jc w:val="right"/>
        <w:outlineLvl w:val="1"/>
        <w:rPr>
          <w:rFonts w:ascii="Courier New" w:hAnsi="Courier New" w:cs="Courier New"/>
          <w:bCs/>
          <w:sz w:val="22"/>
          <w:szCs w:val="22"/>
        </w:rPr>
      </w:pPr>
      <w:r w:rsidRPr="007A6C10">
        <w:rPr>
          <w:rFonts w:ascii="Courier New" w:hAnsi="Courier New" w:cs="Courier New"/>
          <w:bCs/>
          <w:sz w:val="22"/>
          <w:szCs w:val="22"/>
        </w:rPr>
        <w:t xml:space="preserve">проведение земляных работ на территории </w:t>
      </w:r>
    </w:p>
    <w:p w14:paraId="58951286" w14:textId="3186F5E5" w:rsidR="00122988" w:rsidRPr="007A6C10" w:rsidRDefault="00840878" w:rsidP="007A6C10">
      <w:pPr>
        <w:autoSpaceDE w:val="0"/>
        <w:autoSpaceDN w:val="0"/>
        <w:adjustRightInd w:val="0"/>
        <w:ind w:firstLine="709"/>
        <w:jc w:val="right"/>
        <w:outlineLvl w:val="1"/>
        <w:rPr>
          <w:rFonts w:ascii="Courier New" w:hAnsi="Courier New" w:cs="Courier New"/>
          <w:sz w:val="22"/>
          <w:szCs w:val="22"/>
        </w:rPr>
      </w:pPr>
      <w:r w:rsidRPr="007A6C10">
        <w:rPr>
          <w:rFonts w:ascii="Courier New" w:hAnsi="Courier New" w:cs="Courier New"/>
          <w:bCs/>
          <w:sz w:val="22"/>
          <w:szCs w:val="22"/>
        </w:rPr>
        <w:t>Бодайбинского муниципального образования</w:t>
      </w:r>
      <w:r w:rsidR="00122988" w:rsidRPr="007A6C10">
        <w:rPr>
          <w:rFonts w:ascii="Courier New" w:hAnsi="Courier New" w:cs="Courier New"/>
          <w:sz w:val="22"/>
          <w:szCs w:val="22"/>
        </w:rPr>
        <w:t>»</w:t>
      </w:r>
    </w:p>
    <w:p w14:paraId="64D6C8E3" w14:textId="77777777" w:rsidR="00840878" w:rsidRPr="004A0A57" w:rsidRDefault="00840878" w:rsidP="004A0A57">
      <w:pPr>
        <w:autoSpaceDE w:val="0"/>
        <w:autoSpaceDN w:val="0"/>
        <w:adjustRightInd w:val="0"/>
        <w:ind w:firstLine="709"/>
        <w:jc w:val="both"/>
        <w:rPr>
          <w:rFonts w:ascii="Arial" w:hAnsi="Arial" w:cs="Arial"/>
          <w:lang w:eastAsia="en-US"/>
        </w:rPr>
      </w:pPr>
    </w:p>
    <w:p w14:paraId="67139903" w14:textId="77777777" w:rsidR="00840878" w:rsidRPr="009E3136" w:rsidRDefault="00840878" w:rsidP="007A6C10">
      <w:pPr>
        <w:autoSpaceDE w:val="0"/>
        <w:autoSpaceDN w:val="0"/>
        <w:adjustRightInd w:val="0"/>
        <w:ind w:firstLine="709"/>
        <w:jc w:val="right"/>
        <w:rPr>
          <w:rFonts w:ascii="Arial" w:hAnsi="Arial" w:cs="Arial"/>
          <w:b/>
          <w:lang w:eastAsia="en-US"/>
        </w:rPr>
      </w:pPr>
      <w:r w:rsidRPr="009E3136">
        <w:rPr>
          <w:rFonts w:ascii="Arial" w:hAnsi="Arial" w:cs="Arial"/>
          <w:b/>
          <w:lang w:eastAsia="en-US"/>
        </w:rPr>
        <w:t>Главе Бодайбинского</w:t>
      </w:r>
    </w:p>
    <w:p w14:paraId="1EE597C4" w14:textId="7AAFDF10" w:rsidR="00840878" w:rsidRPr="009E3136" w:rsidRDefault="00840878" w:rsidP="007A6C10">
      <w:pPr>
        <w:autoSpaceDE w:val="0"/>
        <w:autoSpaceDN w:val="0"/>
        <w:adjustRightInd w:val="0"/>
        <w:ind w:firstLine="709"/>
        <w:jc w:val="right"/>
        <w:rPr>
          <w:rFonts w:ascii="Arial" w:hAnsi="Arial" w:cs="Arial"/>
          <w:b/>
          <w:lang w:eastAsia="en-US"/>
        </w:rPr>
      </w:pPr>
      <w:r w:rsidRPr="009E3136">
        <w:rPr>
          <w:rFonts w:ascii="Arial" w:hAnsi="Arial" w:cs="Arial"/>
          <w:b/>
          <w:lang w:eastAsia="en-US"/>
        </w:rPr>
        <w:t>городского поселения</w:t>
      </w:r>
    </w:p>
    <w:p w14:paraId="68FBF1DF"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____________________________________</w:t>
      </w:r>
    </w:p>
    <w:p w14:paraId="247AF6A4" w14:textId="0332D344"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(Ф.И.О.)</w:t>
      </w:r>
    </w:p>
    <w:p w14:paraId="1C54CA5F"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от _________________________________</w:t>
      </w:r>
    </w:p>
    <w:p w14:paraId="7BE45B5A"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(Ф.И.О. гражданина, индивидуального</w:t>
      </w:r>
    </w:p>
    <w:p w14:paraId="0291786C"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предпринимателя, руководителя</w:t>
      </w:r>
    </w:p>
    <w:p w14:paraId="21C569EE"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юридического лица с указанием должности,</w:t>
      </w:r>
    </w:p>
    <w:p w14:paraId="2D7D86C3"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представителя (полностью), наименование</w:t>
      </w:r>
    </w:p>
    <w:p w14:paraId="43A7B344" w14:textId="77777777" w:rsidR="00840878" w:rsidRPr="009E3136"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юридического лица)</w:t>
      </w:r>
    </w:p>
    <w:p w14:paraId="13951C09" w14:textId="77777777" w:rsidR="00840878" w:rsidRPr="004A0A57" w:rsidRDefault="00840878" w:rsidP="007A6C10">
      <w:pPr>
        <w:autoSpaceDE w:val="0"/>
        <w:autoSpaceDN w:val="0"/>
        <w:adjustRightInd w:val="0"/>
        <w:ind w:firstLine="709"/>
        <w:jc w:val="right"/>
        <w:rPr>
          <w:rFonts w:ascii="Arial" w:hAnsi="Arial" w:cs="Arial"/>
          <w:lang w:eastAsia="en-US"/>
        </w:rPr>
      </w:pPr>
      <w:r w:rsidRPr="009E3136">
        <w:rPr>
          <w:rFonts w:ascii="Arial" w:hAnsi="Arial" w:cs="Arial"/>
          <w:lang w:eastAsia="en-US"/>
        </w:rPr>
        <w:t>____________________________________</w:t>
      </w:r>
    </w:p>
    <w:p w14:paraId="5A614110" w14:textId="77777777" w:rsidR="00840878" w:rsidRPr="004A0A57" w:rsidRDefault="00840878" w:rsidP="007A6C10">
      <w:pPr>
        <w:autoSpaceDE w:val="0"/>
        <w:autoSpaceDN w:val="0"/>
        <w:adjustRightInd w:val="0"/>
        <w:ind w:firstLine="709"/>
        <w:jc w:val="right"/>
        <w:rPr>
          <w:rFonts w:ascii="Arial" w:hAnsi="Arial" w:cs="Arial"/>
          <w:lang w:eastAsia="en-US"/>
        </w:rPr>
      </w:pPr>
      <w:r w:rsidRPr="004A0A57">
        <w:rPr>
          <w:rFonts w:ascii="Arial" w:hAnsi="Arial" w:cs="Arial"/>
          <w:lang w:eastAsia="en-US"/>
        </w:rPr>
        <w:t>(почтовый адрес)</w:t>
      </w:r>
    </w:p>
    <w:p w14:paraId="6009DAB4" w14:textId="77777777" w:rsidR="00840878" w:rsidRPr="004A0A57" w:rsidRDefault="00840878" w:rsidP="007A6C10">
      <w:pPr>
        <w:autoSpaceDE w:val="0"/>
        <w:autoSpaceDN w:val="0"/>
        <w:adjustRightInd w:val="0"/>
        <w:ind w:firstLine="709"/>
        <w:jc w:val="right"/>
        <w:rPr>
          <w:rFonts w:ascii="Arial" w:hAnsi="Arial" w:cs="Arial"/>
          <w:lang w:eastAsia="en-US"/>
        </w:rPr>
      </w:pPr>
      <w:r w:rsidRPr="004A0A57">
        <w:rPr>
          <w:rFonts w:ascii="Arial" w:hAnsi="Arial" w:cs="Arial"/>
          <w:lang w:eastAsia="en-US"/>
        </w:rPr>
        <w:t>___________________________________________</w:t>
      </w:r>
    </w:p>
    <w:p w14:paraId="751807B3" w14:textId="77777777" w:rsidR="00840878" w:rsidRPr="004A0A57" w:rsidRDefault="00840878" w:rsidP="007A6C10">
      <w:pPr>
        <w:autoSpaceDE w:val="0"/>
        <w:autoSpaceDN w:val="0"/>
        <w:adjustRightInd w:val="0"/>
        <w:ind w:firstLine="709"/>
        <w:jc w:val="right"/>
        <w:rPr>
          <w:rFonts w:ascii="Arial" w:hAnsi="Arial" w:cs="Arial"/>
          <w:lang w:eastAsia="en-US"/>
        </w:rPr>
      </w:pPr>
      <w:r w:rsidRPr="004A0A57">
        <w:rPr>
          <w:rFonts w:ascii="Arial" w:hAnsi="Arial" w:cs="Arial"/>
          <w:lang w:eastAsia="en-US"/>
        </w:rPr>
        <w:t>(телефон, электронный адрес)</w:t>
      </w:r>
    </w:p>
    <w:p w14:paraId="70196D7C" w14:textId="77777777" w:rsidR="009E3136" w:rsidRDefault="009E3136" w:rsidP="007A6C10">
      <w:pPr>
        <w:pStyle w:val="ConsPlusNonformat"/>
        <w:widowControl/>
        <w:ind w:firstLine="709"/>
        <w:jc w:val="center"/>
        <w:rPr>
          <w:rFonts w:ascii="Arial" w:hAnsi="Arial" w:cs="Arial"/>
          <w:sz w:val="24"/>
          <w:szCs w:val="24"/>
        </w:rPr>
      </w:pPr>
    </w:p>
    <w:p w14:paraId="78ED7DEE" w14:textId="77777777" w:rsidR="00840878" w:rsidRPr="004A0A57" w:rsidRDefault="00840878" w:rsidP="007A6C10">
      <w:pPr>
        <w:pStyle w:val="ConsPlusNonformat"/>
        <w:widowControl/>
        <w:ind w:firstLine="709"/>
        <w:jc w:val="center"/>
        <w:rPr>
          <w:rFonts w:ascii="Arial" w:hAnsi="Arial" w:cs="Arial"/>
          <w:sz w:val="24"/>
          <w:szCs w:val="24"/>
        </w:rPr>
      </w:pPr>
      <w:r w:rsidRPr="004A0A57">
        <w:rPr>
          <w:rFonts w:ascii="Arial" w:hAnsi="Arial" w:cs="Arial"/>
          <w:sz w:val="24"/>
          <w:szCs w:val="24"/>
        </w:rPr>
        <w:t>ЗАЯВЛЕНИЕ</w:t>
      </w:r>
    </w:p>
    <w:p w14:paraId="4A0510BE" w14:textId="441E203D" w:rsidR="00840878" w:rsidRDefault="00840878" w:rsidP="007A6C10">
      <w:pPr>
        <w:pStyle w:val="ConsPlusNonformat"/>
        <w:widowControl/>
        <w:ind w:firstLine="709"/>
        <w:jc w:val="center"/>
        <w:rPr>
          <w:rFonts w:ascii="Arial" w:hAnsi="Arial" w:cs="Arial"/>
          <w:sz w:val="24"/>
          <w:szCs w:val="24"/>
        </w:rPr>
      </w:pPr>
      <w:r w:rsidRPr="004A0A57">
        <w:rPr>
          <w:rFonts w:ascii="Arial" w:hAnsi="Arial" w:cs="Arial"/>
          <w:sz w:val="24"/>
          <w:szCs w:val="24"/>
        </w:rPr>
        <w:t>о выдаче разрешения на проведение земляных работ</w:t>
      </w:r>
    </w:p>
    <w:p w14:paraId="4FDF81BD" w14:textId="77777777" w:rsidR="004663ED" w:rsidRDefault="004663ED" w:rsidP="007A6C10">
      <w:pPr>
        <w:pStyle w:val="ConsPlusNonformat"/>
        <w:widowControl/>
        <w:ind w:firstLine="709"/>
        <w:jc w:val="center"/>
        <w:rPr>
          <w:rFonts w:ascii="Arial" w:hAnsi="Arial" w:cs="Arial"/>
          <w:sz w:val="24"/>
          <w:szCs w:val="24"/>
        </w:rPr>
      </w:pPr>
    </w:p>
    <w:p w14:paraId="4C8105AE" w14:textId="6203357F" w:rsidR="004663ED" w:rsidRDefault="004663ED" w:rsidP="004663ED">
      <w:pPr>
        <w:pStyle w:val="ConsPlusNonformat"/>
        <w:widowControl/>
        <w:ind w:firstLine="709"/>
        <w:rPr>
          <w:rFonts w:ascii="Arial" w:hAnsi="Arial" w:cs="Arial"/>
          <w:sz w:val="24"/>
          <w:szCs w:val="24"/>
        </w:rPr>
      </w:pPr>
      <w:r w:rsidRPr="004663ED">
        <w:rPr>
          <w:rFonts w:ascii="Arial" w:hAnsi="Arial" w:cs="Arial"/>
          <w:sz w:val="24"/>
          <w:szCs w:val="24"/>
        </w:rPr>
        <w:t>Прошу согласовать и выдать разрешение на проведение земляных работ на объекте</w:t>
      </w:r>
    </w:p>
    <w:p w14:paraId="302839C1" w14:textId="77777777" w:rsidR="004663ED" w:rsidRDefault="004663ED" w:rsidP="004663ED">
      <w:pPr>
        <w:pStyle w:val="ConsPlusNonformat"/>
        <w:widowControl/>
        <w:pBdr>
          <w:bottom w:val="single" w:sz="12" w:space="1" w:color="auto"/>
        </w:pBdr>
        <w:ind w:firstLine="709"/>
        <w:rPr>
          <w:rFonts w:ascii="Arial" w:hAnsi="Arial" w:cs="Arial"/>
          <w:sz w:val="24"/>
          <w:szCs w:val="24"/>
        </w:rPr>
      </w:pPr>
    </w:p>
    <w:p w14:paraId="22A71FAE" w14:textId="0077135B" w:rsidR="004663ED" w:rsidRPr="004663ED" w:rsidRDefault="004663ED" w:rsidP="004663ED">
      <w:pPr>
        <w:pStyle w:val="ConsPlusNonformat"/>
        <w:widowControl/>
        <w:jc w:val="center"/>
        <w:rPr>
          <w:rFonts w:ascii="Arial" w:hAnsi="Arial" w:cs="Arial"/>
          <w:sz w:val="24"/>
          <w:szCs w:val="24"/>
        </w:rPr>
      </w:pPr>
      <w:r w:rsidRPr="004663ED">
        <w:rPr>
          <w:rFonts w:ascii="Arial" w:hAnsi="Arial" w:cs="Arial"/>
          <w:sz w:val="24"/>
          <w:szCs w:val="24"/>
        </w:rPr>
        <w:t>(наименование, адрес объекта)</w:t>
      </w:r>
    </w:p>
    <w:p w14:paraId="3F601779" w14:textId="77777777" w:rsidR="00840878" w:rsidRDefault="00840878" w:rsidP="004A0A57">
      <w:pPr>
        <w:pStyle w:val="ConsPlusNonformat"/>
        <w:widowControl/>
        <w:ind w:firstLine="709"/>
        <w:jc w:val="both"/>
        <w:rPr>
          <w:rFonts w:ascii="Arial" w:hAnsi="Arial" w:cs="Arial"/>
          <w:sz w:val="24"/>
          <w:szCs w:val="24"/>
        </w:rPr>
      </w:pPr>
    </w:p>
    <w:p w14:paraId="732E45EC" w14:textId="3D9661BC" w:rsidR="004663ED" w:rsidRDefault="004663ED" w:rsidP="004663ED">
      <w:pPr>
        <w:pStyle w:val="ConsPlusNonformat"/>
        <w:widowControl/>
        <w:pBdr>
          <w:bottom w:val="single" w:sz="12" w:space="1" w:color="auto"/>
        </w:pBdr>
        <w:jc w:val="both"/>
        <w:rPr>
          <w:rFonts w:ascii="Arial" w:hAnsi="Arial" w:cs="Arial"/>
          <w:sz w:val="24"/>
          <w:szCs w:val="24"/>
        </w:rPr>
      </w:pPr>
      <w:r>
        <w:rPr>
          <w:rFonts w:ascii="Arial" w:hAnsi="Arial" w:cs="Arial"/>
          <w:sz w:val="24"/>
          <w:szCs w:val="24"/>
        </w:rPr>
        <w:t>Заказчик</w:t>
      </w:r>
    </w:p>
    <w:p w14:paraId="391F0D96" w14:textId="10CC30E1" w:rsidR="004663ED" w:rsidRPr="004663ED" w:rsidRDefault="004663ED" w:rsidP="004663ED">
      <w:pPr>
        <w:pStyle w:val="ConsPlusNonformat"/>
        <w:widowControl/>
        <w:jc w:val="center"/>
        <w:rPr>
          <w:rFonts w:ascii="Arial" w:hAnsi="Arial" w:cs="Arial"/>
          <w:sz w:val="24"/>
          <w:szCs w:val="24"/>
        </w:rPr>
      </w:pPr>
      <w:r w:rsidRPr="004663ED">
        <w:rPr>
          <w:rFonts w:ascii="Arial" w:hAnsi="Arial" w:cs="Arial"/>
          <w:sz w:val="24"/>
          <w:szCs w:val="24"/>
        </w:rPr>
        <w:t>(наименование организации заказчика)</w:t>
      </w:r>
    </w:p>
    <w:p w14:paraId="40788143" w14:textId="77777777" w:rsidR="004663ED" w:rsidRPr="004663ED" w:rsidRDefault="004663ED" w:rsidP="004663ED">
      <w:pPr>
        <w:pStyle w:val="ConsPlusNonformat"/>
        <w:widowControl/>
        <w:jc w:val="center"/>
        <w:rPr>
          <w:rFonts w:ascii="Arial" w:hAnsi="Arial" w:cs="Arial"/>
          <w:sz w:val="24"/>
          <w:szCs w:val="24"/>
        </w:rPr>
      </w:pPr>
    </w:p>
    <w:p w14:paraId="047BF3B8" w14:textId="48E5884E" w:rsidR="004663ED" w:rsidRPr="004663ED" w:rsidRDefault="004663ED" w:rsidP="004663ED">
      <w:pPr>
        <w:pStyle w:val="ConsPlusNonformat"/>
        <w:widowControl/>
        <w:pBdr>
          <w:bottom w:val="single" w:sz="12" w:space="1" w:color="auto"/>
        </w:pBdr>
        <w:rPr>
          <w:rFonts w:ascii="Arial" w:hAnsi="Arial" w:cs="Arial"/>
          <w:sz w:val="24"/>
          <w:szCs w:val="24"/>
        </w:rPr>
      </w:pPr>
      <w:r w:rsidRPr="004663ED">
        <w:rPr>
          <w:rFonts w:ascii="Arial" w:hAnsi="Arial" w:cs="Arial"/>
          <w:sz w:val="24"/>
          <w:szCs w:val="24"/>
        </w:rPr>
        <w:t>для</w:t>
      </w:r>
    </w:p>
    <w:p w14:paraId="6A03C154" w14:textId="50C41A67" w:rsidR="004663ED" w:rsidRPr="004663ED" w:rsidRDefault="004663ED" w:rsidP="004663ED">
      <w:pPr>
        <w:pStyle w:val="ConsPlusNonformat"/>
        <w:widowControl/>
        <w:jc w:val="center"/>
        <w:rPr>
          <w:rFonts w:ascii="Arial" w:hAnsi="Arial" w:cs="Arial"/>
          <w:sz w:val="24"/>
          <w:szCs w:val="24"/>
        </w:rPr>
      </w:pPr>
      <w:r w:rsidRPr="004663ED">
        <w:rPr>
          <w:rFonts w:ascii="Arial" w:hAnsi="Arial" w:cs="Arial"/>
          <w:sz w:val="24"/>
          <w:szCs w:val="24"/>
        </w:rPr>
        <w:lastRenderedPageBreak/>
        <w:t>(виды выполняемых работ)</w:t>
      </w:r>
    </w:p>
    <w:p w14:paraId="0E35C60D" w14:textId="77777777" w:rsidR="004663ED" w:rsidRPr="004663ED" w:rsidRDefault="004663ED" w:rsidP="004663ED">
      <w:pPr>
        <w:pStyle w:val="ConsPlusNonformat"/>
        <w:widowControl/>
        <w:jc w:val="center"/>
        <w:rPr>
          <w:rFonts w:ascii="Arial" w:hAnsi="Arial" w:cs="Arial"/>
          <w:sz w:val="24"/>
          <w:szCs w:val="24"/>
        </w:rPr>
      </w:pPr>
    </w:p>
    <w:p w14:paraId="04F32CC0" w14:textId="77777777" w:rsidR="004663ED" w:rsidRDefault="004663ED" w:rsidP="004663ED">
      <w:pPr>
        <w:spacing w:after="200"/>
        <w:ind w:firstLine="709"/>
        <w:jc w:val="both"/>
        <w:rPr>
          <w:rFonts w:ascii="Arial" w:hAnsi="Arial" w:cs="Arial"/>
        </w:rPr>
      </w:pPr>
      <w:r w:rsidRPr="004A0A57">
        <w:rPr>
          <w:rFonts w:ascii="Arial" w:hAnsi="Arial" w:cs="Arial"/>
        </w:rPr>
        <w:t>Работы будут выполнены в срок </w:t>
      </w:r>
    </w:p>
    <w:p w14:paraId="4C42E2B7" w14:textId="395E4D49" w:rsidR="004663ED" w:rsidRDefault="004663ED" w:rsidP="004663ED">
      <w:pPr>
        <w:spacing w:after="200"/>
        <w:ind w:firstLine="709"/>
        <w:jc w:val="both"/>
        <w:rPr>
          <w:rFonts w:ascii="Arial" w:hAnsi="Arial" w:cs="Arial"/>
        </w:rPr>
      </w:pPr>
      <w:r>
        <w:rPr>
          <w:rFonts w:ascii="Arial" w:hAnsi="Arial" w:cs="Arial"/>
        </w:rPr>
        <w:t>с «__» ______20__г.  по «__» ______20</w:t>
      </w:r>
      <w:r w:rsidRPr="004A0A57">
        <w:rPr>
          <w:rFonts w:ascii="Arial" w:hAnsi="Arial" w:cs="Arial"/>
        </w:rPr>
        <w:t xml:space="preserve">__г.  </w:t>
      </w:r>
    </w:p>
    <w:p w14:paraId="71C7BF4F" w14:textId="17033915" w:rsidR="004663ED" w:rsidRDefault="004663ED" w:rsidP="004663ED">
      <w:pPr>
        <w:pBdr>
          <w:bottom w:val="single" w:sz="12" w:space="1" w:color="auto"/>
        </w:pBdr>
        <w:spacing w:after="200"/>
        <w:ind w:firstLine="709"/>
        <w:jc w:val="both"/>
        <w:rPr>
          <w:rFonts w:ascii="Arial" w:hAnsi="Arial" w:cs="Arial"/>
        </w:rPr>
      </w:pPr>
      <w:r w:rsidRPr="004A0A57">
        <w:rPr>
          <w:rFonts w:ascii="Arial" w:hAnsi="Arial" w:cs="Arial"/>
        </w:rPr>
        <w:t>Ответственным за проведение работ является</w:t>
      </w:r>
    </w:p>
    <w:p w14:paraId="6E8332B4" w14:textId="77777777" w:rsidR="004663ED" w:rsidRDefault="004663ED" w:rsidP="004663ED">
      <w:pPr>
        <w:pBdr>
          <w:bottom w:val="single" w:sz="12" w:space="1" w:color="auto"/>
        </w:pBdr>
        <w:spacing w:after="200"/>
        <w:ind w:firstLine="709"/>
        <w:contextualSpacing/>
        <w:jc w:val="both"/>
        <w:rPr>
          <w:rFonts w:ascii="Arial" w:hAnsi="Arial" w:cs="Arial"/>
        </w:rPr>
      </w:pPr>
    </w:p>
    <w:p w14:paraId="6FE6BE82" w14:textId="54CDC3EF" w:rsidR="004663ED" w:rsidRPr="004663ED" w:rsidRDefault="004663ED" w:rsidP="004663ED">
      <w:pPr>
        <w:spacing w:after="200"/>
        <w:contextualSpacing/>
        <w:jc w:val="center"/>
        <w:rPr>
          <w:rFonts w:ascii="Arial" w:hAnsi="Arial" w:cs="Arial"/>
        </w:rPr>
      </w:pPr>
      <w:r w:rsidRPr="004663ED">
        <w:rPr>
          <w:rFonts w:ascii="Arial" w:hAnsi="Arial" w:cs="Arial"/>
        </w:rPr>
        <w:t>(должность, фамилия, имя, отчество, телефон)</w:t>
      </w:r>
    </w:p>
    <w:p w14:paraId="52CE214A" w14:textId="34411E24" w:rsidR="00003819" w:rsidRPr="004A0A57" w:rsidRDefault="00003819" w:rsidP="004663ED">
      <w:pPr>
        <w:spacing w:after="200"/>
        <w:contextualSpacing/>
        <w:jc w:val="both"/>
        <w:rPr>
          <w:rFonts w:ascii="Arial" w:hAnsi="Arial" w:cs="Arial"/>
        </w:rPr>
      </w:pPr>
    </w:p>
    <w:p w14:paraId="1DD3B637" w14:textId="66FA69C5" w:rsidR="0014141B" w:rsidRPr="0014141B" w:rsidRDefault="000E0A9E" w:rsidP="004663ED">
      <w:pPr>
        <w:ind w:firstLine="709"/>
        <w:contextualSpacing/>
        <w:jc w:val="right"/>
        <w:rPr>
          <w:rFonts w:ascii="Courier New" w:hAnsi="Courier New" w:cs="Courier New"/>
          <w:sz w:val="22"/>
          <w:szCs w:val="22"/>
        </w:rPr>
      </w:pPr>
      <w:r>
        <w:rPr>
          <w:rFonts w:ascii="Courier New" w:hAnsi="Courier New" w:cs="Courier New"/>
          <w:sz w:val="22"/>
          <w:szCs w:val="22"/>
        </w:rPr>
        <w:t>Приложение № 2</w:t>
      </w:r>
    </w:p>
    <w:p w14:paraId="5E020EB5" w14:textId="77777777" w:rsidR="0014141B" w:rsidRPr="0014141B" w:rsidRDefault="0014141B" w:rsidP="0014141B">
      <w:pPr>
        <w:ind w:firstLine="709"/>
        <w:contextualSpacing/>
        <w:jc w:val="right"/>
        <w:rPr>
          <w:rFonts w:ascii="Courier New" w:hAnsi="Courier New" w:cs="Courier New"/>
          <w:sz w:val="22"/>
          <w:szCs w:val="22"/>
        </w:rPr>
      </w:pPr>
      <w:r w:rsidRPr="0014141B">
        <w:rPr>
          <w:rFonts w:ascii="Courier New" w:hAnsi="Courier New" w:cs="Courier New"/>
          <w:sz w:val="22"/>
          <w:szCs w:val="22"/>
        </w:rPr>
        <w:t xml:space="preserve">к административному регламенту </w:t>
      </w:r>
    </w:p>
    <w:p w14:paraId="0FFB0E79" w14:textId="77777777" w:rsidR="0014141B" w:rsidRPr="0014141B" w:rsidRDefault="0014141B" w:rsidP="0014141B">
      <w:pPr>
        <w:ind w:firstLine="709"/>
        <w:jc w:val="right"/>
        <w:rPr>
          <w:rFonts w:ascii="Courier New" w:hAnsi="Courier New" w:cs="Courier New"/>
          <w:sz w:val="22"/>
          <w:szCs w:val="22"/>
        </w:rPr>
      </w:pPr>
      <w:r w:rsidRPr="0014141B">
        <w:rPr>
          <w:rFonts w:ascii="Courier New" w:hAnsi="Courier New" w:cs="Courier New"/>
          <w:sz w:val="22"/>
          <w:szCs w:val="22"/>
        </w:rPr>
        <w:t xml:space="preserve">предоставления муниципальной услуги </w:t>
      </w:r>
    </w:p>
    <w:p w14:paraId="2D66EDD5" w14:textId="77777777" w:rsidR="0014141B" w:rsidRPr="0014141B" w:rsidRDefault="0014141B" w:rsidP="0014141B">
      <w:pPr>
        <w:ind w:firstLine="709"/>
        <w:jc w:val="right"/>
        <w:rPr>
          <w:rFonts w:ascii="Courier New" w:hAnsi="Courier New" w:cs="Courier New"/>
          <w:bCs/>
          <w:sz w:val="22"/>
          <w:szCs w:val="22"/>
        </w:rPr>
      </w:pPr>
      <w:r w:rsidRPr="0014141B">
        <w:rPr>
          <w:rFonts w:ascii="Courier New" w:hAnsi="Courier New" w:cs="Courier New"/>
          <w:sz w:val="22"/>
          <w:szCs w:val="22"/>
        </w:rPr>
        <w:t>«</w:t>
      </w:r>
      <w:r w:rsidRPr="0014141B">
        <w:rPr>
          <w:rFonts w:ascii="Courier New" w:hAnsi="Courier New" w:cs="Courier New"/>
          <w:bCs/>
          <w:sz w:val="22"/>
          <w:szCs w:val="22"/>
        </w:rPr>
        <w:t xml:space="preserve">Подготовка и выдача разрешения на </w:t>
      </w:r>
    </w:p>
    <w:p w14:paraId="60BECEDB" w14:textId="77777777" w:rsidR="0014141B" w:rsidRPr="0014141B" w:rsidRDefault="0014141B" w:rsidP="0014141B">
      <w:pPr>
        <w:ind w:firstLine="709"/>
        <w:jc w:val="right"/>
        <w:rPr>
          <w:rFonts w:ascii="Courier New" w:hAnsi="Courier New" w:cs="Courier New"/>
          <w:bCs/>
          <w:sz w:val="22"/>
          <w:szCs w:val="22"/>
        </w:rPr>
      </w:pPr>
      <w:r w:rsidRPr="0014141B">
        <w:rPr>
          <w:rFonts w:ascii="Courier New" w:hAnsi="Courier New" w:cs="Courier New"/>
          <w:bCs/>
          <w:sz w:val="22"/>
          <w:szCs w:val="22"/>
        </w:rPr>
        <w:t xml:space="preserve">проведение земляных работ на территории </w:t>
      </w:r>
    </w:p>
    <w:p w14:paraId="13129688" w14:textId="77777777" w:rsidR="0014141B" w:rsidRPr="0014141B" w:rsidRDefault="0014141B" w:rsidP="0014141B">
      <w:pPr>
        <w:ind w:firstLine="709"/>
        <w:jc w:val="right"/>
        <w:rPr>
          <w:rFonts w:ascii="Courier New" w:hAnsi="Courier New" w:cs="Courier New"/>
          <w:sz w:val="22"/>
          <w:szCs w:val="22"/>
        </w:rPr>
      </w:pPr>
      <w:r w:rsidRPr="0014141B">
        <w:rPr>
          <w:rFonts w:ascii="Courier New" w:hAnsi="Courier New" w:cs="Courier New"/>
          <w:bCs/>
          <w:sz w:val="22"/>
          <w:szCs w:val="22"/>
        </w:rPr>
        <w:t>Бодайбинского муниципального образования</w:t>
      </w:r>
      <w:r w:rsidRPr="0014141B">
        <w:rPr>
          <w:rFonts w:ascii="Courier New" w:hAnsi="Courier New" w:cs="Courier New"/>
          <w:sz w:val="22"/>
          <w:szCs w:val="22"/>
        </w:rPr>
        <w:t>»</w:t>
      </w:r>
    </w:p>
    <w:p w14:paraId="2665146A" w14:textId="77777777" w:rsidR="00840878" w:rsidRPr="004A0A57" w:rsidRDefault="00840878" w:rsidP="004A0A57">
      <w:pPr>
        <w:ind w:firstLine="709"/>
        <w:jc w:val="both"/>
        <w:rPr>
          <w:rFonts w:ascii="Arial" w:hAnsi="Arial" w:cs="Arial"/>
        </w:rPr>
      </w:pPr>
    </w:p>
    <w:p w14:paraId="0ECCFEB4" w14:textId="52229EB4" w:rsidR="00840878" w:rsidRPr="004A0A57" w:rsidRDefault="00003819" w:rsidP="0014141B">
      <w:pPr>
        <w:widowControl w:val="0"/>
        <w:autoSpaceDE w:val="0"/>
        <w:autoSpaceDN w:val="0"/>
        <w:adjustRightInd w:val="0"/>
        <w:ind w:firstLine="709"/>
        <w:jc w:val="center"/>
        <w:rPr>
          <w:rFonts w:ascii="Arial" w:hAnsi="Arial" w:cs="Arial"/>
        </w:rPr>
      </w:pPr>
      <w:r w:rsidRPr="004A0A57">
        <w:rPr>
          <w:rFonts w:ascii="Arial" w:hAnsi="Arial" w:cs="Arial"/>
        </w:rPr>
        <w:t>Блок-схема</w:t>
      </w:r>
    </w:p>
    <w:p w14:paraId="6953EAD9" w14:textId="269DC982" w:rsidR="00840878" w:rsidRPr="004A0A57" w:rsidRDefault="00003819" w:rsidP="0014141B">
      <w:pPr>
        <w:widowControl w:val="0"/>
        <w:autoSpaceDE w:val="0"/>
        <w:autoSpaceDN w:val="0"/>
        <w:adjustRightInd w:val="0"/>
        <w:ind w:firstLine="709"/>
        <w:jc w:val="center"/>
        <w:rPr>
          <w:rFonts w:ascii="Arial" w:hAnsi="Arial" w:cs="Arial"/>
        </w:rPr>
      </w:pPr>
      <w:r w:rsidRPr="004A0A57">
        <w:rPr>
          <w:rFonts w:ascii="Arial" w:hAnsi="Arial" w:cs="Arial"/>
        </w:rPr>
        <w:t>административных процедур предоставления</w:t>
      </w:r>
    </w:p>
    <w:p w14:paraId="53656E28" w14:textId="05A63307" w:rsidR="00840878" w:rsidRPr="004A0A57" w:rsidRDefault="00003819" w:rsidP="0014141B">
      <w:pPr>
        <w:widowControl w:val="0"/>
        <w:autoSpaceDE w:val="0"/>
        <w:autoSpaceDN w:val="0"/>
        <w:adjustRightInd w:val="0"/>
        <w:ind w:firstLine="709"/>
        <w:jc w:val="center"/>
        <w:rPr>
          <w:rFonts w:ascii="Arial" w:hAnsi="Arial" w:cs="Arial"/>
        </w:rPr>
      </w:pPr>
      <w:r w:rsidRPr="004A0A57">
        <w:rPr>
          <w:rFonts w:ascii="Arial" w:hAnsi="Arial" w:cs="Arial"/>
        </w:rPr>
        <w:t>муниципальной услуги</w:t>
      </w:r>
    </w:p>
    <w:p w14:paraId="753FE0E0" w14:textId="77777777" w:rsidR="00840878" w:rsidRPr="004A0A57" w:rsidRDefault="00840878" w:rsidP="0014141B">
      <w:pPr>
        <w:widowControl w:val="0"/>
        <w:autoSpaceDE w:val="0"/>
        <w:autoSpaceDN w:val="0"/>
        <w:adjustRightInd w:val="0"/>
        <w:jc w:val="both"/>
        <w:rPr>
          <w:rFonts w:ascii="Arial" w:hAnsi="Arial" w:cs="Arial"/>
        </w:rPr>
      </w:pPr>
    </w:p>
    <w:p w14:paraId="2EA2E43E" w14:textId="2B72E3C2" w:rsidR="00840878" w:rsidRPr="004A0A57" w:rsidRDefault="00840878" w:rsidP="0014141B">
      <w:pPr>
        <w:widowControl w:val="0"/>
        <w:autoSpaceDE w:val="0"/>
        <w:autoSpaceDN w:val="0"/>
        <w:adjustRightInd w:val="0"/>
        <w:jc w:val="both"/>
        <w:rPr>
          <w:rFonts w:ascii="Arial" w:hAnsi="Arial" w:cs="Arial"/>
        </w:rPr>
      </w:pPr>
      <w:r w:rsidRPr="004A0A57">
        <w:rPr>
          <w:rFonts w:ascii="Arial" w:hAnsi="Arial" w:cs="Arial"/>
          <w:noProof/>
        </w:rPr>
        <mc:AlternateContent>
          <mc:Choice Requires="wps">
            <w:drawing>
              <wp:anchor distT="0" distB="0" distL="114300" distR="114300" simplePos="0" relativeHeight="251659264" behindDoc="0" locked="0" layoutInCell="1" allowOverlap="1" wp14:anchorId="022E483A" wp14:editId="6ACC9C9B">
                <wp:simplePos x="0" y="0"/>
                <wp:positionH relativeFrom="column">
                  <wp:posOffset>1512273</wp:posOffset>
                </wp:positionH>
                <wp:positionV relativeFrom="paragraph">
                  <wp:posOffset>138795</wp:posOffset>
                </wp:positionV>
                <wp:extent cx="4597238" cy="968296"/>
                <wp:effectExtent l="38100" t="38100" r="89535" b="9906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238" cy="968296"/>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2928BF3" w14:textId="77777777" w:rsidR="00590198" w:rsidRPr="00B75120" w:rsidRDefault="00590198" w:rsidP="00840878">
                            <w:pPr>
                              <w:spacing w:line="216" w:lineRule="auto"/>
                              <w:jc w:val="center"/>
                              <w:rPr>
                                <w:sz w:val="20"/>
                              </w:rPr>
                            </w:pPr>
                            <w:r w:rsidRPr="00B75120">
                              <w:rPr>
                                <w:sz w:val="20"/>
                              </w:rPr>
                              <w:t>Подача заявления и документов:</w:t>
                            </w:r>
                          </w:p>
                          <w:p w14:paraId="3B0FA78B" w14:textId="77777777" w:rsidR="00590198" w:rsidRPr="00B75120" w:rsidRDefault="00590198" w:rsidP="00840878">
                            <w:pPr>
                              <w:pStyle w:val="aff2"/>
                              <w:numPr>
                                <w:ilvl w:val="0"/>
                                <w:numId w:val="17"/>
                              </w:numPr>
                              <w:spacing w:line="216" w:lineRule="auto"/>
                              <w:rPr>
                                <w:sz w:val="20"/>
                              </w:rPr>
                            </w:pPr>
                            <w:r w:rsidRPr="00B75120">
                              <w:rPr>
                                <w:sz w:val="20"/>
                              </w:rPr>
                              <w:t>путем личного обращения;</w:t>
                            </w:r>
                          </w:p>
                          <w:p w14:paraId="629B5729" w14:textId="77777777" w:rsidR="00590198" w:rsidRDefault="00590198" w:rsidP="00840878">
                            <w:pPr>
                              <w:pStyle w:val="aff2"/>
                              <w:numPr>
                                <w:ilvl w:val="0"/>
                                <w:numId w:val="17"/>
                              </w:numPr>
                              <w:spacing w:line="216" w:lineRule="auto"/>
                              <w:rPr>
                                <w:sz w:val="20"/>
                              </w:rPr>
                            </w:pPr>
                            <w:r w:rsidRPr="00B75120">
                              <w:rPr>
                                <w:sz w:val="20"/>
                              </w:rPr>
                              <w:t>через организации федеральной почтовой связи;</w:t>
                            </w:r>
                          </w:p>
                          <w:p w14:paraId="7C6BADA9" w14:textId="77777777" w:rsidR="00590198" w:rsidRPr="00B75120" w:rsidRDefault="00590198" w:rsidP="00840878">
                            <w:pPr>
                              <w:pStyle w:val="aff2"/>
                              <w:numPr>
                                <w:ilvl w:val="0"/>
                                <w:numId w:val="17"/>
                              </w:numPr>
                              <w:spacing w:line="216" w:lineRule="auto"/>
                              <w:rPr>
                                <w:sz w:val="20"/>
                              </w:rPr>
                            </w:pPr>
                            <w:r>
                              <w:rPr>
                                <w:sz w:val="20"/>
                              </w:rPr>
                              <w:t>через МФЦ;</w:t>
                            </w:r>
                          </w:p>
                          <w:p w14:paraId="49F23091" w14:textId="1ED39B1E" w:rsidR="00590198" w:rsidRPr="00A51EA1" w:rsidRDefault="00590198" w:rsidP="00840878">
                            <w:pPr>
                              <w:pStyle w:val="aff2"/>
                              <w:numPr>
                                <w:ilvl w:val="0"/>
                                <w:numId w:val="17"/>
                              </w:numPr>
                              <w:spacing w:line="216" w:lineRule="auto"/>
                              <w:rPr>
                                <w:sz w:val="20"/>
                              </w:rPr>
                            </w:pPr>
                            <w:r w:rsidRPr="00B75120">
                              <w:rPr>
                                <w:sz w:val="20"/>
                              </w:rPr>
                              <w:t>в форме электронного документа</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22E483A" id="Скругленный прямоугольник 18" o:spid="_x0000_s1026" style="position:absolute;left:0;text-align:left;margin-left:119.1pt;margin-top:10.95pt;width:362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" fillcolor="#e2efd9" stroked="f" strokeweight="1pt">
                <v:stroke joinstyle="miter"/>
                <v:shadow on="t" color="black" opacity="26213f" origin="-.5,-.5" offset=".74833mm,.74833mm"/>
                <v:textbox inset="9.6pt,4.8pt,9.6pt,4.8pt">
                  <w:txbxContent>
                    <w:p w14:paraId="32928BF3" w14:textId="77777777" w:rsidR="00590198" w:rsidRPr="00B75120" w:rsidRDefault="00590198" w:rsidP="00840878">
                      <w:pPr>
                        <w:spacing w:line="216" w:lineRule="auto"/>
                        <w:jc w:val="center"/>
                        <w:rPr>
                          <w:sz w:val="20"/>
                        </w:rPr>
                      </w:pPr>
                      <w:r w:rsidRPr="00B75120">
                        <w:rPr>
                          <w:sz w:val="20"/>
                        </w:rPr>
                        <w:t>Подача заявления и документов:</w:t>
                      </w:r>
                    </w:p>
                    <w:p w14:paraId="3B0FA78B" w14:textId="77777777" w:rsidR="00590198" w:rsidRPr="00B75120" w:rsidRDefault="00590198" w:rsidP="00840878">
                      <w:pPr>
                        <w:pStyle w:val="aff2"/>
                        <w:numPr>
                          <w:ilvl w:val="0"/>
                          <w:numId w:val="17"/>
                        </w:numPr>
                        <w:spacing w:line="216" w:lineRule="auto"/>
                        <w:rPr>
                          <w:sz w:val="20"/>
                        </w:rPr>
                      </w:pPr>
                      <w:r w:rsidRPr="00B75120">
                        <w:rPr>
                          <w:sz w:val="20"/>
                        </w:rPr>
                        <w:t>путем личного обращения;</w:t>
                      </w:r>
                    </w:p>
                    <w:p w14:paraId="629B5729" w14:textId="77777777" w:rsidR="00590198" w:rsidRDefault="00590198" w:rsidP="00840878">
                      <w:pPr>
                        <w:pStyle w:val="aff2"/>
                        <w:numPr>
                          <w:ilvl w:val="0"/>
                          <w:numId w:val="17"/>
                        </w:numPr>
                        <w:spacing w:line="216" w:lineRule="auto"/>
                        <w:rPr>
                          <w:sz w:val="20"/>
                        </w:rPr>
                      </w:pPr>
                      <w:r w:rsidRPr="00B75120">
                        <w:rPr>
                          <w:sz w:val="20"/>
                        </w:rPr>
                        <w:t>через организации федеральной почтовой связи;</w:t>
                      </w:r>
                    </w:p>
                    <w:p w14:paraId="7C6BADA9" w14:textId="77777777" w:rsidR="00590198" w:rsidRPr="00B75120" w:rsidRDefault="00590198" w:rsidP="00840878">
                      <w:pPr>
                        <w:pStyle w:val="aff2"/>
                        <w:numPr>
                          <w:ilvl w:val="0"/>
                          <w:numId w:val="17"/>
                        </w:numPr>
                        <w:spacing w:line="216" w:lineRule="auto"/>
                        <w:rPr>
                          <w:sz w:val="20"/>
                        </w:rPr>
                      </w:pPr>
                      <w:r>
                        <w:rPr>
                          <w:sz w:val="20"/>
                        </w:rPr>
                        <w:t>через МФЦ;</w:t>
                      </w:r>
                    </w:p>
                    <w:p w14:paraId="49F23091" w14:textId="1ED39B1E" w:rsidR="00590198" w:rsidRPr="00A51EA1" w:rsidRDefault="00590198" w:rsidP="00840878">
                      <w:pPr>
                        <w:pStyle w:val="aff2"/>
                        <w:numPr>
                          <w:ilvl w:val="0"/>
                          <w:numId w:val="17"/>
                        </w:numPr>
                        <w:spacing w:line="216" w:lineRule="auto"/>
                        <w:rPr>
                          <w:sz w:val="20"/>
                        </w:rPr>
                      </w:pPr>
                      <w:r w:rsidRPr="00B75120">
                        <w:rPr>
                          <w:sz w:val="20"/>
                        </w:rPr>
                        <w:t>в форме электронного документа</w:t>
                      </w:r>
                    </w:p>
                  </w:txbxContent>
                </v:textbox>
              </v:roundrect>
            </w:pict>
          </mc:Fallback>
        </mc:AlternateContent>
      </w:r>
    </w:p>
    <w:p w14:paraId="3A1AE388" w14:textId="37DE3481" w:rsidR="00840878" w:rsidRPr="004A0A57" w:rsidRDefault="00840878" w:rsidP="0014141B">
      <w:pPr>
        <w:widowControl w:val="0"/>
        <w:autoSpaceDE w:val="0"/>
        <w:autoSpaceDN w:val="0"/>
        <w:adjustRightInd w:val="0"/>
        <w:jc w:val="both"/>
        <w:rPr>
          <w:rFonts w:ascii="Arial" w:hAnsi="Arial" w:cs="Arial"/>
        </w:rPr>
      </w:pPr>
      <w:r w:rsidRPr="004A0A57">
        <w:rPr>
          <w:rFonts w:ascii="Arial" w:hAnsi="Arial" w:cs="Arial"/>
          <w:noProof/>
        </w:rPr>
        <mc:AlternateContent>
          <mc:Choice Requires="wps">
            <w:drawing>
              <wp:anchor distT="0" distB="0" distL="114300" distR="114300" simplePos="0" relativeHeight="251662336" behindDoc="0" locked="0" layoutInCell="1" allowOverlap="1" wp14:anchorId="44959863" wp14:editId="100C0627">
                <wp:simplePos x="0" y="0"/>
                <wp:positionH relativeFrom="column">
                  <wp:posOffset>3371850</wp:posOffset>
                </wp:positionH>
                <wp:positionV relativeFrom="paragraph">
                  <wp:posOffset>1090295</wp:posOffset>
                </wp:positionV>
                <wp:extent cx="340360" cy="0"/>
                <wp:effectExtent l="100330" t="56515" r="128270" b="730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12AD61B" id="_x0000_t32" coordsize="21600,21600" o:spt="32" o:oned="t" path="m0,0l21600,21600e" filled="f">
                <v:path arrowok="t" fillok="f" o:connecttype="none"/>
                <o:lock v:ext="edit" shapetype="t"/>
              </v:shapetype>
              <v:shape id="_x041f__x0440__x044f__x043c__x0430__x044f__x0020__x0441__x043e__x0020__x0441__x0442__x0440__x0435__x043b__x043a__x043e__x0439__x0020_17" o:spid="_x0000_s1026" type="#_x0000_t32" style="position:absolute;margin-left:265.5pt;margin-top:85.85pt;width:26.8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" strokecolor="#375623" strokeweight="1.25pt">
                <v:stroke endarrow="block" joinstyle="miter"/>
              </v:shape>
            </w:pict>
          </mc:Fallback>
        </mc:AlternateContent>
      </w:r>
    </w:p>
    <w:p w14:paraId="1909DDCD" w14:textId="77777777" w:rsidR="0014141B" w:rsidRDefault="0014141B" w:rsidP="0014141B">
      <w:pPr>
        <w:jc w:val="both"/>
        <w:rPr>
          <w:rFonts w:ascii="Arial" w:hAnsi="Arial" w:cs="Arial"/>
          <w:i/>
          <w:iCs/>
          <w:kern w:val="24"/>
        </w:rPr>
      </w:pPr>
    </w:p>
    <w:p w14:paraId="2A8EB3FA" w14:textId="77777777" w:rsidR="0014141B" w:rsidRDefault="0014141B" w:rsidP="0014141B">
      <w:pPr>
        <w:jc w:val="both"/>
        <w:rPr>
          <w:rFonts w:ascii="Arial" w:hAnsi="Arial" w:cs="Arial"/>
          <w:i/>
          <w:iCs/>
          <w:kern w:val="24"/>
        </w:rPr>
      </w:pPr>
    </w:p>
    <w:p w14:paraId="3F9B41A1" w14:textId="77777777" w:rsidR="0014141B" w:rsidRDefault="0014141B" w:rsidP="0014141B">
      <w:pPr>
        <w:jc w:val="both"/>
        <w:rPr>
          <w:rFonts w:ascii="Arial" w:hAnsi="Arial" w:cs="Arial"/>
          <w:i/>
          <w:iCs/>
          <w:kern w:val="24"/>
        </w:rPr>
      </w:pPr>
    </w:p>
    <w:p w14:paraId="4231A617" w14:textId="77777777" w:rsidR="0014141B" w:rsidRDefault="0014141B" w:rsidP="0014141B">
      <w:pPr>
        <w:jc w:val="both"/>
        <w:rPr>
          <w:rFonts w:ascii="Arial" w:hAnsi="Arial" w:cs="Arial"/>
          <w:i/>
          <w:iCs/>
          <w:kern w:val="24"/>
        </w:rPr>
      </w:pPr>
    </w:p>
    <w:p w14:paraId="05BD89B7" w14:textId="77777777" w:rsidR="0014141B" w:rsidRDefault="0014141B" w:rsidP="0014141B">
      <w:pPr>
        <w:jc w:val="both"/>
        <w:rPr>
          <w:rFonts w:ascii="Arial" w:hAnsi="Arial" w:cs="Arial"/>
          <w:i/>
          <w:iCs/>
          <w:kern w:val="24"/>
        </w:rPr>
      </w:pPr>
    </w:p>
    <w:p w14:paraId="3E092E64" w14:textId="287C55E9" w:rsidR="00840878" w:rsidRPr="004A0A57" w:rsidRDefault="00840878" w:rsidP="0014141B">
      <w:pPr>
        <w:jc w:val="both"/>
        <w:rPr>
          <w:rFonts w:ascii="Arial" w:hAnsi="Arial" w:cs="Arial"/>
        </w:rPr>
      </w:pPr>
      <w:r w:rsidRPr="004A0A57">
        <w:rPr>
          <w:rFonts w:ascii="Arial" w:hAnsi="Arial" w:cs="Arial"/>
          <w:noProof/>
        </w:rPr>
        <mc:AlternateContent>
          <mc:Choice Requires="wps">
            <w:drawing>
              <wp:anchor distT="0" distB="0" distL="114300" distR="114300" simplePos="0" relativeHeight="251660288" behindDoc="0" locked="0" layoutInCell="1" allowOverlap="1" wp14:anchorId="3A03D41A" wp14:editId="4E8391C7">
                <wp:simplePos x="0" y="0"/>
                <wp:positionH relativeFrom="column">
                  <wp:posOffset>1513840</wp:posOffset>
                </wp:positionH>
                <wp:positionV relativeFrom="paragraph">
                  <wp:posOffset>179705</wp:posOffset>
                </wp:positionV>
                <wp:extent cx="4258310" cy="593090"/>
                <wp:effectExtent l="78740" t="78105" r="120650" b="12890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593090"/>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B3E1466" w14:textId="77777777" w:rsidR="00590198" w:rsidRPr="0092483A" w:rsidRDefault="00590198" w:rsidP="00840878">
                            <w:pPr>
                              <w:spacing w:line="216" w:lineRule="auto"/>
                              <w:jc w:val="center"/>
                              <w:rPr>
                                <w:i/>
                                <w:iCs/>
                                <w:color w:val="000000"/>
                                <w:kern w:val="24"/>
                                <w:sz w:val="20"/>
                              </w:rPr>
                            </w:pPr>
                            <w:r w:rsidRPr="00B75120">
                              <w:rPr>
                                <w:sz w:val="20"/>
                              </w:rPr>
                              <w:t>Прием, регистрация заявления и документов, подлежащих представлению заявителем</w:t>
                            </w:r>
                          </w:p>
                          <w:p w14:paraId="47A17235" w14:textId="77777777" w:rsidR="00590198" w:rsidRPr="005E5579" w:rsidRDefault="00590198" w:rsidP="00840878">
                            <w:pPr>
                              <w:spacing w:line="216" w:lineRule="auto"/>
                              <w:jc w:val="center"/>
                              <w:rPr>
                                <w:sz w:val="20"/>
                              </w:rPr>
                            </w:pPr>
                            <w:r>
                              <w:rPr>
                                <w:i/>
                                <w:iCs/>
                                <w:kern w:val="24"/>
                                <w:sz w:val="20"/>
                              </w:rPr>
                              <w:t>(не превышает 1</w:t>
                            </w:r>
                            <w:r w:rsidRPr="00486B37">
                              <w:rPr>
                                <w:i/>
                                <w:iCs/>
                                <w:kern w:val="24"/>
                                <w:sz w:val="20"/>
                              </w:rPr>
                              <w:t>0 минут)</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A03D41A" id="Скругленный прямоугольник 16" o:spid="_x0000_s1027" style="position:absolute;left:0;text-align:left;margin-left:119.2pt;margin-top:14.15pt;width:335.3pt;height: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" fillcolor="#e2efd9" stroked="f" strokeweight="1pt">
                <v:stroke joinstyle="miter"/>
                <v:shadow on="t" color="black" opacity="26213f" origin="-.5,-.5" offset=".74833mm,.74833mm"/>
                <v:textbox inset="9.6pt,4.8pt,9.6pt,4.8pt">
                  <w:txbxContent>
                    <w:p w14:paraId="6B3E1466" w14:textId="77777777" w:rsidR="00590198" w:rsidRPr="0092483A" w:rsidRDefault="00590198" w:rsidP="00840878">
                      <w:pPr>
                        <w:spacing w:line="216" w:lineRule="auto"/>
                        <w:jc w:val="center"/>
                        <w:rPr>
                          <w:i/>
                          <w:iCs/>
                          <w:color w:val="000000"/>
                          <w:kern w:val="24"/>
                          <w:sz w:val="20"/>
                        </w:rPr>
                      </w:pPr>
                      <w:r w:rsidRPr="00B75120">
                        <w:rPr>
                          <w:sz w:val="20"/>
                        </w:rPr>
                        <w:t>Прием, регистрация заявления и документов, подлежащих представлению заявителем</w:t>
                      </w:r>
                    </w:p>
                    <w:p w14:paraId="47A17235" w14:textId="77777777" w:rsidR="00590198" w:rsidRPr="005E5579" w:rsidRDefault="00590198" w:rsidP="00840878">
                      <w:pPr>
                        <w:spacing w:line="216" w:lineRule="auto"/>
                        <w:jc w:val="center"/>
                        <w:rPr>
                          <w:sz w:val="20"/>
                        </w:rPr>
                      </w:pPr>
                      <w:r>
                        <w:rPr>
                          <w:i/>
                          <w:iCs/>
                          <w:kern w:val="24"/>
                          <w:sz w:val="20"/>
                        </w:rPr>
                        <w:t>(не превышает 1</w:t>
                      </w:r>
                      <w:r w:rsidRPr="00486B37">
                        <w:rPr>
                          <w:i/>
                          <w:iCs/>
                          <w:kern w:val="24"/>
                          <w:sz w:val="20"/>
                        </w:rPr>
                        <w:t>0 минут)</w:t>
                      </w:r>
                    </w:p>
                  </w:txbxContent>
                </v:textbox>
              </v:roundrect>
            </w:pict>
          </mc:Fallback>
        </mc:AlternateContent>
      </w:r>
    </w:p>
    <w:p w14:paraId="0145776B" w14:textId="77777777" w:rsidR="00840878" w:rsidRPr="004A0A57" w:rsidRDefault="00840878" w:rsidP="0014141B">
      <w:pPr>
        <w:jc w:val="both"/>
        <w:rPr>
          <w:rFonts w:ascii="Arial" w:hAnsi="Arial" w:cs="Arial"/>
        </w:rPr>
      </w:pPr>
    </w:p>
    <w:p w14:paraId="6102E31D" w14:textId="77777777" w:rsidR="00840878" w:rsidRPr="004A0A57" w:rsidRDefault="00840878" w:rsidP="0014141B">
      <w:pPr>
        <w:jc w:val="both"/>
        <w:rPr>
          <w:rFonts w:ascii="Arial" w:hAnsi="Arial" w:cs="Arial"/>
        </w:rPr>
      </w:pPr>
    </w:p>
    <w:p w14:paraId="46CFC5EC" w14:textId="77777777" w:rsidR="00840878" w:rsidRPr="004A0A57" w:rsidRDefault="00840878" w:rsidP="0014141B">
      <w:pPr>
        <w:jc w:val="both"/>
        <w:rPr>
          <w:rFonts w:ascii="Arial" w:hAnsi="Arial" w:cs="Arial"/>
        </w:rPr>
      </w:pPr>
    </w:p>
    <w:p w14:paraId="2BE8D3BD" w14:textId="57C91658" w:rsidR="00840878" w:rsidRPr="004A0A57" w:rsidRDefault="00840878" w:rsidP="0014141B">
      <w:pPr>
        <w:jc w:val="both"/>
        <w:rPr>
          <w:rFonts w:ascii="Arial" w:hAnsi="Arial" w:cs="Arial"/>
        </w:rPr>
      </w:pPr>
      <w:r w:rsidRPr="004A0A57">
        <w:rPr>
          <w:rFonts w:ascii="Arial" w:hAnsi="Arial" w:cs="Arial"/>
          <w:noProof/>
        </w:rPr>
        <mc:AlternateContent>
          <mc:Choice Requires="wps">
            <w:drawing>
              <wp:anchor distT="0" distB="0" distL="114300" distR="114300" simplePos="0" relativeHeight="251663360" behindDoc="0" locked="0" layoutInCell="1" allowOverlap="1" wp14:anchorId="3FECB486" wp14:editId="1C3C7E61">
                <wp:simplePos x="0" y="0"/>
                <wp:positionH relativeFrom="column">
                  <wp:posOffset>3371850</wp:posOffset>
                </wp:positionH>
                <wp:positionV relativeFrom="paragraph">
                  <wp:posOffset>210820</wp:posOffset>
                </wp:positionV>
                <wp:extent cx="340360" cy="0"/>
                <wp:effectExtent l="100330" t="53340" r="128270"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3AB86C7" id="_x041f__x0440__x044f__x043c__x0430__x044f__x0020__x0441__x043e__x0020__x0441__x0442__x0440__x0435__x043b__x043a__x043e__x0439__x0020_15" o:spid="_x0000_s1026" type="#_x0000_t32" style="position:absolute;margin-left:265.5pt;margin-top:16.6pt;width:26.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" strokecolor="#375623" strokeweight="1.25pt">
                <v:stroke endarrow="block" joinstyle="miter"/>
              </v:shape>
            </w:pict>
          </mc:Fallback>
        </mc:AlternateContent>
      </w:r>
    </w:p>
    <w:p w14:paraId="1E0FCDCF" w14:textId="5EF0427F" w:rsidR="00840878" w:rsidRPr="004A0A57" w:rsidRDefault="00840878" w:rsidP="0014141B">
      <w:pPr>
        <w:jc w:val="both"/>
        <w:rPr>
          <w:rFonts w:ascii="Arial" w:hAnsi="Arial" w:cs="Arial"/>
        </w:rPr>
      </w:pPr>
      <w:r w:rsidRPr="004A0A57">
        <w:rPr>
          <w:rFonts w:ascii="Arial" w:hAnsi="Arial" w:cs="Arial"/>
          <w:noProof/>
        </w:rPr>
        <mc:AlternateContent>
          <mc:Choice Requires="wps">
            <w:drawing>
              <wp:anchor distT="0" distB="0" distL="114300" distR="114300" simplePos="0" relativeHeight="251664384" behindDoc="0" locked="0" layoutInCell="1" allowOverlap="1" wp14:anchorId="76D652AA" wp14:editId="6211C645">
                <wp:simplePos x="0" y="0"/>
                <wp:positionH relativeFrom="column">
                  <wp:posOffset>1513840</wp:posOffset>
                </wp:positionH>
                <wp:positionV relativeFrom="paragraph">
                  <wp:posOffset>176530</wp:posOffset>
                </wp:positionV>
                <wp:extent cx="4258310" cy="716915"/>
                <wp:effectExtent l="78740" t="74930" r="120650" b="1225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716915"/>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17A73D7D" w14:textId="77777777" w:rsidR="00590198" w:rsidRPr="003012E8" w:rsidRDefault="00590198" w:rsidP="00840878">
                            <w:pPr>
                              <w:spacing w:line="216" w:lineRule="auto"/>
                              <w:jc w:val="center"/>
                              <w:rPr>
                                <w:sz w:val="20"/>
                              </w:rPr>
                            </w:pPr>
                            <w:r w:rsidRPr="003012E8">
                              <w:rPr>
                                <w:sz w:val="20"/>
                              </w:rPr>
                              <w:t>Проверка соответствия заявления и предоставляемых документов требованиям административного регламента</w:t>
                            </w:r>
                          </w:p>
                          <w:p w14:paraId="05EE9CE9" w14:textId="77777777" w:rsidR="00590198" w:rsidRPr="003012E8" w:rsidRDefault="00590198" w:rsidP="00840878">
                            <w:pPr>
                              <w:spacing w:line="216" w:lineRule="auto"/>
                              <w:jc w:val="center"/>
                              <w:rPr>
                                <w:i/>
                                <w:sz w:val="20"/>
                              </w:rPr>
                            </w:pPr>
                            <w:r w:rsidRPr="003012E8">
                              <w:rPr>
                                <w:i/>
                                <w:iCs/>
                                <w:kern w:val="24"/>
                                <w:sz w:val="20"/>
                              </w:rPr>
                              <w:t xml:space="preserve"> (</w:t>
                            </w:r>
                            <w:r w:rsidRPr="003012E8">
                              <w:rPr>
                                <w:i/>
                                <w:iCs/>
                                <w:color w:val="000000" w:themeColor="text1"/>
                                <w:kern w:val="24"/>
                                <w:sz w:val="18"/>
                                <w:szCs w:val="18"/>
                              </w:rPr>
                              <w:t>в течение рабочего дня</w:t>
                            </w:r>
                            <w:r>
                              <w:rPr>
                                <w:i/>
                                <w:iCs/>
                                <w:color w:val="000000" w:themeColor="text1"/>
                                <w:kern w:val="24"/>
                                <w:sz w:val="18"/>
                                <w:szCs w:val="18"/>
                              </w:rPr>
                              <w:t>,</w:t>
                            </w:r>
                            <w:r w:rsidRPr="003012E8">
                              <w:rPr>
                                <w:i/>
                                <w:iCs/>
                                <w:color w:val="000000" w:themeColor="text1"/>
                                <w:kern w:val="24"/>
                                <w:sz w:val="18"/>
                                <w:szCs w:val="18"/>
                              </w:rPr>
                              <w:t xml:space="preserve"> следующего за днем регистрации заявления</w:t>
                            </w:r>
                            <w:r w:rsidRPr="003012E8">
                              <w:rPr>
                                <w:i/>
                                <w:iCs/>
                                <w:kern w:val="24"/>
                                <w:sz w:val="20"/>
                              </w:rPr>
                              <w:t>)</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6D652AA" id="Скругленный прямоугольник 14" o:spid="_x0000_s1028" style="position:absolute;left:0;text-align:left;margin-left:119.2pt;margin-top:13.9pt;width:335.3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" fillcolor="#e2efd9" stroked="f" strokeweight="1pt">
                <v:stroke joinstyle="miter"/>
                <v:shadow on="t" color="black" opacity="26213f" origin="-.5,-.5" offset=".74833mm,.74833mm"/>
                <v:textbox inset="9.6pt,4.8pt,9.6pt,4.8pt">
                  <w:txbxContent>
                    <w:p w14:paraId="17A73D7D" w14:textId="77777777" w:rsidR="00590198" w:rsidRPr="003012E8" w:rsidRDefault="00590198" w:rsidP="00840878">
                      <w:pPr>
                        <w:spacing w:line="216" w:lineRule="auto"/>
                        <w:jc w:val="center"/>
                        <w:rPr>
                          <w:sz w:val="20"/>
                        </w:rPr>
                      </w:pPr>
                      <w:r w:rsidRPr="003012E8">
                        <w:rPr>
                          <w:sz w:val="20"/>
                        </w:rPr>
                        <w:t>Проверка соответствия заявления и предоставляемых документов требованиям административного регламента</w:t>
                      </w:r>
                    </w:p>
                    <w:p w14:paraId="05EE9CE9" w14:textId="77777777" w:rsidR="00590198" w:rsidRPr="003012E8" w:rsidRDefault="00590198" w:rsidP="00840878">
                      <w:pPr>
                        <w:spacing w:line="216" w:lineRule="auto"/>
                        <w:jc w:val="center"/>
                        <w:rPr>
                          <w:i/>
                          <w:sz w:val="20"/>
                        </w:rPr>
                      </w:pPr>
                      <w:r w:rsidRPr="003012E8">
                        <w:rPr>
                          <w:i/>
                          <w:iCs/>
                          <w:kern w:val="24"/>
                          <w:sz w:val="20"/>
                        </w:rPr>
                        <w:t xml:space="preserve"> (</w:t>
                      </w:r>
                      <w:r w:rsidRPr="003012E8">
                        <w:rPr>
                          <w:i/>
                          <w:iCs/>
                          <w:color w:val="000000" w:themeColor="text1"/>
                          <w:kern w:val="24"/>
                          <w:sz w:val="18"/>
                          <w:szCs w:val="18"/>
                        </w:rPr>
                        <w:t>в течение рабочего дня</w:t>
                      </w:r>
                      <w:r>
                        <w:rPr>
                          <w:i/>
                          <w:iCs/>
                          <w:color w:val="000000" w:themeColor="text1"/>
                          <w:kern w:val="24"/>
                          <w:sz w:val="18"/>
                          <w:szCs w:val="18"/>
                        </w:rPr>
                        <w:t>,</w:t>
                      </w:r>
                      <w:r w:rsidRPr="003012E8">
                        <w:rPr>
                          <w:i/>
                          <w:iCs/>
                          <w:color w:val="000000" w:themeColor="text1"/>
                          <w:kern w:val="24"/>
                          <w:sz w:val="18"/>
                          <w:szCs w:val="18"/>
                        </w:rPr>
                        <w:t xml:space="preserve"> следующего за днем регистрации заявления</w:t>
                      </w:r>
                      <w:r w:rsidRPr="003012E8">
                        <w:rPr>
                          <w:i/>
                          <w:iCs/>
                          <w:kern w:val="24"/>
                          <w:sz w:val="20"/>
                        </w:rPr>
                        <w:t>)</w:t>
                      </w:r>
                    </w:p>
                  </w:txbxContent>
                </v:textbox>
              </v:roundrect>
            </w:pict>
          </mc:Fallback>
        </mc:AlternateContent>
      </w:r>
    </w:p>
    <w:p w14:paraId="5F573100" w14:textId="77777777" w:rsidR="00840878" w:rsidRPr="004A0A57" w:rsidRDefault="00840878" w:rsidP="0014141B">
      <w:pPr>
        <w:jc w:val="both"/>
        <w:rPr>
          <w:rFonts w:ascii="Arial" w:hAnsi="Arial" w:cs="Arial"/>
        </w:rPr>
      </w:pPr>
    </w:p>
    <w:p w14:paraId="2EFFACAF" w14:textId="77777777" w:rsidR="00840878" w:rsidRPr="004A0A57" w:rsidRDefault="00840878" w:rsidP="0014141B">
      <w:pPr>
        <w:jc w:val="both"/>
        <w:rPr>
          <w:rFonts w:ascii="Arial" w:hAnsi="Arial" w:cs="Arial"/>
        </w:rPr>
      </w:pPr>
    </w:p>
    <w:p w14:paraId="21908DB1" w14:textId="77777777" w:rsidR="00840878" w:rsidRPr="004A0A57" w:rsidRDefault="00840878" w:rsidP="0014141B">
      <w:pPr>
        <w:jc w:val="both"/>
        <w:rPr>
          <w:rFonts w:ascii="Arial" w:hAnsi="Arial" w:cs="Arial"/>
        </w:rPr>
      </w:pPr>
    </w:p>
    <w:p w14:paraId="41988A28" w14:textId="0D681FCD" w:rsidR="00840878" w:rsidRPr="004A0A57" w:rsidRDefault="00840878" w:rsidP="0014141B">
      <w:pPr>
        <w:jc w:val="both"/>
        <w:rPr>
          <w:rFonts w:ascii="Arial" w:hAnsi="Arial" w:cs="Arial"/>
        </w:rPr>
      </w:pPr>
      <w:r w:rsidRPr="004A0A57">
        <w:rPr>
          <w:rFonts w:ascii="Arial" w:hAnsi="Arial" w:cs="Arial"/>
          <w:noProof/>
        </w:rPr>
        <mc:AlternateContent>
          <mc:Choice Requires="wps">
            <w:drawing>
              <wp:anchor distT="0" distB="0" distL="114300" distR="114300" simplePos="0" relativeHeight="251666432" behindDoc="0" locked="0" layoutInCell="1" allowOverlap="1" wp14:anchorId="172E49BB" wp14:editId="7C52BEA1">
                <wp:simplePos x="0" y="0"/>
                <wp:positionH relativeFrom="column">
                  <wp:posOffset>3371850</wp:posOffset>
                </wp:positionH>
                <wp:positionV relativeFrom="paragraph">
                  <wp:posOffset>246380</wp:posOffset>
                </wp:positionV>
                <wp:extent cx="340360" cy="0"/>
                <wp:effectExtent l="100330" t="50800" r="128270" b="787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527EE0" id="_x041f__x0440__x044f__x043c__x0430__x044f__x0020__x0441__x043e__x0020__x0441__x0442__x0440__x0435__x043b__x043a__x043e__x0439__x0020_13" o:spid="_x0000_s1026" type="#_x0000_t32" style="position:absolute;margin-left:265.5pt;margin-top:19.4pt;width:26.8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" strokecolor="#375623" strokeweight="1.25pt">
                <v:stroke endarrow="block" joinstyle="miter"/>
              </v:shape>
            </w:pict>
          </mc:Fallback>
        </mc:AlternateContent>
      </w:r>
    </w:p>
    <w:p w14:paraId="50271646" w14:textId="72A2A0D0" w:rsidR="00F04D8B" w:rsidRPr="004A0A57" w:rsidRDefault="00840878" w:rsidP="0014141B">
      <w:pPr>
        <w:jc w:val="both"/>
        <w:rPr>
          <w:rFonts w:ascii="Arial" w:hAnsi="Arial" w:cs="Arial"/>
        </w:rPr>
      </w:pPr>
      <w:r w:rsidRPr="004A0A57">
        <w:rPr>
          <w:rFonts w:ascii="Arial" w:hAnsi="Arial" w:cs="Arial"/>
          <w:noProof/>
        </w:rPr>
        <mc:AlternateContent>
          <mc:Choice Requires="wps">
            <w:drawing>
              <wp:anchor distT="0" distB="0" distL="114300" distR="114300" simplePos="0" relativeHeight="251661312" behindDoc="0" locked="0" layoutInCell="1" allowOverlap="1" wp14:anchorId="65CF5C14" wp14:editId="64D47BB1">
                <wp:simplePos x="0" y="0"/>
                <wp:positionH relativeFrom="column">
                  <wp:posOffset>1513840</wp:posOffset>
                </wp:positionH>
                <wp:positionV relativeFrom="paragraph">
                  <wp:posOffset>1214755</wp:posOffset>
                </wp:positionV>
                <wp:extent cx="4258310" cy="926465"/>
                <wp:effectExtent l="78740" t="71755" r="120650" b="13208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926465"/>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E064879" w14:textId="77777777" w:rsidR="00590198" w:rsidRDefault="00590198" w:rsidP="00840878">
                            <w:pPr>
                              <w:jc w:val="center"/>
                              <w:rPr>
                                <w:rFonts w:eastAsiaTheme="minorHAnsi"/>
                                <w:sz w:val="20"/>
                                <w:szCs w:val="28"/>
                                <w:lang w:eastAsia="en-US"/>
                              </w:rPr>
                            </w:pPr>
                            <w:r>
                              <w:rPr>
                                <w:rFonts w:eastAsiaTheme="minorHAnsi"/>
                                <w:sz w:val="20"/>
                                <w:szCs w:val="28"/>
                                <w:lang w:eastAsia="en-US"/>
                              </w:rPr>
                              <w:t>П</w:t>
                            </w:r>
                            <w:r w:rsidRPr="009D0AC0">
                              <w:rPr>
                                <w:rFonts w:eastAsiaTheme="minorHAnsi"/>
                                <w:sz w:val="20"/>
                                <w:szCs w:val="28"/>
                                <w:lang w:eastAsia="en-US"/>
                              </w:rPr>
                              <w:t xml:space="preserve">одготовка и выдача </w:t>
                            </w:r>
                            <w:r>
                              <w:rPr>
                                <w:rFonts w:eastAsiaTheme="minorHAnsi"/>
                                <w:sz w:val="20"/>
                                <w:szCs w:val="28"/>
                                <w:lang w:eastAsia="en-US"/>
                              </w:rPr>
                              <w:t>ордеров на проведение земляных работ</w:t>
                            </w:r>
                          </w:p>
                          <w:p w14:paraId="42171BC7" w14:textId="77777777" w:rsidR="00590198" w:rsidRPr="00912DCE" w:rsidRDefault="00590198" w:rsidP="00840878">
                            <w:pPr>
                              <w:jc w:val="center"/>
                              <w:rPr>
                                <w:rFonts w:eastAsiaTheme="minorHAnsi"/>
                                <w:i/>
                                <w:sz w:val="20"/>
                                <w:szCs w:val="28"/>
                                <w:lang w:eastAsia="en-US"/>
                              </w:rPr>
                            </w:pPr>
                            <w:r>
                              <w:rPr>
                                <w:rFonts w:eastAsiaTheme="minorHAnsi"/>
                                <w:i/>
                                <w:sz w:val="20"/>
                                <w:szCs w:val="28"/>
                                <w:lang w:eastAsia="en-US"/>
                              </w:rPr>
                              <w:t xml:space="preserve"> </w:t>
                            </w:r>
                            <w:r w:rsidRPr="009D0AC0">
                              <w:rPr>
                                <w:rFonts w:eastAsiaTheme="minorHAnsi"/>
                                <w:i/>
                                <w:sz w:val="20"/>
                                <w:szCs w:val="28"/>
                                <w:lang w:eastAsia="en-US"/>
                              </w:rPr>
                              <w:t>(</w:t>
                            </w:r>
                            <w:r>
                              <w:rPr>
                                <w:rFonts w:eastAsiaTheme="minorHAnsi"/>
                                <w:i/>
                                <w:sz w:val="20"/>
                                <w:szCs w:val="28"/>
                                <w:lang w:eastAsia="en-US"/>
                              </w:rPr>
                              <w:t xml:space="preserve"> 5 рабочих дней</w:t>
                            </w:r>
                            <w:r w:rsidRPr="009D0AC0">
                              <w:rPr>
                                <w:rFonts w:eastAsiaTheme="minorHAnsi"/>
                                <w:i/>
                                <w:sz w:val="20"/>
                                <w:szCs w:val="28"/>
                                <w:lang w:eastAsia="en-US"/>
                              </w:rPr>
                              <w:t>)</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5CF5C14" id="Скругленный прямоугольник 12" o:spid="_x0000_s1029" style="position:absolute;left:0;text-align:left;margin-left:119.2pt;margin-top:95.65pt;width:335.3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" fillcolor="#e2efd9" stroked="f" strokeweight="1pt">
                <v:stroke joinstyle="miter"/>
                <v:shadow on="t" color="black" opacity="26213f" origin="-.5,-.5" offset=".74833mm,.74833mm"/>
                <v:textbox inset="9.6pt,4.8pt,9.6pt,4.8pt">
                  <w:txbxContent>
                    <w:p w14:paraId="2E064879" w14:textId="77777777" w:rsidR="00590198" w:rsidRDefault="00590198" w:rsidP="00840878">
                      <w:pPr>
                        <w:jc w:val="center"/>
                        <w:rPr>
                          <w:rFonts w:eastAsiaTheme="minorHAnsi"/>
                          <w:sz w:val="20"/>
                          <w:szCs w:val="28"/>
                          <w:lang w:eastAsia="en-US"/>
                        </w:rPr>
                      </w:pPr>
                      <w:r>
                        <w:rPr>
                          <w:rFonts w:eastAsiaTheme="minorHAnsi"/>
                          <w:sz w:val="20"/>
                          <w:szCs w:val="28"/>
                          <w:lang w:eastAsia="en-US"/>
                        </w:rPr>
                        <w:t>П</w:t>
                      </w:r>
                      <w:r w:rsidRPr="009D0AC0">
                        <w:rPr>
                          <w:rFonts w:eastAsiaTheme="minorHAnsi"/>
                          <w:sz w:val="20"/>
                          <w:szCs w:val="28"/>
                          <w:lang w:eastAsia="en-US"/>
                        </w:rPr>
                        <w:t xml:space="preserve">одготовка и выдача </w:t>
                      </w:r>
                      <w:r>
                        <w:rPr>
                          <w:rFonts w:eastAsiaTheme="minorHAnsi"/>
                          <w:sz w:val="20"/>
                          <w:szCs w:val="28"/>
                          <w:lang w:eastAsia="en-US"/>
                        </w:rPr>
                        <w:t>ордеров на проведение земляных работ</w:t>
                      </w:r>
                    </w:p>
                    <w:p w14:paraId="42171BC7" w14:textId="77777777" w:rsidR="00590198" w:rsidRPr="00912DCE" w:rsidRDefault="00590198" w:rsidP="00840878">
                      <w:pPr>
                        <w:jc w:val="center"/>
                        <w:rPr>
                          <w:rFonts w:eastAsiaTheme="minorHAnsi"/>
                          <w:i/>
                          <w:sz w:val="20"/>
                          <w:szCs w:val="28"/>
                          <w:lang w:eastAsia="en-US"/>
                        </w:rPr>
                      </w:pPr>
                      <w:r>
                        <w:rPr>
                          <w:rFonts w:eastAsiaTheme="minorHAnsi"/>
                          <w:i/>
                          <w:sz w:val="20"/>
                          <w:szCs w:val="28"/>
                          <w:lang w:eastAsia="en-US"/>
                        </w:rPr>
                        <w:t xml:space="preserve"> </w:t>
                      </w:r>
                      <w:proofErr w:type="gramStart"/>
                      <w:r w:rsidRPr="009D0AC0">
                        <w:rPr>
                          <w:rFonts w:eastAsiaTheme="minorHAnsi"/>
                          <w:i/>
                          <w:sz w:val="20"/>
                          <w:szCs w:val="28"/>
                          <w:lang w:eastAsia="en-US"/>
                        </w:rPr>
                        <w:t>(</w:t>
                      </w:r>
                      <w:r>
                        <w:rPr>
                          <w:rFonts w:eastAsiaTheme="minorHAnsi"/>
                          <w:i/>
                          <w:sz w:val="20"/>
                          <w:szCs w:val="28"/>
                          <w:lang w:eastAsia="en-US"/>
                        </w:rPr>
                        <w:t xml:space="preserve"> 5</w:t>
                      </w:r>
                      <w:proofErr w:type="gramEnd"/>
                      <w:r>
                        <w:rPr>
                          <w:rFonts w:eastAsiaTheme="minorHAnsi"/>
                          <w:i/>
                          <w:sz w:val="20"/>
                          <w:szCs w:val="28"/>
                          <w:lang w:eastAsia="en-US"/>
                        </w:rPr>
                        <w:t xml:space="preserve"> рабочих дней</w:t>
                      </w:r>
                      <w:r w:rsidRPr="009D0AC0">
                        <w:rPr>
                          <w:rFonts w:eastAsiaTheme="minorHAnsi"/>
                          <w:i/>
                          <w:sz w:val="20"/>
                          <w:szCs w:val="28"/>
                          <w:lang w:eastAsia="en-US"/>
                        </w:rPr>
                        <w:t>)</w:t>
                      </w:r>
                    </w:p>
                  </w:txbxContent>
                </v:textbox>
              </v:roundrect>
            </w:pict>
          </mc:Fallback>
        </mc:AlternateContent>
      </w:r>
      <w:r w:rsidRPr="004A0A57">
        <w:rPr>
          <w:rFonts w:ascii="Arial" w:hAnsi="Arial" w:cs="Arial"/>
          <w:noProof/>
        </w:rPr>
        <mc:AlternateContent>
          <mc:Choice Requires="wps">
            <w:drawing>
              <wp:anchor distT="0" distB="0" distL="114300" distR="114300" simplePos="0" relativeHeight="251665408" behindDoc="0" locked="0" layoutInCell="1" allowOverlap="1" wp14:anchorId="5F0C609A" wp14:editId="74A101A5">
                <wp:simplePos x="0" y="0"/>
                <wp:positionH relativeFrom="column">
                  <wp:posOffset>1513840</wp:posOffset>
                </wp:positionH>
                <wp:positionV relativeFrom="paragraph">
                  <wp:posOffset>157480</wp:posOffset>
                </wp:positionV>
                <wp:extent cx="4305935" cy="716915"/>
                <wp:effectExtent l="78740" t="81280" r="123825" b="12890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935" cy="716915"/>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B91889F" w14:textId="77777777" w:rsidR="00590198" w:rsidRPr="003012E8" w:rsidRDefault="00590198" w:rsidP="00840878">
                            <w:pPr>
                              <w:spacing w:line="216" w:lineRule="auto"/>
                              <w:jc w:val="center"/>
                              <w:rPr>
                                <w:sz w:val="20"/>
                              </w:rPr>
                            </w:pPr>
                            <w:r w:rsidRPr="003012E8">
                              <w:rPr>
                                <w:sz w:val="20"/>
                              </w:rPr>
                              <w:t>Формирование и направление межведомственных запросов в органы (организации), участвующие в предоставлении муниципальной услуги</w:t>
                            </w:r>
                          </w:p>
                          <w:p w14:paraId="693301BE" w14:textId="77777777" w:rsidR="00590198" w:rsidRPr="009D0AC0" w:rsidRDefault="00590198" w:rsidP="00840878">
                            <w:pPr>
                              <w:spacing w:line="216" w:lineRule="auto"/>
                              <w:jc w:val="center"/>
                              <w:rPr>
                                <w:sz w:val="20"/>
                              </w:rPr>
                            </w:pPr>
                            <w:r w:rsidRPr="003012E8">
                              <w:rPr>
                                <w:i/>
                                <w:iCs/>
                                <w:kern w:val="24"/>
                                <w:sz w:val="20"/>
                              </w:rPr>
                              <w:t xml:space="preserve"> (</w:t>
                            </w:r>
                            <w:r w:rsidRPr="003012E8">
                              <w:rPr>
                                <w:i/>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3012E8">
                              <w:rPr>
                                <w:i/>
                                <w:iCs/>
                                <w:kern w:val="24"/>
                                <w:sz w:val="20"/>
                              </w:rPr>
                              <w:t>)</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5F0C609A" id="Скругленный прямоугольник 11" o:spid="_x0000_s1030" style="position:absolute;left:0;text-align:left;margin-left:119.2pt;margin-top:12.4pt;width:339.0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" fillcolor="#e2efd9" stroked="f" strokeweight="1pt">
                <v:stroke joinstyle="miter"/>
                <v:shadow on="t" color="black" opacity="26213f" origin="-.5,-.5" offset=".74833mm,.74833mm"/>
                <v:textbox inset="9.6pt,4.8pt,9.6pt,4.8pt">
                  <w:txbxContent>
                    <w:p w14:paraId="0B91889F" w14:textId="77777777" w:rsidR="00590198" w:rsidRPr="003012E8" w:rsidRDefault="00590198" w:rsidP="00840878">
                      <w:pPr>
                        <w:spacing w:line="216" w:lineRule="auto"/>
                        <w:jc w:val="center"/>
                        <w:rPr>
                          <w:sz w:val="20"/>
                        </w:rPr>
                      </w:pPr>
                      <w:r w:rsidRPr="003012E8">
                        <w:rPr>
                          <w:sz w:val="20"/>
                        </w:rPr>
                        <w:t>Формирование и направление межведомственных запросов в органы (организации), участвующие в предоставлении муниципальной услуги</w:t>
                      </w:r>
                    </w:p>
                    <w:p w14:paraId="693301BE" w14:textId="77777777" w:rsidR="00590198" w:rsidRPr="009D0AC0" w:rsidRDefault="00590198" w:rsidP="00840878">
                      <w:pPr>
                        <w:spacing w:line="216" w:lineRule="auto"/>
                        <w:jc w:val="center"/>
                        <w:rPr>
                          <w:sz w:val="20"/>
                        </w:rPr>
                      </w:pPr>
                      <w:r w:rsidRPr="003012E8">
                        <w:rPr>
                          <w:i/>
                          <w:iCs/>
                          <w:kern w:val="24"/>
                          <w:sz w:val="20"/>
                        </w:rPr>
                        <w:t xml:space="preserve"> (</w:t>
                      </w:r>
                      <w:r w:rsidRPr="003012E8">
                        <w:rPr>
                          <w:i/>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3012E8">
                        <w:rPr>
                          <w:i/>
                          <w:iCs/>
                          <w:kern w:val="24"/>
                          <w:sz w:val="20"/>
                        </w:rPr>
                        <w:t>)</w:t>
                      </w:r>
                    </w:p>
                  </w:txbxContent>
                </v:textbox>
              </v:roundrect>
            </w:pict>
          </mc:Fallback>
        </mc:AlternateContent>
      </w:r>
      <w:r w:rsidRPr="004A0A57">
        <w:rPr>
          <w:rFonts w:ascii="Arial" w:hAnsi="Arial" w:cs="Arial"/>
          <w:noProof/>
        </w:rPr>
        <mc:AlternateContent>
          <mc:Choice Requires="wps">
            <w:drawing>
              <wp:anchor distT="0" distB="0" distL="114300" distR="114300" simplePos="0" relativeHeight="251667456" behindDoc="0" locked="0" layoutInCell="1" allowOverlap="1" wp14:anchorId="78E2DF04" wp14:editId="0476AE8C">
                <wp:simplePos x="0" y="0"/>
                <wp:positionH relativeFrom="column">
                  <wp:posOffset>3371850</wp:posOffset>
                </wp:positionH>
                <wp:positionV relativeFrom="paragraph">
                  <wp:posOffset>1044575</wp:posOffset>
                </wp:positionV>
                <wp:extent cx="340360" cy="0"/>
                <wp:effectExtent l="100330" t="48895" r="128270" b="679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4C6FF6" id="_x041f__x0440__x044f__x043c__x0430__x044f__x0020__x0441__x043e__x0020__x0441__x0442__x0440__x0435__x043b__x043a__x043e__x0439__x0020_10" o:spid="_x0000_s1026" type="#_x0000_t32" style="position:absolute;margin-left:265.5pt;margin-top:82.25pt;width:26.8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" strokecolor="#375623" strokeweight="1.25pt">
                <v:stroke endarrow="block" joinstyle="miter"/>
              </v:shape>
            </w:pict>
          </mc:Fallback>
        </mc:AlternateContent>
      </w:r>
    </w:p>
    <w:sectPr w:rsidR="00F04D8B" w:rsidRPr="004A0A57" w:rsidSect="004A0A57">
      <w:headerReference w:type="even" r:id="rId25"/>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EEBCB" w14:textId="77777777" w:rsidR="00B47E12" w:rsidRDefault="00B47E12">
      <w:r>
        <w:separator/>
      </w:r>
    </w:p>
  </w:endnote>
  <w:endnote w:type="continuationSeparator" w:id="0">
    <w:p w14:paraId="4832E44D" w14:textId="77777777" w:rsidR="00B47E12" w:rsidRDefault="00B4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2275B" w14:textId="77777777" w:rsidR="00B47E12" w:rsidRDefault="00B47E12">
      <w:r>
        <w:separator/>
      </w:r>
    </w:p>
  </w:footnote>
  <w:footnote w:type="continuationSeparator" w:id="0">
    <w:p w14:paraId="380A78E2" w14:textId="77777777" w:rsidR="00B47E12" w:rsidRDefault="00B4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50DF" w14:textId="77777777" w:rsidR="00590198" w:rsidRDefault="00590198" w:rsidP="00686EAB">
    <w:pPr>
      <w:pStyle w:val="a4"/>
      <w:framePr w:wrap="around" w:vAnchor="text" w:hAnchor="margin" w:xAlign="center" w:y="1"/>
      <w:rPr>
        <w:rStyle w:val="a6"/>
      </w:rPr>
    </w:pPr>
    <w:r>
      <w:rPr>
        <w:rStyle w:val="a6"/>
      </w:rPr>
      <w:t xml:space="preserve">PAGE  </w:t>
    </w:r>
  </w:p>
  <w:p w14:paraId="140E53A8" w14:textId="77777777" w:rsidR="00590198" w:rsidRDefault="005901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40098C"/>
    <w:multiLevelType w:val="hybridMultilevel"/>
    <w:tmpl w:val="CCF43CD6"/>
    <w:lvl w:ilvl="0" w:tplc="1E7CB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9"/>
  </w:num>
  <w:num w:numId="6">
    <w:abstractNumId w:val="1"/>
  </w:num>
  <w:num w:numId="7">
    <w:abstractNumId w:val="3"/>
  </w:num>
  <w:num w:numId="8">
    <w:abstractNumId w:val="15"/>
  </w:num>
  <w:num w:numId="9">
    <w:abstractNumId w:val="13"/>
  </w:num>
  <w:num w:numId="10">
    <w:abstractNumId w:val="14"/>
  </w:num>
  <w:num w:numId="11">
    <w:abstractNumId w:val="8"/>
  </w:num>
  <w:num w:numId="12">
    <w:abstractNumId w:val="6"/>
  </w:num>
  <w:num w:numId="13">
    <w:abstractNumId w:val="0"/>
  </w:num>
  <w:num w:numId="14">
    <w:abstractNumId w:val="11"/>
  </w:num>
  <w:num w:numId="15">
    <w:abstractNumId w:val="16"/>
  </w:num>
  <w:num w:numId="16">
    <w:abstractNumId w:val="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819"/>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3104"/>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A7EC7"/>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0A9E"/>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30B14"/>
    <w:rsid w:val="001321EF"/>
    <w:rsid w:val="00136405"/>
    <w:rsid w:val="00136B63"/>
    <w:rsid w:val="001405FA"/>
    <w:rsid w:val="001412E4"/>
    <w:rsid w:val="0014141B"/>
    <w:rsid w:val="0014218B"/>
    <w:rsid w:val="00142932"/>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377E"/>
    <w:rsid w:val="001842B2"/>
    <w:rsid w:val="00184C4F"/>
    <w:rsid w:val="00185A0C"/>
    <w:rsid w:val="00185A65"/>
    <w:rsid w:val="00186061"/>
    <w:rsid w:val="0019060F"/>
    <w:rsid w:val="001908EE"/>
    <w:rsid w:val="00191515"/>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45A2"/>
    <w:rsid w:val="0023773C"/>
    <w:rsid w:val="00240FB1"/>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AE2"/>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3ED4"/>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45447"/>
    <w:rsid w:val="003477C3"/>
    <w:rsid w:val="003528D5"/>
    <w:rsid w:val="00352ADA"/>
    <w:rsid w:val="00355406"/>
    <w:rsid w:val="003559D7"/>
    <w:rsid w:val="00355C6C"/>
    <w:rsid w:val="00356A57"/>
    <w:rsid w:val="00357B24"/>
    <w:rsid w:val="00360355"/>
    <w:rsid w:val="00361313"/>
    <w:rsid w:val="00362B6F"/>
    <w:rsid w:val="00364CA5"/>
    <w:rsid w:val="00364F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0E"/>
    <w:rsid w:val="003E4CEC"/>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373D1"/>
    <w:rsid w:val="00441F9A"/>
    <w:rsid w:val="00442EAD"/>
    <w:rsid w:val="00443E16"/>
    <w:rsid w:val="00447F5C"/>
    <w:rsid w:val="00450F08"/>
    <w:rsid w:val="00454B7A"/>
    <w:rsid w:val="00455E34"/>
    <w:rsid w:val="00456B7B"/>
    <w:rsid w:val="00456D6F"/>
    <w:rsid w:val="00456E19"/>
    <w:rsid w:val="004574CF"/>
    <w:rsid w:val="00461BC6"/>
    <w:rsid w:val="00463A54"/>
    <w:rsid w:val="004647F0"/>
    <w:rsid w:val="00464E0E"/>
    <w:rsid w:val="0046615E"/>
    <w:rsid w:val="004663ED"/>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9775F"/>
    <w:rsid w:val="004A0A57"/>
    <w:rsid w:val="004A23D4"/>
    <w:rsid w:val="004A24BD"/>
    <w:rsid w:val="004B2E1E"/>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4128"/>
    <w:rsid w:val="004F4637"/>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3777"/>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A3F"/>
    <w:rsid w:val="00582FEB"/>
    <w:rsid w:val="00583833"/>
    <w:rsid w:val="005842AC"/>
    <w:rsid w:val="00584420"/>
    <w:rsid w:val="00587C50"/>
    <w:rsid w:val="00587D21"/>
    <w:rsid w:val="00587F46"/>
    <w:rsid w:val="00590198"/>
    <w:rsid w:val="0059081E"/>
    <w:rsid w:val="00592D58"/>
    <w:rsid w:val="00593616"/>
    <w:rsid w:val="0059650C"/>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188"/>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0D4"/>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06F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247D"/>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5ED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3BE"/>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6C10"/>
    <w:rsid w:val="007A75A2"/>
    <w:rsid w:val="007A7DE8"/>
    <w:rsid w:val="007B1679"/>
    <w:rsid w:val="007B1B6F"/>
    <w:rsid w:val="007B215E"/>
    <w:rsid w:val="007B2561"/>
    <w:rsid w:val="007B534D"/>
    <w:rsid w:val="007B62F9"/>
    <w:rsid w:val="007B69C2"/>
    <w:rsid w:val="007B7145"/>
    <w:rsid w:val="007C1509"/>
    <w:rsid w:val="007C340D"/>
    <w:rsid w:val="007C431D"/>
    <w:rsid w:val="007C5DB5"/>
    <w:rsid w:val="007D1A80"/>
    <w:rsid w:val="007D2B60"/>
    <w:rsid w:val="007D36D4"/>
    <w:rsid w:val="007D4D28"/>
    <w:rsid w:val="007D7764"/>
    <w:rsid w:val="007E1015"/>
    <w:rsid w:val="007E1F3C"/>
    <w:rsid w:val="007E4199"/>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3555"/>
    <w:rsid w:val="00814907"/>
    <w:rsid w:val="00815468"/>
    <w:rsid w:val="0081569B"/>
    <w:rsid w:val="00823F3E"/>
    <w:rsid w:val="00824328"/>
    <w:rsid w:val="00827161"/>
    <w:rsid w:val="00831927"/>
    <w:rsid w:val="008319B0"/>
    <w:rsid w:val="00833594"/>
    <w:rsid w:val="008343B3"/>
    <w:rsid w:val="008343E1"/>
    <w:rsid w:val="00837C25"/>
    <w:rsid w:val="00840878"/>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5448"/>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562A"/>
    <w:rsid w:val="008B64D4"/>
    <w:rsid w:val="008B675C"/>
    <w:rsid w:val="008B71C0"/>
    <w:rsid w:val="008C2180"/>
    <w:rsid w:val="008C22F1"/>
    <w:rsid w:val="008C3A42"/>
    <w:rsid w:val="008D053B"/>
    <w:rsid w:val="008D056E"/>
    <w:rsid w:val="008D084D"/>
    <w:rsid w:val="008D1089"/>
    <w:rsid w:val="008D11E9"/>
    <w:rsid w:val="008D1365"/>
    <w:rsid w:val="008D21E0"/>
    <w:rsid w:val="008D56BA"/>
    <w:rsid w:val="008D5854"/>
    <w:rsid w:val="008E07C5"/>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25"/>
    <w:rsid w:val="0091499B"/>
    <w:rsid w:val="00914D18"/>
    <w:rsid w:val="00916953"/>
    <w:rsid w:val="009211E8"/>
    <w:rsid w:val="00922996"/>
    <w:rsid w:val="00925763"/>
    <w:rsid w:val="009257AB"/>
    <w:rsid w:val="00925A25"/>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2F1"/>
    <w:rsid w:val="00944424"/>
    <w:rsid w:val="00946491"/>
    <w:rsid w:val="009474DF"/>
    <w:rsid w:val="00950241"/>
    <w:rsid w:val="00951690"/>
    <w:rsid w:val="00952B99"/>
    <w:rsid w:val="00952E79"/>
    <w:rsid w:val="00953836"/>
    <w:rsid w:val="00954715"/>
    <w:rsid w:val="00955056"/>
    <w:rsid w:val="00955AC8"/>
    <w:rsid w:val="00955AE5"/>
    <w:rsid w:val="00956DB0"/>
    <w:rsid w:val="00956E3D"/>
    <w:rsid w:val="0096079F"/>
    <w:rsid w:val="009630F1"/>
    <w:rsid w:val="00970315"/>
    <w:rsid w:val="00972E37"/>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136"/>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0DAE"/>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541AA"/>
    <w:rsid w:val="00A61C00"/>
    <w:rsid w:val="00A62557"/>
    <w:rsid w:val="00A63A89"/>
    <w:rsid w:val="00A6437D"/>
    <w:rsid w:val="00A65EDC"/>
    <w:rsid w:val="00A679CB"/>
    <w:rsid w:val="00A736B9"/>
    <w:rsid w:val="00A73B92"/>
    <w:rsid w:val="00A750F8"/>
    <w:rsid w:val="00A75225"/>
    <w:rsid w:val="00A76354"/>
    <w:rsid w:val="00A768CC"/>
    <w:rsid w:val="00A7714C"/>
    <w:rsid w:val="00A80410"/>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1E1E"/>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07BF"/>
    <w:rsid w:val="00B31142"/>
    <w:rsid w:val="00B32102"/>
    <w:rsid w:val="00B32BBE"/>
    <w:rsid w:val="00B33F5B"/>
    <w:rsid w:val="00B35517"/>
    <w:rsid w:val="00B35EA4"/>
    <w:rsid w:val="00B376DB"/>
    <w:rsid w:val="00B40273"/>
    <w:rsid w:val="00B452AC"/>
    <w:rsid w:val="00B4539C"/>
    <w:rsid w:val="00B45BB8"/>
    <w:rsid w:val="00B460D5"/>
    <w:rsid w:val="00B468CC"/>
    <w:rsid w:val="00B47E12"/>
    <w:rsid w:val="00B5051D"/>
    <w:rsid w:val="00B511C2"/>
    <w:rsid w:val="00B51AA6"/>
    <w:rsid w:val="00B51F98"/>
    <w:rsid w:val="00B5301B"/>
    <w:rsid w:val="00B53B3B"/>
    <w:rsid w:val="00B57ABB"/>
    <w:rsid w:val="00B60F6E"/>
    <w:rsid w:val="00B610D6"/>
    <w:rsid w:val="00B63AFC"/>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4D2D"/>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401"/>
    <w:rsid w:val="00CC0EF4"/>
    <w:rsid w:val="00CC17B9"/>
    <w:rsid w:val="00CC1A14"/>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535C"/>
    <w:rsid w:val="00D862A8"/>
    <w:rsid w:val="00D91421"/>
    <w:rsid w:val="00D9213C"/>
    <w:rsid w:val="00D95253"/>
    <w:rsid w:val="00D95A82"/>
    <w:rsid w:val="00DA241F"/>
    <w:rsid w:val="00DA350F"/>
    <w:rsid w:val="00DA35A7"/>
    <w:rsid w:val="00DA434D"/>
    <w:rsid w:val="00DA4D3C"/>
    <w:rsid w:val="00DA63B0"/>
    <w:rsid w:val="00DB193F"/>
    <w:rsid w:val="00DB484D"/>
    <w:rsid w:val="00DB51AB"/>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23F5"/>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22FF"/>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539E"/>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44F2"/>
    <w:rsid w:val="00F96504"/>
    <w:rsid w:val="00FA0502"/>
    <w:rsid w:val="00FA18FD"/>
    <w:rsid w:val="00FA4143"/>
    <w:rsid w:val="00FA7820"/>
    <w:rsid w:val="00FB0FEA"/>
    <w:rsid w:val="00FB20E5"/>
    <w:rsid w:val="00FB2D3E"/>
    <w:rsid w:val="00FB405D"/>
    <w:rsid w:val="00FB6720"/>
    <w:rsid w:val="00FC3FF9"/>
    <w:rsid w:val="00FC411D"/>
    <w:rsid w:val="00FC56A6"/>
    <w:rsid w:val="00FC6C51"/>
    <w:rsid w:val="00FD44C7"/>
    <w:rsid w:val="00FD67F1"/>
    <w:rsid w:val="00FD6ED9"/>
    <w:rsid w:val="00FE0951"/>
    <w:rsid w:val="00FE11F3"/>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EDA2E"/>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uiPriority w:val="99"/>
    <w:rsid w:val="001C7258"/>
    <w:pPr>
      <w:tabs>
        <w:tab w:val="center" w:pos="4677"/>
        <w:tab w:val="right" w:pos="9355"/>
      </w:tabs>
    </w:pPr>
  </w:style>
  <w:style w:type="character" w:customStyle="1" w:styleId="afc">
    <w:name w:val="Нижний колонтитул Знак"/>
    <w:basedOn w:val="a0"/>
    <w:link w:val="afb"/>
    <w:uiPriority w:val="99"/>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886835466">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21234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559060.8000" TargetMode="External"/><Relationship Id="rId13" Type="http://schemas.openxmlformats.org/officeDocument/2006/relationships/hyperlink" Target="http://www.uprava-bodaibo.ru" TargetMode="External"/><Relationship Id="rId18" Type="http://schemas.openxmlformats.org/officeDocument/2006/relationships/hyperlink" Target="consultantplus://offline/ref=FFCF61B1203897002AE1EBBDD6BF3825CCC242D70BB300727A0349900Bw5JB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5D71821CC382417FB3C3667EDF1C0CCD9F40372B77ED2732E288D9A1F2AC8A16E2E4F787B1E3DAF0701CCeDsBJ"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E920F3DF7897A3D876DCC4BE99E5A8B46849995D029C9C1D7BE648E0B6E588265DBD2F86ABBD3759j17D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300DE526B31AE8B73ACB7F78A569B9DB1C4F27C4C7D7E3CF97539BE2d205B" TargetMode="External"/><Relationship Id="rId20"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http://www.uprava-bodaibo.ru" TargetMode="Externa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ref=05D71821CC382417FB3C3667EDF1C0CCD9F40372B77ED2732E288D9A1F2AC8A16E2E4F787B1E3DAF0701C2eDsD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DD07-C505-4D82-9EEC-957DD220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10840</Words>
  <Characters>61794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72490</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2016-07-27T08:19:00Z</cp:lastPrinted>
  <dcterms:created xsi:type="dcterms:W3CDTF">2016-08-09T07:12:00Z</dcterms:created>
  <dcterms:modified xsi:type="dcterms:W3CDTF">2016-08-09T07:12:00Z</dcterms:modified>
</cp:coreProperties>
</file>