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9" w:rsidRPr="003B5A0F" w:rsidRDefault="004A7C19" w:rsidP="004A7C19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19</w:t>
      </w:r>
    </w:p>
    <w:p w:rsidR="004A7C19" w:rsidRPr="003B5A0F" w:rsidRDefault="004A7C19" w:rsidP="004A7C19">
      <w:pPr>
        <w:pStyle w:val="a4"/>
        <w:jc w:val="right"/>
        <w:rPr>
          <w:sz w:val="22"/>
          <w:szCs w:val="22"/>
        </w:rPr>
      </w:pPr>
    </w:p>
    <w:p w:rsidR="004A7C19" w:rsidRPr="003B5A0F" w:rsidRDefault="004A7C19" w:rsidP="004A7C19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4A7C19" w:rsidRPr="003B5A0F" w:rsidRDefault="004A7C19" w:rsidP="004A7C19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4A7C19" w:rsidRPr="003B5A0F" w:rsidRDefault="004A7C19" w:rsidP="004A7C19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4A7C19" w:rsidRPr="003B5A0F" w:rsidRDefault="004A7C19" w:rsidP="004A7C19">
      <w:pPr>
        <w:pStyle w:val="a4"/>
        <w:jc w:val="right"/>
        <w:rPr>
          <w:sz w:val="22"/>
          <w:szCs w:val="22"/>
          <w:lang w:eastAsia="ar-SA"/>
        </w:rPr>
      </w:pPr>
      <w:r w:rsidRPr="003B5A0F">
        <w:rPr>
          <w:sz w:val="22"/>
          <w:szCs w:val="22"/>
          <w:lang w:eastAsia="ar-SA"/>
        </w:rPr>
        <w:t>от 27.06.2012 г. № 277-п</w:t>
      </w:r>
    </w:p>
    <w:p w:rsidR="004A7C19" w:rsidRPr="003B5A0F" w:rsidRDefault="004A7C19" w:rsidP="004A7C19">
      <w:pPr>
        <w:ind w:firstLine="709"/>
        <w:jc w:val="center"/>
        <w:rPr>
          <w:b/>
          <w:sz w:val="22"/>
          <w:szCs w:val="22"/>
        </w:rPr>
      </w:pPr>
    </w:p>
    <w:p w:rsidR="004A7C19" w:rsidRPr="003B5A0F" w:rsidRDefault="004A7C19" w:rsidP="004A7C19">
      <w:pPr>
        <w:ind w:firstLine="709"/>
        <w:jc w:val="center"/>
        <w:rPr>
          <w:b/>
          <w:sz w:val="22"/>
          <w:szCs w:val="22"/>
        </w:rPr>
      </w:pPr>
    </w:p>
    <w:p w:rsidR="004A7C19" w:rsidRPr="003B5A0F" w:rsidRDefault="004A7C19" w:rsidP="004A7C19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Административный регламент предоставления муниципальной услуги</w:t>
      </w:r>
    </w:p>
    <w:p w:rsidR="004A7C19" w:rsidRPr="003B5A0F" w:rsidRDefault="004A7C19" w:rsidP="004A7C19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«Рассмотрение уведомления о проведении</w:t>
      </w:r>
    </w:p>
    <w:p w:rsidR="004A7C19" w:rsidRPr="003B5A0F" w:rsidRDefault="004A7C19" w:rsidP="004A7C19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публичного мероприятия и его согласования»</w:t>
      </w:r>
    </w:p>
    <w:p w:rsidR="004A7C19" w:rsidRPr="003B5A0F" w:rsidRDefault="004A7C19" w:rsidP="004A7C19">
      <w:pPr>
        <w:ind w:firstLine="709"/>
        <w:jc w:val="center"/>
        <w:rPr>
          <w:b/>
          <w:bCs/>
          <w:sz w:val="22"/>
          <w:szCs w:val="22"/>
        </w:rPr>
      </w:pPr>
    </w:p>
    <w:p w:rsidR="004A7C19" w:rsidRPr="003B5A0F" w:rsidRDefault="004A7C19" w:rsidP="004A7C19">
      <w:pPr>
        <w:jc w:val="center"/>
        <w:rPr>
          <w:b/>
          <w:bCs/>
          <w:sz w:val="22"/>
          <w:szCs w:val="22"/>
        </w:rPr>
      </w:pPr>
      <w:r w:rsidRPr="003B5A0F">
        <w:rPr>
          <w:b/>
          <w:bCs/>
          <w:sz w:val="22"/>
          <w:szCs w:val="22"/>
        </w:rPr>
        <w:t>1. Общие положения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1.1. Настоящий административный регламент разработан в целях повышения качества 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формационного обеспечения документной информацией физических и юридических лиц, опред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ляет сроки и последовательность действий (административных процедур), регулирует организ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цию предоставления муниципальной услуги при подаче уведо</w:t>
      </w:r>
      <w:r w:rsidRPr="003B5A0F">
        <w:rPr>
          <w:sz w:val="22"/>
          <w:szCs w:val="22"/>
        </w:rPr>
        <w:t>м</w:t>
      </w:r>
      <w:r w:rsidRPr="003B5A0F">
        <w:rPr>
          <w:sz w:val="22"/>
          <w:szCs w:val="22"/>
        </w:rPr>
        <w:t>ления о проведении публичного мероприятия (собрания, митинга, демонстрации, шествия и пикетирования) на территории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муниципального образования.</w:t>
      </w:r>
    </w:p>
    <w:p w:rsidR="004A7C19" w:rsidRPr="003B5A0F" w:rsidRDefault="004A7C19" w:rsidP="004A7C19">
      <w:pPr>
        <w:suppressAutoHyphens/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1.2. Муниципальная услуга предоставляется администрацией Бодайбинского городского поселения (далее – администрация).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1.3.    Получателем муниципальной услуги являются: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1.3.1. Один или несколько граждан Российской Федерации, достигшие возраста 18 лет (при проведении митингов и собраний – 16 лет);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1.3.2. Политические партии, другие общественные и религиозные объединения, их реги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нальные отделения и иные структурные подразделения, взявшие на себя обязательства по орган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зации и проведению публичного мероприятия.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1.4.  Последовательность выполнения действий по предоставлению муниципальной услуги </w:t>
      </w:r>
      <w:r w:rsidRPr="003B5A0F">
        <w:rPr>
          <w:b/>
          <w:sz w:val="22"/>
          <w:szCs w:val="22"/>
        </w:rPr>
        <w:t>«</w:t>
      </w:r>
      <w:proofErr w:type="gramStart"/>
      <w:r w:rsidRPr="003B5A0F">
        <w:rPr>
          <w:sz w:val="22"/>
          <w:szCs w:val="22"/>
        </w:rPr>
        <w:t>Рассмотрение  уведомления</w:t>
      </w:r>
      <w:proofErr w:type="gramEnd"/>
      <w:r w:rsidRPr="003B5A0F">
        <w:rPr>
          <w:sz w:val="22"/>
          <w:szCs w:val="22"/>
        </w:rPr>
        <w:t xml:space="preserve"> о проведении публичного мероприятия и его согласования»</w:t>
      </w:r>
      <w:r w:rsidRPr="003B5A0F">
        <w:rPr>
          <w:b/>
          <w:sz w:val="22"/>
          <w:szCs w:val="22"/>
        </w:rPr>
        <w:t xml:space="preserve"> </w:t>
      </w:r>
      <w:r w:rsidRPr="003B5A0F">
        <w:rPr>
          <w:sz w:val="22"/>
          <w:szCs w:val="22"/>
        </w:rPr>
        <w:t>отраж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на в Приложении № 1 к настоящему административному регламенту.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1.5. Информирование о правилах предоставления муниципальной </w:t>
      </w:r>
      <w:proofErr w:type="gramStart"/>
      <w:r w:rsidRPr="003B5A0F">
        <w:rPr>
          <w:sz w:val="22"/>
          <w:szCs w:val="22"/>
        </w:rPr>
        <w:t>услуги  ос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ществляется</w:t>
      </w:r>
      <w:proofErr w:type="gramEnd"/>
      <w:r w:rsidRPr="003B5A0F">
        <w:rPr>
          <w:sz w:val="22"/>
          <w:szCs w:val="22"/>
        </w:rPr>
        <w:t xml:space="preserve"> путем публикации  на официальном сайте администрации Бодайбинского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родского поселения: </w:t>
      </w:r>
      <w:hyperlink r:id="rId4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, размещения на информационных сте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дах в здании администрации Бодайбинского городского поселения, при личном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нии граждан.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</w:p>
    <w:p w:rsidR="004A7C19" w:rsidRPr="003B5A0F" w:rsidRDefault="004A7C19" w:rsidP="004A7C19">
      <w:pPr>
        <w:ind w:firstLine="709"/>
        <w:jc w:val="center"/>
        <w:rPr>
          <w:b/>
          <w:bCs/>
          <w:sz w:val="22"/>
          <w:szCs w:val="22"/>
        </w:rPr>
      </w:pPr>
      <w:r w:rsidRPr="003B5A0F">
        <w:rPr>
          <w:b/>
          <w:bCs/>
          <w:sz w:val="22"/>
          <w:szCs w:val="22"/>
        </w:rPr>
        <w:t>2. Стандарт предоставления муниципальной услуги</w:t>
      </w:r>
    </w:p>
    <w:p w:rsidR="004A7C19" w:rsidRPr="003B5A0F" w:rsidRDefault="004A7C19" w:rsidP="004A7C19">
      <w:pPr>
        <w:ind w:firstLine="709"/>
        <w:jc w:val="both"/>
        <w:rPr>
          <w:b/>
          <w:bCs/>
          <w:i/>
          <w:sz w:val="22"/>
          <w:szCs w:val="22"/>
        </w:rPr>
      </w:pPr>
      <w:r w:rsidRPr="003B5A0F">
        <w:rPr>
          <w:b/>
          <w:bCs/>
          <w:i/>
          <w:sz w:val="22"/>
          <w:szCs w:val="22"/>
        </w:rPr>
        <w:t xml:space="preserve">2.1.  Наименование муниципальной услуги: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«Рассмотрение уведомления о проведении публичного мероприятия и его согласование» (далее по тексту-муниципальная услуга).</w:t>
      </w:r>
    </w:p>
    <w:p w:rsidR="004A7C19" w:rsidRPr="003B5A0F" w:rsidRDefault="004A7C19" w:rsidP="004A7C19">
      <w:pPr>
        <w:ind w:left="709"/>
        <w:jc w:val="both"/>
        <w:rPr>
          <w:sz w:val="22"/>
          <w:szCs w:val="22"/>
        </w:rPr>
      </w:pPr>
      <w:r w:rsidRPr="003B5A0F">
        <w:rPr>
          <w:b/>
          <w:bCs/>
          <w:i/>
          <w:sz w:val="22"/>
          <w:szCs w:val="22"/>
        </w:rPr>
        <w:t xml:space="preserve">2.2. Наименование органа, предоставляющего муниципальную </w:t>
      </w:r>
      <w:proofErr w:type="gramStart"/>
      <w:r w:rsidRPr="003B5A0F">
        <w:rPr>
          <w:b/>
          <w:bCs/>
          <w:i/>
          <w:sz w:val="22"/>
          <w:szCs w:val="22"/>
        </w:rPr>
        <w:t>услугу:</w:t>
      </w:r>
      <w:r w:rsidRPr="003B5A0F">
        <w:rPr>
          <w:bCs/>
          <w:sz w:val="22"/>
          <w:szCs w:val="22"/>
        </w:rPr>
        <w:t xml:space="preserve"> </w:t>
      </w:r>
      <w:r w:rsidRPr="003B5A0F">
        <w:rPr>
          <w:sz w:val="22"/>
          <w:szCs w:val="22"/>
        </w:rPr>
        <w:t xml:space="preserve"> Администрация</w:t>
      </w:r>
      <w:proofErr w:type="gramEnd"/>
      <w:r w:rsidRPr="003B5A0F">
        <w:rPr>
          <w:sz w:val="22"/>
          <w:szCs w:val="22"/>
        </w:rPr>
        <w:t xml:space="preserve"> Бодайбинского городского поселения.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Непосредственное предоставление муниципальной услуги осуществляет отдел по правовой работе администрации.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Почтовый адрес для направления заявлений о предоставлении муниципальной услуги с прилагаемыми документами: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 30 лет Победы, 3; спр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вочные телефоны (39561)5-22-24; адрес электронной почты: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4A7C19" w:rsidRPr="003B5A0F" w:rsidRDefault="004A7C19" w:rsidP="004A7C19">
      <w:pPr>
        <w:ind w:firstLine="851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сов. Обеденный перерыв с 12.00 до 13.00 часов. Суббота и воскресенье - выхо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ные дни.</w:t>
      </w:r>
    </w:p>
    <w:p w:rsidR="004A7C19" w:rsidRPr="003B5A0F" w:rsidRDefault="004A7C19" w:rsidP="004A7C19">
      <w:pPr>
        <w:pStyle w:val="12"/>
        <w:spacing w:before="0" w:after="0"/>
        <w:ind w:firstLine="851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>Приемные дни и часы отдела по правовой работе: понедельник, вторник, четверг, пятн</w:t>
      </w:r>
      <w:r w:rsidRPr="003B5A0F">
        <w:rPr>
          <w:color w:val="auto"/>
          <w:sz w:val="22"/>
          <w:szCs w:val="22"/>
        </w:rPr>
        <w:t>и</w:t>
      </w:r>
      <w:r w:rsidRPr="003B5A0F">
        <w:rPr>
          <w:color w:val="auto"/>
          <w:sz w:val="22"/>
          <w:szCs w:val="22"/>
        </w:rPr>
        <w:t xml:space="preserve">ца с 13.00 до 16.00 часов. </w:t>
      </w:r>
    </w:p>
    <w:p w:rsidR="004A7C19" w:rsidRPr="003B5A0F" w:rsidRDefault="004A7C19" w:rsidP="004A7C19">
      <w:pPr>
        <w:ind w:firstLine="851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4A7C19" w:rsidRPr="003B5A0F" w:rsidRDefault="004A7C19" w:rsidP="004A7C19">
      <w:pPr>
        <w:ind w:firstLine="851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неп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средственно в отделе, а также путем размещения информации о почтовом адресе, справочных 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лефонах, </w:t>
      </w:r>
      <w:proofErr w:type="gramStart"/>
      <w:r w:rsidRPr="003B5A0F">
        <w:rPr>
          <w:sz w:val="22"/>
          <w:szCs w:val="22"/>
        </w:rPr>
        <w:t>факсах,  адресах</w:t>
      </w:r>
      <w:proofErr w:type="gramEnd"/>
      <w:r w:rsidRPr="003B5A0F">
        <w:rPr>
          <w:sz w:val="22"/>
          <w:szCs w:val="22"/>
        </w:rPr>
        <w:t xml:space="preserve"> электронной почты, режиме работы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5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 xml:space="preserve">2.3.  Результат предоставления муниципальной услуги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 xml:space="preserve">2.3.1. </w:t>
      </w:r>
      <w:proofErr w:type="gramStart"/>
      <w:r w:rsidRPr="003B5A0F">
        <w:rPr>
          <w:sz w:val="22"/>
          <w:szCs w:val="22"/>
        </w:rPr>
        <w:t>Конечным  результатом</w:t>
      </w:r>
      <w:proofErr w:type="gramEnd"/>
      <w:r w:rsidRPr="003B5A0F">
        <w:rPr>
          <w:sz w:val="22"/>
          <w:szCs w:val="22"/>
        </w:rPr>
        <w:t xml:space="preserve"> предоставления муниципальной услуги являются: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1) направление обоснованного предложения об изменении места и (или) времени провед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публичного мероприятия (при необходимости);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2) направление предложения об устранении организатором публичного мероприятия нес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ответствия указанных в уведомлении целей, форм и иных условий проведения публичного мер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приятия требованиям действующих правовых актов (при необходим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сти);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3) направление правового акта администрации о назначении уполномоченного представ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теля администрации в целях оказания содействия в проведении данного пу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4) направление письменного мотивированного предупреждения о том, что организатор, а также иные участники такого публичного мероприятия могут быть привлечены к ответственности в установленном порядке, в случае, если информация, содержащаяся в тексте уведомления о пр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ведении публичного мероприятия, и иные данные дают основания предположить, что цели запл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ством Российской Федерации об административных правонарушениях или уголовным законод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тельством Российской Федер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ции.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2.3.2. Итоговые документы вручаются организатору публичного мероприятия или его представителю лично или направляются по почте.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2.4. Срок предоставления муниципальной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2.4.1. Максимальный срок предоставления муниципальной услуги составляет 10 дней с момента поступления уведомления о проведении публичного мероприятия.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2.4.2. Оказание   содействия   </w:t>
      </w:r>
      <w:proofErr w:type="gramStart"/>
      <w:r w:rsidRPr="003B5A0F">
        <w:rPr>
          <w:sz w:val="22"/>
          <w:szCs w:val="22"/>
        </w:rPr>
        <w:t>организатору  в</w:t>
      </w:r>
      <w:proofErr w:type="gramEnd"/>
      <w:r w:rsidRPr="003B5A0F">
        <w:rPr>
          <w:sz w:val="22"/>
          <w:szCs w:val="22"/>
        </w:rPr>
        <w:t xml:space="preserve"> проведении  публичного мероприятия прои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ходит в день проведения публичного мероприятия.</w:t>
      </w:r>
    </w:p>
    <w:p w:rsidR="004A7C19" w:rsidRPr="003B5A0F" w:rsidRDefault="004A7C19" w:rsidP="004A7C19">
      <w:pPr>
        <w:suppressAutoHyphens/>
        <w:ind w:firstLine="709"/>
        <w:jc w:val="both"/>
        <w:rPr>
          <w:b/>
          <w:bCs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 xml:space="preserve">2.5. </w:t>
      </w:r>
      <w:r w:rsidRPr="003B5A0F">
        <w:rPr>
          <w:b/>
          <w:bCs/>
          <w:i/>
          <w:sz w:val="22"/>
          <w:szCs w:val="22"/>
        </w:rPr>
        <w:t>Правовые основания для предоставления муниципальной услуги</w:t>
      </w:r>
    </w:p>
    <w:p w:rsidR="004A7C19" w:rsidRPr="003B5A0F" w:rsidRDefault="004A7C19" w:rsidP="004A7C19">
      <w:pPr>
        <w:pStyle w:val="a7"/>
        <w:spacing w:after="0"/>
        <w:ind w:left="0"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Предоставление муниципальной услуги осуществляется в соответствии с: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Конституцией Российской Федерации;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Федеральным законом от 19.06.2004 № 54-ФЗ «О собраниях, митингах, демонстрациях, шествиях и пикетированиях»;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Федеральным законом от 27.07.2010 № 210-ФЗ «Об организации предоставления гос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дарственных и муниципальных услуг»;</w:t>
      </w:r>
    </w:p>
    <w:p w:rsidR="004A7C19" w:rsidRPr="003B5A0F" w:rsidRDefault="004A7C19" w:rsidP="004A7C1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B5A0F">
        <w:rPr>
          <w:rFonts w:ascii="Times New Roman" w:hAnsi="Times New Roman" w:cs="Times New Roman"/>
          <w:b w:val="0"/>
          <w:color w:val="auto"/>
          <w:sz w:val="22"/>
          <w:szCs w:val="22"/>
        </w:rPr>
        <w:t>- Федеральным законом от 02.05.2006 г. № 59-ФЗ «О порядке рассмотрения обращений граждан Российской Федерации»;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Гражданским кодексом Российской Федерации;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Законом Иркутской области от 09.07.2008 г. № 32-оз «О порядке подачи уведомления о проведении публичного мероприятия на территории Иркутской области»;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Законом Иркутской области от 24.03.2011 г. № 10-оз «О порядке проведения пу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 xml:space="preserve">личного мероприятия на объектах транспортной инфраструктуры, используемых для транспорта общего пользования, в Иркутской области», 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Уставом Бодайбинского муниципального образования;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Постановлением администрации Бодайбинского городского поселения от 09.06.2010 г. № 185-п «Об утверждении Положения о порядке принятия и рассмотрения уведомлений о провед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нии собраний, митингов, демонстраций, шествий, пикетирований и других массовых мероприятий на территории Бодайбинского муниципального образов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ния»;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Постановлением администрации Бодайбинского городского поселения от 29.10.2010 г. № 379-п «О порядке разработки, утверждения и изменения административных регламентов исполн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муниципальных функций (предоставления муниципальных услуг) на территории Бодайби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ского муниципального образования».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2.6. Исчерпывающий перечень документов, необходимых в соответствии с законод</w:t>
      </w:r>
      <w:r w:rsidRPr="003B5A0F">
        <w:rPr>
          <w:b/>
          <w:i/>
          <w:sz w:val="22"/>
          <w:szCs w:val="22"/>
        </w:rPr>
        <w:t>а</w:t>
      </w:r>
      <w:r w:rsidRPr="003B5A0F">
        <w:rPr>
          <w:b/>
          <w:i/>
          <w:sz w:val="22"/>
          <w:szCs w:val="22"/>
        </w:rPr>
        <w:t>тельными или иными нормативными правовыми актами для предоставления муниципал</w:t>
      </w:r>
      <w:r w:rsidRPr="003B5A0F">
        <w:rPr>
          <w:b/>
          <w:i/>
          <w:sz w:val="22"/>
          <w:szCs w:val="22"/>
        </w:rPr>
        <w:t>ь</w:t>
      </w:r>
      <w:r w:rsidRPr="003B5A0F">
        <w:rPr>
          <w:b/>
          <w:i/>
          <w:sz w:val="22"/>
          <w:szCs w:val="22"/>
        </w:rPr>
        <w:t>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2.6.1. Основанием для предоставления муниципальной услуги является письменное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в адрес главы Бодайбинского городского поселения. Образец уведомления приведен в Приложении № 2 к настоящему административному регламенту.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уведомлении должно быть указано: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1) форма публичного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2) цель публичного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3) место (места) проведения публичного мероприятия, маршруты движения учас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ников;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4) дата, время начала и окончания публичного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5) предполагаемое количество участников публичного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ские средства при проведении публичного мероприятия;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7) фамилия, имя, отчество либо наименование организатора публичного мероприятия, св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дения о его месте жительства или пребывания либо о месте нахождения и номер телефона;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8) фамилии, имена и отчества лиц, уполномоченных организатором публичного меропри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тия выполнять распорядительные функции по организации и проведению публичного меропри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тия;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9) дата подачи уведомления о проведении публичного мероприятия; </w:t>
      </w:r>
    </w:p>
    <w:p w:rsidR="004A7C19" w:rsidRPr="003B5A0F" w:rsidRDefault="004A7C19" w:rsidP="004A7C19">
      <w:pPr>
        <w:pStyle w:val="a7"/>
        <w:tabs>
          <w:tab w:val="num" w:pos="920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Уведомление подписывается организатором публичного мероприятия и лицами, уполн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моченными организатором публичного мероприятия выполнять распорядительные функции по его организации и проведению.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 xml:space="preserve">2.6.2. При подаче уведомления организатор публичного </w:t>
      </w:r>
      <w:proofErr w:type="gramStart"/>
      <w:r w:rsidRPr="003B5A0F">
        <w:rPr>
          <w:bCs/>
          <w:sz w:val="22"/>
          <w:szCs w:val="22"/>
        </w:rPr>
        <w:t>мероприятия  предъявляет</w:t>
      </w:r>
      <w:proofErr w:type="gramEnd"/>
      <w:r w:rsidRPr="003B5A0F">
        <w:rPr>
          <w:bCs/>
          <w:sz w:val="22"/>
          <w:szCs w:val="22"/>
        </w:rPr>
        <w:t xml:space="preserve"> док</w:t>
      </w:r>
      <w:r w:rsidRPr="003B5A0F">
        <w:rPr>
          <w:bCs/>
          <w:sz w:val="22"/>
          <w:szCs w:val="22"/>
        </w:rPr>
        <w:t>у</w:t>
      </w:r>
      <w:r w:rsidRPr="003B5A0F">
        <w:rPr>
          <w:bCs/>
          <w:sz w:val="22"/>
          <w:szCs w:val="22"/>
        </w:rPr>
        <w:t>мент, удостоверяющий личность (паспорт или документ, заменяющий паспорт гражданина в соо</w:t>
      </w:r>
      <w:r w:rsidRPr="003B5A0F">
        <w:rPr>
          <w:bCs/>
          <w:sz w:val="22"/>
          <w:szCs w:val="22"/>
        </w:rPr>
        <w:t>т</w:t>
      </w:r>
      <w:r w:rsidRPr="003B5A0F">
        <w:rPr>
          <w:bCs/>
          <w:sz w:val="22"/>
          <w:szCs w:val="22"/>
        </w:rPr>
        <w:t>ветствии с законодательством Российской Федерации).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/>
          <w:bCs/>
          <w:i/>
          <w:sz w:val="22"/>
          <w:szCs w:val="22"/>
        </w:rPr>
      </w:pPr>
      <w:r w:rsidRPr="003B5A0F">
        <w:rPr>
          <w:b/>
          <w:bCs/>
          <w:i/>
          <w:sz w:val="22"/>
          <w:szCs w:val="22"/>
        </w:rPr>
        <w:t>2.7. Исчерпывающий перечень оснований для отказа в приеме документов, необход</w:t>
      </w:r>
      <w:r w:rsidRPr="003B5A0F">
        <w:rPr>
          <w:b/>
          <w:bCs/>
          <w:i/>
          <w:sz w:val="22"/>
          <w:szCs w:val="22"/>
        </w:rPr>
        <w:t>и</w:t>
      </w:r>
      <w:r w:rsidRPr="003B5A0F">
        <w:rPr>
          <w:b/>
          <w:bCs/>
          <w:i/>
          <w:sz w:val="22"/>
          <w:szCs w:val="22"/>
        </w:rPr>
        <w:t>мых для предоставления муниципальной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Основаниями для отказа в приеме уведомления о проведении публичного мероприятия я</w:t>
      </w:r>
      <w:r w:rsidRPr="003B5A0F">
        <w:rPr>
          <w:bCs/>
          <w:sz w:val="22"/>
          <w:szCs w:val="22"/>
        </w:rPr>
        <w:t>в</w:t>
      </w:r>
      <w:r w:rsidRPr="003B5A0F">
        <w:rPr>
          <w:bCs/>
          <w:sz w:val="22"/>
          <w:szCs w:val="22"/>
        </w:rPr>
        <w:t>ляются случаи, если: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1) при подаче уведомления о проведении публичного мероприятия организатор публичн</w:t>
      </w:r>
      <w:r w:rsidRPr="003B5A0F">
        <w:rPr>
          <w:bCs/>
          <w:sz w:val="22"/>
          <w:szCs w:val="22"/>
        </w:rPr>
        <w:t>о</w:t>
      </w:r>
      <w:r w:rsidRPr="003B5A0F">
        <w:rPr>
          <w:bCs/>
          <w:sz w:val="22"/>
          <w:szCs w:val="22"/>
        </w:rPr>
        <w:t>го мероприятия не предъявил документ, удостоверяющий личность (паспорт или документ, зам</w:t>
      </w:r>
      <w:r w:rsidRPr="003B5A0F">
        <w:rPr>
          <w:bCs/>
          <w:sz w:val="22"/>
          <w:szCs w:val="22"/>
        </w:rPr>
        <w:t>е</w:t>
      </w:r>
      <w:r w:rsidRPr="003B5A0F">
        <w:rPr>
          <w:bCs/>
          <w:sz w:val="22"/>
          <w:szCs w:val="22"/>
        </w:rPr>
        <w:t>няющий паспорт гражданина в соответствии с законодательством Росси</w:t>
      </w:r>
      <w:r w:rsidRPr="003B5A0F">
        <w:rPr>
          <w:bCs/>
          <w:sz w:val="22"/>
          <w:szCs w:val="22"/>
        </w:rPr>
        <w:t>й</w:t>
      </w:r>
      <w:r w:rsidRPr="003B5A0F">
        <w:rPr>
          <w:bCs/>
          <w:sz w:val="22"/>
          <w:szCs w:val="22"/>
        </w:rPr>
        <w:t>ской Федерации);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2) уведомление о проведении публичного мероприятия подано не организатором публи</w:t>
      </w:r>
      <w:r w:rsidRPr="003B5A0F">
        <w:rPr>
          <w:bCs/>
          <w:sz w:val="22"/>
          <w:szCs w:val="22"/>
        </w:rPr>
        <w:t>ч</w:t>
      </w:r>
      <w:r w:rsidRPr="003B5A0F">
        <w:rPr>
          <w:bCs/>
          <w:sz w:val="22"/>
          <w:szCs w:val="22"/>
        </w:rPr>
        <w:t>ного мероприятия;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Cs/>
          <w:sz w:val="22"/>
          <w:szCs w:val="22"/>
        </w:rPr>
      </w:pPr>
      <w:r w:rsidRPr="003B5A0F">
        <w:rPr>
          <w:sz w:val="22"/>
          <w:szCs w:val="22"/>
        </w:rPr>
        <w:t>3) текст уведомления не поддается прочтению.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/>
          <w:bCs/>
          <w:i/>
          <w:sz w:val="22"/>
          <w:szCs w:val="22"/>
        </w:rPr>
      </w:pPr>
      <w:r w:rsidRPr="003B5A0F">
        <w:rPr>
          <w:b/>
          <w:bCs/>
          <w:i/>
          <w:sz w:val="22"/>
          <w:szCs w:val="22"/>
        </w:rPr>
        <w:t>2.8. Исчерпывающий перечень оснований для отказа в предоставлении муниц</w:t>
      </w:r>
      <w:r w:rsidRPr="003B5A0F">
        <w:rPr>
          <w:b/>
          <w:bCs/>
          <w:i/>
          <w:sz w:val="22"/>
          <w:szCs w:val="22"/>
        </w:rPr>
        <w:t>и</w:t>
      </w:r>
      <w:r w:rsidRPr="003B5A0F">
        <w:rPr>
          <w:b/>
          <w:bCs/>
          <w:i/>
          <w:sz w:val="22"/>
          <w:szCs w:val="22"/>
        </w:rPr>
        <w:t>пальной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2.8.1.Уведомление подано организатором, который в силу требований действующего зак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нодательства не может быть организатором публичного мероприятия: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1) не является гражданином Российской Федерации;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2) не достиг возраста 18 лет в части демонстраций, шествий и пикетированиях;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3) не достиг возраста 16 лет в части митингов и собраний;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4) лицо, признанное судом недееспособным либо ограниченно дееспособным, а также л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цо, содержащееся в местах лишения свободы по приговору суда;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5) политическая партия, другое общественное объединение и религиозное объед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нение, их региональные отделения и иные структурные подразделения, деятельность которых приостано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лена или запрещена либо которые ликвидированы в установленном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коном порядке;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2.8.2. Уведомление о проведении публичного мероприятия (за исключением собрания и пикетирования, проводимого одним участником) подано его организатором с нар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шением сроков, установленных действующим законодательством (не ранее 15 и не позднее 10 дней до дня пров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дения публичного мероприятия).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2.8.3. Уведомление о проведении публичного мероприятия в форме пикетирования гру</w:t>
      </w:r>
      <w:r w:rsidRPr="003B5A0F">
        <w:rPr>
          <w:sz w:val="22"/>
          <w:szCs w:val="22"/>
        </w:rPr>
        <w:t>п</w:t>
      </w:r>
      <w:r w:rsidRPr="003B5A0F">
        <w:rPr>
          <w:sz w:val="22"/>
          <w:szCs w:val="22"/>
        </w:rPr>
        <w:t>пой лиц подано его организатором с нарушением сроков, установленных действующим законод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тельством (в срок не позднее 3 дней до дня проведения публичного мер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приятия,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проведения).</w:t>
      </w:r>
    </w:p>
    <w:p w:rsidR="004A7C19" w:rsidRPr="003B5A0F" w:rsidRDefault="004A7C19" w:rsidP="004A7C19">
      <w:pPr>
        <w:suppressAutoHyphens/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2.8.4. Не согласовано изменение по мотивированному предложению администрации места и (или) времени проведения публичного мероприятия.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2.9. Размер платы, взимаемой с заявителя при предоставлении муниципальной услуги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Муниципальная услуга предоставляется на бесплатной основе.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</w:t>
      </w:r>
      <w:r w:rsidRPr="003B5A0F">
        <w:rPr>
          <w:b/>
          <w:i/>
          <w:sz w:val="22"/>
          <w:szCs w:val="22"/>
        </w:rPr>
        <w:t>и</w:t>
      </w:r>
      <w:r w:rsidRPr="003B5A0F">
        <w:rPr>
          <w:b/>
          <w:i/>
          <w:sz w:val="22"/>
          <w:szCs w:val="22"/>
        </w:rPr>
        <w:t>пальной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2.10.1. Время ожидания граждан при подаче/получении документов для получения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не должно превышать 20 минут.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2.10.2. Продолжительность приема граждан у сотрудника отдела при подаче документов для получения муниципальной услуги не должно превышать 30 минут.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2.11. Срок регистрации запроса заявителя о предоставлении муниципальной услуги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2.11.1. Уведомление о проведении публичного мероприятия подается в письменной форме с соблюдением сроков его подачи и иных требований, предусмотренных действующим законод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тельством, в отдел по правовой работе.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Специалист отдела по правовой работе, осуществляющий прием документов от организ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тора, проверяет наличие у него документа, удостоверяющего личность, полномочий на подачу уведомления о проведении публичного </w:t>
      </w:r>
      <w:proofErr w:type="spellStart"/>
      <w:r w:rsidRPr="003B5A0F">
        <w:rPr>
          <w:sz w:val="22"/>
          <w:szCs w:val="22"/>
        </w:rPr>
        <w:t>меропритяия</w:t>
      </w:r>
      <w:proofErr w:type="spellEnd"/>
      <w:r w:rsidRPr="003B5A0F">
        <w:rPr>
          <w:sz w:val="22"/>
          <w:szCs w:val="22"/>
        </w:rPr>
        <w:t xml:space="preserve">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2.11.2. Уведомление регистрируется специалистом, ответственным за регистрацию пост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пающих документов, в журнале регистрации входящей корреспонденции в день поступления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домления.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Продолжительность регистрации уведомления о проведении публичного мероприятия не должна превышать 4 часа.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b/>
          <w:bCs/>
          <w:i/>
          <w:sz w:val="22"/>
          <w:szCs w:val="22"/>
        </w:rPr>
      </w:pPr>
      <w:r w:rsidRPr="003B5A0F">
        <w:rPr>
          <w:b/>
          <w:bCs/>
          <w:i/>
          <w:sz w:val="22"/>
          <w:szCs w:val="22"/>
        </w:rPr>
        <w:t xml:space="preserve">2.12. Требования к </w:t>
      </w:r>
      <w:proofErr w:type="gramStart"/>
      <w:r w:rsidRPr="003B5A0F">
        <w:rPr>
          <w:b/>
          <w:bCs/>
          <w:i/>
          <w:sz w:val="22"/>
          <w:szCs w:val="22"/>
        </w:rPr>
        <w:t>местам,  помещениям</w:t>
      </w:r>
      <w:proofErr w:type="gramEnd"/>
      <w:r w:rsidRPr="003B5A0F">
        <w:rPr>
          <w:b/>
          <w:bCs/>
          <w:i/>
          <w:sz w:val="22"/>
          <w:szCs w:val="22"/>
        </w:rPr>
        <w:t>, в которых предоставляется муниц</w:t>
      </w:r>
      <w:r w:rsidRPr="003B5A0F">
        <w:rPr>
          <w:b/>
          <w:bCs/>
          <w:i/>
          <w:sz w:val="22"/>
          <w:szCs w:val="22"/>
        </w:rPr>
        <w:t>и</w:t>
      </w:r>
      <w:r w:rsidRPr="003B5A0F">
        <w:rPr>
          <w:b/>
          <w:bCs/>
          <w:i/>
          <w:sz w:val="22"/>
          <w:szCs w:val="22"/>
        </w:rPr>
        <w:t>пальная услуга, информационным стендам с образцами их заполнения и перечнем документов, нео</w:t>
      </w:r>
      <w:r w:rsidRPr="003B5A0F">
        <w:rPr>
          <w:b/>
          <w:bCs/>
          <w:i/>
          <w:sz w:val="22"/>
          <w:szCs w:val="22"/>
        </w:rPr>
        <w:t>б</w:t>
      </w:r>
      <w:r w:rsidRPr="003B5A0F">
        <w:rPr>
          <w:b/>
          <w:bCs/>
          <w:i/>
          <w:sz w:val="22"/>
          <w:szCs w:val="22"/>
        </w:rPr>
        <w:t>ходимых для предоставления муниципальной услуги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2.12.1. Помещение для предоставления муниципальной услуги располагается на втором этаже административного здания по адресу: г. Бодайбо, ул.30 лет Победы, 3, каб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нет № 207.</w:t>
      </w:r>
    </w:p>
    <w:p w:rsidR="004A7C19" w:rsidRPr="003B5A0F" w:rsidRDefault="004A7C19" w:rsidP="004A7C19">
      <w:pPr>
        <w:pStyle w:val="a7"/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2.12.2. Места для ожидания и проведения личного приема граждан оборудуются стульями, обеспечиваются канцелярскими принадлежностями для написания письменных обращений и зая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лений, информационными стендами.</w:t>
      </w:r>
    </w:p>
    <w:p w:rsidR="004A7C19" w:rsidRPr="003B5A0F" w:rsidRDefault="004A7C19" w:rsidP="004A7C19">
      <w:pPr>
        <w:pStyle w:val="1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 xml:space="preserve">   2.12.3. Помещение для приема заявителей должно соответствовать санитарным нормам и правилам пожарной безопасности.</w:t>
      </w:r>
    </w:p>
    <w:p w:rsidR="004A7C19" w:rsidRPr="003B5A0F" w:rsidRDefault="004A7C19" w:rsidP="004A7C19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2.12.4. 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4A7C19" w:rsidRPr="003B5A0F" w:rsidRDefault="004A7C19" w:rsidP="004A7C19">
      <w:pPr>
        <w:pStyle w:val="11"/>
        <w:ind w:firstLine="720"/>
        <w:rPr>
          <w:sz w:val="22"/>
          <w:szCs w:val="22"/>
        </w:rPr>
      </w:pPr>
      <w:r w:rsidRPr="003B5A0F">
        <w:rPr>
          <w:sz w:val="22"/>
          <w:szCs w:val="22"/>
        </w:rPr>
        <w:t>2.12.5. В целях обеспечения конфиденциальности сведений о заявителе одновременно 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дется прием только одного заявителя, за исключением случаев коллективного обращения.</w:t>
      </w:r>
    </w:p>
    <w:p w:rsidR="004A7C19" w:rsidRPr="003B5A0F" w:rsidRDefault="004A7C19" w:rsidP="004A7C19">
      <w:pPr>
        <w:pStyle w:val="11"/>
        <w:ind w:firstLine="720"/>
        <w:rPr>
          <w:sz w:val="22"/>
          <w:szCs w:val="22"/>
        </w:rPr>
      </w:pPr>
      <w:r w:rsidRPr="003B5A0F">
        <w:rPr>
          <w:sz w:val="22"/>
          <w:szCs w:val="22"/>
        </w:rPr>
        <w:t>2.12.6. Информация о предоставлении муниципальной услуги, образец заполнения заявл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ния, перечень документов, необходимых для предоставления муниципальной усл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ги, размещены на стенде в здании администрации.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2.13. Показатели доступности и качества муниципальной услуги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2.13.1. Основными показателями доступности муниципальной услуги по рассмотрению уведомления о проведении публичного мероприятия и его согласованию являются:</w:t>
      </w:r>
    </w:p>
    <w:p w:rsidR="004A7C19" w:rsidRPr="003B5A0F" w:rsidRDefault="004A7C19" w:rsidP="004A7C19">
      <w:pPr>
        <w:pStyle w:val="a7"/>
        <w:tabs>
          <w:tab w:val="num" w:pos="920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соблюдение сроков предоставления муниципальной услуги;</w:t>
      </w:r>
    </w:p>
    <w:p w:rsidR="004A7C19" w:rsidRPr="003B5A0F" w:rsidRDefault="004A7C19" w:rsidP="004A7C19">
      <w:pPr>
        <w:pStyle w:val="a7"/>
        <w:tabs>
          <w:tab w:val="num" w:pos="920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своевременное, полное информирование о муниципальной услуге посредством форм 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формирования, предусмотренных настоящим административным регламентом;</w:t>
      </w:r>
    </w:p>
    <w:p w:rsidR="004A7C19" w:rsidRPr="003B5A0F" w:rsidRDefault="004A7C19" w:rsidP="004A7C19">
      <w:pPr>
        <w:pStyle w:val="a7"/>
        <w:tabs>
          <w:tab w:val="num" w:pos="709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обоснованность отказов в предоставлении муниципальной услуги;</w:t>
      </w:r>
    </w:p>
    <w:p w:rsidR="004A7C19" w:rsidRPr="003B5A0F" w:rsidRDefault="004A7C19" w:rsidP="004A7C19">
      <w:pPr>
        <w:pStyle w:val="a7"/>
        <w:tabs>
          <w:tab w:val="num" w:pos="709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соответствие должностных регламентов ответственных должностных лиц, учас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 xml:space="preserve">вующих в предоставлении муниципальной услуги, административному регламенту в </w:t>
      </w:r>
      <w:proofErr w:type="gramStart"/>
      <w:r w:rsidRPr="003B5A0F">
        <w:rPr>
          <w:sz w:val="22"/>
          <w:szCs w:val="22"/>
        </w:rPr>
        <w:t>ч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сти  описания</w:t>
      </w:r>
      <w:proofErr w:type="gramEnd"/>
      <w:r w:rsidRPr="003B5A0F">
        <w:rPr>
          <w:sz w:val="22"/>
          <w:szCs w:val="22"/>
        </w:rPr>
        <w:t xml:space="preserve"> в них административных действий, профессиональных знаний и навыков.</w:t>
      </w:r>
    </w:p>
    <w:p w:rsidR="004A7C19" w:rsidRPr="003B5A0F" w:rsidRDefault="004A7C19" w:rsidP="004A7C19">
      <w:pPr>
        <w:pStyle w:val="a7"/>
        <w:tabs>
          <w:tab w:val="num" w:pos="709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ресурсное обеспечение исполнения административного регламента.</w:t>
      </w:r>
    </w:p>
    <w:p w:rsidR="004A7C19" w:rsidRPr="003B5A0F" w:rsidRDefault="004A7C19" w:rsidP="004A7C19">
      <w:pPr>
        <w:pStyle w:val="a7"/>
        <w:tabs>
          <w:tab w:val="num" w:pos="709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Соответствие исполнения административного регламента требованиям к качеству и 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A7C19" w:rsidRPr="003B5A0F" w:rsidRDefault="004A7C19" w:rsidP="004A7C19">
      <w:pPr>
        <w:pStyle w:val="a7"/>
        <w:tabs>
          <w:tab w:val="num" w:pos="709"/>
        </w:tabs>
        <w:spacing w:after="0"/>
        <w:ind w:left="0"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Результат анализа практики применения административного регламента использ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ется для принятия решения о внесении соответствующих изменений в административный регламент в ц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лях оптимизации административных процедур, уменьшения сроков исполнения администрати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ных процедур и административных действий.</w:t>
      </w:r>
    </w:p>
    <w:p w:rsidR="004A7C19" w:rsidRPr="003B5A0F" w:rsidRDefault="004A7C19" w:rsidP="004A7C19">
      <w:pPr>
        <w:ind w:firstLine="709"/>
        <w:jc w:val="center"/>
        <w:rPr>
          <w:b/>
          <w:sz w:val="22"/>
          <w:szCs w:val="22"/>
        </w:rPr>
      </w:pPr>
    </w:p>
    <w:p w:rsidR="004A7C19" w:rsidRPr="003B5A0F" w:rsidRDefault="004A7C19" w:rsidP="004A7C19">
      <w:pPr>
        <w:ind w:firstLine="709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>тивных процедур в электронной форме.</w:t>
      </w:r>
    </w:p>
    <w:p w:rsidR="004A7C19" w:rsidRPr="003B5A0F" w:rsidRDefault="004A7C19" w:rsidP="004A7C19">
      <w:pPr>
        <w:ind w:firstLine="709"/>
        <w:jc w:val="center"/>
        <w:rPr>
          <w:b/>
          <w:sz w:val="22"/>
          <w:szCs w:val="22"/>
        </w:rPr>
      </w:pP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Исполнение предоставления муниципальной услуги включает в себя следующие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стративные процедуры: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1) прием и регистрация уведомления на предоставление муниципальной услуги;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2) рассмотрение уведомления и предоставление муниципальной услуги;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3) доведение до сведения организаторов публичного мероприятия результатов рассмотр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уведомления о предоставлении муниципальной услуги.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3.1. Прием и регистрация уведомления на предоставление муниципальной усл</w:t>
      </w:r>
      <w:r w:rsidRPr="003B5A0F">
        <w:rPr>
          <w:b/>
          <w:i/>
          <w:sz w:val="22"/>
          <w:szCs w:val="22"/>
        </w:rPr>
        <w:t>у</w:t>
      </w:r>
      <w:r w:rsidRPr="003B5A0F">
        <w:rPr>
          <w:b/>
          <w:i/>
          <w:sz w:val="22"/>
          <w:szCs w:val="22"/>
        </w:rPr>
        <w:t>ги.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3.1.1. Юридическим фактом начала предоставления муниципальной услуги является ли</w:t>
      </w:r>
      <w:r w:rsidRPr="003B5A0F">
        <w:rPr>
          <w:sz w:val="22"/>
          <w:szCs w:val="22"/>
        </w:rPr>
        <w:t>ч</w:t>
      </w:r>
      <w:r w:rsidRPr="003B5A0F">
        <w:rPr>
          <w:sz w:val="22"/>
          <w:szCs w:val="22"/>
        </w:rPr>
        <w:t>ное обращение организатора.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3.1.2. Специалист отдела по правовой работе </w:t>
      </w:r>
      <w:proofErr w:type="gramStart"/>
      <w:r w:rsidRPr="003B5A0F">
        <w:rPr>
          <w:sz w:val="22"/>
          <w:szCs w:val="22"/>
        </w:rPr>
        <w:t>устанавливает  предмет</w:t>
      </w:r>
      <w:proofErr w:type="gramEnd"/>
      <w:r w:rsidRPr="003B5A0F">
        <w:rPr>
          <w:sz w:val="22"/>
          <w:szCs w:val="22"/>
        </w:rPr>
        <w:t xml:space="preserve"> обращения, сверяет по паспорту гражданина Российской Федерации личность организатора.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Максимальный срок процедуры– 10 минут.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Специалист, ответственный за регистрацию поступающих документов, рег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стрирует поданное уведомление. Организатору при регистрации уведомления ставится отметка на втором экземпляре о приеме уведомления, которая содержит: фамилию специалиста, получившего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мент; дату и время регистрации уведомления; по желанию лица, подавшего уведомление - номер телефона, по которому организатор может узнать о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стоянии исполнения и о сроках окончания предоставления муниципальной услуги.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процедуры– 10 минут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3.2. Рассмотрение уведомления и предоставление муниципальной услуги в части по</w:t>
      </w:r>
      <w:r w:rsidRPr="003B5A0F">
        <w:rPr>
          <w:b/>
          <w:i/>
          <w:sz w:val="22"/>
          <w:szCs w:val="22"/>
        </w:rPr>
        <w:t>д</w:t>
      </w:r>
      <w:r w:rsidRPr="003B5A0F">
        <w:rPr>
          <w:b/>
          <w:i/>
          <w:sz w:val="22"/>
          <w:szCs w:val="22"/>
        </w:rPr>
        <w:t xml:space="preserve">готовки документов.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уведомления о проведении публичного мероприятия и предоставление 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 xml:space="preserve">ниципальной услуги в части подготовки документов </w:t>
      </w:r>
      <w:proofErr w:type="spellStart"/>
      <w:r w:rsidRPr="003B5A0F">
        <w:rPr>
          <w:sz w:val="22"/>
          <w:szCs w:val="22"/>
        </w:rPr>
        <w:t>осуществлется</w:t>
      </w:r>
      <w:proofErr w:type="spellEnd"/>
      <w:r w:rsidRPr="003B5A0F">
        <w:rPr>
          <w:sz w:val="22"/>
          <w:szCs w:val="22"/>
        </w:rPr>
        <w:t xml:space="preserve"> в соответствии с Положением о порядке принятия и рассмотрения уведомлений о проведении собраний, митингов, демонстр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ций, шествий, пикетирований и других массовых мероприятий на территории Бодайбинского 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ниципального образования, утвержденным Постановлением администрации Бодайбинского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родского поселения от 09.06.2010 г. № 185-п.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процедуры -3 дня.</w:t>
      </w:r>
    </w:p>
    <w:p w:rsidR="004A7C19" w:rsidRPr="003B5A0F" w:rsidRDefault="004A7C19" w:rsidP="004A7C19">
      <w:pPr>
        <w:ind w:firstLine="709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3.3. Доведение до сведения организатора публичного мероприятия результатов пред</w:t>
      </w:r>
      <w:r w:rsidRPr="003B5A0F">
        <w:rPr>
          <w:b/>
          <w:i/>
          <w:sz w:val="22"/>
          <w:szCs w:val="22"/>
        </w:rPr>
        <w:t>о</w:t>
      </w:r>
      <w:r w:rsidRPr="003B5A0F">
        <w:rPr>
          <w:b/>
          <w:i/>
          <w:sz w:val="22"/>
          <w:szCs w:val="22"/>
        </w:rPr>
        <w:t>ставления муниципальной услуги.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3.3.1. Вручение документов осуществляется под личную роспись организатора публичного </w:t>
      </w:r>
      <w:proofErr w:type="spellStart"/>
      <w:r w:rsidRPr="003B5A0F">
        <w:rPr>
          <w:sz w:val="22"/>
          <w:szCs w:val="22"/>
        </w:rPr>
        <w:t>меропрития</w:t>
      </w:r>
      <w:proofErr w:type="spellEnd"/>
      <w:r w:rsidRPr="003B5A0F">
        <w:rPr>
          <w:sz w:val="22"/>
          <w:szCs w:val="22"/>
        </w:rPr>
        <w:t xml:space="preserve"> или лица, уполномоченного организатором. 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3.3.2. В случае если по указанному в уведомлении адресу и телефону невозможно найти организатора публичного мероприятия для вручения документа, то документы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правляются по почте по адресу, указанному в уведомлении.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процедуры -1 день со дня принятия решения.</w:t>
      </w:r>
    </w:p>
    <w:p w:rsidR="004A7C19" w:rsidRPr="003B5A0F" w:rsidRDefault="004A7C19" w:rsidP="004A7C19">
      <w:pPr>
        <w:ind w:firstLine="709"/>
        <w:jc w:val="both"/>
        <w:rPr>
          <w:sz w:val="22"/>
          <w:szCs w:val="22"/>
        </w:rPr>
      </w:pPr>
    </w:p>
    <w:p w:rsidR="004A7C19" w:rsidRPr="003B5A0F" w:rsidRDefault="004A7C19" w:rsidP="004A7C19">
      <w:pPr>
        <w:pStyle w:val="a7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3B5A0F">
        <w:rPr>
          <w:b/>
          <w:bCs/>
          <w:sz w:val="22"/>
          <w:szCs w:val="22"/>
        </w:rPr>
        <w:t>4. Формы контроля за исполнением административного регламента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 Порядок и формы контроля за предоставлением муниципальной услуги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Российской Федерации, устанавливающих требования к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ставлению муниципальной услуги осуществляется начальником отдела по правовой работе.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Проверки могут быть плановыми (осуществляться на основании полугодовых или ква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тальных планов проверок) и внеплановыми.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 актом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министрации Бодайбинского городского поселения.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Административном регламенте.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</w:p>
    <w:p w:rsidR="004A7C19" w:rsidRDefault="004A7C19" w:rsidP="004A7C1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4A7C19" w:rsidRDefault="004A7C19" w:rsidP="004A7C1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4A7C19" w:rsidRPr="003B5A0F" w:rsidRDefault="004A7C19" w:rsidP="004A7C1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B5A0F">
        <w:rPr>
          <w:rFonts w:ascii="Times New Roman" w:hAnsi="Times New Roman" w:cs="Times New Roman"/>
          <w:color w:val="auto"/>
          <w:sz w:val="22"/>
          <w:szCs w:val="22"/>
        </w:rPr>
        <w:lastRenderedPageBreak/>
        <w:t>5. Досудебный (внесудебный) порядок обжалования решений и действий</w:t>
      </w:r>
      <w:r w:rsidRPr="003B5A0F">
        <w:rPr>
          <w:rFonts w:ascii="Times New Roman" w:hAnsi="Times New Roman" w:cs="Times New Roman"/>
          <w:color w:val="auto"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rFonts w:ascii="Times New Roman" w:hAnsi="Times New Roman" w:cs="Times New Roman"/>
          <w:color w:val="auto"/>
          <w:sz w:val="22"/>
          <w:szCs w:val="22"/>
        </w:rPr>
        <w:br/>
        <w:t>должностных лиц, муниципальных служащих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Главе Бодайбинского городского поселения.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ежедневно, кроме выходных и праздничных дней - с 9.00 до 11.45 и с 13.00 до 15.45 гражданами и юридическими лицами в приемную администрации Бодайбинского городского поселения по адресу: 666904,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№201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5.1.5. По результатам рассмотрения жалобы должностное лицо в пределах своей комп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4A7C19" w:rsidRPr="003B5A0F" w:rsidRDefault="004A7C19" w:rsidP="004A7C1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5.1.6. Если в результате рассмотрения жалоба признана обоснованной, то принимается решение об исполнении муниципальной услуги, а специалисту, допустившему нарушение в ходе исполнения муниципальной услуги, применяются меры ответственности, предусмотренные действующим законодательством.</w:t>
      </w:r>
    </w:p>
    <w:p w:rsidR="004A7C19" w:rsidRPr="003B5A0F" w:rsidRDefault="004A7C19" w:rsidP="004A7C1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в ходе рассмотрения обращение признается необоснованным, заявителю направляется сообщение о результате рассмотрения обращения с указанием причин, по которым обращение признано необоснованным.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A7C19" w:rsidRPr="003B5A0F" w:rsidRDefault="004A7C19" w:rsidP="004A7C19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Действия (бездействия), решения органа местного самоуправления, должностного л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ца, принятые в ходе предоставления муниципальной услуги, могут быть оспорены в суде в поря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ке, установленном гражданским процессуальным кодексом.</w:t>
      </w:r>
    </w:p>
    <w:p w:rsidR="004A7C19" w:rsidRPr="003B5A0F" w:rsidRDefault="004A7C19" w:rsidP="004A7C19">
      <w:pPr>
        <w:ind w:firstLine="3924"/>
        <w:jc w:val="center"/>
        <w:rPr>
          <w:sz w:val="22"/>
          <w:szCs w:val="22"/>
        </w:rPr>
      </w:pPr>
    </w:p>
    <w:p w:rsidR="004A7C19" w:rsidRDefault="004A7C19" w:rsidP="004A7C19">
      <w:pPr>
        <w:ind w:firstLine="3924"/>
        <w:jc w:val="center"/>
      </w:pPr>
    </w:p>
    <w:p w:rsidR="004A7C19" w:rsidRDefault="004A7C19" w:rsidP="004A7C19">
      <w:pPr>
        <w:rPr>
          <w:sz w:val="20"/>
          <w:szCs w:val="20"/>
        </w:rPr>
      </w:pPr>
    </w:p>
    <w:p w:rsidR="004A7C19" w:rsidRDefault="004A7C19" w:rsidP="004A7C19">
      <w:pPr>
        <w:rPr>
          <w:sz w:val="20"/>
          <w:szCs w:val="20"/>
        </w:rPr>
      </w:pPr>
    </w:p>
    <w:p w:rsidR="004A7C19" w:rsidRDefault="004A7C19" w:rsidP="004A7C19">
      <w:pPr>
        <w:rPr>
          <w:sz w:val="20"/>
          <w:szCs w:val="20"/>
        </w:rPr>
      </w:pPr>
    </w:p>
    <w:p w:rsidR="004A7C19" w:rsidRPr="000D3B1A" w:rsidRDefault="004A7C19" w:rsidP="004A7C19">
      <w:pPr>
        <w:rPr>
          <w:sz w:val="18"/>
          <w:szCs w:val="18"/>
        </w:rPr>
      </w:pPr>
      <w:r w:rsidRPr="000D3B1A">
        <w:rPr>
          <w:sz w:val="18"/>
          <w:szCs w:val="18"/>
        </w:rPr>
        <w:t xml:space="preserve">Подготовил: </w:t>
      </w:r>
    </w:p>
    <w:p w:rsidR="004A7C19" w:rsidRPr="000D3B1A" w:rsidRDefault="004A7C19" w:rsidP="004A7C19">
      <w:pPr>
        <w:rPr>
          <w:sz w:val="18"/>
          <w:szCs w:val="18"/>
        </w:rPr>
      </w:pPr>
      <w:r w:rsidRPr="000D3B1A">
        <w:rPr>
          <w:sz w:val="18"/>
          <w:szCs w:val="18"/>
        </w:rPr>
        <w:t xml:space="preserve">главный специалист </w:t>
      </w:r>
    </w:p>
    <w:p w:rsidR="004A7C19" w:rsidRPr="000D3B1A" w:rsidRDefault="004A7C19" w:rsidP="004A7C19">
      <w:pPr>
        <w:rPr>
          <w:sz w:val="18"/>
          <w:szCs w:val="18"/>
        </w:rPr>
      </w:pPr>
      <w:r w:rsidRPr="000D3B1A">
        <w:rPr>
          <w:sz w:val="18"/>
          <w:szCs w:val="18"/>
        </w:rPr>
        <w:t>отдела по правовой работе Кладова Л.Ю.</w:t>
      </w:r>
    </w:p>
    <w:p w:rsidR="004A7C19" w:rsidRPr="0017587D" w:rsidRDefault="004A7C19" w:rsidP="004A7C19">
      <w:pPr>
        <w:ind w:firstLine="3924"/>
        <w:jc w:val="right"/>
        <w:rPr>
          <w:bCs/>
          <w:sz w:val="22"/>
          <w:szCs w:val="22"/>
        </w:rPr>
      </w:pPr>
      <w:r w:rsidRPr="0017587D">
        <w:rPr>
          <w:bCs/>
          <w:sz w:val="22"/>
          <w:szCs w:val="22"/>
        </w:rPr>
        <w:lastRenderedPageBreak/>
        <w:t>Приложение 1</w:t>
      </w:r>
    </w:p>
    <w:p w:rsidR="004A7C19" w:rsidRPr="0017587D" w:rsidRDefault="004A7C19" w:rsidP="004A7C19">
      <w:pPr>
        <w:ind w:firstLine="3924"/>
        <w:jc w:val="right"/>
        <w:rPr>
          <w:sz w:val="22"/>
          <w:szCs w:val="22"/>
        </w:rPr>
      </w:pPr>
      <w:r w:rsidRPr="0017587D">
        <w:rPr>
          <w:bCs/>
          <w:sz w:val="22"/>
          <w:szCs w:val="22"/>
        </w:rPr>
        <w:t>к административному регламенту</w:t>
      </w:r>
    </w:p>
    <w:p w:rsidR="004A7C19" w:rsidRPr="0017587D" w:rsidRDefault="004A7C19" w:rsidP="004A7C19">
      <w:pPr>
        <w:ind w:left="3600" w:firstLine="324"/>
        <w:jc w:val="right"/>
        <w:rPr>
          <w:sz w:val="22"/>
          <w:szCs w:val="22"/>
        </w:rPr>
      </w:pPr>
      <w:r w:rsidRPr="0017587D">
        <w:rPr>
          <w:sz w:val="22"/>
          <w:szCs w:val="22"/>
        </w:rPr>
        <w:t xml:space="preserve">предоставления муниципальной услуги </w:t>
      </w:r>
    </w:p>
    <w:p w:rsidR="004A7C19" w:rsidRPr="0017587D" w:rsidRDefault="004A7C19" w:rsidP="004A7C19">
      <w:pPr>
        <w:ind w:left="4209"/>
        <w:jc w:val="right"/>
        <w:rPr>
          <w:sz w:val="22"/>
          <w:szCs w:val="22"/>
        </w:rPr>
      </w:pPr>
      <w:r w:rsidRPr="0017587D">
        <w:rPr>
          <w:sz w:val="22"/>
          <w:szCs w:val="22"/>
        </w:rPr>
        <w:t>«</w:t>
      </w:r>
      <w:proofErr w:type="gramStart"/>
      <w:r w:rsidRPr="0017587D">
        <w:rPr>
          <w:sz w:val="22"/>
          <w:szCs w:val="22"/>
        </w:rPr>
        <w:t>Рассмотрение  уведомления</w:t>
      </w:r>
      <w:proofErr w:type="gramEnd"/>
      <w:r w:rsidRPr="0017587D">
        <w:rPr>
          <w:sz w:val="22"/>
          <w:szCs w:val="22"/>
        </w:rPr>
        <w:t xml:space="preserve">  о  проведении    пу</w:t>
      </w:r>
      <w:r w:rsidRPr="0017587D">
        <w:rPr>
          <w:sz w:val="22"/>
          <w:szCs w:val="22"/>
        </w:rPr>
        <w:t>б</w:t>
      </w:r>
      <w:r w:rsidRPr="0017587D">
        <w:rPr>
          <w:sz w:val="22"/>
          <w:szCs w:val="22"/>
        </w:rPr>
        <w:t>личного мероприятия и его согласования»</w:t>
      </w:r>
    </w:p>
    <w:p w:rsidR="004A7C19" w:rsidRPr="00045D5B" w:rsidRDefault="004A7C19" w:rsidP="004A7C19">
      <w:pPr>
        <w:ind w:firstLine="2398"/>
        <w:jc w:val="center"/>
        <w:rPr>
          <w:bCs/>
        </w:rPr>
      </w:pPr>
    </w:p>
    <w:p w:rsidR="004A7C19" w:rsidRPr="0017587D" w:rsidRDefault="004A7C19" w:rsidP="004A7C19">
      <w:pPr>
        <w:jc w:val="center"/>
        <w:rPr>
          <w:b/>
          <w:bCs/>
        </w:rPr>
      </w:pPr>
      <w:r w:rsidRPr="0017587D">
        <w:rPr>
          <w:b/>
          <w:bCs/>
        </w:rPr>
        <w:t>Блок-схема последовательности действий</w:t>
      </w:r>
    </w:p>
    <w:p w:rsidR="004A7C19" w:rsidRPr="0017587D" w:rsidRDefault="004A7C19" w:rsidP="004A7C19">
      <w:pPr>
        <w:jc w:val="center"/>
        <w:rPr>
          <w:b/>
          <w:bCs/>
        </w:rPr>
      </w:pPr>
      <w:r w:rsidRPr="0017587D">
        <w:rPr>
          <w:b/>
          <w:bCs/>
        </w:rPr>
        <w:t>при предоставлении муниципальной услуги</w:t>
      </w:r>
    </w:p>
    <w:p w:rsidR="004A7C19" w:rsidRDefault="004A7C19" w:rsidP="004A7C19">
      <w:pPr>
        <w:jc w:val="center"/>
      </w:pPr>
    </w:p>
    <w:p w:rsidR="004A7C19" w:rsidRDefault="004A7C19" w:rsidP="004A7C1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5873750" cy="5572125"/>
                <wp:effectExtent l="0" t="0" r="1270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572125"/>
                          <a:chOff x="2421" y="4239"/>
                          <a:chExt cx="9156" cy="877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3838" y="833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21" y="4239"/>
                            <a:ext cx="9156" cy="8775"/>
                            <a:chOff x="2421" y="4239"/>
                            <a:chExt cx="9156" cy="8775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0" y="7974"/>
                              <a:ext cx="98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4" y="7974"/>
                              <a:ext cx="980" cy="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1" y="4239"/>
                              <a:ext cx="2660" cy="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 xml:space="preserve">Организатор </w:t>
                                </w:r>
                              </w:p>
                              <w:p w:rsidR="004A7C19" w:rsidRPr="00045D5B" w:rsidRDefault="004A7C19" w:rsidP="004A7C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5" y="5187"/>
                              <a:ext cx="4340" cy="11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Начало предоставления муниципал</w:t>
                                </w:r>
                                <w:r w:rsidRPr="0017587D">
                                  <w:t>ь</w:t>
                                </w:r>
                                <w:r w:rsidRPr="0017587D">
                                  <w:t>ной услуги:</w:t>
                                </w:r>
                              </w:p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первичный прием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8" y="6745"/>
                              <a:ext cx="435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045D5B" w:rsidRDefault="004A7C19" w:rsidP="004A7C19">
                                <w:pPr>
                                  <w:pStyle w:val="a5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45D5B">
                                  <w:rPr>
                                    <w:sz w:val="24"/>
                                    <w:szCs w:val="24"/>
                                  </w:rPr>
                                  <w:t>Регистрация уведомления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1" y="7825"/>
                              <a:ext cx="5040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Рассмотрение уведомления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9234"/>
                              <a:ext cx="4816" cy="3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both"/>
                                </w:pPr>
                                <w:r w:rsidRPr="0017587D">
                                  <w:t>Подготовка ответа с предложением прив</w:t>
                                </w:r>
                                <w:r w:rsidRPr="0017587D">
                                  <w:t>е</w:t>
                                </w:r>
                                <w:r w:rsidRPr="0017587D">
                                  <w:t xml:space="preserve">сти </w:t>
                                </w:r>
                                <w:proofErr w:type="gramStart"/>
                                <w:r w:rsidRPr="0017587D">
                                  <w:t>уведомление  в</w:t>
                                </w:r>
                                <w:proofErr w:type="gramEnd"/>
                                <w:r w:rsidRPr="0017587D">
                                  <w:t xml:space="preserve"> соответствие с действ</w:t>
                                </w:r>
                                <w:r w:rsidRPr="0017587D">
                                  <w:t>у</w:t>
                                </w:r>
                                <w:r w:rsidRPr="0017587D">
                                  <w:t>ющим законодательством или изменить время и (или) место проведения пу</w:t>
                                </w:r>
                                <w:r w:rsidRPr="0017587D">
                                  <w:t>б</w:t>
                                </w:r>
                                <w:r w:rsidRPr="0017587D">
                                  <w:t>личного мероприятия, информацией о норме пр</w:t>
                                </w:r>
                                <w:r w:rsidRPr="0017587D">
                                  <w:t>е</w:t>
                                </w:r>
                                <w:r w:rsidRPr="0017587D">
                                  <w:t>дельной заполняемости, предупр</w:t>
                                </w:r>
                                <w:r w:rsidRPr="0017587D">
                                  <w:t>е</w:t>
                                </w:r>
                                <w:r w:rsidRPr="0017587D">
                                  <w:t>ждение о возможности привлечения к ответственн</w:t>
                                </w:r>
                                <w:r w:rsidRPr="0017587D">
                                  <w:t>о</w:t>
                                </w:r>
                                <w:r w:rsidRPr="0017587D">
                                  <w:t>сти в установленном порядке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2" y="12294"/>
                              <a:ext cx="371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Предоставление муниципальной услуги завершено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6999" y="4768"/>
                              <a:ext cx="26" cy="4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9942" y="10134"/>
                              <a:ext cx="0" cy="7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9724" y="11574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3838" y="8334"/>
                              <a:ext cx="7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9724" y="8334"/>
                              <a:ext cx="7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 flipH="1">
                              <a:off x="10487" y="8334"/>
                              <a:ext cx="13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6999" y="7285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6999" y="6385"/>
                              <a:ext cx="26" cy="3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2" y="10854"/>
                              <a:ext cx="370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 xml:space="preserve">Направление (передача) </w:t>
                                </w:r>
                              </w:p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ответа заявителю</w:t>
                                </w:r>
                              </w:p>
                              <w:p w:rsidR="004A7C19" w:rsidRDefault="004A7C19" w:rsidP="004A7C1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5" y="9414"/>
                              <a:ext cx="414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C19" w:rsidRPr="0017587D" w:rsidRDefault="004A7C19" w:rsidP="004A7C19">
                                <w:pPr>
                                  <w:jc w:val="center"/>
                                </w:pPr>
                                <w:r w:rsidRPr="0017587D">
                                  <w:t>Подготовка постановления Админ</w:t>
                                </w:r>
                                <w:r w:rsidRPr="0017587D">
                                  <w:t>и</w:t>
                                </w:r>
                                <w:r w:rsidRPr="0017587D">
                                  <w:t xml:space="preserve">страции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 flipV="1">
                              <a:off x="7217" y="11214"/>
                              <a:ext cx="610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1.55pt;margin-top:1.15pt;width:462.5pt;height:438.75pt;z-index:251659264" coordorigin="2421,4239" coordsize="9156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">
                <v:line id="Line 3" o:spid="_x0000_s1027" style="position:absolute;visibility:visible;mso-wrap-style:square" from="3838,8334" to="3838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group id="Group 4" o:spid="_x0000_s1028" style="position:absolute;left:2421;top:4239;width:9156;height:8775" coordorigin="2421,4239" coordsize="9156,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620;top:7974;width:9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нет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724;top:7974;width:98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да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691;top:4239;width:266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 xml:space="preserve">Организатор </w:t>
                          </w:r>
                        </w:p>
                        <w:p w:rsidR="004A7C19" w:rsidRPr="00045D5B" w:rsidRDefault="004A7C19" w:rsidP="004A7C19"/>
                      </w:txbxContent>
                    </v:textbox>
                  </v:shape>
                  <v:shape id="Text Box 8" o:spid="_x0000_s1032" type="#_x0000_t202" style="position:absolute;left:5065;top:5187;width:434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Начало предоставления муниципал</w:t>
                          </w:r>
                          <w:r w:rsidRPr="0017587D">
                            <w:t>ь</w:t>
                          </w:r>
                          <w:r w:rsidRPr="0017587D">
                            <w:t>ной услуги:</w:t>
                          </w:r>
                        </w:p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первичный прием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28;top:6745;width:43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4A7C19" w:rsidRPr="00045D5B" w:rsidRDefault="004A7C19" w:rsidP="004A7C19">
                          <w:pPr>
                            <w:pStyle w:val="a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45D5B">
                            <w:rPr>
                              <w:sz w:val="24"/>
                              <w:szCs w:val="24"/>
                            </w:rPr>
                            <w:t>Регистрация уведомления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601;top:7825;width:504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Рассмотрение уведомления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2421;top:9234;width:4816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4A7C19" w:rsidRPr="0017587D" w:rsidRDefault="004A7C19" w:rsidP="004A7C19">
                          <w:pPr>
                            <w:jc w:val="both"/>
                          </w:pPr>
                          <w:r w:rsidRPr="0017587D">
                            <w:t>Подготовка ответа с предложением прив</w:t>
                          </w:r>
                          <w:r w:rsidRPr="0017587D">
                            <w:t>е</w:t>
                          </w:r>
                          <w:r w:rsidRPr="0017587D">
                            <w:t xml:space="preserve">сти </w:t>
                          </w:r>
                          <w:proofErr w:type="gramStart"/>
                          <w:r w:rsidRPr="0017587D">
                            <w:t>уведомление  в</w:t>
                          </w:r>
                          <w:proofErr w:type="gramEnd"/>
                          <w:r w:rsidRPr="0017587D">
                            <w:t xml:space="preserve"> соответствие с действ</w:t>
                          </w:r>
                          <w:r w:rsidRPr="0017587D">
                            <w:t>у</w:t>
                          </w:r>
                          <w:r w:rsidRPr="0017587D">
                            <w:t>ющим законодательством или изменить время и (или) место проведения пу</w:t>
                          </w:r>
                          <w:r w:rsidRPr="0017587D">
                            <w:t>б</w:t>
                          </w:r>
                          <w:r w:rsidRPr="0017587D">
                            <w:t>личного мероприятия, информацией о норме пр</w:t>
                          </w:r>
                          <w:r w:rsidRPr="0017587D">
                            <w:t>е</w:t>
                          </w:r>
                          <w:r w:rsidRPr="0017587D">
                            <w:t>дельной заполняемости, предупр</w:t>
                          </w:r>
                          <w:r w:rsidRPr="0017587D">
                            <w:t>е</w:t>
                          </w:r>
                          <w:r w:rsidRPr="0017587D">
                            <w:t>ждение о возможности привлечения к ответственн</w:t>
                          </w:r>
                          <w:r w:rsidRPr="0017587D">
                            <w:t>о</w:t>
                          </w:r>
                          <w:r w:rsidRPr="0017587D">
                            <w:t>сти в установленном порядке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7762;top:12294;width:37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Предоставление муниципальной услуги завершено</w:t>
                          </w:r>
                        </w:p>
                      </w:txbxContent>
                    </v:textbox>
                  </v:shape>
                  <v:line id="Line 13" o:spid="_x0000_s1037" style="position:absolute;visibility:visible;mso-wrap-style:square" from="6999,4768" to="7025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line id="Line 14" o:spid="_x0000_s1038" style="position:absolute;visibility:visible;mso-wrap-style:square" from="9942,10134" to="9942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5" o:spid="_x0000_s1039" style="position:absolute;visibility:visible;mso-wrap-style:square" from="9724,11574" to="9724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6" o:spid="_x0000_s1040" style="position:absolute;visibility:visible;mso-wrap-style:square" from="3838,8334" to="460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7" o:spid="_x0000_s1041" style="position:absolute;visibility:visible;mso-wrap-style:square" from="9724,8334" to="10487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8" o:spid="_x0000_s1042" style="position:absolute;flip:x;visibility:visible;mso-wrap-style:square" from="10487,8334" to="10500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<v:stroke endarrow="block"/>
                  </v:line>
                  <v:line id="Line 19" o:spid="_x0000_s1043" style="position:absolute;visibility:visible;mso-wrap-style:square" from="6999,7285" to="699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line id="Line 20" o:spid="_x0000_s1044" style="position:absolute;visibility:visible;mso-wrap-style:square" from="6999,6385" to="7025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shape id="Text Box 21" o:spid="_x0000_s1045" type="#_x0000_t202" style="position:absolute;left:7762;top:10854;width:370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 xml:space="preserve">Направление (передача) </w:t>
                          </w:r>
                        </w:p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ответа заявителю</w:t>
                          </w:r>
                        </w:p>
                        <w:p w:rsidR="004A7C19" w:rsidRDefault="004A7C19" w:rsidP="004A7C19"/>
                      </w:txbxContent>
                    </v:textbox>
                  </v:shape>
                  <v:shape id="Text Box 22" o:spid="_x0000_s1046" type="#_x0000_t202" style="position:absolute;left:7435;top:9414;width:414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4A7C19" w:rsidRPr="0017587D" w:rsidRDefault="004A7C19" w:rsidP="004A7C19">
                          <w:pPr>
                            <w:jc w:val="center"/>
                          </w:pPr>
                          <w:r w:rsidRPr="0017587D">
                            <w:t>Подготовка постановления Админ</w:t>
                          </w:r>
                          <w:r w:rsidRPr="0017587D">
                            <w:t>и</w:t>
                          </w:r>
                          <w:r w:rsidRPr="0017587D">
                            <w:t xml:space="preserve">страции </w:t>
                          </w:r>
                        </w:p>
                      </w:txbxContent>
                    </v:textbox>
                  </v:shape>
                  <v:line id="Line 23" o:spid="_x0000_s1047" style="position:absolute;flip:y;visibility:visible;mso-wrap-style:square" from="7217,11214" to="7827,1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4A7C19" w:rsidRDefault="004A7C19" w:rsidP="004A7C19">
      <w:pPr>
        <w:jc w:val="both"/>
        <w:rPr>
          <w:b/>
          <w:bCs/>
        </w:rPr>
      </w:pPr>
    </w:p>
    <w:p w:rsidR="004A7C19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Pr="00C841C1" w:rsidRDefault="004A7C19" w:rsidP="004A7C19"/>
    <w:p w:rsidR="004A7C19" w:rsidRDefault="004A7C19" w:rsidP="004A7C19"/>
    <w:p w:rsidR="004A7C19" w:rsidRDefault="004A7C19" w:rsidP="004A7C19"/>
    <w:p w:rsidR="004A7C19" w:rsidRDefault="004A7C19" w:rsidP="004A7C19">
      <w:pPr>
        <w:ind w:firstLine="708"/>
      </w:pPr>
    </w:p>
    <w:p w:rsidR="004A7C19" w:rsidRDefault="004A7C19" w:rsidP="004A7C19">
      <w:pPr>
        <w:ind w:firstLine="708"/>
      </w:pPr>
    </w:p>
    <w:p w:rsidR="004A7C19" w:rsidRDefault="004A7C19" w:rsidP="004A7C19">
      <w:pPr>
        <w:ind w:firstLine="708"/>
      </w:pPr>
    </w:p>
    <w:p w:rsidR="004A7C19" w:rsidRDefault="004A7C19" w:rsidP="004A7C19">
      <w:pPr>
        <w:spacing w:line="19" w:lineRule="atLeast"/>
      </w:pPr>
    </w:p>
    <w:p w:rsidR="004A7C19" w:rsidRDefault="004A7C19" w:rsidP="004A7C19">
      <w:pPr>
        <w:ind w:firstLine="3924"/>
        <w:jc w:val="center"/>
        <w:rPr>
          <w:bCs/>
        </w:rPr>
      </w:pPr>
    </w:p>
    <w:p w:rsidR="004A7C19" w:rsidRDefault="004A7C19" w:rsidP="004A7C19">
      <w:pPr>
        <w:ind w:firstLine="3924"/>
        <w:jc w:val="center"/>
        <w:rPr>
          <w:bCs/>
        </w:rPr>
      </w:pPr>
    </w:p>
    <w:p w:rsidR="004A7C19" w:rsidRPr="0017587D" w:rsidRDefault="004A7C19" w:rsidP="004A7C19">
      <w:pPr>
        <w:ind w:firstLine="3924"/>
        <w:jc w:val="right"/>
        <w:rPr>
          <w:bCs/>
          <w:sz w:val="22"/>
          <w:szCs w:val="22"/>
        </w:rPr>
      </w:pPr>
      <w:r>
        <w:rPr>
          <w:bCs/>
        </w:rPr>
        <w:br w:type="page"/>
      </w:r>
      <w:r w:rsidRPr="0017587D">
        <w:rPr>
          <w:bCs/>
          <w:sz w:val="22"/>
          <w:szCs w:val="22"/>
        </w:rPr>
        <w:lastRenderedPageBreak/>
        <w:t>Приложение 2</w:t>
      </w:r>
    </w:p>
    <w:p w:rsidR="004A7C19" w:rsidRPr="0017587D" w:rsidRDefault="004A7C19" w:rsidP="004A7C19">
      <w:pPr>
        <w:ind w:firstLine="3924"/>
        <w:jc w:val="right"/>
        <w:rPr>
          <w:sz w:val="22"/>
          <w:szCs w:val="22"/>
        </w:rPr>
      </w:pPr>
      <w:r w:rsidRPr="0017587D">
        <w:rPr>
          <w:bCs/>
          <w:sz w:val="22"/>
          <w:szCs w:val="22"/>
        </w:rPr>
        <w:t>к административному регламенту</w:t>
      </w:r>
    </w:p>
    <w:p w:rsidR="004A7C19" w:rsidRPr="0017587D" w:rsidRDefault="004A7C19" w:rsidP="004A7C19">
      <w:pPr>
        <w:ind w:left="3600" w:firstLine="324"/>
        <w:jc w:val="right"/>
        <w:rPr>
          <w:sz w:val="22"/>
          <w:szCs w:val="22"/>
        </w:rPr>
      </w:pPr>
      <w:r w:rsidRPr="0017587D">
        <w:rPr>
          <w:sz w:val="22"/>
          <w:szCs w:val="22"/>
        </w:rPr>
        <w:t xml:space="preserve">предоставления муниципальной услуги </w:t>
      </w:r>
    </w:p>
    <w:p w:rsidR="004A7C19" w:rsidRPr="0017587D" w:rsidRDefault="004A7C19" w:rsidP="004A7C19">
      <w:pPr>
        <w:ind w:left="4209"/>
        <w:jc w:val="right"/>
        <w:rPr>
          <w:sz w:val="22"/>
          <w:szCs w:val="22"/>
        </w:rPr>
      </w:pPr>
      <w:r w:rsidRPr="0017587D">
        <w:rPr>
          <w:sz w:val="22"/>
          <w:szCs w:val="22"/>
        </w:rPr>
        <w:t>«</w:t>
      </w:r>
      <w:proofErr w:type="gramStart"/>
      <w:r w:rsidRPr="0017587D">
        <w:rPr>
          <w:sz w:val="22"/>
          <w:szCs w:val="22"/>
        </w:rPr>
        <w:t>Рассмотрение  уведомления</w:t>
      </w:r>
      <w:proofErr w:type="gramEnd"/>
      <w:r w:rsidRPr="0017587D">
        <w:rPr>
          <w:sz w:val="22"/>
          <w:szCs w:val="22"/>
        </w:rPr>
        <w:t xml:space="preserve">  о  проведении    пу</w:t>
      </w:r>
      <w:r w:rsidRPr="0017587D">
        <w:rPr>
          <w:sz w:val="22"/>
          <w:szCs w:val="22"/>
        </w:rPr>
        <w:t>б</w:t>
      </w:r>
      <w:r w:rsidRPr="0017587D">
        <w:rPr>
          <w:sz w:val="22"/>
          <w:szCs w:val="22"/>
        </w:rPr>
        <w:t>личного мероприятия и его согласования»</w:t>
      </w:r>
    </w:p>
    <w:p w:rsidR="004A7C19" w:rsidRPr="00896EE4" w:rsidRDefault="004A7C19" w:rsidP="004A7C19">
      <w:pPr>
        <w:spacing w:line="288" w:lineRule="auto"/>
      </w:pPr>
    </w:p>
    <w:p w:rsidR="004A7C19" w:rsidRPr="0017587D" w:rsidRDefault="004A7C19" w:rsidP="004A7C19">
      <w:pPr>
        <w:ind w:left="5664"/>
        <w:rPr>
          <w:bCs/>
        </w:rPr>
      </w:pPr>
      <w:r w:rsidRPr="0017587D">
        <w:rPr>
          <w:bCs/>
        </w:rPr>
        <w:t xml:space="preserve">Главе Бодайбинского </w:t>
      </w:r>
    </w:p>
    <w:p w:rsidR="004A7C19" w:rsidRPr="0017587D" w:rsidRDefault="004A7C19" w:rsidP="004A7C19">
      <w:pPr>
        <w:ind w:left="5664"/>
        <w:rPr>
          <w:bCs/>
        </w:rPr>
      </w:pPr>
      <w:r w:rsidRPr="0017587D">
        <w:rPr>
          <w:bCs/>
        </w:rPr>
        <w:t>муниципального образования</w:t>
      </w:r>
    </w:p>
    <w:p w:rsidR="004A7C19" w:rsidRDefault="004A7C19" w:rsidP="004A7C19">
      <w:pPr>
        <w:ind w:left="5664"/>
        <w:rPr>
          <w:bCs/>
        </w:rPr>
      </w:pPr>
      <w:r w:rsidRPr="0017587D">
        <w:rPr>
          <w:bCs/>
        </w:rPr>
        <w:t>___________________________</w:t>
      </w:r>
    </w:p>
    <w:p w:rsidR="004A7C19" w:rsidRDefault="004A7C19" w:rsidP="004A7C19">
      <w:pPr>
        <w:rPr>
          <w:bCs/>
        </w:rPr>
      </w:pPr>
    </w:p>
    <w:p w:rsidR="004A7C19" w:rsidRPr="0017587D" w:rsidRDefault="004A7C19" w:rsidP="004A7C19">
      <w:pPr>
        <w:jc w:val="center"/>
      </w:pPr>
      <w:r w:rsidRPr="0017587D">
        <w:rPr>
          <w:b/>
          <w:bCs/>
        </w:rPr>
        <w:t>Уведомление о проведении публичного мероприятия</w:t>
      </w:r>
    </w:p>
    <w:p w:rsidR="004A7C19" w:rsidRPr="0017587D" w:rsidRDefault="004A7C19" w:rsidP="004A7C19"/>
    <w:p w:rsidR="004A7C19" w:rsidRPr="0017587D" w:rsidRDefault="004A7C19" w:rsidP="004A7C19">
      <w:pPr>
        <w:ind w:left="4248"/>
        <w:rPr>
          <w:sz w:val="22"/>
          <w:szCs w:val="22"/>
        </w:rPr>
      </w:pPr>
      <w:r w:rsidRPr="0017587D">
        <w:rPr>
          <w:sz w:val="22"/>
          <w:szCs w:val="22"/>
        </w:rPr>
        <w:t xml:space="preserve">Организатор публичного мероприятия:  </w:t>
      </w:r>
    </w:p>
    <w:p w:rsidR="004A7C19" w:rsidRPr="0017587D" w:rsidRDefault="004A7C19" w:rsidP="004A7C19">
      <w:pPr>
        <w:ind w:left="4248"/>
        <w:rPr>
          <w:sz w:val="22"/>
          <w:szCs w:val="22"/>
        </w:rPr>
      </w:pPr>
      <w:r w:rsidRPr="0017587D">
        <w:rPr>
          <w:sz w:val="22"/>
          <w:szCs w:val="22"/>
        </w:rPr>
        <w:t>______________________________________________</w:t>
      </w:r>
    </w:p>
    <w:p w:rsidR="004A7C19" w:rsidRPr="0017587D" w:rsidRDefault="004A7C19" w:rsidP="004A7C19">
      <w:pPr>
        <w:rPr>
          <w:sz w:val="22"/>
          <w:szCs w:val="22"/>
        </w:rPr>
      </w:pPr>
      <w:r w:rsidRPr="0017587D">
        <w:t>(отметка администрации о дате</w:t>
      </w:r>
      <w:r w:rsidRPr="0017587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17587D">
        <w:rPr>
          <w:sz w:val="22"/>
          <w:szCs w:val="22"/>
        </w:rPr>
        <w:t>действующий (</w:t>
      </w:r>
      <w:proofErr w:type="spellStart"/>
      <w:r w:rsidRPr="0017587D">
        <w:rPr>
          <w:sz w:val="22"/>
          <w:szCs w:val="22"/>
        </w:rPr>
        <w:t>ие</w:t>
      </w:r>
      <w:proofErr w:type="spellEnd"/>
      <w:r w:rsidRPr="0017587D">
        <w:rPr>
          <w:sz w:val="22"/>
          <w:szCs w:val="22"/>
        </w:rPr>
        <w:t xml:space="preserve">) на </w:t>
      </w:r>
      <w:proofErr w:type="gramStart"/>
      <w:r w:rsidRPr="0017587D">
        <w:rPr>
          <w:sz w:val="22"/>
          <w:szCs w:val="22"/>
        </w:rPr>
        <w:t xml:space="preserve">основании: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________________</w:t>
      </w:r>
    </w:p>
    <w:p w:rsidR="004A7C19" w:rsidRPr="00A70321" w:rsidRDefault="004A7C19" w:rsidP="004A7C19">
      <w:pPr>
        <w:rPr>
          <w:sz w:val="22"/>
          <w:szCs w:val="22"/>
        </w:rPr>
      </w:pPr>
      <w:r w:rsidRPr="0017587D">
        <w:t xml:space="preserve">и времени поступления </w:t>
      </w:r>
      <w:proofErr w:type="gramStart"/>
      <w:r w:rsidRPr="0017587D">
        <w:t>уведомления)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</w:t>
      </w:r>
      <w:r w:rsidRPr="0017587D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</w:t>
      </w:r>
      <w:r w:rsidRPr="00A70321">
        <w:rPr>
          <w:sz w:val="22"/>
          <w:szCs w:val="22"/>
        </w:rPr>
        <w:t xml:space="preserve">     </w:t>
      </w:r>
    </w:p>
    <w:p w:rsidR="004A7C19" w:rsidRPr="002A517F" w:rsidRDefault="004A7C19" w:rsidP="004A7C19">
      <w:pPr>
        <w:ind w:left="4248"/>
        <w:rPr>
          <w:sz w:val="16"/>
          <w:szCs w:val="16"/>
        </w:rPr>
      </w:pPr>
      <w:r w:rsidRPr="002A517F">
        <w:rPr>
          <w:sz w:val="16"/>
          <w:szCs w:val="16"/>
        </w:rPr>
        <w:t>(</w:t>
      </w:r>
      <w:r w:rsidRPr="002A517F">
        <w:rPr>
          <w:b/>
          <w:sz w:val="16"/>
          <w:szCs w:val="16"/>
        </w:rPr>
        <w:t>для физических лиц</w:t>
      </w:r>
      <w:r w:rsidRPr="002A517F">
        <w:rPr>
          <w:sz w:val="16"/>
          <w:szCs w:val="16"/>
        </w:rPr>
        <w:t xml:space="preserve"> - данные паспорта с указанием И.О.Ф., даты и м</w:t>
      </w:r>
      <w:r w:rsidRPr="002A517F">
        <w:rPr>
          <w:sz w:val="16"/>
          <w:szCs w:val="16"/>
        </w:rPr>
        <w:t>е</w:t>
      </w:r>
      <w:r w:rsidRPr="002A517F">
        <w:rPr>
          <w:sz w:val="16"/>
          <w:szCs w:val="16"/>
        </w:rPr>
        <w:t xml:space="preserve">ста рождения, номера, серии, органа, выдавшего паспорт и даты выдачи, а также место жительства (пребывания); </w:t>
      </w:r>
      <w:r w:rsidRPr="002A517F">
        <w:rPr>
          <w:b/>
          <w:sz w:val="16"/>
          <w:szCs w:val="16"/>
        </w:rPr>
        <w:t>для юридических лиц</w:t>
      </w:r>
      <w:r w:rsidRPr="002A517F">
        <w:rPr>
          <w:sz w:val="16"/>
          <w:szCs w:val="16"/>
        </w:rPr>
        <w:t xml:space="preserve"> – прав</w:t>
      </w:r>
      <w:r w:rsidRPr="002A517F">
        <w:rPr>
          <w:sz w:val="16"/>
          <w:szCs w:val="16"/>
        </w:rPr>
        <w:t>о</w:t>
      </w:r>
      <w:r w:rsidRPr="002A517F">
        <w:rPr>
          <w:sz w:val="16"/>
          <w:szCs w:val="16"/>
        </w:rPr>
        <w:t>устанавливающие документы, место нахождения, решение о назначении организатором мероприятия)</w:t>
      </w:r>
    </w:p>
    <w:p w:rsidR="004A7C19" w:rsidRDefault="004A7C19" w:rsidP="004A7C19">
      <w:pPr>
        <w:ind w:left="4248"/>
        <w:rPr>
          <w:sz w:val="22"/>
          <w:szCs w:val="22"/>
        </w:rPr>
      </w:pPr>
    </w:p>
    <w:p w:rsidR="004A7C19" w:rsidRPr="007E36AA" w:rsidRDefault="004A7C19" w:rsidP="004A7C19">
      <w:pPr>
        <w:ind w:left="4248"/>
        <w:rPr>
          <w:sz w:val="22"/>
          <w:szCs w:val="22"/>
        </w:rPr>
      </w:pPr>
      <w:r w:rsidRPr="007E36AA">
        <w:t>контактный телефон:</w:t>
      </w:r>
      <w:r w:rsidRPr="00A70321">
        <w:rPr>
          <w:sz w:val="22"/>
          <w:szCs w:val="22"/>
        </w:rPr>
        <w:t xml:space="preserve"> </w:t>
      </w:r>
      <w:r w:rsidRPr="007E36AA">
        <w:rPr>
          <w:sz w:val="22"/>
          <w:szCs w:val="22"/>
        </w:rPr>
        <w:t>_________________________</w:t>
      </w:r>
    </w:p>
    <w:p w:rsidR="004A7C19" w:rsidRPr="00A70321" w:rsidRDefault="004A7C19" w:rsidP="004A7C19">
      <w:pPr>
        <w:ind w:firstLine="708"/>
        <w:rPr>
          <w:sz w:val="22"/>
          <w:szCs w:val="22"/>
        </w:rPr>
      </w:pPr>
      <w:r w:rsidRPr="007E36AA">
        <w:rPr>
          <w:sz w:val="22"/>
          <w:szCs w:val="22"/>
        </w:rPr>
        <w:t>Сообщаем о проведении публичного (массового) мероприятия в форме _____________</w:t>
      </w:r>
      <w:r>
        <w:rPr>
          <w:sz w:val="22"/>
          <w:szCs w:val="22"/>
        </w:rPr>
        <w:t>____</w:t>
      </w:r>
    </w:p>
    <w:p w:rsidR="004A7C19" w:rsidRPr="007E36AA" w:rsidRDefault="004A7C19" w:rsidP="004A7C19">
      <w:pPr>
        <w:rPr>
          <w:sz w:val="22"/>
          <w:szCs w:val="22"/>
        </w:rPr>
      </w:pPr>
      <w:r w:rsidRPr="007E36AA">
        <w:rPr>
          <w:sz w:val="22"/>
          <w:szCs w:val="22"/>
        </w:rPr>
        <w:t>_____________________________________________________________________________________</w:t>
      </w:r>
    </w:p>
    <w:p w:rsidR="004A7C19" w:rsidRPr="007E36AA" w:rsidRDefault="004A7C19" w:rsidP="004A7C19">
      <w:pPr>
        <w:rPr>
          <w:sz w:val="22"/>
          <w:szCs w:val="22"/>
        </w:rPr>
      </w:pPr>
      <w:r w:rsidRPr="007E36AA">
        <w:rPr>
          <w:sz w:val="22"/>
          <w:szCs w:val="22"/>
        </w:rPr>
        <w:t>в целях обеспечения при его проведении безопасности и правопорядка.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999"/>
      </w:tblGrid>
      <w:tr w:rsidR="004A7C19" w:rsidRPr="007E4769" w:rsidTr="00FB1B69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Цель публичного мероприятия: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Место (места) проведения, маршруты движ</w:t>
            </w:r>
            <w:r w:rsidRPr="007E36AA">
              <w:rPr>
                <w:sz w:val="22"/>
                <w:szCs w:val="22"/>
              </w:rPr>
              <w:t>е</w:t>
            </w:r>
            <w:r w:rsidRPr="007E36AA">
              <w:rPr>
                <w:sz w:val="22"/>
                <w:szCs w:val="22"/>
              </w:rPr>
              <w:t>ния участников публичного (массового) м</w:t>
            </w:r>
            <w:r w:rsidRPr="007E36AA">
              <w:rPr>
                <w:sz w:val="22"/>
                <w:szCs w:val="22"/>
              </w:rPr>
              <w:t>е</w:t>
            </w:r>
            <w:r w:rsidRPr="007E36AA">
              <w:rPr>
                <w:sz w:val="22"/>
                <w:szCs w:val="22"/>
              </w:rPr>
              <w:t>роприятия: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Дата публичного (массового) мероприятия: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«_____»______________20____ г.</w:t>
            </w: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Время начала и время окончания публичного (массового) мероприятия: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Начало: ______</w:t>
            </w:r>
            <w:proofErr w:type="spellStart"/>
            <w:proofErr w:type="gramStart"/>
            <w:r w:rsidRPr="007E36AA">
              <w:rPr>
                <w:sz w:val="22"/>
                <w:szCs w:val="22"/>
              </w:rPr>
              <w:t>час._</w:t>
            </w:r>
            <w:proofErr w:type="gramEnd"/>
            <w:r w:rsidRPr="007E36AA">
              <w:rPr>
                <w:sz w:val="22"/>
                <w:szCs w:val="22"/>
              </w:rPr>
              <w:t>______мин</w:t>
            </w:r>
            <w:proofErr w:type="spellEnd"/>
            <w:r w:rsidRPr="007E36AA">
              <w:rPr>
                <w:sz w:val="22"/>
                <w:szCs w:val="22"/>
              </w:rPr>
              <w:t>.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Окончание: ______ час. _______ мин.</w:t>
            </w: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Предполагаемое количество участников пу</w:t>
            </w:r>
            <w:r w:rsidRPr="007E36AA">
              <w:rPr>
                <w:sz w:val="22"/>
                <w:szCs w:val="22"/>
              </w:rPr>
              <w:t>б</w:t>
            </w:r>
            <w:r w:rsidRPr="007E36AA">
              <w:rPr>
                <w:sz w:val="22"/>
                <w:szCs w:val="22"/>
              </w:rPr>
              <w:t>личного (массового) мероприятия: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 чел.</w:t>
            </w: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Формы и методы обеспечения общественного порядка: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</w:tr>
      <w:tr w:rsidR="004A7C19" w:rsidRPr="007E4769" w:rsidTr="00FB1B69">
        <w:trPr>
          <w:trHeight w:val="63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Формы и методы организации медицинской помощи: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</w:t>
            </w:r>
          </w:p>
        </w:tc>
      </w:tr>
      <w:tr w:rsidR="004A7C19" w:rsidRPr="007E4769" w:rsidTr="00FB1B69">
        <w:trPr>
          <w:trHeight w:val="63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Намерение использовать звукоусиливающие технические средства: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</w:t>
            </w:r>
          </w:p>
        </w:tc>
      </w:tr>
      <w:tr w:rsidR="004A7C19" w:rsidRPr="007E4769" w:rsidTr="00FB1B69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Лица, уполномоченные организатором пу</w:t>
            </w:r>
            <w:r w:rsidRPr="007E36AA">
              <w:rPr>
                <w:sz w:val="22"/>
                <w:szCs w:val="22"/>
              </w:rPr>
              <w:t>б</w:t>
            </w:r>
            <w:r w:rsidRPr="007E36AA">
              <w:rPr>
                <w:sz w:val="22"/>
                <w:szCs w:val="22"/>
              </w:rPr>
              <w:t>личного (массового) мероприятия выполнять распорядительные функции: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:rsidR="004A7C19" w:rsidRPr="007E36AA" w:rsidRDefault="004A7C19" w:rsidP="00FB1B69">
            <w:pPr>
              <w:rPr>
                <w:sz w:val="22"/>
                <w:szCs w:val="22"/>
              </w:rPr>
            </w:pPr>
            <w:proofErr w:type="gramStart"/>
            <w:r w:rsidRPr="007E36AA">
              <w:rPr>
                <w:sz w:val="22"/>
                <w:szCs w:val="22"/>
              </w:rPr>
              <w:t>Фамилия:_</w:t>
            </w:r>
            <w:proofErr w:type="gramEnd"/>
            <w:r w:rsidRPr="007E36AA">
              <w:rPr>
                <w:sz w:val="22"/>
                <w:szCs w:val="22"/>
              </w:rPr>
              <w:t>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proofErr w:type="gramStart"/>
            <w:r w:rsidRPr="007E36AA">
              <w:rPr>
                <w:sz w:val="22"/>
                <w:szCs w:val="22"/>
              </w:rPr>
              <w:t>Имя:_</w:t>
            </w:r>
            <w:proofErr w:type="gramEnd"/>
            <w:r w:rsidRPr="007E36AA">
              <w:rPr>
                <w:sz w:val="22"/>
                <w:szCs w:val="22"/>
              </w:rPr>
              <w:t>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proofErr w:type="gramStart"/>
            <w:r w:rsidRPr="007E36AA">
              <w:rPr>
                <w:sz w:val="22"/>
                <w:szCs w:val="22"/>
              </w:rPr>
              <w:t>Отчество:_</w:t>
            </w:r>
            <w:proofErr w:type="gramEnd"/>
            <w:r w:rsidRPr="007E36AA">
              <w:rPr>
                <w:sz w:val="22"/>
                <w:szCs w:val="22"/>
              </w:rPr>
              <w:t>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Сведения о месте жительства (пребывания</w:t>
            </w:r>
            <w:proofErr w:type="gramStart"/>
            <w:r w:rsidRPr="007E36AA">
              <w:rPr>
                <w:sz w:val="22"/>
                <w:szCs w:val="22"/>
              </w:rPr>
              <w:t>):_</w:t>
            </w:r>
            <w:proofErr w:type="gramEnd"/>
            <w:r w:rsidRPr="007E36AA">
              <w:rPr>
                <w:sz w:val="22"/>
                <w:szCs w:val="22"/>
              </w:rPr>
              <w:t>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>___________________________________________</w:t>
            </w:r>
          </w:p>
          <w:p w:rsidR="004A7C19" w:rsidRPr="007E36AA" w:rsidRDefault="004A7C19" w:rsidP="00FB1B69">
            <w:pPr>
              <w:rPr>
                <w:sz w:val="22"/>
                <w:szCs w:val="22"/>
              </w:rPr>
            </w:pPr>
            <w:r w:rsidRPr="007E36AA">
              <w:rPr>
                <w:sz w:val="22"/>
                <w:szCs w:val="22"/>
              </w:rPr>
              <w:t xml:space="preserve">Номер </w:t>
            </w:r>
            <w:proofErr w:type="gramStart"/>
            <w:r w:rsidRPr="007E36AA">
              <w:rPr>
                <w:sz w:val="22"/>
                <w:szCs w:val="22"/>
              </w:rPr>
              <w:t>телефона:_</w:t>
            </w:r>
            <w:proofErr w:type="gramEnd"/>
            <w:r w:rsidRPr="007E36AA">
              <w:rPr>
                <w:sz w:val="22"/>
                <w:szCs w:val="22"/>
              </w:rPr>
              <w:t>___________________________</w:t>
            </w:r>
          </w:p>
        </w:tc>
      </w:tr>
    </w:tbl>
    <w:p w:rsidR="004A7C19" w:rsidRDefault="004A7C19" w:rsidP="004A7C19">
      <w:pPr>
        <w:rPr>
          <w:sz w:val="22"/>
          <w:szCs w:val="22"/>
        </w:rPr>
      </w:pPr>
    </w:p>
    <w:p w:rsidR="004A7C19" w:rsidRPr="007E36AA" w:rsidRDefault="004A7C19" w:rsidP="004A7C19">
      <w:pPr>
        <w:rPr>
          <w:sz w:val="22"/>
          <w:szCs w:val="22"/>
        </w:rPr>
      </w:pPr>
      <w:r w:rsidRPr="007E36AA">
        <w:rPr>
          <w:sz w:val="22"/>
          <w:szCs w:val="22"/>
        </w:rPr>
        <w:t xml:space="preserve">Организатор (уполномоченные организатором </w:t>
      </w:r>
      <w:proofErr w:type="gramStart"/>
      <w:r w:rsidRPr="007E36AA">
        <w:rPr>
          <w:sz w:val="22"/>
          <w:szCs w:val="22"/>
        </w:rPr>
        <w:t xml:space="preserve">лица)   </w:t>
      </w:r>
      <w:proofErr w:type="gramEnd"/>
      <w:r w:rsidRPr="007E36AA">
        <w:rPr>
          <w:sz w:val="22"/>
          <w:szCs w:val="22"/>
        </w:rPr>
        <w:t>________________   (Ф.И.О.)</w:t>
      </w:r>
    </w:p>
    <w:p w:rsidR="004A7C19" w:rsidRPr="007E36AA" w:rsidRDefault="004A7C19" w:rsidP="004A7C1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E36AA">
        <w:rPr>
          <w:sz w:val="16"/>
          <w:szCs w:val="16"/>
        </w:rPr>
        <w:t>Подпись</w:t>
      </w:r>
    </w:p>
    <w:p w:rsidR="004A7C19" w:rsidRPr="007E36AA" w:rsidRDefault="004A7C19" w:rsidP="004A7C19">
      <w:r w:rsidRPr="007E36AA">
        <w:rPr>
          <w:sz w:val="22"/>
          <w:szCs w:val="22"/>
        </w:rPr>
        <w:t>Дата: ___________20___ г.</w:t>
      </w:r>
    </w:p>
    <w:p w:rsidR="004A7C19" w:rsidRDefault="004A7C19" w:rsidP="004A7C19">
      <w:pPr>
        <w:pStyle w:val="a4"/>
        <w:jc w:val="right"/>
      </w:pPr>
      <w:bookmarkStart w:id="0" w:name="_GoBack"/>
      <w:bookmarkEnd w:id="0"/>
    </w:p>
    <w:p w:rsidR="005219DA" w:rsidRDefault="004A7C19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9"/>
    <w:rsid w:val="003C0C35"/>
    <w:rsid w:val="004A7C19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BC45-9863-45E6-BCF4-3841259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1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A7C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4A7C19"/>
    <w:rPr>
      <w:color w:val="0000FF"/>
      <w:u w:val="single"/>
    </w:rPr>
  </w:style>
  <w:style w:type="paragraph" w:styleId="a4">
    <w:name w:val="No Spacing"/>
    <w:uiPriority w:val="1"/>
    <w:qFormat/>
    <w:rsid w:val="004A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4A7C19"/>
    <w:pPr>
      <w:snapToGrid w:val="0"/>
      <w:ind w:firstLine="54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4A7C19"/>
    <w:pPr>
      <w:spacing w:before="92" w:after="92"/>
      <w:ind w:firstLine="240"/>
    </w:pPr>
    <w:rPr>
      <w:color w:val="000000"/>
      <w:szCs w:val="20"/>
    </w:rPr>
  </w:style>
  <w:style w:type="paragraph" w:styleId="a5">
    <w:name w:val="Body Text"/>
    <w:basedOn w:val="a"/>
    <w:link w:val="a6"/>
    <w:rsid w:val="004A7C1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A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A7C1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A7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2015-12-28T01:45:00Z</dcterms:created>
  <dcterms:modified xsi:type="dcterms:W3CDTF">2015-12-28T01:46:00Z</dcterms:modified>
</cp:coreProperties>
</file>