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РОССИЙСКАЯ ФЕДЕРАЦИЯ</w:t>
      </w: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ИРКУТСКАЯ ОБЛАСТЬ БОДАЙБИНСКИЙ РАЙОН</w:t>
      </w: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ФИНАНСОВОЕ УПРАВЛЕНИЕ</w:t>
      </w: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  <w:r w:rsidRPr="00167169">
        <w:rPr>
          <w:b/>
          <w:sz w:val="24"/>
          <w:szCs w:val="24"/>
        </w:rPr>
        <w:t>БОДАЙБИНСКОГО ГОРОДСКОГО ПОСЕЛЕНИЯ</w:t>
      </w: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5</w:t>
      </w: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</w:p>
    <w:p w:rsidR="00354038" w:rsidRPr="00167169" w:rsidRDefault="00354038" w:rsidP="00354038">
      <w:pPr>
        <w:spacing w:line="276" w:lineRule="auto"/>
        <w:jc w:val="center"/>
        <w:rPr>
          <w:b/>
          <w:sz w:val="24"/>
          <w:szCs w:val="24"/>
        </w:rPr>
      </w:pPr>
    </w:p>
    <w:p w:rsidR="00354038" w:rsidRPr="00167169" w:rsidRDefault="00354038" w:rsidP="00354038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r w:rsidRPr="00167169">
        <w:rPr>
          <w:b/>
          <w:sz w:val="24"/>
          <w:szCs w:val="24"/>
        </w:rPr>
        <w:t>г. Бодай</w:t>
      </w:r>
      <w:bookmarkEnd w:id="0"/>
      <w:r w:rsidRPr="00167169">
        <w:rPr>
          <w:b/>
          <w:sz w:val="24"/>
          <w:szCs w:val="24"/>
        </w:rPr>
        <w:t xml:space="preserve">бо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31.03.2022</w:t>
      </w:r>
      <w:r w:rsidRPr="00167169">
        <w:rPr>
          <w:b/>
          <w:sz w:val="24"/>
          <w:szCs w:val="24"/>
        </w:rPr>
        <w:t xml:space="preserve"> г.</w:t>
      </w:r>
    </w:p>
    <w:p w:rsidR="006F6A60" w:rsidRDefault="006F6A60" w:rsidP="00354038">
      <w:pPr>
        <w:rPr>
          <w:b/>
          <w:sz w:val="24"/>
        </w:rPr>
      </w:pPr>
    </w:p>
    <w:p w:rsidR="001C2649" w:rsidRDefault="00981EDC" w:rsidP="001C2649">
      <w:pPr>
        <w:rPr>
          <w:sz w:val="24"/>
          <w:szCs w:val="24"/>
        </w:rPr>
      </w:pPr>
      <w:r w:rsidRPr="00981EDC">
        <w:rPr>
          <w:sz w:val="24"/>
          <w:szCs w:val="24"/>
        </w:rPr>
        <w:t xml:space="preserve">О </w:t>
      </w:r>
      <w:r w:rsidR="001C2649">
        <w:rPr>
          <w:sz w:val="24"/>
          <w:szCs w:val="24"/>
        </w:rPr>
        <w:t>результатах мониторинга качества</w:t>
      </w:r>
    </w:p>
    <w:p w:rsidR="00354038" w:rsidRDefault="00354038" w:rsidP="001C2649">
      <w:pPr>
        <w:rPr>
          <w:rFonts w:eastAsiaTheme="minorHAnsi"/>
          <w:sz w:val="24"/>
          <w:szCs w:val="24"/>
          <w:lang w:eastAsia="en-US"/>
        </w:rPr>
      </w:pPr>
      <w:r w:rsidRPr="00167169">
        <w:rPr>
          <w:rFonts w:eastAsiaTheme="minorHAnsi"/>
          <w:sz w:val="24"/>
          <w:szCs w:val="24"/>
          <w:lang w:eastAsia="en-US"/>
        </w:rPr>
        <w:t>финансового менеджмента</w:t>
      </w:r>
      <w:r>
        <w:rPr>
          <w:rFonts w:eastAsiaTheme="minorHAnsi"/>
          <w:sz w:val="24"/>
          <w:szCs w:val="24"/>
          <w:lang w:eastAsia="en-US"/>
        </w:rPr>
        <w:t xml:space="preserve"> в отношении </w:t>
      </w:r>
    </w:p>
    <w:p w:rsidR="00354038" w:rsidRDefault="00354038" w:rsidP="001C264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главных распорядителей, главных </w:t>
      </w:r>
    </w:p>
    <w:p w:rsidR="00354038" w:rsidRDefault="00354038" w:rsidP="001C264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администраторов доходов, главных </w:t>
      </w:r>
    </w:p>
    <w:p w:rsidR="00354038" w:rsidRDefault="00354038" w:rsidP="001C264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администраторов источников </w:t>
      </w:r>
    </w:p>
    <w:p w:rsidR="00354038" w:rsidRDefault="00354038" w:rsidP="001C264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финансирования дефицита </w:t>
      </w:r>
    </w:p>
    <w:p w:rsidR="00354038" w:rsidRDefault="00354038" w:rsidP="001C264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бюджета Бодайбинского </w:t>
      </w:r>
    </w:p>
    <w:p w:rsidR="001C2649" w:rsidRDefault="00354038" w:rsidP="001C2649">
      <w:p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>за 202</w:t>
      </w:r>
      <w:r w:rsidR="003D0AA7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C2649" w:rsidRPr="00981EDC" w:rsidRDefault="001C2649" w:rsidP="001C2649">
      <w:pPr>
        <w:rPr>
          <w:sz w:val="24"/>
          <w:szCs w:val="24"/>
        </w:rPr>
      </w:pPr>
    </w:p>
    <w:p w:rsidR="00F20E9F" w:rsidRPr="00E3306C" w:rsidRDefault="00F20E9F" w:rsidP="00F20E9F">
      <w:pPr>
        <w:rPr>
          <w:b/>
          <w:sz w:val="24"/>
          <w:szCs w:val="24"/>
        </w:rPr>
      </w:pPr>
    </w:p>
    <w:p w:rsidR="007E5CD9" w:rsidRDefault="006F6A60" w:rsidP="00354038">
      <w:pPr>
        <w:kinsoku w:val="0"/>
        <w:overflowPunct w:val="0"/>
        <w:autoSpaceDE w:val="0"/>
        <w:autoSpaceDN w:val="0"/>
        <w:adjustRightInd w:val="0"/>
        <w:spacing w:before="2"/>
        <w:ind w:left="136" w:right="136"/>
        <w:jc w:val="both"/>
        <w:outlineLvl w:val="0"/>
        <w:rPr>
          <w:bCs/>
          <w:sz w:val="24"/>
          <w:szCs w:val="24"/>
        </w:rPr>
      </w:pPr>
      <w:r w:rsidRPr="00E3306C">
        <w:rPr>
          <w:sz w:val="24"/>
          <w:szCs w:val="24"/>
        </w:rPr>
        <w:t xml:space="preserve">          </w:t>
      </w:r>
      <w:r w:rsidR="007E5CD9" w:rsidRPr="007E5CD9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="001C2649">
        <w:rPr>
          <w:rFonts w:eastAsiaTheme="minorHAnsi"/>
          <w:bCs/>
          <w:sz w:val="24"/>
          <w:szCs w:val="24"/>
          <w:lang w:eastAsia="en-US"/>
        </w:rPr>
        <w:t xml:space="preserve">с пунктом </w:t>
      </w:r>
      <w:r w:rsidR="00354038">
        <w:rPr>
          <w:rFonts w:eastAsiaTheme="minorHAnsi"/>
          <w:bCs/>
          <w:sz w:val="24"/>
          <w:szCs w:val="24"/>
          <w:lang w:eastAsia="en-US"/>
        </w:rPr>
        <w:t>1 главы 3 Порядка</w:t>
      </w:r>
      <w:r w:rsidR="001D64C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D64C3" w:rsidRPr="00DA6E35">
        <w:rPr>
          <w:bCs/>
          <w:sz w:val="24"/>
          <w:szCs w:val="24"/>
        </w:rPr>
        <w:t xml:space="preserve">проведения </w:t>
      </w:r>
      <w:r w:rsidR="00354038" w:rsidRPr="00167169">
        <w:rPr>
          <w:rFonts w:eastAsiaTheme="minorHAnsi"/>
          <w:sz w:val="24"/>
          <w:szCs w:val="24"/>
          <w:lang w:eastAsia="en-US"/>
        </w:rPr>
        <w:t>мониторинга качества финансового менеджмента</w:t>
      </w:r>
      <w:r w:rsidR="00354038">
        <w:rPr>
          <w:rFonts w:eastAsiaTheme="minorHAnsi"/>
          <w:sz w:val="24"/>
          <w:szCs w:val="24"/>
          <w:lang w:eastAsia="en-US"/>
        </w:rPr>
        <w:t xml:space="preserve"> в отношении главных распорядителей, главных администраторов доходов, главных администраторов источников финансирования дефицита бюджета Бодайбинского муниципального образования</w:t>
      </w:r>
      <w:r w:rsidR="001D64C3">
        <w:rPr>
          <w:bCs/>
          <w:sz w:val="24"/>
          <w:szCs w:val="24"/>
        </w:rPr>
        <w:t xml:space="preserve">, установленного приказом финансового управления </w:t>
      </w:r>
      <w:r w:rsidR="00354038">
        <w:rPr>
          <w:bCs/>
          <w:sz w:val="24"/>
          <w:szCs w:val="24"/>
        </w:rPr>
        <w:t>Бодайбинского городского поселения</w:t>
      </w:r>
      <w:r w:rsidR="001D64C3">
        <w:rPr>
          <w:bCs/>
          <w:sz w:val="24"/>
          <w:szCs w:val="24"/>
        </w:rPr>
        <w:t xml:space="preserve"> от </w:t>
      </w:r>
      <w:r w:rsidR="00354038">
        <w:rPr>
          <w:bCs/>
          <w:sz w:val="24"/>
          <w:szCs w:val="24"/>
        </w:rPr>
        <w:t>24</w:t>
      </w:r>
      <w:r w:rsidR="001D64C3">
        <w:rPr>
          <w:bCs/>
          <w:sz w:val="24"/>
          <w:szCs w:val="24"/>
        </w:rPr>
        <w:t>.12.202</w:t>
      </w:r>
      <w:r w:rsidR="00354038">
        <w:rPr>
          <w:bCs/>
          <w:sz w:val="24"/>
          <w:szCs w:val="24"/>
        </w:rPr>
        <w:t>1 г.</w:t>
      </w:r>
      <w:r w:rsidR="001D64C3">
        <w:rPr>
          <w:bCs/>
          <w:sz w:val="24"/>
          <w:szCs w:val="24"/>
        </w:rPr>
        <w:t xml:space="preserve"> №</w:t>
      </w:r>
      <w:r w:rsidR="00354038">
        <w:rPr>
          <w:bCs/>
          <w:sz w:val="24"/>
          <w:szCs w:val="24"/>
        </w:rPr>
        <w:t>53,</w:t>
      </w:r>
    </w:p>
    <w:p w:rsidR="00354038" w:rsidRPr="00354038" w:rsidRDefault="00354038" w:rsidP="00354038">
      <w:pPr>
        <w:kinsoku w:val="0"/>
        <w:overflowPunct w:val="0"/>
        <w:autoSpaceDE w:val="0"/>
        <w:autoSpaceDN w:val="0"/>
        <w:adjustRightInd w:val="0"/>
        <w:spacing w:before="2"/>
        <w:ind w:left="136" w:right="136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ПРИКАЗЫВАЮ:</w:t>
      </w:r>
    </w:p>
    <w:p w:rsidR="001D64C3" w:rsidRDefault="001D64C3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Сформировать рейтинг </w:t>
      </w:r>
      <w:r w:rsidRPr="00DA6E35">
        <w:rPr>
          <w:bCs/>
          <w:sz w:val="24"/>
          <w:szCs w:val="24"/>
        </w:rPr>
        <w:t>качества финансового менеджмента</w:t>
      </w:r>
      <w:r>
        <w:rPr>
          <w:bCs/>
          <w:sz w:val="24"/>
          <w:szCs w:val="24"/>
        </w:rPr>
        <w:t xml:space="preserve"> </w:t>
      </w:r>
      <w:r w:rsidR="00354038">
        <w:rPr>
          <w:rFonts w:eastAsiaTheme="minorHAnsi"/>
          <w:sz w:val="24"/>
          <w:szCs w:val="24"/>
          <w:lang w:eastAsia="en-US"/>
        </w:rPr>
        <w:t>главных распорядителей, главных администраторов доходов, главных администраторов источников финансирования дефицита бюджета Бодайбинского муниципального образования</w:t>
      </w:r>
      <w:r w:rsidR="005B64E5">
        <w:rPr>
          <w:bCs/>
          <w:sz w:val="24"/>
          <w:szCs w:val="24"/>
        </w:rPr>
        <w:t xml:space="preserve"> (далее – Главные администраторы бюджетных средств) за 202</w:t>
      </w:r>
      <w:r w:rsidR="003D0AA7">
        <w:rPr>
          <w:bCs/>
          <w:sz w:val="24"/>
          <w:szCs w:val="24"/>
        </w:rPr>
        <w:t>1</w:t>
      </w:r>
      <w:r w:rsidR="005B64E5">
        <w:rPr>
          <w:bCs/>
          <w:sz w:val="24"/>
          <w:szCs w:val="24"/>
        </w:rPr>
        <w:t xml:space="preserve"> год согласно приложению1 к настоящему приказу.</w:t>
      </w:r>
    </w:p>
    <w:p w:rsidR="005B64E5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Сформировать отчет о результатах мониторинга качества финансового менеджмента Главных администраторов бюджетных средств за 202</w:t>
      </w:r>
      <w:r w:rsidR="003D0AA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 согласно приложению 2 к настоящему приказу.</w:t>
      </w:r>
    </w:p>
    <w:p w:rsidR="005B64E5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Разместить настоящий приказ на официальном сайте Администрации </w:t>
      </w:r>
      <w:r w:rsidR="00354038">
        <w:rPr>
          <w:bCs/>
          <w:sz w:val="24"/>
          <w:szCs w:val="24"/>
        </w:rPr>
        <w:t>Бодайбинского городского поселения</w:t>
      </w:r>
      <w:r>
        <w:rPr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5B64E5" w:rsidRPr="001D64C3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приказа оставляю за собой.</w:t>
      </w:r>
    </w:p>
    <w:p w:rsidR="007E5CD9" w:rsidRDefault="007E5CD9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E5CD9">
        <w:rPr>
          <w:sz w:val="24"/>
          <w:szCs w:val="24"/>
        </w:rPr>
        <w:t xml:space="preserve">  </w:t>
      </w:r>
    </w:p>
    <w:p w:rsidR="00BD7CD0" w:rsidRPr="007E5CD9" w:rsidRDefault="00BD7CD0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E5CD9" w:rsidRPr="00E3306C" w:rsidRDefault="007E5CD9" w:rsidP="007E5C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6A57" w:rsidRPr="00186A57" w:rsidRDefault="00186A57" w:rsidP="00186A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A57">
        <w:rPr>
          <w:sz w:val="24"/>
          <w:szCs w:val="24"/>
        </w:rPr>
        <w:t xml:space="preserve">Начальник финансового управления </w:t>
      </w:r>
    </w:p>
    <w:p w:rsidR="00DE1084" w:rsidRDefault="00354038" w:rsidP="00186A57">
      <w:pPr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  <w:r w:rsidR="00186A57" w:rsidRPr="00186A5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Е.В. Харичева</w:t>
      </w:r>
    </w:p>
    <w:p w:rsidR="00DE1084" w:rsidRDefault="00DE1084" w:rsidP="00186A57">
      <w:pPr>
        <w:rPr>
          <w:sz w:val="24"/>
          <w:szCs w:val="24"/>
        </w:rPr>
      </w:pPr>
    </w:p>
    <w:p w:rsidR="003543AD" w:rsidRDefault="003543AD" w:rsidP="00186A57">
      <w:pPr>
        <w:rPr>
          <w:sz w:val="24"/>
          <w:szCs w:val="24"/>
        </w:rPr>
        <w:sectPr w:rsidR="003543AD" w:rsidSect="003543AD">
          <w:pgSz w:w="11905" w:h="16838"/>
          <w:pgMar w:top="964" w:right="851" w:bottom="964" w:left="1701" w:header="0" w:footer="0" w:gutter="0"/>
          <w:cols w:space="720"/>
          <w:noEndnote/>
        </w:sectPr>
      </w:pPr>
    </w:p>
    <w:p w:rsidR="00411B3F" w:rsidRDefault="00672B1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411B3F" w:rsidRDefault="00672B1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 Приказу финансового</w:t>
      </w:r>
      <w:r w:rsidR="00411B3F">
        <w:rPr>
          <w:rFonts w:eastAsiaTheme="minorHAnsi"/>
          <w:sz w:val="24"/>
          <w:szCs w:val="24"/>
          <w:lang w:eastAsia="en-US"/>
        </w:rPr>
        <w:t xml:space="preserve"> управления </w:t>
      </w:r>
    </w:p>
    <w:p w:rsidR="00411B3F" w:rsidRDefault="003D3894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Бодайбинского городского поселения</w:t>
      </w:r>
    </w:p>
    <w:p w:rsidR="00411B3F" w:rsidRDefault="00411B3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317E89">
        <w:rPr>
          <w:rFonts w:eastAsiaTheme="minorHAnsi"/>
          <w:sz w:val="24"/>
          <w:szCs w:val="24"/>
          <w:lang w:eastAsia="en-US"/>
        </w:rPr>
        <w:t>31.03.</w:t>
      </w:r>
      <w:r>
        <w:rPr>
          <w:rFonts w:eastAsiaTheme="minorHAnsi"/>
          <w:sz w:val="24"/>
          <w:szCs w:val="24"/>
          <w:lang w:eastAsia="en-US"/>
        </w:rPr>
        <w:t>202</w:t>
      </w:r>
      <w:r w:rsidR="009F5B56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г. №</w:t>
      </w:r>
      <w:r w:rsidR="00317E89">
        <w:rPr>
          <w:rFonts w:eastAsiaTheme="minorHAnsi"/>
          <w:sz w:val="24"/>
          <w:szCs w:val="24"/>
          <w:lang w:eastAsia="en-US"/>
        </w:rPr>
        <w:t>5</w:t>
      </w: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Рейтинг</w:t>
      </w: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>качества финансового менеджмента</w:t>
      </w:r>
    </w:p>
    <w:p w:rsidR="005B64E5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Главных администраторов бюджетных средств за 202</w:t>
      </w:r>
      <w:r w:rsidR="003D0AA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tbl>
      <w:tblPr>
        <w:tblW w:w="9270" w:type="dxa"/>
        <w:tblInd w:w="80" w:type="dxa"/>
        <w:tblLook w:val="04A0" w:firstRow="1" w:lastRow="0" w:firstColumn="1" w:lastColumn="0" w:noHBand="0" w:noVBand="1"/>
      </w:tblPr>
      <w:tblGrid>
        <w:gridCol w:w="1261"/>
        <w:gridCol w:w="3927"/>
        <w:gridCol w:w="830"/>
        <w:gridCol w:w="1596"/>
        <w:gridCol w:w="1656"/>
      </w:tblGrid>
      <w:tr w:rsidR="00ED0247" w:rsidRPr="005B64E5" w:rsidTr="00317E89">
        <w:trPr>
          <w:gridAfter w:val="4"/>
          <w:wAfter w:w="8009" w:type="dxa"/>
          <w:trHeight w:val="3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247" w:rsidRPr="005B64E5" w:rsidRDefault="00ED0247" w:rsidP="005B6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CD0" w:rsidRPr="005B64E5" w:rsidTr="00317E89">
        <w:trPr>
          <w:trHeight w:val="14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Наименование ГАБС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Уровень качества финансового менеджмента, %</w:t>
            </w:r>
          </w:p>
        </w:tc>
      </w:tr>
      <w:tr w:rsidR="00BD7CD0" w:rsidRPr="005B64E5" w:rsidTr="00317E89">
        <w:trPr>
          <w:trHeight w:val="322"/>
        </w:trPr>
        <w:tc>
          <w:tcPr>
            <w:tcW w:w="9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D0" w:rsidRDefault="00BD7CD0" w:rsidP="00BD7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64E5">
              <w:rPr>
                <w:bCs/>
                <w:color w:val="000000"/>
                <w:sz w:val="24"/>
                <w:szCs w:val="24"/>
              </w:rPr>
              <w:t>1 Группа ГАБС</w:t>
            </w:r>
            <w:r w:rsidR="00ED024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D0247" w:rsidRPr="005B64E5" w:rsidRDefault="00ED0247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(не имеющие подведомственных учреждений)</w:t>
            </w:r>
          </w:p>
        </w:tc>
      </w:tr>
      <w:tr w:rsidR="00BD7CD0" w:rsidRPr="005B64E5" w:rsidTr="00317E89">
        <w:trPr>
          <w:trHeight w:val="82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1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317E89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  <w:r w:rsidR="00317E89">
              <w:rPr>
                <w:color w:val="000000"/>
                <w:sz w:val="24"/>
                <w:szCs w:val="24"/>
              </w:rPr>
              <w:t>Бодайбинского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317E89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317E89" w:rsidP="00381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317E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</w:t>
            </w:r>
            <w:r w:rsidR="00317E89">
              <w:rPr>
                <w:color w:val="000000"/>
                <w:sz w:val="24"/>
                <w:szCs w:val="24"/>
              </w:rPr>
              <w:t>6</w:t>
            </w:r>
            <w:r w:rsidR="00BD7CD0" w:rsidRPr="005B64E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CD0" w:rsidRPr="005B64E5" w:rsidTr="00317E89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2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317E89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Бодайбинского городского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317E89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317E89" w:rsidP="00381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317E89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  <w:r w:rsidR="00BD7CD0" w:rsidRPr="005B64E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CD0" w:rsidRPr="005B64E5" w:rsidTr="00317E89">
        <w:trPr>
          <w:trHeight w:val="299"/>
        </w:trPr>
        <w:tc>
          <w:tcPr>
            <w:tcW w:w="9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D0" w:rsidRDefault="00BD7CD0" w:rsidP="00BD7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64E5">
              <w:rPr>
                <w:bCs/>
                <w:color w:val="000000"/>
                <w:sz w:val="24"/>
                <w:szCs w:val="24"/>
              </w:rPr>
              <w:t>2 Группа ГАБС</w:t>
            </w:r>
          </w:p>
          <w:p w:rsidR="00ED0247" w:rsidRPr="005B64E5" w:rsidRDefault="00ED0247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(имеющие подведомственные учреждения)</w:t>
            </w:r>
          </w:p>
        </w:tc>
      </w:tr>
      <w:tr w:rsidR="007D4BED" w:rsidRPr="005B64E5" w:rsidTr="00317E89">
        <w:trPr>
          <w:trHeight w:val="28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317E89" w:rsidP="007D4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317E89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317E89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317E89" w:rsidP="00F6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  <w:r w:rsidR="007D4BED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BD7CD0" w:rsidRDefault="00BD7CD0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17E89" w:rsidRDefault="00317E89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 Приказу финансового управления </w:t>
      </w:r>
    </w:p>
    <w:p w:rsidR="00ED0247" w:rsidRDefault="003D3894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Бодайбинского городского поселения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317E89">
        <w:rPr>
          <w:rFonts w:eastAsiaTheme="minorHAnsi"/>
          <w:sz w:val="24"/>
          <w:szCs w:val="24"/>
          <w:lang w:eastAsia="en-US"/>
        </w:rPr>
        <w:t>31.03.</w:t>
      </w:r>
      <w:r>
        <w:rPr>
          <w:rFonts w:eastAsiaTheme="minorHAnsi"/>
          <w:sz w:val="24"/>
          <w:szCs w:val="24"/>
          <w:lang w:eastAsia="en-US"/>
        </w:rPr>
        <w:t>202</w:t>
      </w:r>
      <w:r w:rsidR="008E1A9A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г. №</w:t>
      </w:r>
      <w:r w:rsidR="00317E89">
        <w:rPr>
          <w:rFonts w:eastAsiaTheme="minorHAnsi"/>
          <w:sz w:val="24"/>
          <w:szCs w:val="24"/>
          <w:lang w:eastAsia="en-US"/>
        </w:rPr>
        <w:t>5</w:t>
      </w:r>
    </w:p>
    <w:p w:rsidR="00BE2F83" w:rsidRDefault="00BE2F83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E2F83" w:rsidRDefault="00BE2F83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BE2F83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</w:t>
      </w:r>
    </w:p>
    <w:p w:rsidR="00BE2F83" w:rsidRDefault="00BE2F83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о результатах мониторинга качества финансового менеджмента Главных администраторов бюджетных средств за 202</w:t>
      </w:r>
      <w:r w:rsidR="008E1A9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897"/>
        <w:gridCol w:w="3333"/>
        <w:gridCol w:w="873"/>
        <w:gridCol w:w="1596"/>
        <w:gridCol w:w="3201"/>
      </w:tblGrid>
      <w:tr w:rsidR="00BE2F83" w:rsidRPr="00BD0E06" w:rsidTr="00B12359">
        <w:trPr>
          <w:trHeight w:val="404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2"/>
                <w:szCs w:val="22"/>
              </w:rPr>
            </w:pPr>
            <w:r w:rsidRPr="00BD0E06">
              <w:rPr>
                <w:color w:val="000000"/>
                <w:sz w:val="22"/>
                <w:szCs w:val="22"/>
              </w:rPr>
              <w:t>Группа ГАБС</w:t>
            </w:r>
          </w:p>
        </w:tc>
        <w:tc>
          <w:tcPr>
            <w:tcW w:w="3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Наименование ГАБС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Перечень показателей качества финансового менеджмента, по которым значения оценок отклоняются от целевых значений</w:t>
            </w:r>
          </w:p>
        </w:tc>
      </w:tr>
      <w:tr w:rsidR="00BE2F83" w:rsidRPr="00BD0E06" w:rsidTr="00B12359">
        <w:trPr>
          <w:trHeight w:val="1821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</w:tr>
      <w:tr w:rsidR="00BE2F83" w:rsidRPr="00BD0E06" w:rsidTr="00B12359">
        <w:trPr>
          <w:trHeight w:val="769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</w:tr>
      <w:tr w:rsidR="00BE2F83" w:rsidRPr="00BD0E06" w:rsidTr="00B12359">
        <w:trPr>
          <w:trHeight w:val="32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E2F83" w:rsidRPr="00BD0E06" w:rsidTr="00B12359">
        <w:trPr>
          <w:trHeight w:val="48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317E89">
            <w:pPr>
              <w:rPr>
                <w:color w:val="000000"/>
              </w:rPr>
            </w:pPr>
            <w:r w:rsidRPr="00BD0E06">
              <w:rPr>
                <w:color w:val="000000"/>
              </w:rPr>
              <w:t xml:space="preserve">Финансовое управление </w:t>
            </w:r>
            <w:r w:rsidR="00317E89">
              <w:rPr>
                <w:color w:val="000000"/>
              </w:rPr>
              <w:t>Бодайбинского городского поселения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905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317E89" w:rsidP="00726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652C77">
            <w:pPr>
              <w:rPr>
                <w:color w:val="000000"/>
              </w:rPr>
            </w:pPr>
            <w:r w:rsidRPr="00BD0E06">
              <w:rPr>
                <w:color w:val="000000"/>
              </w:rPr>
              <w:t xml:space="preserve"> Р</w:t>
            </w:r>
            <w:r w:rsidR="00652C77">
              <w:rPr>
                <w:color w:val="000000"/>
              </w:rPr>
              <w:t>1.1</w:t>
            </w:r>
            <w:r w:rsidRPr="00BD0E06">
              <w:rPr>
                <w:color w:val="000000"/>
              </w:rPr>
              <w:t>, Р</w:t>
            </w:r>
            <w:r w:rsidR="00652C77">
              <w:rPr>
                <w:color w:val="000000"/>
              </w:rPr>
              <w:t>1.2</w:t>
            </w:r>
            <w:r w:rsidRPr="00BD0E06">
              <w:rPr>
                <w:color w:val="000000"/>
              </w:rPr>
              <w:t>, Р</w:t>
            </w:r>
            <w:r w:rsidR="00F638FB"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.</w:t>
            </w:r>
            <w:r w:rsidR="00652C77">
              <w:rPr>
                <w:color w:val="000000"/>
              </w:rPr>
              <w:t>1</w:t>
            </w:r>
            <w:r w:rsidRPr="00BD0E06">
              <w:rPr>
                <w:color w:val="000000"/>
              </w:rPr>
              <w:t>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</w:t>
            </w:r>
            <w:r w:rsidR="00652C77"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.2.</w:t>
            </w:r>
          </w:p>
        </w:tc>
      </w:tr>
      <w:tr w:rsidR="00BE2F83" w:rsidRPr="00BD0E06" w:rsidTr="00317E89">
        <w:trPr>
          <w:trHeight w:val="46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E06" w:rsidRPr="00BD0E06" w:rsidRDefault="00317E89" w:rsidP="00BD0E06">
            <w:pPr>
              <w:rPr>
                <w:color w:val="000000"/>
              </w:rPr>
            </w:pPr>
            <w:r w:rsidRPr="00317E89">
              <w:rPr>
                <w:color w:val="000000"/>
                <w:sz w:val="22"/>
                <w:szCs w:val="24"/>
              </w:rPr>
              <w:t>Администрация Бодайбинского городского поселения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317E89" w:rsidP="00BD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317E89" w:rsidP="00AF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652C77">
            <w:pPr>
              <w:rPr>
                <w:color w:val="000000"/>
              </w:rPr>
            </w:pPr>
            <w:r w:rsidRPr="00BD0E06">
              <w:rPr>
                <w:color w:val="000000"/>
              </w:rPr>
              <w:t xml:space="preserve"> Р1.</w:t>
            </w:r>
            <w:r w:rsidR="00652C77">
              <w:rPr>
                <w:color w:val="000000"/>
              </w:rPr>
              <w:t>1</w:t>
            </w:r>
            <w:r w:rsidRPr="00BD0E06">
              <w:rPr>
                <w:color w:val="000000"/>
              </w:rPr>
              <w:t>, Р</w:t>
            </w:r>
            <w:r w:rsidR="00F638FB">
              <w:rPr>
                <w:color w:val="000000"/>
              </w:rPr>
              <w:t>1.</w:t>
            </w:r>
            <w:r w:rsidR="00652C77">
              <w:rPr>
                <w:color w:val="000000"/>
              </w:rPr>
              <w:t>4</w:t>
            </w:r>
            <w:r w:rsidRPr="00BD0E06">
              <w:rPr>
                <w:color w:val="000000"/>
              </w:rPr>
              <w:t>, Р</w:t>
            </w:r>
            <w:r w:rsidR="00652C77">
              <w:rPr>
                <w:color w:val="000000"/>
              </w:rPr>
              <w:t>2</w:t>
            </w:r>
            <w:r w:rsidR="00F638FB">
              <w:rPr>
                <w:color w:val="000000"/>
              </w:rPr>
              <w:t>.1</w:t>
            </w:r>
            <w:r w:rsidRPr="00BD0E06">
              <w:rPr>
                <w:color w:val="000000"/>
              </w:rPr>
              <w:t>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</w:t>
            </w:r>
            <w:r w:rsidR="00652C77"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.2.</w:t>
            </w:r>
          </w:p>
        </w:tc>
      </w:tr>
      <w:tr w:rsidR="00BE2F83" w:rsidRPr="00BD0E06" w:rsidTr="00B12359">
        <w:trPr>
          <w:trHeight w:val="546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1 группе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06" w:rsidRPr="00BD0E06" w:rsidRDefault="00317E89" w:rsidP="00BE36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  <w:r w:rsidR="00F638FB">
              <w:rPr>
                <w:b/>
                <w:bCs/>
                <w:color w:val="000000"/>
              </w:rPr>
              <w:t>0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  <w:tr w:rsidR="00B12359" w:rsidRPr="00BD0E06" w:rsidTr="00C90718">
        <w:trPr>
          <w:trHeight w:val="44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359" w:rsidRPr="00BD0E06" w:rsidRDefault="002644AF" w:rsidP="00B12359">
            <w:pPr>
              <w:rPr>
                <w:color w:val="000000"/>
              </w:rPr>
            </w:pPr>
            <w:r>
              <w:rPr>
                <w:color w:val="000000"/>
              </w:rPr>
              <w:t>Управление капитального строительства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359" w:rsidRPr="00BD0E06" w:rsidRDefault="002644AF" w:rsidP="00B12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59" w:rsidRPr="00BD0E06" w:rsidRDefault="002644AF" w:rsidP="00B12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359" w:rsidRPr="00BD0E06" w:rsidRDefault="002644AF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>Р</w:t>
            </w:r>
            <w:r>
              <w:rPr>
                <w:color w:val="000000"/>
              </w:rPr>
              <w:t>1.1</w:t>
            </w:r>
            <w:r w:rsidRPr="00BD0E06">
              <w:rPr>
                <w:color w:val="000000"/>
              </w:rPr>
              <w:t>, Р</w:t>
            </w:r>
            <w:r>
              <w:rPr>
                <w:color w:val="000000"/>
              </w:rPr>
              <w:t>1.2</w:t>
            </w:r>
            <w:r w:rsidRPr="00BD0E06">
              <w:rPr>
                <w:color w:val="000000"/>
              </w:rPr>
              <w:t>, Р</w:t>
            </w:r>
            <w:r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D0E0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</w:t>
            </w:r>
            <w:r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.2.</w:t>
            </w:r>
          </w:p>
        </w:tc>
      </w:tr>
      <w:tr w:rsidR="00B12359" w:rsidRPr="00BD0E06" w:rsidTr="00B12359">
        <w:trPr>
          <w:trHeight w:val="48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2 группе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B12359" w:rsidP="00B12359">
            <w:r w:rsidRPr="00BD0E06"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2644AF" w:rsidP="00F638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3,99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  <w:tr w:rsidR="00B12359" w:rsidRPr="00BD0E06" w:rsidTr="00B12359">
        <w:trPr>
          <w:trHeight w:val="647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всем ГАБС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2644AF" w:rsidP="00F638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3,99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</w:tbl>
    <w:p w:rsidR="00B06226" w:rsidRDefault="00B06226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B06226" w:rsidSect="00B06226">
          <w:pgSz w:w="11905" w:h="16838"/>
          <w:pgMar w:top="964" w:right="851" w:bottom="964" w:left="1134" w:header="0" w:footer="0" w:gutter="0"/>
          <w:cols w:space="720"/>
          <w:noEndnote/>
        </w:sectPr>
      </w:pPr>
    </w:p>
    <w:p w:rsidR="00B06226" w:rsidRDefault="00BC2D86" w:rsidP="00BC2D86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Итоги по направлениям</w:t>
      </w:r>
    </w:p>
    <w:tbl>
      <w:tblPr>
        <w:tblW w:w="14862" w:type="dxa"/>
        <w:tblLayout w:type="fixed"/>
        <w:tblLook w:val="04A0" w:firstRow="1" w:lastRow="0" w:firstColumn="1" w:lastColumn="0" w:noHBand="0" w:noVBand="1"/>
      </w:tblPr>
      <w:tblGrid>
        <w:gridCol w:w="571"/>
        <w:gridCol w:w="2254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850"/>
        <w:gridCol w:w="822"/>
        <w:gridCol w:w="857"/>
        <w:gridCol w:w="861"/>
      </w:tblGrid>
      <w:tr w:rsidR="00C9256A" w:rsidRPr="00C9256A" w:rsidTr="00721B1E">
        <w:trPr>
          <w:trHeight w:val="29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color w:val="000000"/>
                <w:sz w:val="22"/>
                <w:szCs w:val="22"/>
              </w:rPr>
            </w:pPr>
            <w:r w:rsidRPr="00C9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5"/>
                <w:szCs w:val="15"/>
              </w:rPr>
            </w:pPr>
            <w:r w:rsidRPr="00C9256A">
              <w:rPr>
                <w:color w:val="000000"/>
                <w:sz w:val="15"/>
                <w:szCs w:val="15"/>
              </w:rPr>
              <w:t xml:space="preserve">Итоговая </w:t>
            </w:r>
            <w:proofErr w:type="gramStart"/>
            <w:r w:rsidRPr="00C9256A">
              <w:rPr>
                <w:color w:val="000000"/>
                <w:sz w:val="15"/>
                <w:szCs w:val="15"/>
              </w:rPr>
              <w:t>оценка</w:t>
            </w:r>
            <w:r w:rsidRPr="00C9256A">
              <w:rPr>
                <w:color w:val="000000"/>
                <w:sz w:val="15"/>
                <w:szCs w:val="15"/>
              </w:rPr>
              <w:br/>
              <w:t>(</w:t>
            </w:r>
            <w:proofErr w:type="gramEnd"/>
            <w:r w:rsidRPr="00C9256A">
              <w:rPr>
                <w:color w:val="000000"/>
                <w:sz w:val="15"/>
                <w:szCs w:val="15"/>
              </w:rPr>
              <w:t>в баллах)</w:t>
            </w:r>
          </w:p>
        </w:tc>
        <w:tc>
          <w:tcPr>
            <w:tcW w:w="99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Оценки качества финансового менеджмента по направлениям </w:t>
            </w:r>
          </w:p>
        </w:tc>
      </w:tr>
      <w:tr w:rsidR="00C9256A" w:rsidRPr="00C9256A" w:rsidTr="00721B1E">
        <w:trPr>
          <w:trHeight w:val="1312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color w:val="000000"/>
                <w:sz w:val="22"/>
                <w:szCs w:val="22"/>
              </w:rPr>
            </w:pPr>
            <w:r w:rsidRPr="00C9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1. Оценка качества управления расходами бюджета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2. Оценка качества управления доходами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3. Оценка результатов исполнения бюджета, качества ведения учета и составления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4. Оценка качества организации и осуществления внутреннего финансового аудита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5. Оценка качества управления активами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6. Оценка качества осуществления закупок товаров, работ и услуг для обеспечения муниципальных нужд</w:t>
            </w:r>
          </w:p>
        </w:tc>
      </w:tr>
      <w:tr w:rsidR="00C9256A" w:rsidRPr="00C9256A" w:rsidTr="00721B1E">
        <w:trPr>
          <w:trHeight w:val="554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color w:val="000000"/>
                <w:sz w:val="22"/>
                <w:szCs w:val="22"/>
              </w:rPr>
            </w:pPr>
            <w:r w:rsidRPr="00C9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</w:tr>
      <w:tr w:rsidR="00C9256A" w:rsidRPr="00C9256A" w:rsidTr="00721B1E">
        <w:trPr>
          <w:trHeight w:val="23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C9256A" w:rsidRPr="00C9256A" w:rsidTr="00721B1E">
        <w:trPr>
          <w:trHeight w:val="349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123BA9" w:rsidP="00C9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капитального </w:t>
            </w:r>
            <w:proofErr w:type="spellStart"/>
            <w:r>
              <w:rPr>
                <w:color w:val="000000"/>
                <w:sz w:val="16"/>
                <w:szCs w:val="16"/>
              </w:rPr>
              <w:t>строителства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123BA9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123BA9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123BA9" w:rsidRPr="00C9256A" w:rsidTr="00721B1E">
        <w:trPr>
          <w:trHeight w:val="39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BA9" w:rsidRPr="00C9256A" w:rsidRDefault="00123BA9" w:rsidP="00123B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BA9" w:rsidRPr="00C9256A" w:rsidRDefault="00123BA9" w:rsidP="00123B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Средние значения оценок по 2 группе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BA9" w:rsidRPr="00C9256A" w:rsidRDefault="00123BA9" w:rsidP="00123BA9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BA9" w:rsidRPr="00C9256A" w:rsidRDefault="00123BA9" w:rsidP="00123B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C9256A" w:rsidRDefault="00123BA9" w:rsidP="00123B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BA9" w:rsidRPr="00123BA9" w:rsidRDefault="00123BA9" w:rsidP="00123B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3BA9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721B1E">
        <w:trPr>
          <w:trHeight w:val="32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721B1E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r w:rsidR="00123BA9">
              <w:rPr>
                <w:color w:val="000000"/>
                <w:sz w:val="16"/>
                <w:szCs w:val="16"/>
              </w:rPr>
              <w:t>Бодайбинского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123BA9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721B1E">
        <w:trPr>
          <w:trHeight w:val="379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123BA9" w:rsidP="00C9256A">
            <w:pPr>
              <w:rPr>
                <w:color w:val="000000"/>
                <w:sz w:val="16"/>
                <w:szCs w:val="16"/>
              </w:rPr>
            </w:pPr>
            <w:r w:rsidRPr="00123BA9">
              <w:rPr>
                <w:color w:val="000000"/>
                <w:sz w:val="16"/>
                <w:szCs w:val="24"/>
              </w:rPr>
              <w:t>Администрация Бодайбинского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123BA9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123BA9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721B1E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</w:t>
            </w:r>
            <w:r w:rsidR="00721B1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721B1E">
        <w:trPr>
          <w:trHeight w:val="349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Средние значения оценок по 1 группе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sz w:val="16"/>
                <w:szCs w:val="16"/>
              </w:rPr>
            </w:pPr>
            <w:r w:rsidRPr="00C9256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123BA9" w:rsidP="00C9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256A" w:rsidRPr="00C9256A" w:rsidTr="00721B1E">
        <w:trPr>
          <w:trHeight w:val="46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Средние значения оценок по всем ГАБС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123B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</w:t>
            </w:r>
            <w:r w:rsidR="00123BA9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721B1E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C2D86" w:rsidRDefault="00BC2D86" w:rsidP="00C9256A">
      <w:pPr>
        <w:ind w:left="-567"/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9460CC" w:rsidRDefault="009460CC" w:rsidP="00BC2D86">
      <w:pPr>
        <w:rPr>
          <w:bCs/>
          <w:color w:val="000000"/>
          <w:sz w:val="24"/>
          <w:szCs w:val="24"/>
        </w:rPr>
      </w:pPr>
    </w:p>
    <w:p w:rsidR="009460CC" w:rsidRDefault="009460CC" w:rsidP="00BC2D86">
      <w:pPr>
        <w:rPr>
          <w:bCs/>
          <w:color w:val="000000"/>
          <w:sz w:val="24"/>
          <w:szCs w:val="24"/>
        </w:rPr>
      </w:pPr>
    </w:p>
    <w:p w:rsidR="009460CC" w:rsidRDefault="009460CC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9460CC" w:rsidRDefault="009460CC" w:rsidP="00BC2D86">
      <w:pPr>
        <w:rPr>
          <w:bCs/>
          <w:color w:val="000000"/>
          <w:sz w:val="24"/>
          <w:szCs w:val="24"/>
        </w:rPr>
      </w:pPr>
    </w:p>
    <w:p w:rsidR="00B06226" w:rsidRDefault="00B06226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</w:p>
    <w:sectPr w:rsidR="00B06226" w:rsidSect="00C36F5C">
      <w:pgSz w:w="16838" w:h="11905" w:orient="landscape" w:code="9"/>
      <w:pgMar w:top="1134" w:right="964" w:bottom="794" w:left="9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029"/>
    <w:multiLevelType w:val="hybridMultilevel"/>
    <w:tmpl w:val="57F26F9A"/>
    <w:lvl w:ilvl="0" w:tplc="9C667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513525"/>
    <w:multiLevelType w:val="multilevel"/>
    <w:tmpl w:val="0310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56CE3"/>
    <w:multiLevelType w:val="hybridMultilevel"/>
    <w:tmpl w:val="ED022D14"/>
    <w:lvl w:ilvl="0" w:tplc="F35C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379E4"/>
    <w:multiLevelType w:val="hybridMultilevel"/>
    <w:tmpl w:val="73108B86"/>
    <w:lvl w:ilvl="0" w:tplc="0A6E9230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4840B7"/>
    <w:multiLevelType w:val="multilevel"/>
    <w:tmpl w:val="5992C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631B3EC2"/>
    <w:multiLevelType w:val="hybridMultilevel"/>
    <w:tmpl w:val="AFC0DFE0"/>
    <w:lvl w:ilvl="0" w:tplc="E4B493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C9F"/>
    <w:multiLevelType w:val="hybridMultilevel"/>
    <w:tmpl w:val="63BA685E"/>
    <w:lvl w:ilvl="0" w:tplc="5C1C0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0"/>
    <w:rsid w:val="00007290"/>
    <w:rsid w:val="00013DD0"/>
    <w:rsid w:val="00045776"/>
    <w:rsid w:val="00046193"/>
    <w:rsid w:val="000709C5"/>
    <w:rsid w:val="000734BE"/>
    <w:rsid w:val="000B2979"/>
    <w:rsid w:val="000D7305"/>
    <w:rsid w:val="000E1B76"/>
    <w:rsid w:val="000F3AF4"/>
    <w:rsid w:val="000F7B1A"/>
    <w:rsid w:val="00123BA9"/>
    <w:rsid w:val="0017169D"/>
    <w:rsid w:val="00186A57"/>
    <w:rsid w:val="001B4613"/>
    <w:rsid w:val="001B6624"/>
    <w:rsid w:val="001B756A"/>
    <w:rsid w:val="001C2649"/>
    <w:rsid w:val="001D6424"/>
    <w:rsid w:val="001D64C3"/>
    <w:rsid w:val="001E05A2"/>
    <w:rsid w:val="001E1705"/>
    <w:rsid w:val="001E380C"/>
    <w:rsid w:val="00215789"/>
    <w:rsid w:val="00217066"/>
    <w:rsid w:val="002310C6"/>
    <w:rsid w:val="00242ACE"/>
    <w:rsid w:val="002644AF"/>
    <w:rsid w:val="00270ECD"/>
    <w:rsid w:val="00295DD4"/>
    <w:rsid w:val="002C4B08"/>
    <w:rsid w:val="002D6E76"/>
    <w:rsid w:val="002E1694"/>
    <w:rsid w:val="002E4D7B"/>
    <w:rsid w:val="002E6452"/>
    <w:rsid w:val="002F5088"/>
    <w:rsid w:val="00317E89"/>
    <w:rsid w:val="0032276C"/>
    <w:rsid w:val="00332247"/>
    <w:rsid w:val="0033284B"/>
    <w:rsid w:val="00354038"/>
    <w:rsid w:val="003543AD"/>
    <w:rsid w:val="003713EF"/>
    <w:rsid w:val="00381DB1"/>
    <w:rsid w:val="00387519"/>
    <w:rsid w:val="003A2A45"/>
    <w:rsid w:val="003A3E9B"/>
    <w:rsid w:val="003B1232"/>
    <w:rsid w:val="003B7EC7"/>
    <w:rsid w:val="003C3675"/>
    <w:rsid w:val="003D0AA7"/>
    <w:rsid w:val="003D3894"/>
    <w:rsid w:val="00411B3F"/>
    <w:rsid w:val="00412FA8"/>
    <w:rsid w:val="004371F8"/>
    <w:rsid w:val="00474EE2"/>
    <w:rsid w:val="004A1FC8"/>
    <w:rsid w:val="004E2C61"/>
    <w:rsid w:val="004E4479"/>
    <w:rsid w:val="00502D38"/>
    <w:rsid w:val="00513B90"/>
    <w:rsid w:val="005304E8"/>
    <w:rsid w:val="005363E5"/>
    <w:rsid w:val="005569B7"/>
    <w:rsid w:val="005623A1"/>
    <w:rsid w:val="00572165"/>
    <w:rsid w:val="00572BCE"/>
    <w:rsid w:val="005756E6"/>
    <w:rsid w:val="005B5963"/>
    <w:rsid w:val="005B64E5"/>
    <w:rsid w:val="00602D65"/>
    <w:rsid w:val="006035B8"/>
    <w:rsid w:val="00605D5A"/>
    <w:rsid w:val="006315B5"/>
    <w:rsid w:val="00640C31"/>
    <w:rsid w:val="00646D54"/>
    <w:rsid w:val="00652C77"/>
    <w:rsid w:val="00656706"/>
    <w:rsid w:val="00672B1F"/>
    <w:rsid w:val="00674F12"/>
    <w:rsid w:val="00680317"/>
    <w:rsid w:val="0068271C"/>
    <w:rsid w:val="00692EDC"/>
    <w:rsid w:val="00696592"/>
    <w:rsid w:val="006B2810"/>
    <w:rsid w:val="006B4648"/>
    <w:rsid w:val="006C57C8"/>
    <w:rsid w:val="006E32F9"/>
    <w:rsid w:val="006F6A60"/>
    <w:rsid w:val="00701460"/>
    <w:rsid w:val="007065A6"/>
    <w:rsid w:val="00706942"/>
    <w:rsid w:val="00721B1E"/>
    <w:rsid w:val="00726514"/>
    <w:rsid w:val="007428F5"/>
    <w:rsid w:val="0077203B"/>
    <w:rsid w:val="007B0FA1"/>
    <w:rsid w:val="007D4BED"/>
    <w:rsid w:val="007E5CD9"/>
    <w:rsid w:val="00817077"/>
    <w:rsid w:val="0082383A"/>
    <w:rsid w:val="00827D0E"/>
    <w:rsid w:val="0085292B"/>
    <w:rsid w:val="008601E8"/>
    <w:rsid w:val="008C2FFA"/>
    <w:rsid w:val="008E1A9A"/>
    <w:rsid w:val="008F1FF1"/>
    <w:rsid w:val="008F47A6"/>
    <w:rsid w:val="0092670F"/>
    <w:rsid w:val="009420BD"/>
    <w:rsid w:val="009460CC"/>
    <w:rsid w:val="00976CBF"/>
    <w:rsid w:val="00981EDC"/>
    <w:rsid w:val="00995286"/>
    <w:rsid w:val="009A1FD8"/>
    <w:rsid w:val="009A3FE3"/>
    <w:rsid w:val="009C122C"/>
    <w:rsid w:val="009E6B43"/>
    <w:rsid w:val="009F5B56"/>
    <w:rsid w:val="00A216BB"/>
    <w:rsid w:val="00A260FD"/>
    <w:rsid w:val="00A27C2A"/>
    <w:rsid w:val="00A366A2"/>
    <w:rsid w:val="00A424C5"/>
    <w:rsid w:val="00A47D84"/>
    <w:rsid w:val="00A53F41"/>
    <w:rsid w:val="00A634AA"/>
    <w:rsid w:val="00A7527D"/>
    <w:rsid w:val="00A76187"/>
    <w:rsid w:val="00AB6205"/>
    <w:rsid w:val="00AC17C3"/>
    <w:rsid w:val="00AE7F82"/>
    <w:rsid w:val="00AF0F5A"/>
    <w:rsid w:val="00B06226"/>
    <w:rsid w:val="00B12359"/>
    <w:rsid w:val="00B143E7"/>
    <w:rsid w:val="00B15023"/>
    <w:rsid w:val="00B53F3E"/>
    <w:rsid w:val="00B53F48"/>
    <w:rsid w:val="00B805EB"/>
    <w:rsid w:val="00B82F78"/>
    <w:rsid w:val="00BA4BA9"/>
    <w:rsid w:val="00BB5C50"/>
    <w:rsid w:val="00BB792F"/>
    <w:rsid w:val="00BC2D86"/>
    <w:rsid w:val="00BD0E06"/>
    <w:rsid w:val="00BD7CD0"/>
    <w:rsid w:val="00BE2905"/>
    <w:rsid w:val="00BE2F83"/>
    <w:rsid w:val="00BE36D6"/>
    <w:rsid w:val="00BE3B7E"/>
    <w:rsid w:val="00BF0462"/>
    <w:rsid w:val="00C25372"/>
    <w:rsid w:val="00C36F5C"/>
    <w:rsid w:val="00C55108"/>
    <w:rsid w:val="00C5592B"/>
    <w:rsid w:val="00C60B33"/>
    <w:rsid w:val="00C77BE0"/>
    <w:rsid w:val="00C90718"/>
    <w:rsid w:val="00C9256A"/>
    <w:rsid w:val="00CB40EA"/>
    <w:rsid w:val="00CC1ECF"/>
    <w:rsid w:val="00CE3D21"/>
    <w:rsid w:val="00CE7B37"/>
    <w:rsid w:val="00CF1C6A"/>
    <w:rsid w:val="00D026A3"/>
    <w:rsid w:val="00D211A6"/>
    <w:rsid w:val="00D51073"/>
    <w:rsid w:val="00D82D91"/>
    <w:rsid w:val="00D853B9"/>
    <w:rsid w:val="00D974CC"/>
    <w:rsid w:val="00DA6E35"/>
    <w:rsid w:val="00DB2C43"/>
    <w:rsid w:val="00DE0C90"/>
    <w:rsid w:val="00DE1084"/>
    <w:rsid w:val="00E17695"/>
    <w:rsid w:val="00E2586B"/>
    <w:rsid w:val="00E35494"/>
    <w:rsid w:val="00E433A9"/>
    <w:rsid w:val="00E5631C"/>
    <w:rsid w:val="00E76A25"/>
    <w:rsid w:val="00E87D9A"/>
    <w:rsid w:val="00EA7727"/>
    <w:rsid w:val="00EB1AD6"/>
    <w:rsid w:val="00EB2D84"/>
    <w:rsid w:val="00ED0247"/>
    <w:rsid w:val="00F20E9F"/>
    <w:rsid w:val="00F32455"/>
    <w:rsid w:val="00F638FB"/>
    <w:rsid w:val="00FC2CFE"/>
    <w:rsid w:val="00FD0EC8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3F18-4255-4929-A870-0CC750D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A6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A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5CD9"/>
    <w:pPr>
      <w:ind w:left="720"/>
      <w:contextualSpacing/>
    </w:pPr>
  </w:style>
  <w:style w:type="paragraph" w:customStyle="1" w:styleId="4">
    <w:name w:val="Знак4"/>
    <w:basedOn w:val="a"/>
    <w:rsid w:val="00186A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Quote"/>
    <w:basedOn w:val="a"/>
    <w:next w:val="a"/>
    <w:link w:val="20"/>
    <w:uiPriority w:val="29"/>
    <w:qFormat/>
    <w:rsid w:val="00DA6E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6E3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Нижегородцева Елена Юрьевна</cp:lastModifiedBy>
  <cp:revision>10</cp:revision>
  <cp:lastPrinted>2022-04-28T08:40:00Z</cp:lastPrinted>
  <dcterms:created xsi:type="dcterms:W3CDTF">2022-08-31T05:30:00Z</dcterms:created>
  <dcterms:modified xsi:type="dcterms:W3CDTF">2022-08-31T07:50:00Z</dcterms:modified>
</cp:coreProperties>
</file>